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AE0153" w:rsidRDefault="001C51FF" w:rsidP="001C51FF">
      <w:pPr>
        <w:rPr>
          <w:b/>
        </w:rPr>
      </w:pPr>
      <w:r w:rsidRPr="00AE0153">
        <w:rPr>
          <w:b/>
        </w:rPr>
        <w:t>ZOZ.V.010/DZP/</w:t>
      </w:r>
      <w:r w:rsidR="007A2E06" w:rsidRPr="00AE0153">
        <w:rPr>
          <w:b/>
        </w:rPr>
        <w:t>0</w:t>
      </w:r>
      <w:r w:rsidR="00AE0153" w:rsidRPr="00AE0153">
        <w:rPr>
          <w:b/>
        </w:rPr>
        <w:t>4</w:t>
      </w:r>
      <w:r w:rsidR="0051158E" w:rsidRPr="00AE0153">
        <w:rPr>
          <w:b/>
        </w:rPr>
        <w:t>/US</w:t>
      </w:r>
      <w:r w:rsidR="007A2E06" w:rsidRPr="00AE0153">
        <w:rPr>
          <w:b/>
        </w:rPr>
        <w:t>/2</w:t>
      </w:r>
      <w:r w:rsidR="003F1824" w:rsidRPr="00AE0153">
        <w:rPr>
          <w:b/>
        </w:rPr>
        <w:t>4</w:t>
      </w:r>
      <w:r w:rsidRPr="00AE0153">
        <w:rPr>
          <w:b/>
        </w:rPr>
        <w:t xml:space="preserve">                                                                 </w:t>
      </w:r>
      <w:r w:rsidR="0051158E" w:rsidRPr="00AE0153">
        <w:rPr>
          <w:b/>
        </w:rPr>
        <w:t xml:space="preserve">         </w:t>
      </w:r>
      <w:r w:rsidR="00EC7294" w:rsidRPr="00AE0153">
        <w:rPr>
          <w:b/>
        </w:rPr>
        <w:t xml:space="preserve"> </w:t>
      </w:r>
    </w:p>
    <w:p w:rsidR="001C51FF" w:rsidRPr="00AE0153" w:rsidRDefault="001C51FF" w:rsidP="001C51FF">
      <w:pPr>
        <w:jc w:val="center"/>
      </w:pPr>
    </w:p>
    <w:p w:rsidR="001C51FF" w:rsidRDefault="001C51FF" w:rsidP="001C51FF">
      <w:pPr>
        <w:jc w:val="center"/>
      </w:pPr>
    </w:p>
    <w:p w:rsidR="00AE0153" w:rsidRPr="00AE0153" w:rsidRDefault="00AE0153" w:rsidP="001C51FF">
      <w:pPr>
        <w:jc w:val="center"/>
      </w:pPr>
    </w:p>
    <w:p w:rsidR="001C51FF" w:rsidRPr="00AE0153" w:rsidRDefault="001C51FF" w:rsidP="001C51FF">
      <w:pPr>
        <w:jc w:val="center"/>
      </w:pPr>
      <w:r w:rsidRPr="00AE0153">
        <w:t xml:space="preserve">Informacja z otwarcia ofert w dniu </w:t>
      </w:r>
      <w:r w:rsidR="00AE0153" w:rsidRPr="00AE0153">
        <w:t>12.07.2024 r</w:t>
      </w:r>
      <w:r w:rsidR="003F1824" w:rsidRPr="00AE0153">
        <w:t xml:space="preserve">. </w:t>
      </w:r>
    </w:p>
    <w:p w:rsidR="001A7182" w:rsidRPr="00AE0153" w:rsidRDefault="001A7182" w:rsidP="001C51FF">
      <w:pPr>
        <w:pStyle w:val="Tekstpodstawowy"/>
        <w:jc w:val="center"/>
        <w:rPr>
          <w:b/>
          <w:sz w:val="24"/>
          <w:szCs w:val="24"/>
        </w:rPr>
      </w:pPr>
    </w:p>
    <w:p w:rsidR="00AE0153" w:rsidRDefault="001C51FF" w:rsidP="00AE0153">
      <w:pPr>
        <w:pStyle w:val="Standard"/>
        <w:jc w:val="both"/>
        <w:rPr>
          <w:b/>
          <w:color w:val="000000"/>
        </w:rPr>
      </w:pPr>
      <w:r w:rsidRPr="00AE0153">
        <w:rPr>
          <w:b/>
        </w:rPr>
        <w:t xml:space="preserve">Dotyczy: </w:t>
      </w:r>
      <w:r w:rsidR="0051158E" w:rsidRPr="00AE0153">
        <w:rPr>
          <w:b/>
          <w:color w:val="000000"/>
        </w:rPr>
        <w:t xml:space="preserve">Postępowania </w:t>
      </w:r>
      <w:r w:rsidR="0051158E" w:rsidRPr="00AE0153">
        <w:rPr>
          <w:b/>
        </w:rPr>
        <w:t xml:space="preserve">na usługi społeczne na podstawie art. 359 ust.2 ustawy </w:t>
      </w:r>
      <w:proofErr w:type="spellStart"/>
      <w:r w:rsidR="0051158E" w:rsidRPr="00AE0153">
        <w:rPr>
          <w:b/>
        </w:rPr>
        <w:t>p</w:t>
      </w:r>
      <w:r w:rsidR="00AE0153" w:rsidRPr="00AE0153">
        <w:rPr>
          <w:b/>
        </w:rPr>
        <w:t>.</w:t>
      </w:r>
      <w:r w:rsidR="0051158E" w:rsidRPr="00AE0153">
        <w:rPr>
          <w:b/>
        </w:rPr>
        <w:t>z</w:t>
      </w:r>
      <w:r w:rsidR="00AE0153" w:rsidRPr="00AE0153">
        <w:rPr>
          <w:b/>
        </w:rPr>
        <w:t>.</w:t>
      </w:r>
      <w:r w:rsidR="0051158E" w:rsidRPr="00AE0153">
        <w:rPr>
          <w:b/>
        </w:rPr>
        <w:t>p</w:t>
      </w:r>
      <w:proofErr w:type="spellEnd"/>
      <w:r w:rsidR="00AE0153" w:rsidRPr="00AE0153">
        <w:rPr>
          <w:b/>
        </w:rPr>
        <w:t>.</w:t>
      </w:r>
      <w:r w:rsidR="0051158E" w:rsidRPr="00AE0153">
        <w:rPr>
          <w:b/>
          <w:color w:val="000000"/>
        </w:rPr>
        <w:t xml:space="preserve"> </w:t>
      </w:r>
    </w:p>
    <w:p w:rsidR="00AE0153" w:rsidRPr="00AE0153" w:rsidRDefault="0051158E" w:rsidP="00AE0153">
      <w:pPr>
        <w:pStyle w:val="Standard"/>
        <w:jc w:val="both"/>
        <w:rPr>
          <w:b/>
          <w:bCs/>
          <w:kern w:val="3"/>
          <w:lang w:eastAsia="ja-JP"/>
        </w:rPr>
      </w:pPr>
      <w:r w:rsidRPr="00AE0153">
        <w:rPr>
          <w:b/>
          <w:color w:val="000000"/>
        </w:rPr>
        <w:t>w trybie podstawowym bez negocjacji</w:t>
      </w:r>
      <w:r w:rsidR="00AE0153" w:rsidRPr="00AE0153">
        <w:rPr>
          <w:b/>
          <w:color w:val="000000"/>
        </w:rPr>
        <w:t xml:space="preserve"> pn.:</w:t>
      </w:r>
      <w:r w:rsidRPr="00AE0153">
        <w:rPr>
          <w:b/>
          <w:color w:val="000000"/>
        </w:rPr>
        <w:t xml:space="preserve"> </w:t>
      </w:r>
      <w:r w:rsidR="00AE0153" w:rsidRPr="00AE0153">
        <w:rPr>
          <w:b/>
        </w:rPr>
        <w:t xml:space="preserve">Usługi </w:t>
      </w:r>
      <w:r w:rsidR="00AE0153" w:rsidRPr="00AE0153">
        <w:rPr>
          <w:b/>
          <w:bCs/>
          <w:kern w:val="3"/>
        </w:rPr>
        <w:t>transportu materiału biologicznego z Zakładu Diagnostyki Laboratoryjnej Zamawiającego do Laboratorium Medycznego w Lędzinach</w:t>
      </w:r>
    </w:p>
    <w:p w:rsidR="005E68BC" w:rsidRPr="00AE0153" w:rsidRDefault="005E68BC" w:rsidP="00AE0153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bCs/>
          <w:kern w:val="3"/>
          <w:lang w:eastAsia="ja-JP" w:bidi="fa-IR"/>
        </w:rPr>
      </w:pPr>
    </w:p>
    <w:p w:rsidR="007A2E06" w:rsidRPr="00AE0153" w:rsidRDefault="007A2E06" w:rsidP="00AE0153">
      <w:pPr>
        <w:ind w:left="284"/>
        <w:jc w:val="both"/>
        <w:rPr>
          <w:b/>
        </w:rPr>
      </w:pPr>
      <w:bookmarkStart w:id="0" w:name="_GoBack"/>
      <w:bookmarkEnd w:id="0"/>
    </w:p>
    <w:p w:rsidR="001C51FF" w:rsidRPr="00AE0153" w:rsidRDefault="001C51FF" w:rsidP="001C51FF">
      <w:pPr>
        <w:jc w:val="center"/>
        <w:rPr>
          <w:b/>
        </w:rPr>
      </w:pPr>
    </w:p>
    <w:tbl>
      <w:tblPr>
        <w:tblW w:w="9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3530"/>
        <w:gridCol w:w="3933"/>
      </w:tblGrid>
      <w:tr w:rsidR="00191E51" w:rsidRPr="00AE0153" w:rsidTr="007343DF">
        <w:tc>
          <w:tcPr>
            <w:tcW w:w="1715" w:type="dxa"/>
          </w:tcPr>
          <w:p w:rsidR="00191E51" w:rsidRPr="00AE0153" w:rsidRDefault="00191E51" w:rsidP="00B136B9">
            <w:pPr>
              <w:jc w:val="center"/>
            </w:pPr>
            <w:r w:rsidRPr="00AE0153">
              <w:t>Nr oferty</w:t>
            </w:r>
          </w:p>
        </w:tc>
        <w:tc>
          <w:tcPr>
            <w:tcW w:w="3530" w:type="dxa"/>
          </w:tcPr>
          <w:p w:rsidR="00191E51" w:rsidRPr="00AE0153" w:rsidRDefault="00191E51" w:rsidP="00B136B9">
            <w:pPr>
              <w:jc w:val="center"/>
            </w:pPr>
            <w:r w:rsidRPr="00AE0153">
              <w:t>Nazwa i adres oferenta</w:t>
            </w:r>
          </w:p>
        </w:tc>
        <w:tc>
          <w:tcPr>
            <w:tcW w:w="3933" w:type="dxa"/>
          </w:tcPr>
          <w:p w:rsidR="005A73EC" w:rsidRPr="00AE0153" w:rsidRDefault="00AE0153" w:rsidP="005A73EC">
            <w:pPr>
              <w:keepNext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za 1 transport brutto/netto</w:t>
            </w:r>
          </w:p>
          <w:p w:rsidR="005A73EC" w:rsidRPr="00AE0153" w:rsidRDefault="005A73EC" w:rsidP="005A73EC">
            <w:pPr>
              <w:keepNext/>
              <w:jc w:val="center"/>
              <w:outlineLvl w:val="0"/>
              <w:rPr>
                <w:color w:val="000000" w:themeColor="text1"/>
              </w:rPr>
            </w:pPr>
          </w:p>
          <w:p w:rsidR="005A73EC" w:rsidRPr="00AE0153" w:rsidRDefault="005A73EC" w:rsidP="005A73EC">
            <w:pPr>
              <w:keepNext/>
              <w:jc w:val="center"/>
              <w:outlineLvl w:val="0"/>
              <w:rPr>
                <w:color w:val="000000" w:themeColor="text1"/>
              </w:rPr>
            </w:pPr>
          </w:p>
          <w:p w:rsidR="00191E51" w:rsidRPr="00AE0153" w:rsidRDefault="00191E51" w:rsidP="00B136B9">
            <w:pPr>
              <w:jc w:val="center"/>
            </w:pPr>
          </w:p>
        </w:tc>
      </w:tr>
      <w:tr w:rsidR="003D5A7D" w:rsidRPr="00AE0153" w:rsidTr="007343DF">
        <w:tc>
          <w:tcPr>
            <w:tcW w:w="1715" w:type="dxa"/>
          </w:tcPr>
          <w:p w:rsidR="003D5A7D" w:rsidRPr="00AE0153" w:rsidRDefault="00A80C72" w:rsidP="00A80C72">
            <w:pPr>
              <w:jc w:val="center"/>
            </w:pPr>
            <w:r w:rsidRPr="00AE0153">
              <w:t>1</w:t>
            </w:r>
          </w:p>
        </w:tc>
        <w:tc>
          <w:tcPr>
            <w:tcW w:w="3530" w:type="dxa"/>
          </w:tcPr>
          <w:p w:rsidR="00B1055A" w:rsidRDefault="00AE0153" w:rsidP="002502BB">
            <w:pPr>
              <w:jc w:val="center"/>
            </w:pPr>
            <w:r>
              <w:t>Rafał Sporek</w:t>
            </w:r>
          </w:p>
          <w:p w:rsidR="007343DF" w:rsidRDefault="00AE0153" w:rsidP="002502BB">
            <w:pPr>
              <w:jc w:val="center"/>
            </w:pPr>
            <w:r>
              <w:t>34-200 Sucha Beskidzka</w:t>
            </w:r>
          </w:p>
          <w:p w:rsidR="00AE0153" w:rsidRDefault="00AE0153" w:rsidP="002502BB">
            <w:pPr>
              <w:jc w:val="center"/>
            </w:pPr>
            <w:r>
              <w:t xml:space="preserve"> ul. Szpitalna 8/7</w:t>
            </w:r>
          </w:p>
          <w:p w:rsidR="00AE0153" w:rsidRPr="00AE0153" w:rsidRDefault="00AE0153" w:rsidP="002502BB">
            <w:pPr>
              <w:jc w:val="center"/>
            </w:pPr>
            <w:r>
              <w:t>NIP: 59070302756</w:t>
            </w:r>
          </w:p>
          <w:p w:rsidR="005E68BC" w:rsidRPr="00AE0153" w:rsidRDefault="005E68BC" w:rsidP="002502BB">
            <w:pPr>
              <w:jc w:val="center"/>
            </w:pPr>
          </w:p>
        </w:tc>
        <w:tc>
          <w:tcPr>
            <w:tcW w:w="3933" w:type="dxa"/>
            <w:vAlign w:val="center"/>
          </w:tcPr>
          <w:p w:rsidR="00B1055A" w:rsidRPr="00AE0153" w:rsidRDefault="00AE0153" w:rsidP="00AE0153">
            <w:pPr>
              <w:keepNext/>
              <w:jc w:val="center"/>
              <w:outlineLvl w:val="0"/>
            </w:pPr>
            <w:r>
              <w:t>152,70 zł</w:t>
            </w:r>
          </w:p>
        </w:tc>
      </w:tr>
    </w:tbl>
    <w:p w:rsidR="00DB054F" w:rsidRDefault="00DB054F"/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71977"/>
    <w:rsid w:val="000F2433"/>
    <w:rsid w:val="000F4DD0"/>
    <w:rsid w:val="00153FFB"/>
    <w:rsid w:val="00191E51"/>
    <w:rsid w:val="00195136"/>
    <w:rsid w:val="001A7182"/>
    <w:rsid w:val="001C51FF"/>
    <w:rsid w:val="001F4B07"/>
    <w:rsid w:val="002502BB"/>
    <w:rsid w:val="00261699"/>
    <w:rsid w:val="003677C5"/>
    <w:rsid w:val="0039119D"/>
    <w:rsid w:val="003D5A7D"/>
    <w:rsid w:val="003F1824"/>
    <w:rsid w:val="00465899"/>
    <w:rsid w:val="0051158E"/>
    <w:rsid w:val="00531733"/>
    <w:rsid w:val="0053426F"/>
    <w:rsid w:val="005A73EC"/>
    <w:rsid w:val="005B3001"/>
    <w:rsid w:val="005B54BD"/>
    <w:rsid w:val="005B5B26"/>
    <w:rsid w:val="005E68BC"/>
    <w:rsid w:val="00604748"/>
    <w:rsid w:val="006503D4"/>
    <w:rsid w:val="00675E4B"/>
    <w:rsid w:val="00693382"/>
    <w:rsid w:val="007045F7"/>
    <w:rsid w:val="007141AB"/>
    <w:rsid w:val="007343DF"/>
    <w:rsid w:val="007A2E06"/>
    <w:rsid w:val="0083002D"/>
    <w:rsid w:val="00847A13"/>
    <w:rsid w:val="008B3713"/>
    <w:rsid w:val="00A2651B"/>
    <w:rsid w:val="00A73768"/>
    <w:rsid w:val="00A80C72"/>
    <w:rsid w:val="00A83D5F"/>
    <w:rsid w:val="00AE0153"/>
    <w:rsid w:val="00B1055A"/>
    <w:rsid w:val="00B136B9"/>
    <w:rsid w:val="00B26CFF"/>
    <w:rsid w:val="00C728D9"/>
    <w:rsid w:val="00CE46B6"/>
    <w:rsid w:val="00CE4993"/>
    <w:rsid w:val="00DB054F"/>
    <w:rsid w:val="00DB300A"/>
    <w:rsid w:val="00DC0928"/>
    <w:rsid w:val="00DF3A1E"/>
    <w:rsid w:val="00E35253"/>
    <w:rsid w:val="00EC7294"/>
    <w:rsid w:val="00ED2F3E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950E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AE01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6</cp:revision>
  <cp:lastPrinted>2021-05-18T12:01:00Z</cp:lastPrinted>
  <dcterms:created xsi:type="dcterms:W3CDTF">2024-03-28T06:55:00Z</dcterms:created>
  <dcterms:modified xsi:type="dcterms:W3CDTF">2024-07-12T10:20:00Z</dcterms:modified>
</cp:coreProperties>
</file>