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B69D3" w14:textId="10157CAA" w:rsidR="002C77B5" w:rsidRPr="002C77B5" w:rsidRDefault="002C77B5" w:rsidP="009179CC">
      <w:pPr>
        <w:tabs>
          <w:tab w:val="center" w:pos="4536"/>
          <w:tab w:val="right" w:pos="9072"/>
        </w:tabs>
        <w:spacing w:after="0" w:line="360" w:lineRule="auto"/>
        <w:rPr>
          <w:rFonts w:ascii="Calibri Light" w:eastAsia="Times New Roman" w:hAnsi="Calibri Light" w:cs="Calibri Light"/>
          <w:bCs/>
          <w:lang w:eastAsia="pl-PL"/>
        </w:rPr>
      </w:pPr>
      <w:r w:rsidRPr="007F3ADB">
        <w:rPr>
          <w:rFonts w:ascii="Calibri Light" w:eastAsia="Times New Roman" w:hAnsi="Calibri Light" w:cs="Calibri Light"/>
          <w:bCs/>
          <w:lang w:eastAsia="pl-PL"/>
        </w:rPr>
        <w:t>Znak sprawy: MOPS.DZP.322</w:t>
      </w:r>
      <w:r w:rsidR="000B2581">
        <w:rPr>
          <w:rFonts w:ascii="Calibri Light" w:eastAsia="Times New Roman" w:hAnsi="Calibri Light" w:cs="Calibri Light"/>
          <w:bCs/>
          <w:lang w:eastAsia="pl-PL"/>
        </w:rPr>
        <w:t>.266</w:t>
      </w:r>
      <w:r>
        <w:rPr>
          <w:rFonts w:ascii="Calibri Light" w:eastAsia="Times New Roman" w:hAnsi="Calibri Light" w:cs="Calibri Light"/>
          <w:bCs/>
          <w:lang w:eastAsia="pl-PL"/>
        </w:rPr>
        <w:t>/2024</w:t>
      </w:r>
    </w:p>
    <w:p w14:paraId="5FB7A608" w14:textId="48E5B9D5" w:rsidR="007F3ADB" w:rsidRPr="00AD6A43" w:rsidRDefault="00BB01EC" w:rsidP="009179CC">
      <w:pPr>
        <w:tabs>
          <w:tab w:val="left" w:pos="-567"/>
        </w:tabs>
        <w:spacing w:after="0" w:line="360" w:lineRule="auto"/>
        <w:ind w:right="-426"/>
        <w:jc w:val="right"/>
        <w:rPr>
          <w:rFonts w:ascii="Calibri Light" w:eastAsia="MS Mincho" w:hAnsi="Calibri Light" w:cs="Calibri Light"/>
          <w:bCs/>
          <w:sz w:val="24"/>
          <w:szCs w:val="24"/>
          <w:lang w:eastAsia="pl-PL"/>
        </w:rPr>
      </w:pPr>
      <w:r w:rsidRPr="004145C4">
        <w:rPr>
          <w:rFonts w:ascii="Calibri Light" w:eastAsia="MS Mincho" w:hAnsi="Calibri Light" w:cs="Calibri Light"/>
          <w:bCs/>
          <w:sz w:val="24"/>
          <w:szCs w:val="24"/>
          <w:lang w:eastAsia="pl-PL"/>
        </w:rPr>
        <w:t xml:space="preserve">Załącznik nr </w:t>
      </w:r>
      <w:r w:rsidR="00FA0B03">
        <w:rPr>
          <w:rFonts w:ascii="Calibri Light" w:eastAsia="MS Mincho" w:hAnsi="Calibri Light" w:cs="Calibri Light"/>
          <w:bCs/>
          <w:sz w:val="24"/>
          <w:szCs w:val="24"/>
          <w:lang w:eastAsia="pl-PL"/>
        </w:rPr>
        <w:t>6</w:t>
      </w:r>
      <w:r w:rsidR="007F3ADB" w:rsidRPr="004145C4">
        <w:rPr>
          <w:rFonts w:ascii="Calibri Light" w:eastAsia="MS Mincho" w:hAnsi="Calibri Light" w:cs="Calibri Light"/>
          <w:bCs/>
          <w:sz w:val="24"/>
          <w:szCs w:val="24"/>
          <w:lang w:eastAsia="pl-PL"/>
        </w:rPr>
        <w:t xml:space="preserve"> do SWZ</w:t>
      </w:r>
    </w:p>
    <w:p w14:paraId="23696DB4" w14:textId="77777777" w:rsidR="00FE437A" w:rsidRPr="004145C4" w:rsidRDefault="00FE437A" w:rsidP="009179CC">
      <w:pPr>
        <w:tabs>
          <w:tab w:val="left" w:pos="-567"/>
        </w:tabs>
        <w:spacing w:after="0" w:line="360" w:lineRule="auto"/>
        <w:ind w:right="-426"/>
        <w:jc w:val="center"/>
        <w:rPr>
          <w:rFonts w:ascii="Calibri Light" w:eastAsia="MS Mincho" w:hAnsi="Calibri Light" w:cs="Calibri Light"/>
          <w:b/>
          <w:bCs/>
          <w:sz w:val="24"/>
          <w:szCs w:val="24"/>
          <w:lang w:eastAsia="pl-PL"/>
        </w:rPr>
      </w:pPr>
      <w:r w:rsidRPr="004145C4">
        <w:rPr>
          <w:rFonts w:ascii="Calibri Light" w:eastAsia="MS Mincho" w:hAnsi="Calibri Light" w:cs="Calibri Light"/>
          <w:b/>
          <w:bCs/>
          <w:sz w:val="24"/>
          <w:szCs w:val="24"/>
          <w:lang w:eastAsia="pl-PL"/>
        </w:rPr>
        <w:t>/</w:t>
      </w:r>
      <w:r w:rsidR="00901113" w:rsidRPr="004145C4">
        <w:rPr>
          <w:rFonts w:ascii="Calibri Light" w:eastAsia="MS Mincho" w:hAnsi="Calibri Light" w:cs="Calibri Light"/>
          <w:b/>
          <w:bCs/>
          <w:sz w:val="24"/>
          <w:szCs w:val="24"/>
          <w:lang w:eastAsia="pl-PL"/>
        </w:rPr>
        <w:t>PROJEKT</w:t>
      </w:r>
      <w:r w:rsidRPr="004145C4">
        <w:rPr>
          <w:rFonts w:ascii="Calibri Light" w:eastAsia="MS Mincho" w:hAnsi="Calibri Light" w:cs="Calibri Light"/>
          <w:b/>
          <w:bCs/>
          <w:sz w:val="24"/>
          <w:szCs w:val="24"/>
          <w:lang w:eastAsia="pl-PL"/>
        </w:rPr>
        <w:t>/</w:t>
      </w:r>
    </w:p>
    <w:p w14:paraId="1EA26257" w14:textId="77777777" w:rsidR="008F15C4" w:rsidRPr="004145C4" w:rsidRDefault="008F15C4" w:rsidP="009179CC">
      <w:pPr>
        <w:tabs>
          <w:tab w:val="left" w:leader="dot" w:pos="4536"/>
        </w:tabs>
        <w:suppressAutoHyphens/>
        <w:autoSpaceDN w:val="0"/>
        <w:spacing w:after="0" w:line="360" w:lineRule="auto"/>
        <w:ind w:left="357"/>
        <w:jc w:val="center"/>
        <w:textAlignment w:val="baseline"/>
        <w:rPr>
          <w:rFonts w:ascii="Calibri Light" w:eastAsia="Calibri" w:hAnsi="Calibri Light" w:cs="Calibri Light"/>
          <w:b/>
          <w:bCs/>
          <w:color w:val="000000"/>
          <w:kern w:val="3"/>
          <w:sz w:val="24"/>
          <w:szCs w:val="24"/>
        </w:rPr>
      </w:pPr>
      <w:r w:rsidRPr="004145C4">
        <w:rPr>
          <w:rFonts w:ascii="Calibri Light" w:eastAsia="Calibri" w:hAnsi="Calibri Light" w:cs="Calibri Light"/>
          <w:b/>
          <w:color w:val="000000"/>
          <w:kern w:val="3"/>
          <w:sz w:val="24"/>
          <w:szCs w:val="24"/>
        </w:rPr>
        <w:t xml:space="preserve">Umowa nr </w:t>
      </w:r>
      <w:r w:rsidRPr="004145C4">
        <w:rPr>
          <w:rFonts w:ascii="Calibri Light" w:eastAsia="Calibri" w:hAnsi="Calibri Light" w:cs="Calibri Light"/>
          <w:b/>
          <w:bCs/>
          <w:color w:val="000000"/>
          <w:kern w:val="3"/>
          <w:sz w:val="24"/>
          <w:szCs w:val="24"/>
        </w:rPr>
        <w:t>MOPS.DZP.324.3</w:t>
      </w:r>
      <w:r w:rsidR="00AD6A43">
        <w:rPr>
          <w:rFonts w:ascii="Calibri Light" w:eastAsia="Calibri" w:hAnsi="Calibri Light" w:cs="Calibri Light"/>
          <w:b/>
          <w:bCs/>
          <w:color w:val="000000"/>
          <w:kern w:val="3"/>
          <w:sz w:val="24"/>
          <w:szCs w:val="24"/>
        </w:rPr>
        <w:tab/>
      </w:r>
      <w:r w:rsidRPr="004145C4">
        <w:rPr>
          <w:rFonts w:ascii="Calibri Light" w:eastAsia="Calibri" w:hAnsi="Calibri Light" w:cs="Calibri Light"/>
          <w:b/>
          <w:bCs/>
          <w:color w:val="000000"/>
          <w:kern w:val="3"/>
          <w:sz w:val="24"/>
          <w:szCs w:val="24"/>
        </w:rPr>
        <w:t>/202</w:t>
      </w:r>
      <w:r w:rsidR="00AD6A43">
        <w:rPr>
          <w:rFonts w:ascii="Calibri Light" w:eastAsia="Calibri" w:hAnsi="Calibri Light" w:cs="Calibri Light"/>
          <w:b/>
          <w:bCs/>
          <w:color w:val="000000"/>
          <w:kern w:val="3"/>
          <w:sz w:val="24"/>
          <w:szCs w:val="24"/>
        </w:rPr>
        <w:t>4</w:t>
      </w:r>
    </w:p>
    <w:p w14:paraId="56A3762D" w14:textId="77777777" w:rsidR="008F15C4" w:rsidRPr="00AD6A43" w:rsidRDefault="008F15C4" w:rsidP="009179CC">
      <w:pPr>
        <w:tabs>
          <w:tab w:val="left" w:leader="dot" w:pos="7938"/>
        </w:tabs>
        <w:suppressAutoHyphens/>
        <w:autoSpaceDN w:val="0"/>
        <w:spacing w:after="0" w:line="360" w:lineRule="auto"/>
        <w:ind w:left="357"/>
        <w:jc w:val="center"/>
        <w:textAlignment w:val="baseline"/>
        <w:rPr>
          <w:rFonts w:ascii="Calibri Light" w:eastAsia="Calibri" w:hAnsi="Calibri Light" w:cs="Calibri Light"/>
          <w:b/>
          <w:bCs/>
          <w:color w:val="000000"/>
          <w:kern w:val="3"/>
          <w:sz w:val="24"/>
          <w:szCs w:val="24"/>
        </w:rPr>
      </w:pPr>
      <w:proofErr w:type="gramStart"/>
      <w:r w:rsidRPr="004145C4">
        <w:rPr>
          <w:rFonts w:ascii="Calibri Light" w:eastAsia="Calibri" w:hAnsi="Calibri Light" w:cs="Calibri Light"/>
          <w:b/>
          <w:bCs/>
          <w:color w:val="000000"/>
          <w:kern w:val="3"/>
          <w:sz w:val="24"/>
          <w:szCs w:val="24"/>
        </w:rPr>
        <w:t>zarejestrowana</w:t>
      </w:r>
      <w:proofErr w:type="gramEnd"/>
      <w:r w:rsidRPr="004145C4">
        <w:rPr>
          <w:rFonts w:ascii="Calibri Light" w:eastAsia="Calibri" w:hAnsi="Calibri Light" w:cs="Calibri Light"/>
          <w:b/>
          <w:bCs/>
          <w:color w:val="000000"/>
          <w:kern w:val="3"/>
          <w:sz w:val="24"/>
          <w:szCs w:val="24"/>
        </w:rPr>
        <w:t xml:space="preserve"> po stronie Wykonawcy pod nr </w:t>
      </w:r>
      <w:r w:rsidR="00AD6A43">
        <w:rPr>
          <w:rFonts w:ascii="Calibri Light" w:eastAsia="Calibri" w:hAnsi="Calibri Light" w:cs="Calibri Light"/>
          <w:b/>
          <w:bCs/>
          <w:color w:val="000000"/>
          <w:kern w:val="3"/>
          <w:sz w:val="24"/>
          <w:szCs w:val="24"/>
        </w:rPr>
        <w:tab/>
      </w:r>
    </w:p>
    <w:p w14:paraId="57F97CA1" w14:textId="77777777" w:rsidR="008F15C4" w:rsidRPr="004145C4" w:rsidRDefault="008F15C4" w:rsidP="009179CC">
      <w:pPr>
        <w:tabs>
          <w:tab w:val="left" w:leader="dot" w:pos="4536"/>
        </w:tabs>
        <w:suppressAutoHyphens/>
        <w:autoSpaceDN w:val="0"/>
        <w:spacing w:after="0" w:line="360" w:lineRule="auto"/>
        <w:textAlignment w:val="baseline"/>
        <w:rPr>
          <w:rFonts w:ascii="Calibri Light" w:eastAsia="Calibri" w:hAnsi="Calibri Light" w:cs="Calibri Light"/>
          <w:color w:val="000000"/>
          <w:kern w:val="3"/>
          <w:sz w:val="24"/>
          <w:szCs w:val="24"/>
        </w:rPr>
      </w:pPr>
      <w:proofErr w:type="gramStart"/>
      <w:r w:rsidRPr="004145C4">
        <w:rPr>
          <w:rFonts w:ascii="Calibri Light" w:eastAsia="Calibri" w:hAnsi="Calibri Light" w:cs="Calibri Light"/>
          <w:color w:val="000000"/>
          <w:kern w:val="3"/>
          <w:sz w:val="24"/>
          <w:szCs w:val="24"/>
        </w:rPr>
        <w:t>zawarta</w:t>
      </w:r>
      <w:proofErr w:type="gramEnd"/>
      <w:r w:rsidRPr="004145C4">
        <w:rPr>
          <w:rFonts w:ascii="Calibri Light" w:eastAsia="Calibri" w:hAnsi="Calibri Light" w:cs="Calibri Light"/>
          <w:color w:val="000000"/>
          <w:kern w:val="3"/>
          <w:sz w:val="24"/>
          <w:szCs w:val="24"/>
        </w:rPr>
        <w:t xml:space="preserve"> w Gdyni dnia </w:t>
      </w:r>
      <w:r w:rsidR="00AD6A43">
        <w:rPr>
          <w:rFonts w:ascii="Calibri Light" w:eastAsia="Calibri" w:hAnsi="Calibri Light" w:cs="Calibri Light"/>
          <w:color w:val="000000"/>
          <w:kern w:val="3"/>
          <w:sz w:val="24"/>
          <w:szCs w:val="24"/>
        </w:rPr>
        <w:tab/>
      </w:r>
      <w:r w:rsidRPr="004145C4">
        <w:rPr>
          <w:rFonts w:ascii="Calibri Light" w:eastAsia="Calibri" w:hAnsi="Calibri Light" w:cs="Calibri Light"/>
          <w:color w:val="000000"/>
          <w:kern w:val="3"/>
          <w:sz w:val="24"/>
          <w:szCs w:val="24"/>
        </w:rPr>
        <w:t>r. pomiędzy</w:t>
      </w:r>
    </w:p>
    <w:p w14:paraId="192F15FD" w14:textId="77777777" w:rsidR="008F15C4" w:rsidRPr="004145C4" w:rsidRDefault="008F15C4" w:rsidP="009179CC">
      <w:pPr>
        <w:autoSpaceDN w:val="0"/>
        <w:spacing w:after="0" w:line="360" w:lineRule="auto"/>
        <w:ind w:left="40"/>
        <w:textAlignment w:val="baseline"/>
        <w:rPr>
          <w:rFonts w:ascii="Calibri Light" w:eastAsia="Calibri" w:hAnsi="Calibri Light" w:cs="Calibri Light"/>
          <w:color w:val="000000"/>
          <w:kern w:val="3"/>
          <w:sz w:val="24"/>
          <w:szCs w:val="24"/>
        </w:rPr>
      </w:pPr>
      <w:r w:rsidRPr="004145C4">
        <w:rPr>
          <w:rFonts w:ascii="Calibri Light" w:eastAsia="SimSun" w:hAnsi="Calibri Light" w:cs="Calibri Light"/>
          <w:b/>
          <w:bCs/>
          <w:color w:val="000000"/>
          <w:kern w:val="3"/>
          <w:sz w:val="24"/>
          <w:szCs w:val="24"/>
          <w:lang w:eastAsia="zh-CN" w:bidi="hi-IN"/>
        </w:rPr>
        <w:t xml:space="preserve">Gminą Miasta Gdyni </w:t>
      </w:r>
      <w:r w:rsidRPr="004145C4">
        <w:rPr>
          <w:rFonts w:ascii="Calibri Light" w:eastAsia="SimSun" w:hAnsi="Calibri Light" w:cs="Calibri Light"/>
          <w:color w:val="000000"/>
          <w:kern w:val="3"/>
          <w:sz w:val="24"/>
          <w:szCs w:val="24"/>
          <w:lang w:eastAsia="zh-CN" w:bidi="hi-IN"/>
        </w:rPr>
        <w:t xml:space="preserve">z siedzibą w Gdyni 81-382, przy Al. Marszałka Józefa Piłsudskiego 52/54, NIP: 586231-23-26, zwaną w dalszej części umowy </w:t>
      </w:r>
      <w:r w:rsidRPr="004145C4">
        <w:rPr>
          <w:rFonts w:ascii="Calibri Light" w:eastAsia="SimSun" w:hAnsi="Calibri Light" w:cs="Calibri Light"/>
          <w:b/>
          <w:bCs/>
          <w:color w:val="000000"/>
          <w:kern w:val="3"/>
          <w:sz w:val="24"/>
          <w:szCs w:val="24"/>
          <w:lang w:eastAsia="zh-CN" w:bidi="hi-IN"/>
        </w:rPr>
        <w:t xml:space="preserve">Zamawiającym </w:t>
      </w:r>
      <w:r w:rsidRPr="004145C4">
        <w:rPr>
          <w:rFonts w:ascii="Calibri Light" w:eastAsia="SimSun" w:hAnsi="Calibri Light" w:cs="Calibri Light"/>
          <w:color w:val="000000"/>
          <w:kern w:val="3"/>
          <w:sz w:val="24"/>
          <w:szCs w:val="24"/>
          <w:lang w:eastAsia="zh-CN" w:bidi="hi-IN"/>
        </w:rPr>
        <w:t>reprezentowaną przez:</w:t>
      </w:r>
    </w:p>
    <w:p w14:paraId="3E6B5B29" w14:textId="77777777" w:rsidR="008F15C4" w:rsidRPr="00AD6A43" w:rsidRDefault="00AD6A43" w:rsidP="009179CC">
      <w:pPr>
        <w:tabs>
          <w:tab w:val="left" w:leader="dot" w:pos="1701"/>
        </w:tabs>
        <w:autoSpaceDN w:val="0"/>
        <w:spacing w:after="0" w:line="360" w:lineRule="auto"/>
        <w:ind w:left="40"/>
        <w:textAlignment w:val="baseline"/>
        <w:rPr>
          <w:rFonts w:ascii="Calibri Light" w:eastAsia="Calibri" w:hAnsi="Calibri Light" w:cs="Calibri Light"/>
          <w:color w:val="000000"/>
          <w:kern w:val="3"/>
          <w:sz w:val="24"/>
          <w:szCs w:val="24"/>
        </w:rPr>
      </w:pPr>
      <w:r>
        <w:rPr>
          <w:rFonts w:ascii="Calibri Light" w:eastAsia="SimSun" w:hAnsi="Calibri Light" w:cs="Calibri Light"/>
          <w:b/>
          <w:bCs/>
          <w:color w:val="000000"/>
          <w:kern w:val="3"/>
          <w:sz w:val="24"/>
          <w:szCs w:val="24"/>
          <w:lang w:eastAsia="zh-CN" w:bidi="hi-IN"/>
        </w:rPr>
        <w:tab/>
      </w:r>
      <w:r w:rsidR="008F15C4" w:rsidRPr="004145C4">
        <w:rPr>
          <w:rFonts w:ascii="Calibri Light" w:eastAsia="SimSun" w:hAnsi="Calibri Light" w:cs="Calibri Light"/>
          <w:b/>
          <w:bCs/>
          <w:color w:val="000000"/>
          <w:kern w:val="3"/>
          <w:sz w:val="24"/>
          <w:szCs w:val="24"/>
          <w:lang w:eastAsia="zh-CN" w:bidi="hi-IN"/>
        </w:rPr>
        <w:t>– Dyrektora</w:t>
      </w:r>
      <w:r w:rsidR="00FE437A" w:rsidRPr="004145C4">
        <w:rPr>
          <w:rFonts w:ascii="Calibri Light" w:eastAsia="SimSun" w:hAnsi="Calibri Light" w:cs="Calibri Light"/>
          <w:b/>
          <w:bCs/>
          <w:color w:val="000000"/>
          <w:kern w:val="3"/>
          <w:sz w:val="24"/>
          <w:szCs w:val="24"/>
          <w:lang w:eastAsia="zh-CN" w:bidi="hi-IN"/>
        </w:rPr>
        <w:t>/Z-</w:t>
      </w:r>
      <w:proofErr w:type="spellStart"/>
      <w:r w:rsidR="00FE437A" w:rsidRPr="004145C4">
        <w:rPr>
          <w:rFonts w:ascii="Calibri Light" w:eastAsia="SimSun" w:hAnsi="Calibri Light" w:cs="Calibri Light"/>
          <w:b/>
          <w:bCs/>
          <w:color w:val="000000"/>
          <w:kern w:val="3"/>
          <w:sz w:val="24"/>
          <w:szCs w:val="24"/>
          <w:lang w:eastAsia="zh-CN" w:bidi="hi-IN"/>
        </w:rPr>
        <w:t>cę</w:t>
      </w:r>
      <w:proofErr w:type="spellEnd"/>
      <w:r w:rsidR="00FE437A" w:rsidRPr="004145C4">
        <w:rPr>
          <w:rFonts w:ascii="Calibri Light" w:eastAsia="SimSun" w:hAnsi="Calibri Light" w:cs="Calibri Light"/>
          <w:b/>
          <w:bCs/>
          <w:color w:val="000000"/>
          <w:kern w:val="3"/>
          <w:sz w:val="24"/>
          <w:szCs w:val="24"/>
          <w:lang w:eastAsia="zh-CN" w:bidi="hi-IN"/>
        </w:rPr>
        <w:t xml:space="preserve"> Dyrektora</w:t>
      </w:r>
      <w:r w:rsidR="008F15C4" w:rsidRPr="004145C4">
        <w:rPr>
          <w:rFonts w:ascii="Calibri Light" w:eastAsia="SimSun" w:hAnsi="Calibri Light" w:cs="Calibri Light"/>
          <w:b/>
          <w:bCs/>
          <w:color w:val="000000"/>
          <w:kern w:val="3"/>
          <w:sz w:val="24"/>
          <w:szCs w:val="24"/>
          <w:lang w:eastAsia="zh-CN" w:bidi="hi-IN"/>
        </w:rPr>
        <w:t xml:space="preserve"> Miejskiego Ośrodka Pomocy Społecznej w Gdyni</w:t>
      </w:r>
      <w:r w:rsidR="008F15C4" w:rsidRPr="004145C4">
        <w:rPr>
          <w:rFonts w:ascii="Calibri Light" w:eastAsia="SimSun" w:hAnsi="Calibri Light" w:cs="Calibri Light"/>
          <w:color w:val="000000"/>
          <w:kern w:val="3"/>
          <w:sz w:val="24"/>
          <w:szCs w:val="24"/>
          <w:lang w:eastAsia="zh-CN" w:bidi="hi-IN"/>
        </w:rPr>
        <w:t>, 81-265 Gdynia, ul. </w:t>
      </w:r>
      <w:r w:rsidR="008F15C4" w:rsidRPr="004145C4">
        <w:rPr>
          <w:rFonts w:ascii="Calibri Light" w:eastAsia="SimSun" w:hAnsi="Calibri Light" w:cs="Calibri Light"/>
          <w:caps/>
          <w:color w:val="000000"/>
          <w:kern w:val="3"/>
          <w:sz w:val="24"/>
          <w:szCs w:val="24"/>
          <w:lang w:eastAsia="zh-CN" w:bidi="hi-IN"/>
        </w:rPr>
        <w:t>G</w:t>
      </w:r>
      <w:r w:rsidR="008F15C4" w:rsidRPr="004145C4">
        <w:rPr>
          <w:rFonts w:ascii="Calibri Light" w:eastAsia="SimSun" w:hAnsi="Calibri Light" w:cs="Calibri Light"/>
          <w:color w:val="000000"/>
          <w:kern w:val="3"/>
          <w:sz w:val="24"/>
          <w:szCs w:val="24"/>
          <w:lang w:eastAsia="zh-CN" w:bidi="hi-IN"/>
        </w:rPr>
        <w:t>rabowo 2, na podstawie udzielonego przez Prezydenta Miasta Gdyni pełnomocnictwa</w:t>
      </w:r>
    </w:p>
    <w:p w14:paraId="3794FBFA" w14:textId="77777777" w:rsidR="008F15C4" w:rsidRPr="00AD6A43" w:rsidRDefault="008F15C4" w:rsidP="009179CC">
      <w:pPr>
        <w:suppressAutoHyphens/>
        <w:autoSpaceDN w:val="0"/>
        <w:spacing w:after="0" w:line="360" w:lineRule="auto"/>
        <w:textAlignment w:val="baseline"/>
        <w:rPr>
          <w:rFonts w:ascii="Calibri Light" w:eastAsia="Calibri" w:hAnsi="Calibri Light" w:cs="Calibri Light"/>
          <w:bCs/>
          <w:color w:val="000000"/>
          <w:kern w:val="3"/>
          <w:sz w:val="24"/>
          <w:szCs w:val="24"/>
        </w:rPr>
      </w:pPr>
      <w:proofErr w:type="gramStart"/>
      <w:r w:rsidRPr="004145C4">
        <w:rPr>
          <w:rFonts w:ascii="Calibri Light" w:eastAsia="Calibri" w:hAnsi="Calibri Light" w:cs="Calibri Light"/>
          <w:bCs/>
          <w:color w:val="000000"/>
          <w:kern w:val="3"/>
          <w:sz w:val="24"/>
          <w:szCs w:val="24"/>
        </w:rPr>
        <w:t>a</w:t>
      </w:r>
      <w:proofErr w:type="gramEnd"/>
    </w:p>
    <w:p w14:paraId="6993759E" w14:textId="77777777" w:rsidR="008F15C4" w:rsidRPr="004145C4" w:rsidRDefault="00AD6A43" w:rsidP="009179CC">
      <w:pPr>
        <w:widowControl w:val="0"/>
        <w:tabs>
          <w:tab w:val="left" w:leader="dot" w:pos="1701"/>
          <w:tab w:val="left" w:leader="dot" w:pos="3969"/>
          <w:tab w:val="left" w:leader="dot" w:pos="5670"/>
          <w:tab w:val="left" w:leader="dot" w:pos="7371"/>
        </w:tabs>
        <w:suppressAutoHyphens/>
        <w:autoSpaceDN w:val="0"/>
        <w:spacing w:after="0" w:line="360" w:lineRule="auto"/>
        <w:textAlignment w:val="baseline"/>
        <w:rPr>
          <w:rFonts w:ascii="Calibri Light" w:eastAsia="Times New Roman" w:hAnsi="Calibri Light" w:cs="Calibri Light"/>
          <w:kern w:val="3"/>
          <w:sz w:val="24"/>
          <w:szCs w:val="24"/>
          <w:lang w:eastAsia="pl-PL"/>
        </w:rPr>
      </w:pPr>
      <w:r>
        <w:rPr>
          <w:rFonts w:ascii="Calibri Light" w:eastAsia="Times New Roman" w:hAnsi="Calibri Light" w:cs="Calibri Light"/>
          <w:b/>
          <w:bCs/>
          <w:kern w:val="3"/>
          <w:sz w:val="24"/>
          <w:szCs w:val="24"/>
          <w:lang w:eastAsia="pl-PL"/>
        </w:rPr>
        <w:tab/>
      </w:r>
      <w:r w:rsidR="008F15C4" w:rsidRPr="004145C4">
        <w:rPr>
          <w:rFonts w:ascii="Calibri Light" w:eastAsia="Times New Roman" w:hAnsi="Calibri Light" w:cs="Calibri Light"/>
          <w:kern w:val="3"/>
          <w:sz w:val="24"/>
          <w:szCs w:val="24"/>
          <w:lang w:eastAsia="pl-PL"/>
        </w:rPr>
        <w:t>z siedzibą w</w:t>
      </w:r>
      <w:r>
        <w:rPr>
          <w:rFonts w:ascii="Calibri Light" w:eastAsia="Times New Roman" w:hAnsi="Calibri Light" w:cs="Calibri Light"/>
          <w:kern w:val="3"/>
          <w:sz w:val="24"/>
          <w:szCs w:val="24"/>
          <w:lang w:eastAsia="pl-PL"/>
        </w:rPr>
        <w:tab/>
      </w:r>
      <w:r w:rsidR="008F15C4" w:rsidRPr="004145C4">
        <w:rPr>
          <w:rFonts w:ascii="Calibri Light" w:eastAsia="Times New Roman" w:hAnsi="Calibri Light" w:cs="Calibri Light"/>
          <w:kern w:val="3"/>
          <w:sz w:val="24"/>
          <w:szCs w:val="24"/>
          <w:lang w:eastAsia="pl-PL"/>
        </w:rPr>
        <w:t xml:space="preserve">, wpisaną do Krajowego Rejestru Sądowego prowadzonego przez </w:t>
      </w:r>
      <w:r>
        <w:rPr>
          <w:rFonts w:ascii="Calibri Light" w:eastAsia="Times New Roman" w:hAnsi="Calibri Light" w:cs="Calibri Light"/>
          <w:kern w:val="3"/>
          <w:sz w:val="24"/>
          <w:szCs w:val="24"/>
          <w:lang w:eastAsia="pl-PL"/>
        </w:rPr>
        <w:tab/>
      </w:r>
      <w:r w:rsidR="008F15C4" w:rsidRPr="004145C4">
        <w:rPr>
          <w:rFonts w:ascii="Calibri Light" w:eastAsia="Times New Roman" w:hAnsi="Calibri Light" w:cs="Calibri Light"/>
          <w:kern w:val="3"/>
          <w:sz w:val="24"/>
          <w:szCs w:val="24"/>
          <w:lang w:eastAsia="pl-PL"/>
        </w:rPr>
        <w:t xml:space="preserve"> pod</w:t>
      </w:r>
      <w:r>
        <w:rPr>
          <w:rFonts w:ascii="Calibri Light" w:eastAsia="Times New Roman" w:hAnsi="Calibri Light" w:cs="Calibri Light"/>
          <w:kern w:val="3"/>
          <w:sz w:val="24"/>
          <w:szCs w:val="24"/>
          <w:lang w:eastAsia="pl-PL"/>
        </w:rPr>
        <w:t xml:space="preserve"> numerem KRS</w:t>
      </w:r>
      <w:r>
        <w:rPr>
          <w:rFonts w:ascii="Calibri Light" w:eastAsia="Times New Roman" w:hAnsi="Calibri Light" w:cs="Calibri Light"/>
          <w:kern w:val="3"/>
          <w:sz w:val="24"/>
          <w:szCs w:val="24"/>
          <w:lang w:eastAsia="pl-PL"/>
        </w:rPr>
        <w:tab/>
      </w:r>
      <w:r w:rsidR="008F15C4" w:rsidRPr="004145C4">
        <w:rPr>
          <w:rFonts w:ascii="Calibri Light" w:eastAsia="Times New Roman" w:hAnsi="Calibri Light" w:cs="Calibri Light"/>
          <w:kern w:val="3"/>
          <w:sz w:val="24"/>
          <w:szCs w:val="24"/>
          <w:lang w:eastAsia="pl-PL"/>
        </w:rPr>
        <w:t>, NIP</w:t>
      </w:r>
      <w:r>
        <w:rPr>
          <w:rFonts w:ascii="Calibri Light" w:eastAsia="Times New Roman" w:hAnsi="Calibri Light" w:cs="Calibri Light"/>
          <w:kern w:val="3"/>
          <w:sz w:val="24"/>
          <w:szCs w:val="24"/>
          <w:lang w:eastAsia="pl-PL"/>
        </w:rPr>
        <w:tab/>
      </w:r>
      <w:r w:rsidR="008F15C4" w:rsidRPr="004145C4">
        <w:rPr>
          <w:rFonts w:ascii="Calibri Light" w:eastAsia="Times New Roman" w:hAnsi="Calibri Light" w:cs="Calibri Light"/>
          <w:kern w:val="3"/>
          <w:sz w:val="24"/>
          <w:szCs w:val="24"/>
          <w:lang w:eastAsia="pl-PL"/>
        </w:rPr>
        <w:t>, REGON</w:t>
      </w:r>
      <w:r>
        <w:rPr>
          <w:rFonts w:ascii="Calibri Light" w:eastAsia="Times New Roman" w:hAnsi="Calibri Light" w:cs="Calibri Light"/>
          <w:kern w:val="3"/>
          <w:sz w:val="24"/>
          <w:szCs w:val="24"/>
          <w:lang w:eastAsia="pl-PL"/>
        </w:rPr>
        <w:tab/>
      </w:r>
      <w:r w:rsidR="008F15C4" w:rsidRPr="004145C4">
        <w:rPr>
          <w:rFonts w:ascii="Calibri Light" w:eastAsia="Times New Roman" w:hAnsi="Calibri Light" w:cs="Calibri Light"/>
          <w:kern w:val="3"/>
          <w:sz w:val="24"/>
          <w:szCs w:val="24"/>
          <w:lang w:eastAsia="pl-PL"/>
        </w:rPr>
        <w:t>, kapitał zakładowy</w:t>
      </w:r>
      <w:proofErr w:type="gramStart"/>
      <w:r w:rsidR="008F15C4" w:rsidRPr="004145C4">
        <w:rPr>
          <w:rFonts w:ascii="Calibri Light" w:eastAsia="Times New Roman" w:hAnsi="Calibri Light" w:cs="Calibri Light"/>
          <w:kern w:val="3"/>
          <w:sz w:val="24"/>
          <w:szCs w:val="24"/>
          <w:lang w:eastAsia="pl-PL"/>
        </w:rPr>
        <w:t>:</w:t>
      </w:r>
      <w:r>
        <w:rPr>
          <w:rFonts w:ascii="Calibri Light" w:eastAsia="Times New Roman" w:hAnsi="Calibri Light" w:cs="Calibri Light"/>
          <w:kern w:val="3"/>
          <w:sz w:val="24"/>
          <w:szCs w:val="24"/>
          <w:lang w:eastAsia="pl-PL"/>
        </w:rPr>
        <w:tab/>
      </w:r>
      <w:r w:rsidR="008F15C4" w:rsidRPr="004145C4">
        <w:rPr>
          <w:rFonts w:ascii="Calibri Light" w:eastAsia="Times New Roman" w:hAnsi="Calibri Light" w:cs="Calibri Light"/>
          <w:kern w:val="3"/>
          <w:sz w:val="24"/>
          <w:szCs w:val="24"/>
          <w:lang w:eastAsia="pl-PL"/>
        </w:rPr>
        <w:t>, zwanym</w:t>
      </w:r>
      <w:proofErr w:type="gramEnd"/>
      <w:r w:rsidR="008F15C4" w:rsidRPr="004145C4">
        <w:rPr>
          <w:rFonts w:ascii="Calibri Light" w:eastAsia="Times New Roman" w:hAnsi="Calibri Light" w:cs="Calibri Light"/>
          <w:kern w:val="3"/>
          <w:sz w:val="24"/>
          <w:szCs w:val="24"/>
          <w:lang w:eastAsia="pl-PL"/>
        </w:rPr>
        <w:t xml:space="preserve"> dalej </w:t>
      </w:r>
      <w:r w:rsidR="008F15C4" w:rsidRPr="004145C4">
        <w:rPr>
          <w:rFonts w:ascii="Calibri Light" w:eastAsia="Times New Roman" w:hAnsi="Calibri Light" w:cs="Calibri Light"/>
          <w:b/>
          <w:bCs/>
          <w:kern w:val="3"/>
          <w:sz w:val="24"/>
          <w:szCs w:val="24"/>
          <w:lang w:eastAsia="pl-PL"/>
        </w:rPr>
        <w:t>Wykonawcą</w:t>
      </w:r>
      <w:r w:rsidR="008F15C4" w:rsidRPr="004145C4">
        <w:rPr>
          <w:rFonts w:ascii="Calibri Light" w:eastAsia="Times New Roman" w:hAnsi="Calibri Light" w:cs="Calibri Light"/>
          <w:kern w:val="3"/>
          <w:sz w:val="24"/>
          <w:szCs w:val="24"/>
          <w:lang w:eastAsia="pl-PL"/>
        </w:rPr>
        <w:t>, reprezentowaną przez:</w:t>
      </w:r>
    </w:p>
    <w:p w14:paraId="59141965" w14:textId="77777777" w:rsidR="008F15C4" w:rsidRPr="004145C4" w:rsidRDefault="008F15C4" w:rsidP="009179CC">
      <w:pPr>
        <w:widowControl w:val="0"/>
        <w:tabs>
          <w:tab w:val="left" w:leader="dot" w:pos="1701"/>
        </w:tabs>
        <w:suppressAutoHyphens/>
        <w:autoSpaceDN w:val="0"/>
        <w:spacing w:after="0" w:line="360" w:lineRule="auto"/>
        <w:textAlignment w:val="baseline"/>
        <w:rPr>
          <w:rFonts w:ascii="Calibri Light" w:eastAsia="Times New Roman" w:hAnsi="Calibri Light" w:cs="Calibri Light"/>
          <w:kern w:val="3"/>
          <w:sz w:val="24"/>
          <w:szCs w:val="24"/>
          <w:lang w:eastAsia="pl-PL"/>
        </w:rPr>
      </w:pPr>
      <w:r w:rsidRPr="004145C4">
        <w:rPr>
          <w:rFonts w:ascii="Calibri Light" w:eastAsia="Times New Roman" w:hAnsi="Calibri Light" w:cs="Calibri Light"/>
          <w:kern w:val="3"/>
          <w:sz w:val="24"/>
          <w:szCs w:val="24"/>
          <w:lang w:eastAsia="pl-PL"/>
        </w:rPr>
        <w:t xml:space="preserve">1) </w:t>
      </w:r>
      <w:r w:rsidR="00AD6A43">
        <w:rPr>
          <w:rFonts w:ascii="Calibri Light" w:eastAsia="Times New Roman" w:hAnsi="Calibri Light" w:cs="Calibri Light"/>
          <w:kern w:val="3"/>
          <w:sz w:val="24"/>
          <w:szCs w:val="24"/>
          <w:lang w:eastAsia="pl-PL"/>
        </w:rPr>
        <w:tab/>
      </w:r>
    </w:p>
    <w:p w14:paraId="731F2037" w14:textId="77777777" w:rsidR="008F15C4" w:rsidRPr="00AD6A43" w:rsidRDefault="008F15C4" w:rsidP="009179CC">
      <w:pPr>
        <w:widowControl w:val="0"/>
        <w:tabs>
          <w:tab w:val="left" w:leader="dot" w:pos="1701"/>
        </w:tabs>
        <w:suppressAutoHyphens/>
        <w:autoSpaceDN w:val="0"/>
        <w:spacing w:after="0" w:line="360" w:lineRule="auto"/>
        <w:textAlignment w:val="baseline"/>
        <w:rPr>
          <w:rFonts w:ascii="Calibri Light" w:eastAsia="Times New Roman" w:hAnsi="Calibri Light" w:cs="Calibri Light"/>
          <w:kern w:val="3"/>
          <w:sz w:val="24"/>
          <w:szCs w:val="24"/>
          <w:lang w:eastAsia="pl-PL"/>
        </w:rPr>
      </w:pPr>
      <w:r w:rsidRPr="004145C4">
        <w:rPr>
          <w:rFonts w:ascii="Calibri Light" w:eastAsia="Times New Roman" w:hAnsi="Calibri Light" w:cs="Calibri Light"/>
          <w:kern w:val="3"/>
          <w:sz w:val="24"/>
          <w:szCs w:val="24"/>
          <w:lang w:eastAsia="pl-PL"/>
        </w:rPr>
        <w:t>2</w:t>
      </w:r>
      <w:r w:rsidR="00FE437A" w:rsidRPr="004145C4">
        <w:rPr>
          <w:rFonts w:ascii="Calibri Light" w:eastAsia="Times New Roman" w:hAnsi="Calibri Light" w:cs="Calibri Light"/>
          <w:kern w:val="3"/>
          <w:sz w:val="24"/>
          <w:szCs w:val="24"/>
          <w:lang w:eastAsia="pl-PL"/>
        </w:rPr>
        <w:t xml:space="preserve">) </w:t>
      </w:r>
      <w:r w:rsidR="00AD6A43">
        <w:rPr>
          <w:rFonts w:ascii="Calibri Light" w:eastAsia="Times New Roman" w:hAnsi="Calibri Light" w:cs="Calibri Light"/>
          <w:kern w:val="3"/>
          <w:sz w:val="24"/>
          <w:szCs w:val="24"/>
          <w:lang w:eastAsia="pl-PL"/>
        </w:rPr>
        <w:tab/>
      </w:r>
    </w:p>
    <w:p w14:paraId="0C23C6BC" w14:textId="77777777" w:rsidR="008F15C4" w:rsidRPr="004145C4" w:rsidRDefault="008F15C4"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Strony oświadczają, że na dzień zawarcia umowy nie uległy zmianie dane wskazane w komparycji umowy, które miałyby wpływ na ważność umowy i są zgodne z dokumentami przedstawionymi na okoliczność jej zawarcia.</w:t>
      </w:r>
    </w:p>
    <w:p w14:paraId="538BCB60" w14:textId="77777777" w:rsidR="008F15C4" w:rsidRPr="004145C4" w:rsidRDefault="008F15C4"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Na podstawie przeprowadzonego postępowania </w:t>
      </w:r>
      <w:r w:rsidR="00DD0FE2" w:rsidRPr="004145C4">
        <w:rPr>
          <w:rFonts w:ascii="Calibri Light" w:eastAsia="Calibri" w:hAnsi="Calibri Light" w:cs="Calibri Light"/>
          <w:color w:val="000000"/>
          <w:kern w:val="3"/>
          <w:sz w:val="24"/>
          <w:szCs w:val="24"/>
        </w:rPr>
        <w:t xml:space="preserve">w trybie podstawowym bez negocjacji na podstawie art. 275 pkt 1 ustawy </w:t>
      </w:r>
      <w:proofErr w:type="spellStart"/>
      <w:r w:rsidR="00DD0FE2" w:rsidRPr="004145C4">
        <w:rPr>
          <w:rFonts w:ascii="Calibri Light" w:eastAsia="Calibri" w:hAnsi="Calibri Light" w:cs="Calibri Light"/>
          <w:color w:val="000000"/>
          <w:kern w:val="3"/>
          <w:sz w:val="24"/>
          <w:szCs w:val="24"/>
        </w:rPr>
        <w:t>Pzp</w:t>
      </w:r>
      <w:proofErr w:type="spellEnd"/>
      <w:r w:rsidR="00DD0FE2" w:rsidRPr="004145C4">
        <w:rPr>
          <w:rFonts w:ascii="Calibri Light" w:eastAsia="Calibri" w:hAnsi="Calibri Light" w:cs="Calibri Light"/>
          <w:color w:val="000000"/>
          <w:kern w:val="3"/>
          <w:sz w:val="24"/>
          <w:szCs w:val="24"/>
        </w:rPr>
        <w:t xml:space="preserve"> w związku z art. 359 pkt. 2 i art. 360 ustawy PZP, o wartości szacunkowej zamówienia mniejszej niż progi unijne (poniżej kwoty 750 000 euro) </w:t>
      </w:r>
      <w:r w:rsidRPr="004145C4">
        <w:rPr>
          <w:rFonts w:ascii="Calibri Light" w:eastAsia="Calibri" w:hAnsi="Calibri Light" w:cs="Calibri Light"/>
          <w:color w:val="000000"/>
          <w:kern w:val="3"/>
          <w:sz w:val="24"/>
          <w:szCs w:val="24"/>
        </w:rPr>
        <w:t>wyżej wymienione Strony zawierają umowę o następującej treści.</w:t>
      </w:r>
    </w:p>
    <w:p w14:paraId="3505FABE" w14:textId="77777777" w:rsidR="008F15C4" w:rsidRPr="00AD6A43" w:rsidRDefault="008F15C4" w:rsidP="009179CC">
      <w:pPr>
        <w:pStyle w:val="Akapitzlist"/>
        <w:numPr>
          <w:ilvl w:val="0"/>
          <w:numId w:val="83"/>
        </w:numPr>
        <w:spacing w:after="0" w:line="360" w:lineRule="auto"/>
        <w:jc w:val="center"/>
        <w:rPr>
          <w:rFonts w:ascii="Calibri Light" w:hAnsi="Calibri Light" w:cs="Calibri Light"/>
          <w:b/>
        </w:rPr>
      </w:pPr>
    </w:p>
    <w:p w14:paraId="41710ED5" w14:textId="77777777" w:rsidR="008F15C4" w:rsidRPr="004145C4" w:rsidRDefault="008F15C4" w:rsidP="009179CC">
      <w:pPr>
        <w:suppressAutoHyphens/>
        <w:autoSpaceDN w:val="0"/>
        <w:spacing w:after="0" w:line="360" w:lineRule="auto"/>
        <w:jc w:val="center"/>
        <w:textAlignment w:val="baseline"/>
        <w:rPr>
          <w:rFonts w:ascii="Calibri Light" w:eastAsia="Calibri" w:hAnsi="Calibri Light" w:cs="Calibri Light"/>
          <w:b/>
          <w:color w:val="000000"/>
          <w:kern w:val="3"/>
          <w:sz w:val="24"/>
          <w:szCs w:val="24"/>
        </w:rPr>
      </w:pPr>
      <w:r w:rsidRPr="004145C4">
        <w:rPr>
          <w:rFonts w:ascii="Calibri Light" w:eastAsia="Calibri" w:hAnsi="Calibri Light" w:cs="Calibri Light"/>
          <w:b/>
          <w:color w:val="000000"/>
          <w:kern w:val="3"/>
          <w:sz w:val="24"/>
          <w:szCs w:val="24"/>
        </w:rPr>
        <w:t>Przedmiot zamówienia</w:t>
      </w:r>
    </w:p>
    <w:p w14:paraId="2952E9FB" w14:textId="3FC2F271" w:rsidR="008F15C4" w:rsidRPr="004145C4" w:rsidRDefault="008F15C4" w:rsidP="009179CC">
      <w:pPr>
        <w:widowControl w:val="0"/>
        <w:numPr>
          <w:ilvl w:val="1"/>
          <w:numId w:val="1"/>
        </w:numPr>
        <w:tabs>
          <w:tab w:val="left" w:pos="426"/>
        </w:tabs>
        <w:suppressAutoHyphens/>
        <w:autoSpaceDN w:val="0"/>
        <w:spacing w:after="0" w:line="360" w:lineRule="auto"/>
        <w:ind w:left="426" w:hanging="425"/>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Przedmiotem umowy </w:t>
      </w:r>
      <w:r w:rsidRPr="004145C4">
        <w:rPr>
          <w:rFonts w:ascii="Calibri Light" w:eastAsia="Calibri" w:hAnsi="Calibri Light" w:cs="Calibri Light"/>
          <w:bCs/>
          <w:color w:val="000000"/>
          <w:kern w:val="3"/>
          <w:sz w:val="24"/>
          <w:szCs w:val="24"/>
        </w:rPr>
        <w:t xml:space="preserve">jest usługa przyjmowania, sortowania, przemieszczania i doręczania </w:t>
      </w:r>
      <w:r w:rsidRPr="004145C4">
        <w:rPr>
          <w:rFonts w:ascii="Calibri Light" w:eastAsia="Calibri" w:hAnsi="Calibri Light" w:cs="Calibri Light"/>
          <w:color w:val="000000"/>
          <w:kern w:val="3"/>
          <w:sz w:val="24"/>
          <w:szCs w:val="24"/>
        </w:rPr>
        <w:t>przesyłek pocztowych oraz obsługa zwrotów nad</w:t>
      </w:r>
      <w:r w:rsidR="00C25554" w:rsidRPr="004145C4">
        <w:rPr>
          <w:rFonts w:ascii="Calibri Light" w:eastAsia="Calibri" w:hAnsi="Calibri Light" w:cs="Calibri Light"/>
          <w:color w:val="000000"/>
          <w:kern w:val="3"/>
          <w:sz w:val="24"/>
          <w:szCs w:val="24"/>
        </w:rPr>
        <w:t>awanych przez MOPS w Gdyni</w:t>
      </w:r>
      <w:r w:rsidRPr="004145C4">
        <w:rPr>
          <w:rFonts w:ascii="Calibri Light" w:eastAsia="Calibri" w:hAnsi="Calibri Light" w:cs="Calibri Light"/>
          <w:color w:val="000000"/>
          <w:kern w:val="3"/>
          <w:sz w:val="24"/>
          <w:szCs w:val="24"/>
        </w:rPr>
        <w:t xml:space="preserve"> zgodnie z Formularzem </w:t>
      </w:r>
      <w:r w:rsidR="00275A5C">
        <w:rPr>
          <w:rFonts w:ascii="Calibri Light" w:eastAsia="Calibri" w:hAnsi="Calibri Light" w:cs="Calibri Light"/>
          <w:color w:val="000000"/>
          <w:kern w:val="3"/>
          <w:sz w:val="24"/>
          <w:szCs w:val="24"/>
        </w:rPr>
        <w:t>cenowym</w:t>
      </w:r>
      <w:r w:rsidRPr="004145C4">
        <w:rPr>
          <w:rFonts w:ascii="Calibri Light" w:eastAsia="Calibri" w:hAnsi="Calibri Light" w:cs="Calibri Light"/>
          <w:color w:val="000000"/>
          <w:kern w:val="3"/>
          <w:sz w:val="24"/>
          <w:szCs w:val="24"/>
        </w:rPr>
        <w:t xml:space="preserve"> </w:t>
      </w:r>
      <w:r w:rsidR="00445334" w:rsidRPr="004145C4">
        <w:rPr>
          <w:rFonts w:ascii="Calibri Light" w:eastAsia="Calibri" w:hAnsi="Calibri Light" w:cs="Calibri Light"/>
          <w:color w:val="000000"/>
          <w:kern w:val="3"/>
          <w:sz w:val="24"/>
          <w:szCs w:val="24"/>
        </w:rPr>
        <w:t>(</w:t>
      </w:r>
      <w:r w:rsidRPr="004145C4">
        <w:rPr>
          <w:rFonts w:ascii="Calibri Light" w:eastAsia="Calibri" w:hAnsi="Calibri Light" w:cs="Calibri Light"/>
          <w:color w:val="000000"/>
          <w:kern w:val="3"/>
          <w:sz w:val="24"/>
          <w:szCs w:val="24"/>
        </w:rPr>
        <w:t xml:space="preserve">załącznik nr </w:t>
      </w:r>
      <w:r w:rsidR="005F28C2" w:rsidRPr="004145C4">
        <w:rPr>
          <w:rFonts w:ascii="Calibri Light" w:eastAsia="Calibri" w:hAnsi="Calibri Light" w:cs="Calibri Light"/>
          <w:color w:val="000000"/>
          <w:kern w:val="3"/>
          <w:sz w:val="24"/>
          <w:szCs w:val="24"/>
        </w:rPr>
        <w:t>2</w:t>
      </w:r>
      <w:r w:rsidRPr="004145C4">
        <w:rPr>
          <w:rFonts w:ascii="Calibri Light" w:eastAsia="Calibri" w:hAnsi="Calibri Light" w:cs="Calibri Light"/>
          <w:color w:val="000000"/>
          <w:kern w:val="3"/>
          <w:sz w:val="24"/>
          <w:szCs w:val="24"/>
        </w:rPr>
        <w:t xml:space="preserve"> do umowy</w:t>
      </w:r>
      <w:r w:rsidR="00445334" w:rsidRPr="004145C4">
        <w:rPr>
          <w:rFonts w:ascii="Calibri Light" w:eastAsia="Calibri" w:hAnsi="Calibri Light" w:cs="Calibri Light"/>
          <w:color w:val="000000"/>
          <w:kern w:val="3"/>
          <w:sz w:val="24"/>
          <w:szCs w:val="24"/>
        </w:rPr>
        <w:t>)</w:t>
      </w:r>
      <w:r w:rsidR="00272620" w:rsidRPr="004145C4">
        <w:rPr>
          <w:rFonts w:ascii="Calibri Light" w:eastAsia="Calibri" w:hAnsi="Calibri Light" w:cs="Calibri Light"/>
          <w:color w:val="000000"/>
          <w:kern w:val="3"/>
          <w:sz w:val="24"/>
          <w:szCs w:val="24"/>
        </w:rPr>
        <w:t xml:space="preserve"> oraz Opisem Przedmiotu Zamówienia (załącznik nr 4 do umowy)</w:t>
      </w:r>
      <w:r w:rsidRPr="004145C4">
        <w:rPr>
          <w:rFonts w:ascii="Calibri Light" w:eastAsia="Calibri" w:hAnsi="Calibri Light" w:cs="Calibri Light"/>
          <w:color w:val="000000"/>
          <w:kern w:val="3"/>
          <w:sz w:val="24"/>
          <w:szCs w:val="24"/>
        </w:rPr>
        <w:t>, na terenie całej Polski oraz poza jej granicami, nadanych przez niżej wymienione w ust. 2 komórki organizacyjne MOPS w Gdyni.</w:t>
      </w:r>
    </w:p>
    <w:p w14:paraId="6CE70B89" w14:textId="77777777" w:rsidR="008F15C4" w:rsidRPr="004145C4" w:rsidRDefault="008F15C4" w:rsidP="009179CC">
      <w:pPr>
        <w:widowControl w:val="0"/>
        <w:numPr>
          <w:ilvl w:val="1"/>
          <w:numId w:val="1"/>
        </w:numPr>
        <w:tabs>
          <w:tab w:val="left" w:pos="426"/>
        </w:tabs>
        <w:suppressAutoHyphens/>
        <w:autoSpaceDN w:val="0"/>
        <w:spacing w:after="0" w:line="360" w:lineRule="auto"/>
        <w:ind w:left="426" w:hanging="425"/>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Przesyłki będą nadawane przez następujące komórki organizacyjne Zamawiającego:</w:t>
      </w:r>
    </w:p>
    <w:p w14:paraId="76B2804D" w14:textId="77777777" w:rsidR="008F15C4" w:rsidRPr="004145C4" w:rsidRDefault="008F15C4" w:rsidP="009179CC">
      <w:pPr>
        <w:widowControl w:val="0"/>
        <w:numPr>
          <w:ilvl w:val="0"/>
          <w:numId w:val="12"/>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lastRenderedPageBreak/>
        <w:t xml:space="preserve">Dzielnicowy Ośrodek Pomocy Społecznej nr 1 </w:t>
      </w:r>
      <w:r w:rsidR="00FC6573" w:rsidRPr="004145C4">
        <w:rPr>
          <w:rFonts w:ascii="Calibri Light" w:eastAsia="Calibri" w:hAnsi="Calibri Light" w:cs="Calibri Light"/>
          <w:color w:val="000000"/>
          <w:kern w:val="3"/>
          <w:sz w:val="24"/>
          <w:szCs w:val="24"/>
        </w:rPr>
        <w:t>ul. Warszawska 67 a</w:t>
      </w:r>
      <w:r w:rsidRPr="004145C4">
        <w:rPr>
          <w:rFonts w:ascii="Calibri Light" w:eastAsia="Calibri" w:hAnsi="Calibri Light" w:cs="Calibri Light"/>
          <w:color w:val="000000"/>
          <w:kern w:val="3"/>
          <w:sz w:val="24"/>
          <w:szCs w:val="24"/>
        </w:rPr>
        <w:t>,</w:t>
      </w:r>
    </w:p>
    <w:p w14:paraId="38F0FBCA" w14:textId="77777777" w:rsidR="008F15C4" w:rsidRPr="004145C4" w:rsidRDefault="008F15C4" w:rsidP="009179CC">
      <w:pPr>
        <w:widowControl w:val="0"/>
        <w:numPr>
          <w:ilvl w:val="0"/>
          <w:numId w:val="2"/>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Dzielnicowy Ośrodek Pomocy Społecznej nr 2 ul. Śmidowicza 49,</w:t>
      </w:r>
    </w:p>
    <w:p w14:paraId="0FF84AEE" w14:textId="77777777" w:rsidR="008F15C4" w:rsidRPr="004145C4" w:rsidRDefault="008F15C4" w:rsidP="009179CC">
      <w:pPr>
        <w:widowControl w:val="0"/>
        <w:numPr>
          <w:ilvl w:val="0"/>
          <w:numId w:val="2"/>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Dzielnicowy Ośrodek Pomocy Społecznej nr 3 </w:t>
      </w:r>
      <w:r w:rsidR="00CC751B" w:rsidRPr="004145C4">
        <w:rPr>
          <w:rFonts w:ascii="Calibri Light" w:eastAsia="Calibri" w:hAnsi="Calibri Light" w:cs="Calibri Light"/>
          <w:color w:val="000000"/>
          <w:kern w:val="3"/>
          <w:sz w:val="24"/>
          <w:szCs w:val="24"/>
        </w:rPr>
        <w:t>ul. Chylońska 237</w:t>
      </w:r>
      <w:r w:rsidRPr="004145C4">
        <w:rPr>
          <w:rFonts w:ascii="Calibri Light" w:eastAsia="Calibri" w:hAnsi="Calibri Light" w:cs="Calibri Light"/>
          <w:color w:val="000000"/>
          <w:kern w:val="3"/>
          <w:sz w:val="24"/>
          <w:szCs w:val="24"/>
        </w:rPr>
        <w:t>,</w:t>
      </w:r>
    </w:p>
    <w:p w14:paraId="435F3812" w14:textId="77777777" w:rsidR="008F15C4" w:rsidRPr="004145C4" w:rsidRDefault="008F15C4" w:rsidP="009179CC">
      <w:pPr>
        <w:widowControl w:val="0"/>
        <w:numPr>
          <w:ilvl w:val="0"/>
          <w:numId w:val="2"/>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Dzielnicowy Ośrodek Pomocy Społecznej nr 4 ul. Abrahama 59,</w:t>
      </w:r>
    </w:p>
    <w:p w14:paraId="36F6D970" w14:textId="77777777" w:rsidR="008F15C4" w:rsidRPr="004145C4" w:rsidRDefault="008F15C4" w:rsidP="009179CC">
      <w:pPr>
        <w:widowControl w:val="0"/>
        <w:numPr>
          <w:ilvl w:val="0"/>
          <w:numId w:val="2"/>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Centrum Reintegra</w:t>
      </w:r>
      <w:r w:rsidR="00745159">
        <w:rPr>
          <w:rFonts w:ascii="Calibri Light" w:eastAsia="Calibri" w:hAnsi="Calibri Light" w:cs="Calibri Light"/>
          <w:color w:val="000000"/>
          <w:kern w:val="3"/>
          <w:sz w:val="24"/>
          <w:szCs w:val="24"/>
        </w:rPr>
        <w:t>cji i Interwencji Mieszkaniowej</w:t>
      </w:r>
      <w:r w:rsidRPr="004145C4">
        <w:rPr>
          <w:rFonts w:ascii="Calibri Light" w:eastAsia="Calibri" w:hAnsi="Calibri Light" w:cs="Calibri Light"/>
          <w:color w:val="000000"/>
          <w:kern w:val="3"/>
          <w:sz w:val="24"/>
          <w:szCs w:val="24"/>
        </w:rPr>
        <w:t xml:space="preserve"> ul. </w:t>
      </w:r>
      <w:proofErr w:type="spellStart"/>
      <w:r w:rsidRPr="004145C4">
        <w:rPr>
          <w:rFonts w:ascii="Calibri Light" w:eastAsia="Calibri" w:hAnsi="Calibri Light" w:cs="Calibri Light"/>
          <w:color w:val="000000"/>
          <w:kern w:val="3"/>
          <w:sz w:val="24"/>
          <w:szCs w:val="24"/>
        </w:rPr>
        <w:t>Działowskiego</w:t>
      </w:r>
      <w:proofErr w:type="spellEnd"/>
      <w:r w:rsidRPr="004145C4">
        <w:rPr>
          <w:rFonts w:ascii="Calibri Light" w:eastAsia="Calibri" w:hAnsi="Calibri Light" w:cs="Calibri Light"/>
          <w:color w:val="000000"/>
          <w:kern w:val="3"/>
          <w:sz w:val="24"/>
          <w:szCs w:val="24"/>
        </w:rPr>
        <w:t xml:space="preserve"> 11,</w:t>
      </w:r>
    </w:p>
    <w:p w14:paraId="370081CB" w14:textId="77777777" w:rsidR="008F15C4" w:rsidRPr="004145C4" w:rsidRDefault="008F15C4" w:rsidP="009179CC">
      <w:pPr>
        <w:widowControl w:val="0"/>
        <w:numPr>
          <w:ilvl w:val="0"/>
          <w:numId w:val="2"/>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Gdyński Ośrodek Wsparcia ul. Bosmańska 32 a,</w:t>
      </w:r>
    </w:p>
    <w:p w14:paraId="29801600" w14:textId="77777777" w:rsidR="008F15C4" w:rsidRPr="004145C4" w:rsidRDefault="008F15C4" w:rsidP="009179CC">
      <w:pPr>
        <w:widowControl w:val="0"/>
        <w:numPr>
          <w:ilvl w:val="0"/>
          <w:numId w:val="2"/>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Gdyński Ośrodek Wsparcia ul. </w:t>
      </w:r>
      <w:proofErr w:type="spellStart"/>
      <w:r w:rsidRPr="004145C4">
        <w:rPr>
          <w:rFonts w:ascii="Calibri Light" w:eastAsia="Calibri" w:hAnsi="Calibri Light" w:cs="Calibri Light"/>
          <w:color w:val="000000"/>
          <w:kern w:val="3"/>
          <w:sz w:val="24"/>
          <w:szCs w:val="24"/>
        </w:rPr>
        <w:t>Chwarznieńska</w:t>
      </w:r>
      <w:proofErr w:type="spellEnd"/>
      <w:r w:rsidRPr="004145C4">
        <w:rPr>
          <w:rFonts w:ascii="Calibri Light" w:eastAsia="Calibri" w:hAnsi="Calibri Light" w:cs="Calibri Light"/>
          <w:color w:val="000000"/>
          <w:kern w:val="3"/>
          <w:sz w:val="24"/>
          <w:szCs w:val="24"/>
        </w:rPr>
        <w:t xml:space="preserve"> 93,</w:t>
      </w:r>
    </w:p>
    <w:p w14:paraId="31D8BBE4" w14:textId="77777777" w:rsidR="008F15C4" w:rsidRPr="004145C4" w:rsidRDefault="008F15C4" w:rsidP="009179CC">
      <w:pPr>
        <w:widowControl w:val="0"/>
        <w:numPr>
          <w:ilvl w:val="0"/>
          <w:numId w:val="2"/>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Zespół ds. Wsparcia Dziecka i Rodziny ul. Grabowo 2,</w:t>
      </w:r>
    </w:p>
    <w:p w14:paraId="62ACF504" w14:textId="77777777" w:rsidR="008F15C4" w:rsidRPr="004145C4" w:rsidRDefault="008F15C4" w:rsidP="009179CC">
      <w:pPr>
        <w:widowControl w:val="0"/>
        <w:numPr>
          <w:ilvl w:val="0"/>
          <w:numId w:val="2"/>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Centrum Wsparcia Seniora ul. Grabowo 2,</w:t>
      </w:r>
    </w:p>
    <w:p w14:paraId="20407678" w14:textId="77777777" w:rsidR="008F15C4" w:rsidRPr="004145C4" w:rsidRDefault="008F15C4" w:rsidP="009179CC">
      <w:pPr>
        <w:widowControl w:val="0"/>
        <w:numPr>
          <w:ilvl w:val="0"/>
          <w:numId w:val="2"/>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Zespół ds. Osób Niepełnosprawnych, ul. Władysława IV 43</w:t>
      </w:r>
      <w:r w:rsidR="00B72437" w:rsidRPr="004145C4">
        <w:rPr>
          <w:rFonts w:ascii="Calibri Light" w:eastAsia="Calibri" w:hAnsi="Calibri Light" w:cs="Calibri Light"/>
          <w:color w:val="000000"/>
          <w:kern w:val="3"/>
          <w:sz w:val="24"/>
          <w:szCs w:val="24"/>
        </w:rPr>
        <w:t>,</w:t>
      </w:r>
    </w:p>
    <w:p w14:paraId="640D8F2A" w14:textId="77777777" w:rsidR="008F15C4" w:rsidRPr="004145C4" w:rsidRDefault="008F15C4" w:rsidP="009179CC">
      <w:pPr>
        <w:widowControl w:val="0"/>
        <w:numPr>
          <w:ilvl w:val="0"/>
          <w:numId w:val="2"/>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Administracja MOPS ul. Grabowo 2,</w:t>
      </w:r>
    </w:p>
    <w:p w14:paraId="773A3996" w14:textId="77777777" w:rsidR="008F15C4" w:rsidRPr="004145C4" w:rsidRDefault="008F15C4" w:rsidP="009179CC">
      <w:pPr>
        <w:widowControl w:val="0"/>
        <w:numPr>
          <w:ilvl w:val="0"/>
          <w:numId w:val="2"/>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Zespół ds. </w:t>
      </w:r>
      <w:proofErr w:type="gramStart"/>
      <w:r w:rsidRPr="004145C4">
        <w:rPr>
          <w:rFonts w:ascii="Calibri Light" w:eastAsia="Calibri" w:hAnsi="Calibri Light" w:cs="Calibri Light"/>
          <w:color w:val="000000"/>
          <w:kern w:val="3"/>
          <w:sz w:val="24"/>
          <w:szCs w:val="24"/>
        </w:rPr>
        <w:t>Rodzinnej  Pieczy</w:t>
      </w:r>
      <w:proofErr w:type="gramEnd"/>
      <w:r w:rsidRPr="004145C4">
        <w:rPr>
          <w:rFonts w:ascii="Calibri Light" w:eastAsia="Calibri" w:hAnsi="Calibri Light" w:cs="Calibri Light"/>
          <w:color w:val="000000"/>
          <w:kern w:val="3"/>
          <w:sz w:val="24"/>
          <w:szCs w:val="24"/>
        </w:rPr>
        <w:t xml:space="preserve"> Zastępczej ul. </w:t>
      </w:r>
      <w:r w:rsidRPr="004145C4">
        <w:rPr>
          <w:rFonts w:ascii="Calibri Light" w:eastAsia="Calibri" w:hAnsi="Calibri Light" w:cs="Calibri Light"/>
          <w:sz w:val="24"/>
          <w:szCs w:val="24"/>
        </w:rPr>
        <w:t>Abrahama 55</w:t>
      </w:r>
      <w:r w:rsidRPr="004145C4">
        <w:rPr>
          <w:rFonts w:ascii="Calibri Light" w:eastAsia="Calibri" w:hAnsi="Calibri Light" w:cs="Calibri Light"/>
          <w:color w:val="000000"/>
          <w:kern w:val="3"/>
          <w:sz w:val="24"/>
          <w:szCs w:val="24"/>
        </w:rPr>
        <w:t>,</w:t>
      </w:r>
    </w:p>
    <w:p w14:paraId="0FC02EF3" w14:textId="77777777" w:rsidR="008F15C4" w:rsidRPr="004145C4" w:rsidRDefault="008F15C4" w:rsidP="009179CC">
      <w:pPr>
        <w:widowControl w:val="0"/>
        <w:numPr>
          <w:ilvl w:val="0"/>
          <w:numId w:val="2"/>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Zespół ds. Przeciwdziałania Przemocy </w:t>
      </w:r>
      <w:r w:rsidR="00861352">
        <w:rPr>
          <w:rFonts w:ascii="Calibri Light" w:eastAsia="Calibri" w:hAnsi="Calibri Light" w:cs="Calibri Light"/>
          <w:color w:val="000000"/>
          <w:kern w:val="3"/>
          <w:sz w:val="24"/>
          <w:szCs w:val="24"/>
        </w:rPr>
        <w:t>Domowej</w:t>
      </w:r>
      <w:r w:rsidRPr="004145C4">
        <w:rPr>
          <w:rFonts w:ascii="Calibri Light" w:eastAsia="Calibri" w:hAnsi="Calibri Light" w:cs="Calibri Light"/>
          <w:color w:val="000000"/>
          <w:kern w:val="3"/>
          <w:sz w:val="24"/>
          <w:szCs w:val="24"/>
        </w:rPr>
        <w:t xml:space="preserve"> ul. </w:t>
      </w:r>
      <w:r w:rsidR="00861352">
        <w:rPr>
          <w:rFonts w:ascii="Calibri Light" w:eastAsia="Calibri" w:hAnsi="Calibri Light" w:cs="Calibri Light"/>
          <w:color w:val="000000"/>
          <w:kern w:val="3"/>
          <w:sz w:val="24"/>
          <w:szCs w:val="24"/>
        </w:rPr>
        <w:t>Morska 106</w:t>
      </w:r>
      <w:r w:rsidRPr="004145C4">
        <w:rPr>
          <w:rFonts w:ascii="Calibri Light" w:eastAsia="Calibri" w:hAnsi="Calibri Light" w:cs="Calibri Light"/>
          <w:color w:val="000000"/>
          <w:kern w:val="3"/>
          <w:sz w:val="24"/>
          <w:szCs w:val="24"/>
        </w:rPr>
        <w:t>,</w:t>
      </w:r>
    </w:p>
    <w:p w14:paraId="5AD5D2B4" w14:textId="77777777" w:rsidR="008F15C4" w:rsidRPr="004145C4" w:rsidRDefault="008F15C4" w:rsidP="009179CC">
      <w:pPr>
        <w:widowControl w:val="0"/>
        <w:numPr>
          <w:ilvl w:val="0"/>
          <w:numId w:val="2"/>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Zespół ds. Intensywnej Pracy Socjalnej z Rodziną ul. Wolności 11A,</w:t>
      </w:r>
    </w:p>
    <w:p w14:paraId="58012698" w14:textId="77777777" w:rsidR="008F15C4" w:rsidRPr="004145C4" w:rsidRDefault="008F15C4" w:rsidP="009179CC">
      <w:pPr>
        <w:widowControl w:val="0"/>
        <w:numPr>
          <w:ilvl w:val="0"/>
          <w:numId w:val="2"/>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Zespół Mieszkalnictwa Wspieranego ul. </w:t>
      </w:r>
      <w:r w:rsidR="00E20C91" w:rsidRPr="004145C4">
        <w:rPr>
          <w:rFonts w:ascii="Calibri Light" w:eastAsia="Calibri" w:hAnsi="Calibri Light" w:cs="Calibri Light"/>
          <w:color w:val="000000"/>
          <w:kern w:val="3"/>
          <w:sz w:val="24"/>
          <w:szCs w:val="24"/>
        </w:rPr>
        <w:t>Wójta Radtkego 53/7</w:t>
      </w:r>
      <w:r w:rsidRPr="004145C4">
        <w:rPr>
          <w:rFonts w:ascii="Calibri Light" w:eastAsia="Calibri" w:hAnsi="Calibri Light" w:cs="Calibri Light"/>
          <w:color w:val="000000"/>
          <w:kern w:val="3"/>
          <w:sz w:val="24"/>
          <w:szCs w:val="24"/>
        </w:rPr>
        <w:t>,</w:t>
      </w:r>
    </w:p>
    <w:p w14:paraId="3F3281F1" w14:textId="77777777" w:rsidR="008F15C4" w:rsidRPr="004145C4" w:rsidRDefault="008F15C4" w:rsidP="009179CC">
      <w:pPr>
        <w:widowControl w:val="0"/>
        <w:numPr>
          <w:ilvl w:val="0"/>
          <w:numId w:val="2"/>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Gdyńskie Centrum Diagnozy i Terapii FASD ul. Morska 112B/111,</w:t>
      </w:r>
    </w:p>
    <w:p w14:paraId="0FAFC389" w14:textId="77777777" w:rsidR="009F641D" w:rsidRPr="004145C4" w:rsidRDefault="008F15C4" w:rsidP="009179CC">
      <w:pPr>
        <w:widowControl w:val="0"/>
        <w:numPr>
          <w:ilvl w:val="0"/>
          <w:numId w:val="2"/>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Zespół ds. Profilaktyki i Rozwiązywania Problemów Alkoholowych, ul. Grabowo 2, </w:t>
      </w:r>
    </w:p>
    <w:p w14:paraId="64ED0F19" w14:textId="472C5A1C" w:rsidR="008F15C4" w:rsidRDefault="008F15C4" w:rsidP="009179CC">
      <w:pPr>
        <w:widowControl w:val="0"/>
        <w:numPr>
          <w:ilvl w:val="0"/>
          <w:numId w:val="2"/>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Zespół Pomocy Psycholo</w:t>
      </w:r>
      <w:r w:rsidR="00D5295A">
        <w:rPr>
          <w:rFonts w:ascii="Calibri Light" w:eastAsia="Calibri" w:hAnsi="Calibri Light" w:cs="Calibri Light"/>
          <w:color w:val="000000"/>
          <w:kern w:val="3"/>
          <w:sz w:val="24"/>
          <w:szCs w:val="24"/>
        </w:rPr>
        <w:t>gicznej, ul. Świętojańska 57/1,</w:t>
      </w:r>
    </w:p>
    <w:p w14:paraId="0B89B59F" w14:textId="15F75466" w:rsidR="00D5295A" w:rsidRPr="00D5295A" w:rsidRDefault="00D5295A" w:rsidP="00D5295A">
      <w:pPr>
        <w:widowControl w:val="0"/>
        <w:numPr>
          <w:ilvl w:val="0"/>
          <w:numId w:val="2"/>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r w:rsidRPr="00D5295A">
        <w:rPr>
          <w:rFonts w:ascii="Calibri Light" w:hAnsi="Calibri Light" w:cs="Calibri Light"/>
          <w:sz w:val="24"/>
          <w:szCs w:val="24"/>
          <w:lang w:val="x-none" w:eastAsia="x-none"/>
        </w:rPr>
        <w:t>Zespół ds. Ustalania i Dochodzenia Należności</w:t>
      </w:r>
      <w:r w:rsidRPr="00D5295A">
        <w:rPr>
          <w:rFonts w:ascii="Calibri Light" w:hAnsi="Calibri Light" w:cs="Calibri Light"/>
          <w:sz w:val="24"/>
          <w:szCs w:val="24"/>
          <w:lang w:eastAsia="x-none"/>
        </w:rPr>
        <w:t xml:space="preserve"> </w:t>
      </w:r>
      <w:r w:rsidRPr="00D5295A">
        <w:rPr>
          <w:rFonts w:ascii="Calibri Light" w:hAnsi="Calibri Light" w:cs="Calibri Light"/>
          <w:sz w:val="24"/>
          <w:szCs w:val="24"/>
          <w:lang w:val="x-none" w:eastAsia="x-none"/>
        </w:rPr>
        <w:t>ul. Grabowo 2</w:t>
      </w:r>
      <w:r w:rsidRPr="00D5295A">
        <w:rPr>
          <w:rFonts w:ascii="Calibri Light" w:hAnsi="Calibri Light" w:cs="Calibri Light"/>
          <w:sz w:val="24"/>
          <w:szCs w:val="24"/>
          <w:lang w:eastAsia="x-none"/>
        </w:rPr>
        <w:t>.</w:t>
      </w:r>
    </w:p>
    <w:p w14:paraId="756911FD" w14:textId="77777777" w:rsidR="000B31F2" w:rsidRPr="004145C4" w:rsidRDefault="000B31F2" w:rsidP="009179CC">
      <w:pPr>
        <w:pStyle w:val="Akapitzlist"/>
        <w:numPr>
          <w:ilvl w:val="1"/>
          <w:numId w:val="1"/>
        </w:numPr>
        <w:tabs>
          <w:tab w:val="left" w:pos="426"/>
        </w:tabs>
        <w:spacing w:after="0" w:line="360" w:lineRule="auto"/>
        <w:ind w:left="426" w:hanging="436"/>
        <w:rPr>
          <w:rFonts w:ascii="Calibri Light" w:hAnsi="Calibri Light" w:cs="Calibri Light"/>
        </w:rPr>
      </w:pPr>
      <w:r w:rsidRPr="004145C4">
        <w:rPr>
          <w:rFonts w:ascii="Calibri Light" w:hAnsi="Calibri Light" w:cs="Calibri Light"/>
        </w:rPr>
        <w:t>Przedmiot zamówienia wykonywany będzie zgodnie z obowiązującymi przepisami prawa, w szczególności na zasadach określonych w:</w:t>
      </w:r>
    </w:p>
    <w:p w14:paraId="5AE403EE" w14:textId="049007BF" w:rsidR="000B31F2" w:rsidRPr="007A5E4A" w:rsidRDefault="000B31F2" w:rsidP="009179CC">
      <w:pPr>
        <w:numPr>
          <w:ilvl w:val="0"/>
          <w:numId w:val="38"/>
        </w:numPr>
        <w:tabs>
          <w:tab w:val="left" w:pos="993"/>
        </w:tabs>
        <w:suppressAutoHyphens/>
        <w:autoSpaceDN w:val="0"/>
        <w:spacing w:after="0" w:line="360" w:lineRule="auto"/>
        <w:ind w:left="993" w:hanging="567"/>
        <w:textAlignment w:val="baseline"/>
        <w:rPr>
          <w:rFonts w:ascii="Calibri Light" w:hAnsi="Calibri Light" w:cs="Calibri Light"/>
          <w:kern w:val="3"/>
          <w:sz w:val="24"/>
          <w:szCs w:val="24"/>
        </w:rPr>
      </w:pPr>
      <w:proofErr w:type="gramStart"/>
      <w:r w:rsidRPr="004145C4">
        <w:rPr>
          <w:rFonts w:ascii="Calibri Light" w:hAnsi="Calibri Light" w:cs="Calibri Light"/>
          <w:color w:val="000000"/>
          <w:kern w:val="3"/>
          <w:sz w:val="24"/>
          <w:szCs w:val="24"/>
        </w:rPr>
        <w:t>ustawie</w:t>
      </w:r>
      <w:proofErr w:type="gramEnd"/>
      <w:r w:rsidRPr="004145C4">
        <w:rPr>
          <w:rFonts w:ascii="Calibri Light" w:hAnsi="Calibri Light" w:cs="Calibri Light"/>
          <w:color w:val="000000"/>
          <w:kern w:val="3"/>
          <w:sz w:val="24"/>
          <w:szCs w:val="24"/>
        </w:rPr>
        <w:t xml:space="preserve"> z dnia 23 listopada 2012 r. Prawo pocztowe (t</w:t>
      </w:r>
      <w:r w:rsidR="00B72437" w:rsidRPr="004145C4">
        <w:rPr>
          <w:rFonts w:ascii="Calibri Light" w:hAnsi="Calibri Light" w:cs="Calibri Light"/>
          <w:color w:val="000000"/>
          <w:kern w:val="3"/>
          <w:sz w:val="24"/>
          <w:szCs w:val="24"/>
        </w:rPr>
        <w:t xml:space="preserve">. </w:t>
      </w:r>
      <w:r w:rsidRPr="004145C4">
        <w:rPr>
          <w:rFonts w:ascii="Calibri Light" w:hAnsi="Calibri Light" w:cs="Calibri Light"/>
          <w:color w:val="000000"/>
          <w:kern w:val="3"/>
          <w:sz w:val="24"/>
          <w:szCs w:val="24"/>
        </w:rPr>
        <w:t>j</w:t>
      </w:r>
      <w:r w:rsidR="00B72437" w:rsidRPr="004145C4">
        <w:rPr>
          <w:rFonts w:ascii="Calibri Light" w:hAnsi="Calibri Light" w:cs="Calibri Light"/>
          <w:color w:val="000000"/>
          <w:kern w:val="3"/>
          <w:sz w:val="24"/>
          <w:szCs w:val="24"/>
        </w:rPr>
        <w:t>.</w:t>
      </w:r>
      <w:r w:rsidRPr="004145C4">
        <w:rPr>
          <w:rFonts w:ascii="Calibri Light" w:hAnsi="Calibri Light" w:cs="Calibri Light"/>
          <w:color w:val="000000"/>
          <w:kern w:val="3"/>
          <w:sz w:val="24"/>
          <w:szCs w:val="24"/>
        </w:rPr>
        <w:t xml:space="preserve"> Dz. U. </w:t>
      </w:r>
      <w:proofErr w:type="gramStart"/>
      <w:r w:rsidRPr="004145C4">
        <w:rPr>
          <w:rFonts w:ascii="Calibri Light" w:hAnsi="Calibri Light" w:cs="Calibri Light"/>
          <w:color w:val="000000"/>
          <w:kern w:val="3"/>
          <w:sz w:val="24"/>
          <w:szCs w:val="24"/>
        </w:rPr>
        <w:t>z</w:t>
      </w:r>
      <w:proofErr w:type="gramEnd"/>
      <w:r w:rsidRPr="004145C4">
        <w:rPr>
          <w:rFonts w:ascii="Calibri Light" w:hAnsi="Calibri Light" w:cs="Calibri Light"/>
          <w:color w:val="000000"/>
          <w:kern w:val="3"/>
          <w:sz w:val="24"/>
          <w:szCs w:val="24"/>
        </w:rPr>
        <w:t xml:space="preserve"> 202</w:t>
      </w:r>
      <w:r w:rsidR="00193B5C" w:rsidRPr="004145C4">
        <w:rPr>
          <w:rFonts w:ascii="Calibri Light" w:hAnsi="Calibri Light" w:cs="Calibri Light"/>
          <w:color w:val="000000"/>
          <w:kern w:val="3"/>
          <w:sz w:val="24"/>
          <w:szCs w:val="24"/>
        </w:rPr>
        <w:t>3</w:t>
      </w:r>
      <w:r w:rsidRPr="004145C4">
        <w:rPr>
          <w:rFonts w:ascii="Calibri Light" w:hAnsi="Calibri Light" w:cs="Calibri Light"/>
          <w:color w:val="000000"/>
          <w:kern w:val="3"/>
          <w:sz w:val="24"/>
          <w:szCs w:val="24"/>
        </w:rPr>
        <w:t xml:space="preserve"> </w:t>
      </w:r>
      <w:bookmarkStart w:id="0" w:name="_GoBack"/>
      <w:bookmarkEnd w:id="0"/>
      <w:r w:rsidR="00D5295A" w:rsidRPr="004145C4">
        <w:rPr>
          <w:rFonts w:ascii="Calibri Light" w:hAnsi="Calibri Light" w:cs="Calibri Light"/>
          <w:color w:val="000000"/>
          <w:kern w:val="3"/>
          <w:sz w:val="24"/>
          <w:szCs w:val="24"/>
        </w:rPr>
        <w:t xml:space="preserve">r., </w:t>
      </w:r>
      <w:r w:rsidRPr="004145C4">
        <w:rPr>
          <w:rFonts w:ascii="Calibri Light" w:hAnsi="Calibri Light" w:cs="Calibri Light"/>
          <w:color w:val="000000"/>
          <w:kern w:val="3"/>
          <w:sz w:val="24"/>
          <w:szCs w:val="24"/>
        </w:rPr>
        <w:t xml:space="preserve">poz. </w:t>
      </w:r>
      <w:r w:rsidR="00193B5C" w:rsidRPr="004145C4">
        <w:rPr>
          <w:rFonts w:ascii="Calibri Light" w:hAnsi="Calibri Light" w:cs="Calibri Light"/>
          <w:color w:val="000000"/>
          <w:kern w:val="3"/>
          <w:sz w:val="24"/>
          <w:szCs w:val="24"/>
        </w:rPr>
        <w:t>1640</w:t>
      </w:r>
      <w:r w:rsidR="00AB0851">
        <w:rPr>
          <w:rFonts w:ascii="Calibri Light" w:hAnsi="Calibri Light" w:cs="Calibri Light"/>
          <w:color w:val="000000"/>
          <w:kern w:val="3"/>
          <w:sz w:val="24"/>
          <w:szCs w:val="24"/>
        </w:rPr>
        <w:t xml:space="preserve"> </w:t>
      </w:r>
      <w:r w:rsidR="00AB0851" w:rsidRPr="007A5E4A">
        <w:rPr>
          <w:rFonts w:ascii="Calibri Light" w:hAnsi="Calibri Light" w:cs="Calibri Light"/>
          <w:kern w:val="3"/>
          <w:sz w:val="24"/>
          <w:szCs w:val="24"/>
        </w:rPr>
        <w:t>ze zm.)</w:t>
      </w:r>
      <w:r w:rsidRPr="007A5E4A">
        <w:rPr>
          <w:rFonts w:ascii="Calibri Light" w:hAnsi="Calibri Light" w:cs="Calibri Light"/>
          <w:kern w:val="3"/>
          <w:sz w:val="24"/>
          <w:szCs w:val="24"/>
        </w:rPr>
        <w:t>;</w:t>
      </w:r>
    </w:p>
    <w:p w14:paraId="7877A663" w14:textId="77777777" w:rsidR="000B31F2" w:rsidRPr="007A5E4A" w:rsidRDefault="000B31F2" w:rsidP="009179CC">
      <w:pPr>
        <w:numPr>
          <w:ilvl w:val="0"/>
          <w:numId w:val="38"/>
        </w:numPr>
        <w:tabs>
          <w:tab w:val="left" w:pos="993"/>
        </w:tabs>
        <w:suppressAutoHyphens/>
        <w:autoSpaceDN w:val="0"/>
        <w:spacing w:after="0" w:line="360" w:lineRule="auto"/>
        <w:ind w:left="993" w:hanging="567"/>
        <w:textAlignment w:val="baseline"/>
        <w:rPr>
          <w:rFonts w:ascii="Calibri Light" w:hAnsi="Calibri Light" w:cs="Calibri Light"/>
          <w:kern w:val="3"/>
          <w:sz w:val="24"/>
          <w:szCs w:val="24"/>
        </w:rPr>
      </w:pPr>
      <w:proofErr w:type="gramStart"/>
      <w:r w:rsidRPr="007A5E4A">
        <w:rPr>
          <w:rFonts w:ascii="Calibri Light" w:hAnsi="Calibri Light" w:cs="Calibri Light"/>
          <w:kern w:val="3"/>
          <w:sz w:val="24"/>
          <w:szCs w:val="24"/>
        </w:rPr>
        <w:t>ustawie</w:t>
      </w:r>
      <w:proofErr w:type="gramEnd"/>
      <w:r w:rsidRPr="007A5E4A">
        <w:rPr>
          <w:rFonts w:ascii="Calibri Light" w:hAnsi="Calibri Light" w:cs="Calibri Light"/>
          <w:kern w:val="3"/>
          <w:sz w:val="24"/>
          <w:szCs w:val="24"/>
        </w:rPr>
        <w:t xml:space="preserve"> z dnia 14 czerwca 1960 r. Kodeks postępowania adm</w:t>
      </w:r>
      <w:r w:rsidR="00861352" w:rsidRPr="007A5E4A">
        <w:rPr>
          <w:rFonts w:ascii="Calibri Light" w:hAnsi="Calibri Light" w:cs="Calibri Light"/>
          <w:kern w:val="3"/>
          <w:sz w:val="24"/>
          <w:szCs w:val="24"/>
        </w:rPr>
        <w:t>inistracyjnego</w:t>
      </w:r>
      <w:r w:rsidR="00F16E73" w:rsidRPr="007A5E4A">
        <w:rPr>
          <w:rFonts w:ascii="Calibri Light" w:hAnsi="Calibri Light" w:cs="Calibri Light"/>
          <w:kern w:val="3"/>
          <w:sz w:val="24"/>
          <w:szCs w:val="24"/>
        </w:rPr>
        <w:t xml:space="preserve"> (t. j. Dz. U. </w:t>
      </w:r>
      <w:proofErr w:type="gramStart"/>
      <w:r w:rsidR="00F16E73" w:rsidRPr="007A5E4A">
        <w:rPr>
          <w:rFonts w:ascii="Calibri Light" w:hAnsi="Calibri Light" w:cs="Calibri Light"/>
          <w:kern w:val="3"/>
          <w:sz w:val="24"/>
          <w:szCs w:val="24"/>
        </w:rPr>
        <w:t>z</w:t>
      </w:r>
      <w:proofErr w:type="gramEnd"/>
      <w:r w:rsidR="00F16E73" w:rsidRPr="007A5E4A">
        <w:rPr>
          <w:rFonts w:ascii="Calibri Light" w:hAnsi="Calibri Light" w:cs="Calibri Light"/>
          <w:kern w:val="3"/>
          <w:sz w:val="24"/>
          <w:szCs w:val="24"/>
        </w:rPr>
        <w:t> </w:t>
      </w:r>
      <w:r w:rsidRPr="007A5E4A">
        <w:rPr>
          <w:rFonts w:ascii="Calibri Light" w:hAnsi="Calibri Light" w:cs="Calibri Light"/>
          <w:kern w:val="3"/>
          <w:sz w:val="24"/>
          <w:szCs w:val="24"/>
        </w:rPr>
        <w:t>202</w:t>
      </w:r>
      <w:r w:rsidR="00AB0851" w:rsidRPr="007A5E4A">
        <w:rPr>
          <w:rFonts w:ascii="Calibri Light" w:hAnsi="Calibri Light" w:cs="Calibri Light"/>
          <w:kern w:val="3"/>
          <w:sz w:val="24"/>
          <w:szCs w:val="24"/>
        </w:rPr>
        <w:t>4</w:t>
      </w:r>
      <w:r w:rsidR="00193B5C" w:rsidRPr="007A5E4A">
        <w:rPr>
          <w:rFonts w:ascii="Calibri Light" w:hAnsi="Calibri Light" w:cs="Calibri Light"/>
          <w:kern w:val="3"/>
          <w:sz w:val="24"/>
          <w:szCs w:val="24"/>
        </w:rPr>
        <w:t xml:space="preserve"> r, poz. </w:t>
      </w:r>
      <w:r w:rsidR="00AB0851" w:rsidRPr="007A5E4A">
        <w:rPr>
          <w:rFonts w:ascii="Calibri Light" w:hAnsi="Calibri Light" w:cs="Calibri Light"/>
          <w:kern w:val="3"/>
          <w:sz w:val="24"/>
          <w:szCs w:val="24"/>
        </w:rPr>
        <w:t>572 ze zm.</w:t>
      </w:r>
      <w:r w:rsidRPr="007A5E4A">
        <w:rPr>
          <w:rFonts w:ascii="Calibri Light" w:hAnsi="Calibri Light" w:cs="Calibri Light"/>
          <w:kern w:val="3"/>
          <w:sz w:val="24"/>
          <w:szCs w:val="24"/>
        </w:rPr>
        <w:t>);</w:t>
      </w:r>
    </w:p>
    <w:p w14:paraId="21371782" w14:textId="77777777" w:rsidR="000B31F2" w:rsidRPr="007A5E4A" w:rsidRDefault="000B31F2" w:rsidP="009179CC">
      <w:pPr>
        <w:numPr>
          <w:ilvl w:val="0"/>
          <w:numId w:val="38"/>
        </w:numPr>
        <w:tabs>
          <w:tab w:val="left" w:pos="993"/>
        </w:tabs>
        <w:suppressAutoHyphens/>
        <w:autoSpaceDN w:val="0"/>
        <w:spacing w:after="0" w:line="360" w:lineRule="auto"/>
        <w:ind w:left="993" w:hanging="567"/>
        <w:textAlignment w:val="baseline"/>
        <w:rPr>
          <w:rFonts w:ascii="Calibri Light" w:hAnsi="Calibri Light" w:cs="Calibri Light"/>
          <w:kern w:val="3"/>
          <w:sz w:val="24"/>
          <w:szCs w:val="24"/>
        </w:rPr>
      </w:pPr>
      <w:proofErr w:type="gramStart"/>
      <w:r w:rsidRPr="007A5E4A">
        <w:rPr>
          <w:rFonts w:ascii="Calibri Light" w:hAnsi="Calibri Light" w:cs="Calibri Light"/>
          <w:kern w:val="3"/>
          <w:sz w:val="24"/>
          <w:szCs w:val="24"/>
        </w:rPr>
        <w:t>ustawie</w:t>
      </w:r>
      <w:proofErr w:type="gramEnd"/>
      <w:r w:rsidRPr="007A5E4A">
        <w:rPr>
          <w:rFonts w:ascii="Calibri Light" w:hAnsi="Calibri Light" w:cs="Calibri Light"/>
          <w:kern w:val="3"/>
          <w:sz w:val="24"/>
          <w:szCs w:val="24"/>
        </w:rPr>
        <w:t xml:space="preserve"> z dnia 29 sierpnia 1997r. Ordynacja podatkowa (t. j. Dz. U. </w:t>
      </w:r>
      <w:proofErr w:type="gramStart"/>
      <w:r w:rsidRPr="007A5E4A">
        <w:rPr>
          <w:rFonts w:ascii="Calibri Light" w:hAnsi="Calibri Light" w:cs="Calibri Light"/>
          <w:kern w:val="3"/>
          <w:sz w:val="24"/>
          <w:szCs w:val="24"/>
        </w:rPr>
        <w:t>z</w:t>
      </w:r>
      <w:proofErr w:type="gramEnd"/>
      <w:r w:rsidRPr="007A5E4A">
        <w:rPr>
          <w:rFonts w:ascii="Calibri Light" w:hAnsi="Calibri Light" w:cs="Calibri Light"/>
          <w:kern w:val="3"/>
          <w:sz w:val="24"/>
          <w:szCs w:val="24"/>
        </w:rPr>
        <w:t xml:space="preserve"> 202</w:t>
      </w:r>
      <w:r w:rsidR="00193B5C" w:rsidRPr="007A5E4A">
        <w:rPr>
          <w:rFonts w:ascii="Calibri Light" w:hAnsi="Calibri Light" w:cs="Calibri Light"/>
          <w:kern w:val="3"/>
          <w:sz w:val="24"/>
          <w:szCs w:val="24"/>
        </w:rPr>
        <w:t xml:space="preserve">3 r, poz. </w:t>
      </w:r>
      <w:r w:rsidR="00AB0851" w:rsidRPr="007A5E4A">
        <w:rPr>
          <w:rFonts w:ascii="Calibri Light" w:hAnsi="Calibri Light" w:cs="Calibri Light"/>
          <w:kern w:val="3"/>
          <w:sz w:val="24"/>
          <w:szCs w:val="24"/>
        </w:rPr>
        <w:t>2383 ze zm.</w:t>
      </w:r>
      <w:r w:rsidRPr="007A5E4A">
        <w:rPr>
          <w:rFonts w:ascii="Calibri Light" w:hAnsi="Calibri Light" w:cs="Calibri Light"/>
          <w:kern w:val="3"/>
          <w:sz w:val="24"/>
          <w:szCs w:val="24"/>
        </w:rPr>
        <w:t>);</w:t>
      </w:r>
    </w:p>
    <w:p w14:paraId="598D8D4C" w14:textId="77777777" w:rsidR="000B31F2" w:rsidRPr="007A5E4A" w:rsidRDefault="000B31F2" w:rsidP="009179CC">
      <w:pPr>
        <w:numPr>
          <w:ilvl w:val="0"/>
          <w:numId w:val="38"/>
        </w:numPr>
        <w:tabs>
          <w:tab w:val="left" w:pos="993"/>
        </w:tabs>
        <w:suppressAutoHyphens/>
        <w:autoSpaceDN w:val="0"/>
        <w:spacing w:after="0" w:line="360" w:lineRule="auto"/>
        <w:ind w:left="993" w:hanging="567"/>
        <w:textAlignment w:val="baseline"/>
        <w:rPr>
          <w:rFonts w:ascii="Calibri Light" w:hAnsi="Calibri Light" w:cs="Calibri Light"/>
          <w:kern w:val="3"/>
          <w:sz w:val="24"/>
          <w:szCs w:val="24"/>
        </w:rPr>
      </w:pPr>
      <w:proofErr w:type="gramStart"/>
      <w:r w:rsidRPr="007A5E4A">
        <w:rPr>
          <w:rFonts w:ascii="Calibri Light" w:hAnsi="Calibri Light" w:cs="Calibri Light"/>
          <w:kern w:val="3"/>
          <w:sz w:val="24"/>
          <w:szCs w:val="24"/>
        </w:rPr>
        <w:t>ustawie</w:t>
      </w:r>
      <w:proofErr w:type="gramEnd"/>
      <w:r w:rsidRPr="007A5E4A">
        <w:rPr>
          <w:rFonts w:ascii="Calibri Light" w:hAnsi="Calibri Light" w:cs="Calibri Light"/>
          <w:kern w:val="3"/>
          <w:sz w:val="24"/>
          <w:szCs w:val="24"/>
        </w:rPr>
        <w:t xml:space="preserve"> z dnia 17 listopada 1964 r. Kodeks postę</w:t>
      </w:r>
      <w:r w:rsidR="00B72437" w:rsidRPr="007A5E4A">
        <w:rPr>
          <w:rFonts w:ascii="Calibri Light" w:hAnsi="Calibri Light" w:cs="Calibri Light"/>
          <w:kern w:val="3"/>
          <w:sz w:val="24"/>
          <w:szCs w:val="24"/>
        </w:rPr>
        <w:t xml:space="preserve">powania cywilnego (Dz. U. </w:t>
      </w:r>
      <w:proofErr w:type="gramStart"/>
      <w:r w:rsidR="00B72437" w:rsidRPr="007A5E4A">
        <w:rPr>
          <w:rFonts w:ascii="Calibri Light" w:hAnsi="Calibri Light" w:cs="Calibri Light"/>
          <w:kern w:val="3"/>
          <w:sz w:val="24"/>
          <w:szCs w:val="24"/>
        </w:rPr>
        <w:t>z</w:t>
      </w:r>
      <w:proofErr w:type="gramEnd"/>
      <w:r w:rsidR="00B72437" w:rsidRPr="007A5E4A">
        <w:rPr>
          <w:rFonts w:ascii="Calibri Light" w:hAnsi="Calibri Light" w:cs="Calibri Light"/>
          <w:kern w:val="3"/>
          <w:sz w:val="24"/>
          <w:szCs w:val="24"/>
        </w:rPr>
        <w:t xml:space="preserve"> 202</w:t>
      </w:r>
      <w:r w:rsidR="00193B5C" w:rsidRPr="007A5E4A">
        <w:rPr>
          <w:rFonts w:ascii="Calibri Light" w:hAnsi="Calibri Light" w:cs="Calibri Light"/>
          <w:kern w:val="3"/>
          <w:sz w:val="24"/>
          <w:szCs w:val="24"/>
        </w:rPr>
        <w:t>3</w:t>
      </w:r>
      <w:r w:rsidR="00B72437" w:rsidRPr="007A5E4A">
        <w:rPr>
          <w:rFonts w:ascii="Calibri Light" w:hAnsi="Calibri Light" w:cs="Calibri Light"/>
          <w:kern w:val="3"/>
          <w:sz w:val="24"/>
          <w:szCs w:val="24"/>
        </w:rPr>
        <w:t>, poz. 1</w:t>
      </w:r>
      <w:r w:rsidR="00193B5C" w:rsidRPr="007A5E4A">
        <w:rPr>
          <w:rFonts w:ascii="Calibri Light" w:hAnsi="Calibri Light" w:cs="Calibri Light"/>
          <w:kern w:val="3"/>
          <w:sz w:val="24"/>
          <w:szCs w:val="24"/>
        </w:rPr>
        <w:t>550</w:t>
      </w:r>
      <w:r w:rsidR="00AB0851" w:rsidRPr="007A5E4A">
        <w:rPr>
          <w:rFonts w:ascii="Calibri Light" w:hAnsi="Calibri Light" w:cs="Calibri Light"/>
          <w:kern w:val="3"/>
          <w:sz w:val="24"/>
          <w:szCs w:val="24"/>
        </w:rPr>
        <w:t xml:space="preserve"> ze zm.</w:t>
      </w:r>
      <w:r w:rsidRPr="007A5E4A">
        <w:rPr>
          <w:rFonts w:ascii="Calibri Light" w:hAnsi="Calibri Light" w:cs="Calibri Light"/>
          <w:kern w:val="3"/>
          <w:sz w:val="24"/>
          <w:szCs w:val="24"/>
        </w:rPr>
        <w:t>)</w:t>
      </w:r>
    </w:p>
    <w:p w14:paraId="267289DB" w14:textId="77777777" w:rsidR="000B31F2" w:rsidRPr="004145C4" w:rsidRDefault="000B31F2" w:rsidP="009179CC">
      <w:pPr>
        <w:numPr>
          <w:ilvl w:val="0"/>
          <w:numId w:val="38"/>
        </w:numPr>
        <w:tabs>
          <w:tab w:val="left" w:pos="993"/>
        </w:tabs>
        <w:suppressAutoHyphens/>
        <w:autoSpaceDN w:val="0"/>
        <w:spacing w:after="0" w:line="360" w:lineRule="auto"/>
        <w:ind w:left="993" w:hanging="567"/>
        <w:textAlignment w:val="baseline"/>
        <w:rPr>
          <w:rFonts w:ascii="Calibri Light" w:hAnsi="Calibri Light" w:cs="Calibri Light"/>
          <w:color w:val="000000"/>
          <w:kern w:val="3"/>
          <w:sz w:val="24"/>
          <w:szCs w:val="24"/>
        </w:rPr>
      </w:pPr>
      <w:proofErr w:type="gramStart"/>
      <w:r w:rsidRPr="004145C4">
        <w:rPr>
          <w:rFonts w:ascii="Calibri Light" w:hAnsi="Calibri Light" w:cs="Calibri Light"/>
          <w:color w:val="000000"/>
          <w:kern w:val="3"/>
          <w:sz w:val="24"/>
          <w:szCs w:val="24"/>
        </w:rPr>
        <w:t>rozporządzeniu</w:t>
      </w:r>
      <w:proofErr w:type="gramEnd"/>
      <w:r w:rsidRPr="004145C4">
        <w:rPr>
          <w:rFonts w:ascii="Calibri Light" w:hAnsi="Calibri Light" w:cs="Calibri Light"/>
          <w:color w:val="000000"/>
          <w:kern w:val="3"/>
          <w:sz w:val="24"/>
          <w:szCs w:val="24"/>
        </w:rPr>
        <w:t xml:space="preserve"> Ministra Administracji i Cyfryzacji z dnia 26 listopada 2013 r. w sprawie reklamacji usługi pocztowej (Dz. U. </w:t>
      </w:r>
      <w:proofErr w:type="gramStart"/>
      <w:r w:rsidRPr="004145C4">
        <w:rPr>
          <w:rFonts w:ascii="Calibri Light" w:hAnsi="Calibri Light" w:cs="Calibri Light"/>
          <w:color w:val="000000"/>
          <w:kern w:val="3"/>
          <w:sz w:val="24"/>
          <w:szCs w:val="24"/>
        </w:rPr>
        <w:t>z</w:t>
      </w:r>
      <w:proofErr w:type="gramEnd"/>
      <w:r w:rsidRPr="004145C4">
        <w:rPr>
          <w:rFonts w:ascii="Calibri Light" w:hAnsi="Calibri Light" w:cs="Calibri Light"/>
          <w:color w:val="000000"/>
          <w:kern w:val="3"/>
          <w:sz w:val="24"/>
          <w:szCs w:val="24"/>
        </w:rPr>
        <w:t xml:space="preserve"> 2019 r., poz. 474).</w:t>
      </w:r>
    </w:p>
    <w:p w14:paraId="131F69F5" w14:textId="77777777" w:rsidR="000B31F2" w:rsidRPr="004145C4" w:rsidRDefault="000B31F2" w:rsidP="009179CC">
      <w:pPr>
        <w:tabs>
          <w:tab w:val="left" w:pos="4395"/>
        </w:tabs>
        <w:spacing w:after="0" w:line="360" w:lineRule="auto"/>
        <w:ind w:left="284" w:hanging="284"/>
        <w:rPr>
          <w:rFonts w:ascii="Calibri Light" w:hAnsi="Calibri Light" w:cs="Calibri Light"/>
          <w:sz w:val="24"/>
          <w:szCs w:val="24"/>
        </w:rPr>
      </w:pPr>
      <w:r w:rsidRPr="004145C4">
        <w:rPr>
          <w:rFonts w:ascii="Calibri Light" w:hAnsi="Calibri Light" w:cs="Calibri Light"/>
          <w:sz w:val="24"/>
          <w:szCs w:val="24"/>
        </w:rPr>
        <w:t>- wraz z przepisami wykonawczymi do ww. aktów prawnych.</w:t>
      </w:r>
    </w:p>
    <w:p w14:paraId="373095D9" w14:textId="318676D2" w:rsidR="00CD38FB" w:rsidRPr="004145C4" w:rsidRDefault="00CD38FB" w:rsidP="009179CC">
      <w:pPr>
        <w:pStyle w:val="Akapitzlist"/>
        <w:numPr>
          <w:ilvl w:val="1"/>
          <w:numId w:val="1"/>
        </w:numPr>
        <w:tabs>
          <w:tab w:val="left" w:pos="4395"/>
        </w:tabs>
        <w:spacing w:after="0" w:line="360" w:lineRule="auto"/>
        <w:ind w:left="426" w:hanging="426"/>
        <w:rPr>
          <w:rFonts w:ascii="Calibri Light" w:eastAsia="Times New Roman" w:hAnsi="Calibri Light" w:cs="Calibri Light"/>
          <w:lang w:eastAsia="pl-PL"/>
        </w:rPr>
      </w:pPr>
      <w:r w:rsidRPr="004145C4">
        <w:rPr>
          <w:rFonts w:ascii="Calibri Light" w:eastAsia="Times New Roman" w:hAnsi="Calibri Light" w:cs="Calibri Light"/>
          <w:lang w:eastAsia="pl-PL"/>
        </w:rPr>
        <w:lastRenderedPageBreak/>
        <w:t xml:space="preserve">Zamawiający będzie nadawał następujące rodzaje i kategorie przesyłek (w ilości i zakresie określonym w Formularzu </w:t>
      </w:r>
      <w:r w:rsidR="00E96668">
        <w:rPr>
          <w:rFonts w:ascii="Calibri Light" w:eastAsia="Times New Roman" w:hAnsi="Calibri Light" w:cs="Calibri Light"/>
          <w:lang w:eastAsia="pl-PL"/>
        </w:rPr>
        <w:t>cenowym</w:t>
      </w:r>
      <w:r w:rsidRPr="004145C4">
        <w:rPr>
          <w:rFonts w:ascii="Calibri Light" w:eastAsia="Times New Roman" w:hAnsi="Calibri Light" w:cs="Calibri Light"/>
          <w:lang w:eastAsia="pl-PL"/>
        </w:rPr>
        <w:t xml:space="preserve"> stanowiącym</w:t>
      </w:r>
      <w:r w:rsidR="00CA4BB9" w:rsidRPr="004145C4">
        <w:rPr>
          <w:rFonts w:ascii="Calibri Light" w:eastAsia="Times New Roman" w:hAnsi="Calibri Light" w:cs="Calibri Light"/>
          <w:lang w:eastAsia="pl-PL"/>
        </w:rPr>
        <w:t xml:space="preserve"> załącznik nr 2</w:t>
      </w:r>
      <w:r w:rsidRPr="004145C4">
        <w:rPr>
          <w:rFonts w:ascii="Calibri Light" w:eastAsia="Times New Roman" w:hAnsi="Calibri Light" w:cs="Calibri Light"/>
          <w:lang w:eastAsia="pl-PL"/>
        </w:rPr>
        <w:t>):</w:t>
      </w:r>
    </w:p>
    <w:p w14:paraId="5DF1885C" w14:textId="77777777" w:rsidR="00407498" w:rsidRPr="004145C4" w:rsidRDefault="00CD38FB" w:rsidP="009179CC">
      <w:pPr>
        <w:numPr>
          <w:ilvl w:val="0"/>
          <w:numId w:val="33"/>
        </w:numPr>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r w:rsidRPr="004145C4">
        <w:rPr>
          <w:rFonts w:ascii="Calibri Light" w:eastAsia="Times New Roman" w:hAnsi="Calibri Light" w:cs="Calibri Light"/>
          <w:color w:val="000000"/>
          <w:kern w:val="3"/>
          <w:sz w:val="24"/>
          <w:szCs w:val="24"/>
          <w:lang w:eastAsia="pl-PL"/>
        </w:rPr>
        <w:t>Przesyłki listowe rejestrowane (polecone), w ty</w:t>
      </w:r>
      <w:r w:rsidR="00407498" w:rsidRPr="004145C4">
        <w:rPr>
          <w:rFonts w:ascii="Calibri Light" w:eastAsia="Times New Roman" w:hAnsi="Calibri Light" w:cs="Calibri Light"/>
          <w:color w:val="000000"/>
          <w:kern w:val="3"/>
          <w:sz w:val="24"/>
          <w:szCs w:val="24"/>
          <w:lang w:eastAsia="pl-PL"/>
        </w:rPr>
        <w:t>m: ekonomiczne i priorytetowe, w tym z</w:t>
      </w:r>
      <w:r w:rsidRPr="004145C4">
        <w:rPr>
          <w:rFonts w:ascii="Calibri Light" w:eastAsia="Times New Roman" w:hAnsi="Calibri Light" w:cs="Calibri Light"/>
          <w:color w:val="000000"/>
          <w:kern w:val="3"/>
          <w:sz w:val="24"/>
          <w:szCs w:val="24"/>
          <w:lang w:eastAsia="pl-PL"/>
        </w:rPr>
        <w:t xml:space="preserve">a potwierdzeniem odbioru (ZPO). </w:t>
      </w:r>
    </w:p>
    <w:p w14:paraId="16092C28" w14:textId="77777777" w:rsidR="00CD38FB" w:rsidRPr="004145C4" w:rsidRDefault="00CD38FB" w:rsidP="009179CC">
      <w:pPr>
        <w:numPr>
          <w:ilvl w:val="0"/>
          <w:numId w:val="33"/>
        </w:numPr>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r w:rsidRPr="004145C4">
        <w:rPr>
          <w:rFonts w:ascii="Calibri Light" w:eastAsia="Times New Roman" w:hAnsi="Calibri Light" w:cs="Calibri Light"/>
          <w:color w:val="000000"/>
          <w:kern w:val="3"/>
          <w:sz w:val="24"/>
          <w:szCs w:val="24"/>
          <w:lang w:eastAsia="pl-PL"/>
        </w:rPr>
        <w:t>Przesyłki zwracane do Zamawiającego po wyczerpaniu możliwości ich doręczenia lub wydania odbiorcy;</w:t>
      </w:r>
    </w:p>
    <w:p w14:paraId="78EFC23C" w14:textId="77777777" w:rsidR="00CD38FB" w:rsidRPr="004145C4" w:rsidRDefault="00CD38FB" w:rsidP="009179CC">
      <w:pPr>
        <w:numPr>
          <w:ilvl w:val="0"/>
          <w:numId w:val="33"/>
        </w:numPr>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r w:rsidRPr="004145C4">
        <w:rPr>
          <w:rFonts w:ascii="Calibri Light" w:eastAsia="Times New Roman" w:hAnsi="Calibri Light" w:cs="Calibri Light"/>
          <w:color w:val="000000"/>
          <w:kern w:val="3"/>
          <w:sz w:val="24"/>
          <w:szCs w:val="24"/>
          <w:lang w:eastAsia="pl-PL"/>
        </w:rPr>
        <w:t xml:space="preserve">Przesyłki listowe nierejestrowane (zwykłe z korespondencją), </w:t>
      </w:r>
      <w:r w:rsidR="00646CE6" w:rsidRPr="004145C4">
        <w:rPr>
          <w:rFonts w:ascii="Calibri Light" w:eastAsia="Times New Roman" w:hAnsi="Calibri Light" w:cs="Calibri Light"/>
          <w:color w:val="000000"/>
          <w:kern w:val="3"/>
          <w:sz w:val="24"/>
          <w:szCs w:val="24"/>
          <w:lang w:eastAsia="pl-PL"/>
        </w:rPr>
        <w:t>ekonomiczne</w:t>
      </w:r>
      <w:r w:rsidRPr="004145C4">
        <w:rPr>
          <w:rFonts w:ascii="Calibri Light" w:eastAsia="Times New Roman" w:hAnsi="Calibri Light" w:cs="Calibri Light"/>
          <w:color w:val="000000"/>
          <w:kern w:val="3"/>
          <w:sz w:val="24"/>
          <w:szCs w:val="24"/>
          <w:lang w:eastAsia="pl-PL"/>
        </w:rPr>
        <w:t>;</w:t>
      </w:r>
    </w:p>
    <w:p w14:paraId="20FB717C" w14:textId="77777777" w:rsidR="00CD38FB" w:rsidRPr="004145C4" w:rsidRDefault="00CD38FB" w:rsidP="009179CC">
      <w:pPr>
        <w:numPr>
          <w:ilvl w:val="0"/>
          <w:numId w:val="33"/>
        </w:numPr>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r w:rsidRPr="004145C4">
        <w:rPr>
          <w:rFonts w:ascii="Calibri Light" w:eastAsia="Times New Roman" w:hAnsi="Calibri Light" w:cs="Calibri Light"/>
          <w:color w:val="000000"/>
          <w:kern w:val="3"/>
          <w:sz w:val="24"/>
          <w:szCs w:val="24"/>
          <w:lang w:eastAsia="pl-PL"/>
        </w:rPr>
        <w:t>Przesyłki listowe zagraniczne, w tym: rejestrowane (polecone) priorytetowe, za potwierdzeniem odbioru.</w:t>
      </w:r>
    </w:p>
    <w:p w14:paraId="693D54EC" w14:textId="77777777" w:rsidR="00CD38FB" w:rsidRPr="004145C4" w:rsidRDefault="00CD38FB" w:rsidP="009179CC">
      <w:pPr>
        <w:numPr>
          <w:ilvl w:val="0"/>
          <w:numId w:val="33"/>
        </w:numPr>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r w:rsidRPr="004145C4">
        <w:rPr>
          <w:rFonts w:ascii="Calibri Light" w:eastAsia="Times New Roman" w:hAnsi="Calibri Light" w:cs="Calibri Light"/>
          <w:color w:val="000000"/>
          <w:kern w:val="3"/>
          <w:sz w:val="24"/>
          <w:szCs w:val="24"/>
          <w:lang w:eastAsia="pl-PL"/>
        </w:rPr>
        <w:t>Paczki pocztowe, w tym: paczki do 1</w:t>
      </w:r>
      <w:proofErr w:type="gramStart"/>
      <w:r w:rsidRPr="004145C4">
        <w:rPr>
          <w:rFonts w:ascii="Calibri Light" w:eastAsia="Times New Roman" w:hAnsi="Calibri Light" w:cs="Calibri Light"/>
          <w:color w:val="000000"/>
          <w:kern w:val="3"/>
          <w:sz w:val="24"/>
          <w:szCs w:val="24"/>
          <w:lang w:eastAsia="pl-PL"/>
        </w:rPr>
        <w:t>kg,  ponad</w:t>
      </w:r>
      <w:proofErr w:type="gramEnd"/>
      <w:r w:rsidRPr="004145C4">
        <w:rPr>
          <w:rFonts w:ascii="Calibri Light" w:eastAsia="Times New Roman" w:hAnsi="Calibri Light" w:cs="Calibri Light"/>
          <w:color w:val="000000"/>
          <w:kern w:val="3"/>
          <w:sz w:val="24"/>
          <w:szCs w:val="24"/>
          <w:lang w:eastAsia="pl-PL"/>
        </w:rPr>
        <w:t xml:space="preserve"> 1kg do 2 kg, ponad 2 do 5 kg, ponad 5 do 10 kg.</w:t>
      </w:r>
    </w:p>
    <w:p w14:paraId="70EFC862" w14:textId="77777777" w:rsidR="00CD38FB" w:rsidRPr="004145C4" w:rsidRDefault="00CD38FB" w:rsidP="009179CC">
      <w:pPr>
        <w:pStyle w:val="Akapitzlist"/>
        <w:numPr>
          <w:ilvl w:val="1"/>
          <w:numId w:val="1"/>
        </w:numPr>
        <w:tabs>
          <w:tab w:val="left" w:pos="426"/>
          <w:tab w:val="left" w:pos="567"/>
        </w:tabs>
        <w:spacing w:after="0" w:line="360" w:lineRule="auto"/>
        <w:ind w:left="426" w:hanging="426"/>
        <w:rPr>
          <w:rFonts w:ascii="Calibri Light" w:eastAsia="Times New Roman" w:hAnsi="Calibri Light" w:cs="Calibri Light"/>
          <w:lang w:eastAsia="pl-PL"/>
        </w:rPr>
      </w:pPr>
      <w:r w:rsidRPr="004145C4">
        <w:rPr>
          <w:rFonts w:ascii="Calibri Light" w:eastAsia="Times New Roman" w:hAnsi="Calibri Light" w:cs="Calibri Light"/>
          <w:lang w:eastAsia="pl-PL"/>
        </w:rPr>
        <w:t>Przez przesyłki pocztowe, będące przedmiotem zamówienia, rozumie się:</w:t>
      </w:r>
    </w:p>
    <w:p w14:paraId="39E751F6" w14:textId="77777777" w:rsidR="00CD38FB" w:rsidRPr="004145C4" w:rsidRDefault="00CD38FB" w:rsidP="009179CC">
      <w:pPr>
        <w:numPr>
          <w:ilvl w:val="0"/>
          <w:numId w:val="34"/>
        </w:numPr>
        <w:tabs>
          <w:tab w:val="left" w:pos="993"/>
        </w:tabs>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proofErr w:type="gramStart"/>
      <w:r w:rsidRPr="004145C4">
        <w:rPr>
          <w:rFonts w:ascii="Calibri Light" w:eastAsia="Times New Roman" w:hAnsi="Calibri Light" w:cs="Calibri Light"/>
          <w:color w:val="000000"/>
          <w:kern w:val="3"/>
          <w:sz w:val="24"/>
          <w:szCs w:val="24"/>
          <w:lang w:eastAsia="pl-PL"/>
        </w:rPr>
        <w:t>przesyłka</w:t>
      </w:r>
      <w:proofErr w:type="gramEnd"/>
      <w:r w:rsidRPr="004145C4">
        <w:rPr>
          <w:rFonts w:ascii="Calibri Light" w:eastAsia="Times New Roman" w:hAnsi="Calibri Light" w:cs="Calibri Light"/>
          <w:color w:val="000000"/>
          <w:kern w:val="3"/>
          <w:sz w:val="24"/>
          <w:szCs w:val="24"/>
          <w:lang w:eastAsia="pl-PL"/>
        </w:rPr>
        <w:t xml:space="preserve"> pocztowa - rzecz opatrzona oznaczeniem adresata i adresem, przedłożona do przyjęcia lub przyjęta przez operatora pocztowego w celu przemieszczenia i doręczenia adresatowi;</w:t>
      </w:r>
    </w:p>
    <w:p w14:paraId="7A4015AB" w14:textId="77777777" w:rsidR="00CD38FB" w:rsidRPr="004145C4" w:rsidRDefault="00CD38FB" w:rsidP="009179CC">
      <w:pPr>
        <w:numPr>
          <w:ilvl w:val="0"/>
          <w:numId w:val="34"/>
        </w:numPr>
        <w:tabs>
          <w:tab w:val="left" w:pos="993"/>
        </w:tabs>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proofErr w:type="gramStart"/>
      <w:r w:rsidRPr="004145C4">
        <w:rPr>
          <w:rFonts w:ascii="Calibri Light" w:eastAsia="Times New Roman" w:hAnsi="Calibri Light" w:cs="Calibri Light"/>
          <w:color w:val="000000"/>
          <w:kern w:val="3"/>
          <w:sz w:val="24"/>
          <w:szCs w:val="24"/>
          <w:lang w:eastAsia="pl-PL"/>
        </w:rPr>
        <w:t>przesyłka</w:t>
      </w:r>
      <w:proofErr w:type="gramEnd"/>
      <w:r w:rsidRPr="004145C4">
        <w:rPr>
          <w:rFonts w:ascii="Calibri Light" w:eastAsia="Times New Roman" w:hAnsi="Calibri Light" w:cs="Calibri Light"/>
          <w:color w:val="000000"/>
          <w:kern w:val="3"/>
          <w:sz w:val="24"/>
          <w:szCs w:val="24"/>
          <w:lang w:eastAsia="pl-PL"/>
        </w:rPr>
        <w:t xml:space="preserve"> listowa rejestrowana - przesyłka pocztowa przyjęta za pokwitowaniem przyjęcia i doręczana za pokwitowaniem odbioru;</w:t>
      </w:r>
    </w:p>
    <w:p w14:paraId="078C3005" w14:textId="77777777" w:rsidR="00CD38FB" w:rsidRPr="004145C4" w:rsidRDefault="00CD38FB" w:rsidP="009179CC">
      <w:pPr>
        <w:numPr>
          <w:ilvl w:val="0"/>
          <w:numId w:val="34"/>
        </w:numPr>
        <w:tabs>
          <w:tab w:val="left" w:pos="993"/>
        </w:tabs>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proofErr w:type="gramStart"/>
      <w:r w:rsidRPr="004145C4">
        <w:rPr>
          <w:rFonts w:ascii="Calibri Light" w:eastAsia="Times New Roman" w:hAnsi="Calibri Light" w:cs="Calibri Light"/>
          <w:color w:val="000000"/>
          <w:kern w:val="3"/>
          <w:sz w:val="24"/>
          <w:szCs w:val="24"/>
          <w:lang w:eastAsia="pl-PL"/>
        </w:rPr>
        <w:t>przesyłka</w:t>
      </w:r>
      <w:proofErr w:type="gramEnd"/>
      <w:r w:rsidRPr="004145C4">
        <w:rPr>
          <w:rFonts w:ascii="Calibri Light" w:eastAsia="Times New Roman" w:hAnsi="Calibri Light" w:cs="Calibri Light"/>
          <w:color w:val="000000"/>
          <w:kern w:val="3"/>
          <w:sz w:val="24"/>
          <w:szCs w:val="24"/>
          <w:lang w:eastAsia="pl-PL"/>
        </w:rPr>
        <w:t xml:space="preserve"> listowa polecona - przesyłka listowa będąca przesyłką rejestrowaną, przemieszczana i doręczana w sposób zabezpieczający ją przed utratą, ubytkiem zawartości lub uszkodzeniem;</w:t>
      </w:r>
    </w:p>
    <w:p w14:paraId="281ADCB3" w14:textId="77777777" w:rsidR="00CD38FB" w:rsidRPr="004145C4" w:rsidRDefault="00CD38FB" w:rsidP="009179CC">
      <w:pPr>
        <w:numPr>
          <w:ilvl w:val="0"/>
          <w:numId w:val="34"/>
        </w:numPr>
        <w:tabs>
          <w:tab w:val="left" w:pos="993"/>
        </w:tabs>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proofErr w:type="gramStart"/>
      <w:r w:rsidRPr="004145C4">
        <w:rPr>
          <w:rFonts w:ascii="Calibri Light" w:eastAsia="Times New Roman" w:hAnsi="Calibri Light" w:cs="Calibri Light"/>
          <w:color w:val="000000"/>
          <w:kern w:val="3"/>
          <w:sz w:val="24"/>
          <w:szCs w:val="24"/>
          <w:lang w:eastAsia="pl-PL"/>
        </w:rPr>
        <w:t>paczka</w:t>
      </w:r>
      <w:proofErr w:type="gramEnd"/>
      <w:r w:rsidRPr="004145C4">
        <w:rPr>
          <w:rFonts w:ascii="Calibri Light" w:eastAsia="Times New Roman" w:hAnsi="Calibri Light" w:cs="Calibri Light"/>
          <w:color w:val="000000"/>
          <w:kern w:val="3"/>
          <w:sz w:val="24"/>
          <w:szCs w:val="24"/>
          <w:lang w:eastAsia="pl-PL"/>
        </w:rPr>
        <w:t xml:space="preserve"> pocztowa - przesyłka rejestrowana, niebędąca przesyłką listową, o wymiarach:</w:t>
      </w:r>
    </w:p>
    <w:p w14:paraId="2991914D" w14:textId="77777777" w:rsidR="00CD38FB" w:rsidRPr="004145C4" w:rsidRDefault="00CD38FB" w:rsidP="009179CC">
      <w:pPr>
        <w:numPr>
          <w:ilvl w:val="0"/>
          <w:numId w:val="35"/>
        </w:numPr>
        <w:tabs>
          <w:tab w:val="left" w:pos="1418"/>
        </w:tabs>
        <w:suppressAutoHyphens/>
        <w:autoSpaceDN w:val="0"/>
        <w:spacing w:after="0" w:line="360" w:lineRule="auto"/>
        <w:ind w:left="1418" w:hanging="425"/>
        <w:textAlignment w:val="baseline"/>
        <w:rPr>
          <w:rFonts w:ascii="Calibri Light" w:eastAsia="Times New Roman" w:hAnsi="Calibri Light" w:cs="Calibri Light"/>
          <w:color w:val="000000"/>
          <w:kern w:val="3"/>
          <w:sz w:val="24"/>
          <w:szCs w:val="24"/>
          <w:lang w:eastAsia="pl-PL"/>
        </w:rPr>
      </w:pPr>
      <w:proofErr w:type="gramStart"/>
      <w:r w:rsidRPr="004145C4">
        <w:rPr>
          <w:rFonts w:ascii="Calibri Light" w:eastAsia="Times New Roman" w:hAnsi="Calibri Light" w:cs="Calibri Light"/>
          <w:color w:val="000000"/>
          <w:kern w:val="3"/>
          <w:sz w:val="24"/>
          <w:szCs w:val="24"/>
          <w:lang w:eastAsia="pl-PL"/>
        </w:rPr>
        <w:t>gabaryt</w:t>
      </w:r>
      <w:proofErr w:type="gramEnd"/>
      <w:r w:rsidRPr="004145C4">
        <w:rPr>
          <w:rFonts w:ascii="Calibri Light" w:eastAsia="Times New Roman" w:hAnsi="Calibri Light" w:cs="Calibri Light"/>
          <w:color w:val="000000"/>
          <w:kern w:val="3"/>
          <w:sz w:val="24"/>
          <w:szCs w:val="24"/>
          <w:lang w:eastAsia="pl-PL"/>
        </w:rPr>
        <w:t xml:space="preserve"> A - MINIMUM - wymiary strony adresowej nie mogą być mniejsze niż 90 x 140 mm, MAKSIMUM - żaden z wymiarów nie może przekroczyć: długość 600 mm, szerokość 500 mm, wysokość 300 mm</w:t>
      </w:r>
    </w:p>
    <w:p w14:paraId="507FFB62" w14:textId="77777777" w:rsidR="00CD38FB" w:rsidRPr="00AD6A43" w:rsidRDefault="00CD38FB" w:rsidP="00453E6F">
      <w:pPr>
        <w:pStyle w:val="Akapitzlist"/>
        <w:numPr>
          <w:ilvl w:val="0"/>
          <w:numId w:val="34"/>
        </w:numPr>
        <w:tabs>
          <w:tab w:val="left" w:pos="993"/>
        </w:tabs>
        <w:spacing w:after="0" w:line="360" w:lineRule="auto"/>
        <w:ind w:left="993" w:hanging="567"/>
        <w:rPr>
          <w:rFonts w:ascii="Calibri Light" w:eastAsia="Times New Roman" w:hAnsi="Calibri Light" w:cs="Calibri Light"/>
          <w:lang w:eastAsia="pl-PL"/>
        </w:rPr>
      </w:pPr>
      <w:proofErr w:type="gramStart"/>
      <w:r w:rsidRPr="00AD6A43">
        <w:rPr>
          <w:rFonts w:ascii="Calibri Light" w:eastAsia="Times New Roman" w:hAnsi="Calibri Light" w:cs="Calibri Light"/>
          <w:lang w:eastAsia="pl-PL"/>
        </w:rPr>
        <w:t>przesyłka</w:t>
      </w:r>
      <w:proofErr w:type="gramEnd"/>
      <w:r w:rsidRPr="00AD6A43">
        <w:rPr>
          <w:rFonts w:ascii="Calibri Light" w:eastAsia="Times New Roman" w:hAnsi="Calibri Light" w:cs="Calibri Light"/>
          <w:lang w:eastAsia="pl-PL"/>
        </w:rPr>
        <w:t xml:space="preserve"> listowa za potwierdzeniem odbioru (ZPO) – przesyłka rejestrowana, w tym polecona, do której Zamawiający dołączył zwrotny druk „Potwierdzenie odbioru”;</w:t>
      </w:r>
    </w:p>
    <w:p w14:paraId="58DBB238" w14:textId="77777777" w:rsidR="00CD38FB" w:rsidRPr="00AD6A43" w:rsidRDefault="00CD38FB" w:rsidP="00453E6F">
      <w:pPr>
        <w:pStyle w:val="Akapitzlist"/>
        <w:numPr>
          <w:ilvl w:val="0"/>
          <w:numId w:val="34"/>
        </w:numPr>
        <w:tabs>
          <w:tab w:val="left" w:pos="993"/>
          <w:tab w:val="left" w:pos="1418"/>
        </w:tabs>
        <w:spacing w:after="0" w:line="360" w:lineRule="auto"/>
        <w:ind w:left="993" w:hanging="567"/>
        <w:rPr>
          <w:rFonts w:ascii="Calibri Light" w:eastAsia="Times New Roman" w:hAnsi="Calibri Light" w:cs="Calibri Light"/>
          <w:lang w:eastAsia="pl-PL"/>
        </w:rPr>
      </w:pPr>
      <w:proofErr w:type="gramStart"/>
      <w:r w:rsidRPr="00AD6A43">
        <w:rPr>
          <w:rFonts w:ascii="Calibri Light" w:eastAsia="Times New Roman" w:hAnsi="Calibri Light" w:cs="Calibri Light"/>
          <w:lang w:eastAsia="pl-PL"/>
        </w:rPr>
        <w:t>przesyłka</w:t>
      </w:r>
      <w:proofErr w:type="gramEnd"/>
      <w:r w:rsidRPr="00AD6A43">
        <w:rPr>
          <w:rFonts w:ascii="Calibri Light" w:eastAsia="Times New Roman" w:hAnsi="Calibri Light" w:cs="Calibri Light"/>
          <w:lang w:eastAsia="pl-PL"/>
        </w:rPr>
        <w:t xml:space="preserve"> listowa – przesyłka o wymiarach:</w:t>
      </w:r>
    </w:p>
    <w:p w14:paraId="7F510374" w14:textId="77777777" w:rsidR="00CD38FB" w:rsidRPr="004145C4" w:rsidRDefault="00CD38FB" w:rsidP="00453E6F">
      <w:pPr>
        <w:numPr>
          <w:ilvl w:val="0"/>
          <w:numId w:val="36"/>
        </w:numPr>
        <w:tabs>
          <w:tab w:val="left" w:pos="1418"/>
        </w:tabs>
        <w:suppressAutoHyphens/>
        <w:autoSpaceDN w:val="0"/>
        <w:spacing w:after="0" w:line="360" w:lineRule="auto"/>
        <w:ind w:left="1418" w:hanging="425"/>
        <w:textAlignment w:val="baseline"/>
        <w:rPr>
          <w:rFonts w:ascii="Calibri Light" w:eastAsia="Times New Roman" w:hAnsi="Calibri Light" w:cs="Calibri Light"/>
          <w:color w:val="000000"/>
          <w:kern w:val="3"/>
          <w:sz w:val="24"/>
          <w:szCs w:val="24"/>
          <w:lang w:eastAsia="pl-PL"/>
        </w:rPr>
      </w:pPr>
      <w:proofErr w:type="gramStart"/>
      <w:r w:rsidRPr="004145C4">
        <w:rPr>
          <w:rFonts w:ascii="Calibri Light" w:eastAsia="Times New Roman" w:hAnsi="Calibri Light" w:cs="Calibri Light"/>
          <w:color w:val="000000"/>
          <w:kern w:val="3"/>
          <w:sz w:val="24"/>
          <w:szCs w:val="24"/>
          <w:lang w:eastAsia="pl-PL"/>
        </w:rPr>
        <w:t>format</w:t>
      </w:r>
      <w:proofErr w:type="gramEnd"/>
      <w:r w:rsidRPr="004145C4">
        <w:rPr>
          <w:rFonts w:ascii="Calibri Light" w:eastAsia="Times New Roman" w:hAnsi="Calibri Light" w:cs="Calibri Light"/>
          <w:color w:val="000000"/>
          <w:kern w:val="3"/>
          <w:sz w:val="24"/>
          <w:szCs w:val="24"/>
          <w:lang w:eastAsia="pl-PL"/>
        </w:rPr>
        <w:t xml:space="preserve"> S - MINIMUM -wymiary strony adresowej nie mogą być mniejsze niż 90 x 140 mm, MAKSIMUM -żaden z wymiarów nie może przekroczyć: wysokość 20 mm, długość 230 mm, szerokość 160 mm,</w:t>
      </w:r>
    </w:p>
    <w:p w14:paraId="61FE75AB" w14:textId="77777777" w:rsidR="00CD38FB" w:rsidRPr="004145C4" w:rsidRDefault="00CD38FB" w:rsidP="00453E6F">
      <w:pPr>
        <w:numPr>
          <w:ilvl w:val="0"/>
          <w:numId w:val="36"/>
        </w:numPr>
        <w:tabs>
          <w:tab w:val="left" w:pos="1418"/>
        </w:tabs>
        <w:suppressAutoHyphens/>
        <w:autoSpaceDN w:val="0"/>
        <w:spacing w:after="0" w:line="360" w:lineRule="auto"/>
        <w:ind w:left="1418" w:hanging="425"/>
        <w:textAlignment w:val="baseline"/>
        <w:rPr>
          <w:rFonts w:ascii="Calibri Light" w:eastAsia="Times New Roman" w:hAnsi="Calibri Light" w:cs="Calibri Light"/>
          <w:color w:val="000000"/>
          <w:kern w:val="3"/>
          <w:sz w:val="24"/>
          <w:szCs w:val="24"/>
          <w:lang w:eastAsia="pl-PL"/>
        </w:rPr>
      </w:pPr>
      <w:proofErr w:type="gramStart"/>
      <w:r w:rsidRPr="004145C4">
        <w:rPr>
          <w:rFonts w:ascii="Calibri Light" w:eastAsia="Times New Roman" w:hAnsi="Calibri Light" w:cs="Calibri Light"/>
          <w:color w:val="000000"/>
          <w:kern w:val="3"/>
          <w:sz w:val="24"/>
          <w:szCs w:val="24"/>
          <w:lang w:eastAsia="pl-PL"/>
        </w:rPr>
        <w:lastRenderedPageBreak/>
        <w:t>format</w:t>
      </w:r>
      <w:proofErr w:type="gramEnd"/>
      <w:r w:rsidRPr="004145C4">
        <w:rPr>
          <w:rFonts w:ascii="Calibri Light" w:eastAsia="Times New Roman" w:hAnsi="Calibri Light" w:cs="Calibri Light"/>
          <w:color w:val="000000"/>
          <w:kern w:val="3"/>
          <w:sz w:val="24"/>
          <w:szCs w:val="24"/>
          <w:lang w:eastAsia="pl-PL"/>
        </w:rPr>
        <w:t xml:space="preserve"> M - MINIMUM - wymiary strony adresowej nie mogą być mniejsze niż 90 x 140 mm, MAKSIMUM - żaden z wymiarów nie może przekroczyć: wysokość 20 mm, długość 325 mm, szerokość 230 mm,</w:t>
      </w:r>
    </w:p>
    <w:p w14:paraId="79F51D20" w14:textId="77777777" w:rsidR="00CD38FB" w:rsidRPr="004145C4" w:rsidRDefault="00CD38FB" w:rsidP="00453E6F">
      <w:pPr>
        <w:numPr>
          <w:ilvl w:val="0"/>
          <w:numId w:val="36"/>
        </w:numPr>
        <w:tabs>
          <w:tab w:val="left" w:pos="1418"/>
        </w:tabs>
        <w:suppressAutoHyphens/>
        <w:autoSpaceDN w:val="0"/>
        <w:spacing w:after="0" w:line="360" w:lineRule="auto"/>
        <w:ind w:left="1418" w:hanging="425"/>
        <w:textAlignment w:val="baseline"/>
        <w:rPr>
          <w:rFonts w:ascii="Calibri Light" w:eastAsia="Times New Roman" w:hAnsi="Calibri Light" w:cs="Calibri Light"/>
          <w:color w:val="000000"/>
          <w:kern w:val="3"/>
          <w:sz w:val="24"/>
          <w:szCs w:val="24"/>
          <w:lang w:eastAsia="pl-PL"/>
        </w:rPr>
      </w:pPr>
      <w:proofErr w:type="gramStart"/>
      <w:r w:rsidRPr="004145C4">
        <w:rPr>
          <w:rFonts w:ascii="Calibri Light" w:eastAsia="Times New Roman" w:hAnsi="Calibri Light" w:cs="Calibri Light"/>
          <w:color w:val="000000"/>
          <w:kern w:val="3"/>
          <w:sz w:val="24"/>
          <w:szCs w:val="24"/>
          <w:lang w:eastAsia="pl-PL"/>
        </w:rPr>
        <w:t>format</w:t>
      </w:r>
      <w:proofErr w:type="gramEnd"/>
      <w:r w:rsidRPr="004145C4">
        <w:rPr>
          <w:rFonts w:ascii="Calibri Light" w:eastAsia="Times New Roman" w:hAnsi="Calibri Light" w:cs="Calibri Light"/>
          <w:color w:val="000000"/>
          <w:kern w:val="3"/>
          <w:sz w:val="24"/>
          <w:szCs w:val="24"/>
          <w:lang w:eastAsia="pl-PL"/>
        </w:rPr>
        <w:t xml:space="preserve"> L - MINIMUM - wymiary strony adresowej nie mogą być mniejsze niż 90 x 140 mm, MAKSIMUM - suma długości, szerokości i wysokości 900 mm, przy czym największy z tych wymiarów (długość) nie może przekroczyć 600 mm.</w:t>
      </w:r>
    </w:p>
    <w:p w14:paraId="4B6B4611" w14:textId="77777777" w:rsidR="00CD38FB" w:rsidRPr="004145C4" w:rsidRDefault="00CD38FB" w:rsidP="009179CC">
      <w:pPr>
        <w:pStyle w:val="Akapitzlist"/>
        <w:numPr>
          <w:ilvl w:val="1"/>
          <w:numId w:val="1"/>
        </w:numPr>
        <w:tabs>
          <w:tab w:val="left" w:pos="4395"/>
        </w:tabs>
        <w:spacing w:after="0" w:line="360" w:lineRule="auto"/>
        <w:ind w:left="426" w:hanging="426"/>
        <w:rPr>
          <w:rFonts w:ascii="Calibri Light" w:eastAsia="Times New Roman" w:hAnsi="Calibri Light" w:cs="Calibri Light"/>
          <w:lang w:eastAsia="pl-PL"/>
        </w:rPr>
      </w:pPr>
      <w:r w:rsidRPr="004145C4">
        <w:rPr>
          <w:rFonts w:ascii="Calibri Light" w:eastAsia="Times New Roman" w:hAnsi="Calibri Light" w:cs="Calibri Light"/>
          <w:lang w:eastAsia="pl-PL"/>
        </w:rPr>
        <w:t>Zasady i wymagania dotyczące przesyłek przeznaczonych do nadania:</w:t>
      </w:r>
    </w:p>
    <w:p w14:paraId="6D6BD450" w14:textId="77777777" w:rsidR="00CD38FB" w:rsidRPr="004145C4" w:rsidRDefault="00CD38FB" w:rsidP="009179CC">
      <w:pPr>
        <w:numPr>
          <w:ilvl w:val="1"/>
          <w:numId w:val="37"/>
        </w:numPr>
        <w:tabs>
          <w:tab w:val="left" w:pos="4395"/>
        </w:tabs>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r w:rsidRPr="004145C4">
        <w:rPr>
          <w:rFonts w:ascii="Calibri Light" w:eastAsia="Times New Roman" w:hAnsi="Calibri Light" w:cs="Calibri Light"/>
          <w:color w:val="000000"/>
          <w:kern w:val="3"/>
          <w:sz w:val="24"/>
          <w:szCs w:val="24"/>
          <w:lang w:eastAsia="pl-PL"/>
        </w:rPr>
        <w:t>Zamawiający będzie umieszczać w sposób trwały i czytelny na przesyłce listowej lub paczce pocztowej dane odbiorcy (imię i nazwisko / nazwa) wraz z jego pełnym adresem (te same dane podane będą jednocześnie w pocztowej książce nadawczej).</w:t>
      </w:r>
    </w:p>
    <w:p w14:paraId="5CBCEE9B" w14:textId="77777777" w:rsidR="00CD38FB" w:rsidRPr="004145C4" w:rsidRDefault="00CD38FB" w:rsidP="009179CC">
      <w:pPr>
        <w:numPr>
          <w:ilvl w:val="1"/>
          <w:numId w:val="37"/>
        </w:numPr>
        <w:tabs>
          <w:tab w:val="left" w:pos="4395"/>
        </w:tabs>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r w:rsidRPr="004145C4">
        <w:rPr>
          <w:rFonts w:ascii="Calibri Light" w:eastAsia="Times New Roman" w:hAnsi="Calibri Light" w:cs="Calibri Light"/>
          <w:color w:val="000000"/>
          <w:kern w:val="3"/>
          <w:sz w:val="24"/>
          <w:szCs w:val="24"/>
          <w:lang w:eastAsia="pl-PL"/>
        </w:rPr>
        <w:t>Zamawiający będzie umieszczać w sposób trwały i czytelny na stronie adresowej (awersie) każdej nadawanej przesyłki nadruku, nalepkę bądź pieczątkę określające nazwę i adres Zamawiającego, a także informacje o opłacie za usługę.</w:t>
      </w:r>
    </w:p>
    <w:p w14:paraId="571A9FBA" w14:textId="77777777" w:rsidR="00CD38FB" w:rsidRPr="004145C4" w:rsidRDefault="00CD38FB" w:rsidP="009179CC">
      <w:pPr>
        <w:numPr>
          <w:ilvl w:val="1"/>
          <w:numId w:val="37"/>
        </w:numPr>
        <w:tabs>
          <w:tab w:val="left" w:pos="4395"/>
        </w:tabs>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r w:rsidRPr="004145C4">
        <w:rPr>
          <w:rFonts w:ascii="Calibri Light" w:eastAsia="Times New Roman" w:hAnsi="Calibri Light" w:cs="Calibri Light"/>
          <w:color w:val="000000"/>
          <w:kern w:val="3"/>
          <w:sz w:val="24"/>
          <w:szCs w:val="24"/>
          <w:lang w:eastAsia="pl-PL"/>
        </w:rPr>
        <w:t>Zamawiający będzie miał możliwość umieszczania na przesyłce pocztowej w miejscu niezastrzeżonym dla Wykonawcy innych niezbędnych dla niego oznaczeń, w szczególności znak sprawy i numer z rejestru pism wychodzących.</w:t>
      </w:r>
    </w:p>
    <w:p w14:paraId="336E803B" w14:textId="77777777" w:rsidR="00CD38FB" w:rsidRPr="004145C4" w:rsidRDefault="00CD38FB" w:rsidP="009179CC">
      <w:pPr>
        <w:numPr>
          <w:ilvl w:val="1"/>
          <w:numId w:val="37"/>
        </w:numPr>
        <w:tabs>
          <w:tab w:val="left" w:pos="4395"/>
        </w:tabs>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r w:rsidRPr="004145C4">
        <w:rPr>
          <w:rFonts w:ascii="Calibri Light" w:eastAsia="Times New Roman" w:hAnsi="Calibri Light" w:cs="Calibri Light"/>
          <w:color w:val="000000"/>
          <w:kern w:val="3"/>
          <w:sz w:val="24"/>
          <w:szCs w:val="24"/>
          <w:lang w:eastAsia="pl-PL"/>
        </w:rPr>
        <w:t>Wykonawca będzie zobowiązany do dostarczania Zamawiającemu druków potwierdzenia odbioru dla przesyłek nadawanych na warunkach ogólnych, a także dla przesyłek w obrocie zagranicznym w ilości odpowiadającej potrzebom Zamawiającego.</w:t>
      </w:r>
    </w:p>
    <w:p w14:paraId="313A3339" w14:textId="77777777" w:rsidR="00CD38FB" w:rsidRPr="004145C4" w:rsidRDefault="00CD38FB" w:rsidP="009179CC">
      <w:pPr>
        <w:numPr>
          <w:ilvl w:val="1"/>
          <w:numId w:val="37"/>
        </w:numPr>
        <w:tabs>
          <w:tab w:val="left" w:pos="4395"/>
        </w:tabs>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r w:rsidRPr="004145C4">
        <w:rPr>
          <w:rFonts w:ascii="Calibri Light" w:eastAsia="Times New Roman" w:hAnsi="Calibri Light" w:cs="Calibri Light"/>
          <w:color w:val="000000"/>
          <w:kern w:val="3"/>
          <w:sz w:val="24"/>
          <w:szCs w:val="24"/>
          <w:lang w:eastAsia="pl-PL"/>
        </w:rPr>
        <w:t>Wykonawca będzie zobowiązany do dostarczania Zamawiającemu wszelkich innych druków niezbędnych do nadania przesyłek w obrocie krajowym i zagranicznym w ilości odpowiadającej potrzebom Zamawiającego, w szczególności druków do nadania paczki pocztowej.</w:t>
      </w:r>
    </w:p>
    <w:p w14:paraId="20CBD8BE" w14:textId="77777777" w:rsidR="00CD38FB" w:rsidRPr="004145C4" w:rsidRDefault="00CD38FB" w:rsidP="009179CC">
      <w:pPr>
        <w:numPr>
          <w:ilvl w:val="1"/>
          <w:numId w:val="37"/>
        </w:numPr>
        <w:tabs>
          <w:tab w:val="left" w:pos="4395"/>
        </w:tabs>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r w:rsidRPr="004145C4">
        <w:rPr>
          <w:rFonts w:ascii="Calibri Light" w:eastAsia="Times New Roman" w:hAnsi="Calibri Light" w:cs="Calibri Light"/>
          <w:color w:val="000000"/>
          <w:kern w:val="3"/>
          <w:sz w:val="24"/>
          <w:szCs w:val="24"/>
          <w:lang w:eastAsia="pl-PL"/>
        </w:rPr>
        <w:t>Opakowanie przesyłki listowej stanowić będzie koperta (z okienkiem lub bez), odpowiednio zabezpieczona (zaklejona lub zalakowana). Opakowanie paczki stanowić będzie zabezpieczenie uniemożliwiające dostęp do zawartości oraz uszkodzenia przesyłki w czasie przemieszczania. Zamawiający nie wyraża zgody na przepakowywanie przesyłek z opakowania Zamawiającego na opakowanie własne Wykonawcy.</w:t>
      </w:r>
    </w:p>
    <w:p w14:paraId="4746ABFE" w14:textId="77777777" w:rsidR="00CD38FB" w:rsidRPr="004145C4" w:rsidRDefault="00CD38FB" w:rsidP="009179CC">
      <w:pPr>
        <w:numPr>
          <w:ilvl w:val="1"/>
          <w:numId w:val="37"/>
        </w:numPr>
        <w:tabs>
          <w:tab w:val="left" w:pos="4395"/>
        </w:tabs>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r w:rsidRPr="004145C4">
        <w:rPr>
          <w:rFonts w:ascii="Calibri Light" w:eastAsia="Times New Roman" w:hAnsi="Calibri Light" w:cs="Calibri Light"/>
          <w:color w:val="000000"/>
          <w:kern w:val="3"/>
          <w:sz w:val="24"/>
          <w:szCs w:val="24"/>
          <w:lang w:eastAsia="pl-PL"/>
        </w:rPr>
        <w:t xml:space="preserve">Zamawiający wymaga, aby nadanie wszystkich przesyłek pocztowych objętych przedmiotem zamówienia, nastąpiło w dniu ich odbioru przez Wykonawcę od </w:t>
      </w:r>
      <w:r w:rsidRPr="004145C4">
        <w:rPr>
          <w:rFonts w:ascii="Calibri Light" w:eastAsia="Times New Roman" w:hAnsi="Calibri Light" w:cs="Calibri Light"/>
          <w:color w:val="000000"/>
          <w:kern w:val="3"/>
          <w:sz w:val="24"/>
          <w:szCs w:val="24"/>
          <w:lang w:eastAsia="pl-PL"/>
        </w:rPr>
        <w:lastRenderedPageBreak/>
        <w:t>Zamawiającego. W przypadku uzasadnionych zastrzeżeń w stosun</w:t>
      </w:r>
      <w:r w:rsidR="00AD6A43">
        <w:rPr>
          <w:rFonts w:ascii="Calibri Light" w:eastAsia="Times New Roman" w:hAnsi="Calibri Light" w:cs="Calibri Light"/>
          <w:color w:val="000000"/>
          <w:kern w:val="3"/>
          <w:sz w:val="24"/>
          <w:szCs w:val="24"/>
          <w:lang w:eastAsia="pl-PL"/>
        </w:rPr>
        <w:t xml:space="preserve">ku do już odebranych przesyłek </w:t>
      </w:r>
      <w:r w:rsidRPr="004145C4">
        <w:rPr>
          <w:rFonts w:ascii="Calibri Light" w:eastAsia="Times New Roman" w:hAnsi="Calibri Light" w:cs="Calibri Light"/>
          <w:color w:val="000000"/>
          <w:kern w:val="3"/>
          <w:sz w:val="24"/>
          <w:szCs w:val="24"/>
          <w:lang w:eastAsia="pl-PL"/>
        </w:rPr>
        <w:t>(np. nieprawidłowe opakowanie, brak pełnego adresu, niezgodność wpisów w dokumentach nadawczych z wpisami na przesyłkach, brak znaków opłaty itp.) Wykonawca bez zbędnej zwłoki wyjaśnia je z Zamawiającym. Brak możliwości wyjaśnienia zastrzeżeń, o których mowa lub ich usunięcia w dniu odbioru przesyłek od Zamawiającego powoduje, iż nadanie przesyłek przez Wykonawcę nastąpi w dniu następnym, a w przypadku braku możliwości usunięcia niezgodności Zamawiający wycofa przesyłkę przeznaczoną do nadania.</w:t>
      </w:r>
    </w:p>
    <w:p w14:paraId="7D41073C" w14:textId="77777777" w:rsidR="00CD38FB" w:rsidRPr="004145C4" w:rsidRDefault="00CD38FB" w:rsidP="009179CC">
      <w:pPr>
        <w:numPr>
          <w:ilvl w:val="1"/>
          <w:numId w:val="37"/>
        </w:numPr>
        <w:tabs>
          <w:tab w:val="left" w:pos="4395"/>
        </w:tabs>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r w:rsidRPr="004145C4">
        <w:rPr>
          <w:rFonts w:ascii="Calibri Light" w:eastAsia="Times New Roman" w:hAnsi="Calibri Light" w:cs="Calibri Light"/>
          <w:color w:val="000000"/>
          <w:kern w:val="3"/>
          <w:sz w:val="24"/>
          <w:szCs w:val="24"/>
          <w:lang w:eastAsia="pl-PL"/>
        </w:rPr>
        <w:t xml:space="preserve">Zamawiający wymaga, by przesyłki w trybie postępowania administracyjnego rejestrowane za zwrotnym potwierdzeniem odbioru ZPO - były nadane w placówce pocztowej operatora wyznaczonego, co jest niezbędne dla zachowania terminów określonych w </w:t>
      </w:r>
      <w:proofErr w:type="gramStart"/>
      <w:r w:rsidRPr="004145C4">
        <w:rPr>
          <w:rFonts w:ascii="Calibri Light" w:eastAsia="Times New Roman" w:hAnsi="Calibri Light" w:cs="Calibri Light"/>
          <w:color w:val="000000"/>
          <w:kern w:val="3"/>
          <w:sz w:val="24"/>
          <w:szCs w:val="24"/>
          <w:lang w:eastAsia="pl-PL"/>
        </w:rPr>
        <w:t>Kpa</w:t>
      </w:r>
      <w:proofErr w:type="gramEnd"/>
      <w:r w:rsidRPr="004145C4">
        <w:rPr>
          <w:rFonts w:ascii="Calibri Light" w:eastAsia="Times New Roman" w:hAnsi="Calibri Light" w:cs="Calibri Light"/>
          <w:color w:val="000000"/>
          <w:kern w:val="3"/>
          <w:sz w:val="24"/>
          <w:szCs w:val="24"/>
          <w:lang w:eastAsia="pl-PL"/>
        </w:rPr>
        <w:t>, w związku z art. 57 §5 pkt. 2 Kpa, który stanowi, że termin uważa się za zachowany, jeżeli przed jego upływem pismo zostało nadane w polskiej placówce pocztowej operatora wyznaczonego w rozumieniu ustawy z dnia 23 listopada 2012 r. – Prawo pocztowe.</w:t>
      </w:r>
    </w:p>
    <w:p w14:paraId="42BF9271" w14:textId="77777777" w:rsidR="00CD38FB" w:rsidRPr="004145C4" w:rsidRDefault="00CD38FB" w:rsidP="009179CC">
      <w:pPr>
        <w:numPr>
          <w:ilvl w:val="1"/>
          <w:numId w:val="37"/>
        </w:numPr>
        <w:tabs>
          <w:tab w:val="left" w:pos="4395"/>
        </w:tabs>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r w:rsidRPr="004145C4">
        <w:rPr>
          <w:rFonts w:ascii="Calibri Light" w:eastAsia="Times New Roman" w:hAnsi="Calibri Light" w:cs="Calibri Light"/>
          <w:color w:val="000000"/>
          <w:kern w:val="3"/>
          <w:sz w:val="24"/>
          <w:szCs w:val="24"/>
          <w:lang w:eastAsia="pl-PL"/>
        </w:rPr>
        <w:t>Zamawiający ma prawo zlecić usługę innemu operatorowi pocztowemu, a kosztami realizacji obciążyć Wykonawcę, jeżeli Wykonawca z przyczyn przez niego zawinionych (tj. niewynikających np. z działania siły wyższej, bądź nadzwyczajnych okoliczności o charakterze zewnętrznym, których nie można przewidzieć) nie odbierze od Zamawiającego przesyłek w wyznaczonym dniu i czasie. Cena usługi zleconej innemu operatorowi nie przekroczy średniej ceny rynkowej dla danej usługi.</w:t>
      </w:r>
    </w:p>
    <w:p w14:paraId="4A61C674" w14:textId="77777777" w:rsidR="00CD38FB" w:rsidRPr="004145C4" w:rsidRDefault="00CD38FB" w:rsidP="009179CC">
      <w:pPr>
        <w:pStyle w:val="Akapitzlist"/>
        <w:numPr>
          <w:ilvl w:val="3"/>
          <w:numId w:val="37"/>
        </w:numPr>
        <w:tabs>
          <w:tab w:val="left" w:pos="4395"/>
        </w:tabs>
        <w:spacing w:after="0" w:line="360" w:lineRule="auto"/>
        <w:ind w:left="426" w:hanging="426"/>
        <w:contextualSpacing/>
        <w:rPr>
          <w:rFonts w:ascii="Calibri Light" w:eastAsia="Times New Roman" w:hAnsi="Calibri Light" w:cs="Calibri Light"/>
          <w:lang w:val="x-none" w:eastAsia="x-none"/>
        </w:rPr>
      </w:pPr>
      <w:r w:rsidRPr="004145C4">
        <w:rPr>
          <w:rFonts w:ascii="Calibri Light" w:eastAsia="Times New Roman" w:hAnsi="Calibri Light" w:cs="Calibri Light"/>
          <w:lang w:val="x-none" w:eastAsia="x-none"/>
        </w:rPr>
        <w:t>Warunki doręczania przesyłek do adresatów:</w:t>
      </w:r>
    </w:p>
    <w:p w14:paraId="24071BF8" w14:textId="77777777" w:rsidR="00CD38FB" w:rsidRPr="004145C4" w:rsidRDefault="00CD38FB" w:rsidP="009179CC">
      <w:pPr>
        <w:numPr>
          <w:ilvl w:val="2"/>
          <w:numId w:val="53"/>
        </w:numPr>
        <w:tabs>
          <w:tab w:val="left" w:pos="993"/>
        </w:tabs>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r w:rsidRPr="004145C4">
        <w:rPr>
          <w:rFonts w:ascii="Calibri Light" w:eastAsia="Times New Roman" w:hAnsi="Calibri Light" w:cs="Calibri Light"/>
          <w:color w:val="000000"/>
          <w:kern w:val="3"/>
          <w:sz w:val="24"/>
          <w:szCs w:val="24"/>
          <w:lang w:eastAsia="pl-PL"/>
        </w:rPr>
        <w:t>Zamawiający wymaga, aby usługa doręczania przesyłek przez Wykonawcę świadczona była do każdego miejsca w kraju i za granicą, zgodnie z adresem przeznaczenia podanym na przesyłce. Usługa dostarczania przesyłek świadczona będzie do każdego wskazanego przez Zamawiającego miejsca w kraju i za granicą zgodnie z wiążącymi Rzeczpospolitą Polską umowami międzynarodowymi dotyczącymi świadczenia usług pocztowych oraz wiążących regulaminów Światowego Związku Pocztowego.</w:t>
      </w:r>
    </w:p>
    <w:p w14:paraId="3FC8CC0A" w14:textId="05B41CED" w:rsidR="00CD38FB" w:rsidRPr="00FD2B43" w:rsidRDefault="00CD38FB" w:rsidP="009179CC">
      <w:pPr>
        <w:numPr>
          <w:ilvl w:val="2"/>
          <w:numId w:val="53"/>
        </w:numPr>
        <w:tabs>
          <w:tab w:val="left" w:pos="993"/>
        </w:tabs>
        <w:suppressAutoHyphens/>
        <w:autoSpaceDN w:val="0"/>
        <w:spacing w:after="0" w:line="360" w:lineRule="auto"/>
        <w:ind w:left="993" w:hanging="567"/>
        <w:textAlignment w:val="baseline"/>
        <w:rPr>
          <w:rFonts w:ascii="Calibri Light" w:eastAsia="Times New Roman" w:hAnsi="Calibri Light" w:cs="Calibri Light"/>
          <w:strike/>
          <w:color w:val="000000"/>
          <w:kern w:val="3"/>
          <w:sz w:val="24"/>
          <w:szCs w:val="24"/>
          <w:lang w:eastAsia="pl-PL"/>
        </w:rPr>
      </w:pPr>
      <w:r w:rsidRPr="004145C4">
        <w:rPr>
          <w:rFonts w:ascii="Calibri Light" w:eastAsia="Times New Roman" w:hAnsi="Calibri Light" w:cs="Calibri Light"/>
          <w:color w:val="000000"/>
          <w:kern w:val="3"/>
          <w:sz w:val="24"/>
          <w:szCs w:val="24"/>
          <w:lang w:eastAsia="pl-PL"/>
        </w:rPr>
        <w:t xml:space="preserve">Czas doręczenia przesyłek pocztowych powinien być zgodny z Rozporządzeniem Ministra Administracji i Cyfryzacji z dnia 29 kwietnia 2013 r. w sprawie warunków </w:t>
      </w:r>
      <w:r w:rsidRPr="004145C4">
        <w:rPr>
          <w:rFonts w:ascii="Calibri Light" w:eastAsia="Times New Roman" w:hAnsi="Calibri Light" w:cs="Calibri Light"/>
          <w:color w:val="000000"/>
          <w:kern w:val="3"/>
          <w:sz w:val="24"/>
          <w:szCs w:val="24"/>
          <w:lang w:eastAsia="pl-PL"/>
        </w:rPr>
        <w:lastRenderedPageBreak/>
        <w:t xml:space="preserve">wykonywania usług powszechnych przez operatora wyznaczonego </w:t>
      </w:r>
      <w:r w:rsidRPr="007A5E4A">
        <w:rPr>
          <w:rFonts w:ascii="Calibri Light" w:eastAsia="Times New Roman" w:hAnsi="Calibri Light" w:cs="Calibri Light"/>
          <w:color w:val="000000"/>
          <w:kern w:val="3"/>
          <w:sz w:val="24"/>
          <w:szCs w:val="24"/>
          <w:lang w:eastAsia="pl-PL"/>
        </w:rPr>
        <w:t>(t. j. Dz. U. 202</w:t>
      </w:r>
      <w:r w:rsidR="007A5E4A">
        <w:rPr>
          <w:rFonts w:ascii="Calibri Light" w:eastAsia="Times New Roman" w:hAnsi="Calibri Light" w:cs="Calibri Light"/>
          <w:color w:val="000000"/>
          <w:kern w:val="3"/>
          <w:sz w:val="24"/>
          <w:szCs w:val="24"/>
          <w:lang w:eastAsia="pl-PL"/>
        </w:rPr>
        <w:t>0</w:t>
      </w:r>
      <w:r w:rsidR="00F77040" w:rsidRPr="007A5E4A">
        <w:rPr>
          <w:rFonts w:ascii="Calibri Light" w:eastAsia="Times New Roman" w:hAnsi="Calibri Light" w:cs="Calibri Light"/>
          <w:color w:val="000000"/>
          <w:kern w:val="3"/>
          <w:sz w:val="24"/>
          <w:szCs w:val="24"/>
          <w:lang w:eastAsia="pl-PL"/>
        </w:rPr>
        <w:t xml:space="preserve"> </w:t>
      </w:r>
      <w:proofErr w:type="gramStart"/>
      <w:r w:rsidR="00F77040" w:rsidRPr="007A5E4A">
        <w:rPr>
          <w:rFonts w:ascii="Calibri Light" w:eastAsia="Times New Roman" w:hAnsi="Calibri Light" w:cs="Calibri Light"/>
          <w:color w:val="000000"/>
          <w:kern w:val="3"/>
          <w:sz w:val="24"/>
          <w:szCs w:val="24"/>
          <w:lang w:eastAsia="pl-PL"/>
        </w:rPr>
        <w:t>poz</w:t>
      </w:r>
      <w:proofErr w:type="gramEnd"/>
      <w:r w:rsidR="007A5E4A">
        <w:rPr>
          <w:rFonts w:ascii="Calibri Light" w:eastAsia="Times New Roman" w:hAnsi="Calibri Light" w:cs="Calibri Light"/>
          <w:color w:val="000000"/>
          <w:kern w:val="3"/>
          <w:sz w:val="24"/>
          <w:szCs w:val="24"/>
          <w:lang w:eastAsia="pl-PL"/>
        </w:rPr>
        <w:t>. 1026</w:t>
      </w:r>
      <w:r w:rsidRPr="007A5E4A">
        <w:rPr>
          <w:rFonts w:ascii="Calibri Light" w:eastAsia="Times New Roman" w:hAnsi="Calibri Light" w:cs="Calibri Light"/>
          <w:color w:val="000000"/>
          <w:kern w:val="3"/>
          <w:sz w:val="24"/>
          <w:szCs w:val="24"/>
          <w:lang w:eastAsia="pl-PL"/>
        </w:rPr>
        <w:t>).</w:t>
      </w:r>
      <w:r w:rsidRPr="00FD2B43">
        <w:rPr>
          <w:rFonts w:ascii="Calibri Light" w:eastAsia="Times New Roman" w:hAnsi="Calibri Light" w:cs="Calibri Light"/>
          <w:strike/>
          <w:color w:val="000000"/>
          <w:kern w:val="3"/>
          <w:sz w:val="24"/>
          <w:szCs w:val="24"/>
          <w:lang w:eastAsia="pl-PL"/>
        </w:rPr>
        <w:t xml:space="preserve"> </w:t>
      </w:r>
    </w:p>
    <w:p w14:paraId="15487866" w14:textId="77777777" w:rsidR="00CD38FB" w:rsidRPr="004145C4" w:rsidRDefault="00CD38FB" w:rsidP="009179CC">
      <w:pPr>
        <w:numPr>
          <w:ilvl w:val="2"/>
          <w:numId w:val="53"/>
        </w:numPr>
        <w:tabs>
          <w:tab w:val="left" w:pos="993"/>
        </w:tabs>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r w:rsidRPr="004145C4">
        <w:rPr>
          <w:rFonts w:ascii="Calibri Light" w:eastAsia="Times New Roman" w:hAnsi="Calibri Light" w:cs="Calibri Light"/>
          <w:color w:val="000000"/>
          <w:kern w:val="3"/>
          <w:sz w:val="24"/>
          <w:szCs w:val="24"/>
          <w:lang w:eastAsia="pl-PL"/>
        </w:rPr>
        <w:t>Przewidywane terminy realizacji usługi nie stanowią gwarantowanych terminów doręczenia.</w:t>
      </w:r>
    </w:p>
    <w:p w14:paraId="183F8F97" w14:textId="77777777" w:rsidR="00CD38FB" w:rsidRPr="004145C4" w:rsidRDefault="00CD38FB" w:rsidP="009179CC">
      <w:pPr>
        <w:numPr>
          <w:ilvl w:val="2"/>
          <w:numId w:val="53"/>
        </w:numPr>
        <w:tabs>
          <w:tab w:val="left" w:pos="993"/>
        </w:tabs>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r w:rsidRPr="004145C4">
        <w:rPr>
          <w:rFonts w:ascii="Calibri Light" w:eastAsia="Times New Roman" w:hAnsi="Calibri Light" w:cs="Calibri Light"/>
          <w:color w:val="000000"/>
          <w:kern w:val="3"/>
          <w:sz w:val="24"/>
          <w:szCs w:val="24"/>
          <w:lang w:eastAsia="pl-PL"/>
        </w:rPr>
        <w:t>W przypadku nieobecności adresata przesyłki listowej rejestrowanej, przedstawiciel Wykonawcy pozostawi zawiadomienie (tzw. pierwsze awizo) o próbie doręczenia przesyłki ze wskazaniem gdzie i kiedy adresat może odebrać przesyłkę. Termin odbioru przesyłki przez adresata wynosi 14 dni roboczych liczonych od dnia następnego po dniu pozostawienia pierwszego awizo. W tym terminie przesyłka jest „awizowana” dwukrotnie (tzw. drugie awizo pozostawia się po 7 dniach od pierwszego awizo). Po bezskutecznym upływie terminu odbioru, Wykonawca dokona niezwłocznie zwrotu przesyłki do Zamawiającego wraz z podaniem przyczyny zwrotu.</w:t>
      </w:r>
    </w:p>
    <w:p w14:paraId="59743F9D" w14:textId="77777777" w:rsidR="00CD38FB" w:rsidRPr="004145C4" w:rsidRDefault="00CD38FB" w:rsidP="009179CC">
      <w:pPr>
        <w:numPr>
          <w:ilvl w:val="2"/>
          <w:numId w:val="53"/>
        </w:numPr>
        <w:tabs>
          <w:tab w:val="left" w:pos="993"/>
        </w:tabs>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r w:rsidRPr="004145C4">
        <w:rPr>
          <w:rFonts w:ascii="Calibri Light" w:eastAsia="Times New Roman" w:hAnsi="Calibri Light" w:cs="Calibri Light"/>
          <w:color w:val="000000"/>
          <w:kern w:val="3"/>
          <w:sz w:val="24"/>
          <w:szCs w:val="24"/>
          <w:lang w:eastAsia="pl-PL"/>
        </w:rPr>
        <w:t xml:space="preserve">W przypadku przesyłek listowych rejestrowanych za zwrotnym potwierdzeniem odbioru, niezwłocznie po dokonaniu doręczenia przesyłki, Wykonawca będzie doręczał Zamawiającemu prawidłowo pokwitowane przez adresata lub osobę upoważnioną potwierdzenie odbioru przesyłki rejestrowanej. Przez prawidłowo pokwitowane potwierdzenie odbioru przesyłki rejestrowanej rozumie się pokwitowanie zawierające czytelny podpis odbiorcy i datę odbioru, a w </w:t>
      </w:r>
      <w:proofErr w:type="gramStart"/>
      <w:r w:rsidRPr="004145C4">
        <w:rPr>
          <w:rFonts w:ascii="Calibri Light" w:eastAsia="Times New Roman" w:hAnsi="Calibri Light" w:cs="Calibri Light"/>
          <w:color w:val="000000"/>
          <w:kern w:val="3"/>
          <w:sz w:val="24"/>
          <w:szCs w:val="24"/>
          <w:lang w:eastAsia="pl-PL"/>
        </w:rPr>
        <w:t>przypadku jeżeli</w:t>
      </w:r>
      <w:proofErr w:type="gramEnd"/>
      <w:r w:rsidRPr="004145C4">
        <w:rPr>
          <w:rFonts w:ascii="Calibri Light" w:eastAsia="Times New Roman" w:hAnsi="Calibri Light" w:cs="Calibri Light"/>
          <w:color w:val="000000"/>
          <w:kern w:val="3"/>
          <w:sz w:val="24"/>
          <w:szCs w:val="24"/>
          <w:lang w:eastAsia="pl-PL"/>
        </w:rPr>
        <w:t xml:space="preserve"> adresatem przesyłki rejestrowanej jest osoba prawna lub jednostka organizacyjna nieposiadająca osobowości prawnej, pokwitowanie odbioru powinno zawierać czytelny podpis odbiorcy, datę odbioru i odcisk stempla firmowego, a w przypadku braku stempla firmowego – informację o dokumencie potwierdzającym uprawnienie do odbioru przesyłki.</w:t>
      </w:r>
    </w:p>
    <w:p w14:paraId="5BB946DF" w14:textId="77777777" w:rsidR="00CD38FB" w:rsidRPr="004145C4" w:rsidRDefault="00CD38FB" w:rsidP="009179CC">
      <w:pPr>
        <w:pStyle w:val="Akapitzlist"/>
        <w:numPr>
          <w:ilvl w:val="3"/>
          <w:numId w:val="37"/>
        </w:numPr>
        <w:tabs>
          <w:tab w:val="left" w:pos="426"/>
        </w:tabs>
        <w:spacing w:after="0" w:line="360" w:lineRule="auto"/>
        <w:ind w:left="426" w:hanging="426"/>
        <w:rPr>
          <w:rFonts w:ascii="Calibri Light" w:eastAsia="Times New Roman" w:hAnsi="Calibri Light" w:cs="Calibri Light"/>
          <w:lang w:eastAsia="pl-PL"/>
        </w:rPr>
      </w:pPr>
      <w:r w:rsidRPr="004145C4">
        <w:rPr>
          <w:rFonts w:ascii="Calibri Light" w:eastAsia="Times New Roman" w:hAnsi="Calibri Light" w:cs="Calibri Light"/>
          <w:lang w:eastAsia="pl-PL"/>
        </w:rPr>
        <w:t>Rodzaje i prognozowane liczby nadawanych przesyłek</w:t>
      </w:r>
      <w:r w:rsidR="0037027C" w:rsidRPr="004145C4">
        <w:rPr>
          <w:rFonts w:ascii="Calibri Light" w:eastAsia="Times New Roman" w:hAnsi="Calibri Light" w:cs="Calibri Light"/>
          <w:lang w:eastAsia="pl-PL"/>
        </w:rPr>
        <w:t>:</w:t>
      </w:r>
    </w:p>
    <w:p w14:paraId="6DE0B4DF" w14:textId="2B01FA09" w:rsidR="00CD38FB" w:rsidRPr="004145C4" w:rsidRDefault="00CD38FB" w:rsidP="009179CC">
      <w:pPr>
        <w:pStyle w:val="Akapitzlist"/>
        <w:numPr>
          <w:ilvl w:val="1"/>
          <w:numId w:val="36"/>
        </w:numPr>
        <w:tabs>
          <w:tab w:val="left" w:pos="4395"/>
        </w:tabs>
        <w:spacing w:after="0" w:line="360" w:lineRule="auto"/>
        <w:ind w:left="993" w:hanging="567"/>
        <w:rPr>
          <w:rFonts w:ascii="Calibri Light" w:eastAsia="Times New Roman" w:hAnsi="Calibri Light" w:cs="Calibri Light"/>
          <w:lang w:eastAsia="pl-PL"/>
        </w:rPr>
      </w:pPr>
      <w:r w:rsidRPr="004145C4">
        <w:rPr>
          <w:rFonts w:ascii="Calibri Light" w:eastAsia="Times New Roman" w:hAnsi="Calibri Light" w:cs="Calibri Light"/>
          <w:lang w:eastAsia="pl-PL"/>
        </w:rPr>
        <w:t xml:space="preserve">Rodzaje przesyłek </w:t>
      </w:r>
      <w:r w:rsidR="004145C4" w:rsidRPr="004145C4">
        <w:rPr>
          <w:rFonts w:ascii="Calibri Light" w:eastAsia="Times New Roman" w:hAnsi="Calibri Light" w:cs="Calibri Light"/>
          <w:lang w:eastAsia="pl-PL"/>
        </w:rPr>
        <w:t>pocztowych, jakie</w:t>
      </w:r>
      <w:r w:rsidRPr="004145C4">
        <w:rPr>
          <w:rFonts w:ascii="Calibri Light" w:eastAsia="Times New Roman" w:hAnsi="Calibri Light" w:cs="Calibri Light"/>
          <w:lang w:eastAsia="pl-PL"/>
        </w:rPr>
        <w:t xml:space="preserve"> Zamawiający przewiduje nadać w ramach świadczenia usług pocztowych oraz ich średnia szacunkowa liczba podane są w załączniku nr 2 do </w:t>
      </w:r>
      <w:r w:rsidR="00E96668">
        <w:rPr>
          <w:rFonts w:ascii="Calibri Light" w:eastAsia="Times New Roman" w:hAnsi="Calibri Light" w:cs="Calibri Light"/>
          <w:lang w:eastAsia="pl-PL"/>
        </w:rPr>
        <w:t>umowy</w:t>
      </w:r>
      <w:r w:rsidRPr="004145C4">
        <w:rPr>
          <w:rFonts w:ascii="Calibri Light" w:eastAsia="Times New Roman" w:hAnsi="Calibri Light" w:cs="Calibri Light"/>
          <w:lang w:eastAsia="pl-PL"/>
        </w:rPr>
        <w:t xml:space="preserve"> – Formularz </w:t>
      </w:r>
      <w:r w:rsidR="00E96668">
        <w:rPr>
          <w:rFonts w:ascii="Calibri Light" w:eastAsia="Times New Roman" w:hAnsi="Calibri Light" w:cs="Calibri Light"/>
          <w:lang w:eastAsia="pl-PL"/>
        </w:rPr>
        <w:t>cenowy</w:t>
      </w:r>
      <w:r w:rsidRPr="004145C4">
        <w:rPr>
          <w:rFonts w:ascii="Calibri Light" w:eastAsia="Times New Roman" w:hAnsi="Calibri Light" w:cs="Calibri Light"/>
          <w:lang w:eastAsia="pl-PL"/>
        </w:rPr>
        <w:t xml:space="preserve">. Zamawiający przyjmuje niniejsze wyliczenia ilościowe w oparciu o ilości przesyłek wysłane w latach poprzednich, analizę prognozowanych potrzeb, a </w:t>
      </w:r>
      <w:proofErr w:type="gramStart"/>
      <w:r w:rsidRPr="004145C4">
        <w:rPr>
          <w:rFonts w:ascii="Calibri Light" w:eastAsia="Times New Roman" w:hAnsi="Calibri Light" w:cs="Calibri Light"/>
          <w:lang w:eastAsia="pl-PL"/>
        </w:rPr>
        <w:t>także jako</w:t>
      </w:r>
      <w:proofErr w:type="gramEnd"/>
      <w:r w:rsidRPr="004145C4">
        <w:rPr>
          <w:rFonts w:ascii="Calibri Light" w:eastAsia="Times New Roman" w:hAnsi="Calibri Light" w:cs="Calibri Light"/>
          <w:lang w:eastAsia="pl-PL"/>
        </w:rPr>
        <w:t xml:space="preserve"> podstawę do wyliczenia ceny. Zamawiający zastrzega sobie możliwość zmian ilości nadawanych przesyłek w </w:t>
      </w:r>
      <w:r w:rsidRPr="004145C4">
        <w:rPr>
          <w:rFonts w:ascii="Calibri Light" w:eastAsia="Times New Roman" w:hAnsi="Calibri Light" w:cs="Calibri Light"/>
          <w:lang w:eastAsia="pl-PL"/>
        </w:rPr>
        <w:lastRenderedPageBreak/>
        <w:t xml:space="preserve">zakresie określonym w Formularzu </w:t>
      </w:r>
      <w:r w:rsidR="00E96668">
        <w:rPr>
          <w:rFonts w:ascii="Calibri Light" w:eastAsia="Times New Roman" w:hAnsi="Calibri Light" w:cs="Calibri Light"/>
          <w:lang w:eastAsia="pl-PL"/>
        </w:rPr>
        <w:t>cenowym</w:t>
      </w:r>
      <w:r w:rsidRPr="004145C4">
        <w:rPr>
          <w:rFonts w:ascii="Calibri Light" w:eastAsia="Times New Roman" w:hAnsi="Calibri Light" w:cs="Calibri Light"/>
          <w:lang w:eastAsia="pl-PL"/>
        </w:rPr>
        <w:t xml:space="preserve"> do maksymalnej kwoty wynagrodzenia Wykonawcy wynikającej ze złożonej przez niego oferty.</w:t>
      </w:r>
    </w:p>
    <w:p w14:paraId="12881784" w14:textId="094004B4" w:rsidR="00AB0EF4" w:rsidRPr="00AB0EF4" w:rsidRDefault="00AB0EF4" w:rsidP="00453E6F">
      <w:pPr>
        <w:pStyle w:val="Akapitzlist"/>
        <w:numPr>
          <w:ilvl w:val="1"/>
          <w:numId w:val="36"/>
        </w:numPr>
        <w:spacing w:after="0" w:line="360" w:lineRule="auto"/>
        <w:ind w:left="992" w:hanging="567"/>
        <w:rPr>
          <w:rFonts w:ascii="Calibri Light" w:eastAsia="Times New Roman" w:hAnsi="Calibri Light" w:cs="Calibri Light"/>
          <w:lang w:eastAsia="pl-PL"/>
        </w:rPr>
      </w:pPr>
      <w:r w:rsidRPr="00AB0EF4">
        <w:rPr>
          <w:rFonts w:ascii="Calibri Light" w:eastAsia="Times New Roman" w:hAnsi="Calibri Light" w:cs="Calibri Light"/>
          <w:lang w:eastAsia="pl-PL"/>
        </w:rPr>
        <w:t xml:space="preserve">Zamawiający informuje, że ilości przesyłek wskazane w formularzu </w:t>
      </w:r>
      <w:r w:rsidR="00E96668">
        <w:rPr>
          <w:rFonts w:ascii="Calibri Light" w:eastAsia="Times New Roman" w:hAnsi="Calibri Light" w:cs="Calibri Light"/>
          <w:lang w:eastAsia="pl-PL"/>
        </w:rPr>
        <w:t>cenowym</w:t>
      </w:r>
      <w:r w:rsidRPr="00AB0EF4">
        <w:rPr>
          <w:rFonts w:ascii="Calibri Light" w:eastAsia="Times New Roman" w:hAnsi="Calibri Light" w:cs="Calibri Light"/>
          <w:lang w:eastAsia="pl-PL"/>
        </w:rPr>
        <w:t xml:space="preserve"> są ilościami maksymalnymi i w okresie realizacji zamówienia mogą ulec zmniejszeniu. Zamawiający zapłaci wyłącznie za rzeczywistą liczbę</w:t>
      </w:r>
      <w:r>
        <w:rPr>
          <w:rFonts w:ascii="Calibri Light" w:eastAsia="Times New Roman" w:hAnsi="Calibri Light" w:cs="Calibri Light"/>
          <w:lang w:eastAsia="pl-PL"/>
        </w:rPr>
        <w:t xml:space="preserve"> nadanych</w:t>
      </w:r>
      <w:r w:rsidRPr="00AB0EF4">
        <w:rPr>
          <w:rFonts w:ascii="Calibri Light" w:eastAsia="Times New Roman" w:hAnsi="Calibri Light" w:cs="Calibri Light"/>
          <w:lang w:eastAsia="pl-PL"/>
        </w:rPr>
        <w:t xml:space="preserve"> przesyłek z zastrzeżeniem, że minimalny zakres przedmiotu zamówienia zostanie </w:t>
      </w:r>
      <w:proofErr w:type="gramStart"/>
      <w:r w:rsidRPr="00AB0EF4">
        <w:rPr>
          <w:rFonts w:ascii="Calibri Light" w:eastAsia="Times New Roman" w:hAnsi="Calibri Light" w:cs="Calibri Light"/>
          <w:lang w:eastAsia="pl-PL"/>
        </w:rPr>
        <w:t>zrealizowany w co</w:t>
      </w:r>
      <w:proofErr w:type="gramEnd"/>
      <w:r w:rsidRPr="00AB0EF4">
        <w:rPr>
          <w:rFonts w:ascii="Calibri Light" w:eastAsia="Times New Roman" w:hAnsi="Calibri Light" w:cs="Calibri Light"/>
          <w:lang w:eastAsia="pl-PL"/>
        </w:rPr>
        <w:t xml:space="preserve"> najmniej 80 %.</w:t>
      </w:r>
    </w:p>
    <w:p w14:paraId="535F1729" w14:textId="7E74DDC1" w:rsidR="00CD38FB" w:rsidRPr="00D50980" w:rsidRDefault="00D50980" w:rsidP="009179CC">
      <w:pPr>
        <w:numPr>
          <w:ilvl w:val="1"/>
          <w:numId w:val="36"/>
        </w:numPr>
        <w:tabs>
          <w:tab w:val="left" w:pos="4395"/>
        </w:tabs>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r w:rsidRPr="00D50980">
        <w:rPr>
          <w:rFonts w:ascii="Calibri Light" w:eastAsia="Times New Roman" w:hAnsi="Calibri Light" w:cs="Calibri Light"/>
          <w:color w:val="000000"/>
          <w:kern w:val="3"/>
          <w:sz w:val="24"/>
          <w:szCs w:val="24"/>
          <w:lang w:eastAsia="pl-PL"/>
        </w:rPr>
        <w:t>Zamawiający dopuszcza zmiany cen jednostkowych brutto, zawartych w Formularzu cenowym, stanowiącym załącznik nr 2 w przypadku</w:t>
      </w:r>
      <w:r w:rsidR="00CD38FB" w:rsidRPr="00D50980">
        <w:rPr>
          <w:rFonts w:ascii="Calibri Light" w:eastAsia="Times New Roman" w:hAnsi="Calibri Light" w:cs="Calibri Light"/>
          <w:color w:val="000000"/>
          <w:kern w:val="3"/>
          <w:sz w:val="24"/>
          <w:szCs w:val="24"/>
          <w:lang w:eastAsia="pl-PL"/>
        </w:rPr>
        <w:t>:</w:t>
      </w:r>
    </w:p>
    <w:p w14:paraId="02085F35" w14:textId="77777777" w:rsidR="00CD38FB" w:rsidRPr="004145C4" w:rsidRDefault="00CD38FB" w:rsidP="00453E6F">
      <w:pPr>
        <w:tabs>
          <w:tab w:val="left" w:pos="1418"/>
        </w:tabs>
        <w:suppressAutoHyphens/>
        <w:autoSpaceDN w:val="0"/>
        <w:spacing w:after="0" w:line="360" w:lineRule="auto"/>
        <w:ind w:left="1418" w:hanging="425"/>
        <w:textAlignment w:val="baseline"/>
        <w:rPr>
          <w:rFonts w:ascii="Calibri Light" w:eastAsia="Times New Roman" w:hAnsi="Calibri Light" w:cs="Calibri Light"/>
          <w:color w:val="000000"/>
          <w:kern w:val="3"/>
          <w:sz w:val="24"/>
          <w:szCs w:val="24"/>
          <w:lang w:eastAsia="pl-PL"/>
        </w:rPr>
      </w:pPr>
      <w:r w:rsidRPr="004145C4">
        <w:rPr>
          <w:rFonts w:ascii="Calibri Light" w:eastAsia="Times New Roman" w:hAnsi="Calibri Light" w:cs="Calibri Light"/>
          <w:color w:val="000000"/>
          <w:kern w:val="3"/>
          <w:sz w:val="24"/>
          <w:szCs w:val="24"/>
          <w:lang w:eastAsia="pl-PL"/>
        </w:rPr>
        <w:t>a</w:t>
      </w:r>
      <w:proofErr w:type="gramStart"/>
      <w:r w:rsidRPr="004145C4">
        <w:rPr>
          <w:rFonts w:ascii="Calibri Light" w:eastAsia="Times New Roman" w:hAnsi="Calibri Light" w:cs="Calibri Light"/>
          <w:color w:val="000000"/>
          <w:kern w:val="3"/>
          <w:sz w:val="24"/>
          <w:szCs w:val="24"/>
          <w:lang w:eastAsia="pl-PL"/>
        </w:rPr>
        <w:t>)</w:t>
      </w:r>
      <w:r w:rsidRPr="004145C4">
        <w:rPr>
          <w:rFonts w:ascii="Calibri Light" w:eastAsia="Times New Roman" w:hAnsi="Calibri Light" w:cs="Calibri Light"/>
          <w:color w:val="000000"/>
          <w:kern w:val="3"/>
          <w:sz w:val="24"/>
          <w:szCs w:val="24"/>
          <w:lang w:eastAsia="pl-PL"/>
        </w:rPr>
        <w:tab/>
        <w:t>ustawowej</w:t>
      </w:r>
      <w:proofErr w:type="gramEnd"/>
      <w:r w:rsidRPr="004145C4">
        <w:rPr>
          <w:rFonts w:ascii="Calibri Light" w:eastAsia="Times New Roman" w:hAnsi="Calibri Light" w:cs="Calibri Light"/>
          <w:color w:val="000000"/>
          <w:kern w:val="3"/>
          <w:sz w:val="24"/>
          <w:szCs w:val="24"/>
          <w:lang w:eastAsia="pl-PL"/>
        </w:rPr>
        <w:t xml:space="preserve"> zmiany stawek podatkowych (VAT) w okresie obowiązywania umowy; jeżeli w trakcie obowiązywania umowy nastąpi zmiana w zakresie podatku od towarów i usług, Zamawiający, po uprzednim pisemnym zawiadomieniu ze strony Wykonawcy o zaistnieniu tego zdarzenia, zobowiązuje się do uiszczenia opłaty powiększonej o podatek od towarów i usług według stawki obowiązującej na dzień </w:t>
      </w:r>
      <w:r w:rsidR="00011BDE" w:rsidRPr="004145C4">
        <w:rPr>
          <w:rFonts w:ascii="Calibri Light" w:hAnsi="Calibri Light" w:cs="Calibri Light"/>
          <w:sz w:val="24"/>
          <w:szCs w:val="24"/>
        </w:rPr>
        <w:t>wykonania usługi</w:t>
      </w:r>
      <w:r w:rsidRPr="004145C4">
        <w:rPr>
          <w:rFonts w:ascii="Calibri Light" w:eastAsia="Times New Roman" w:hAnsi="Calibri Light" w:cs="Calibri Light"/>
          <w:color w:val="000000"/>
          <w:kern w:val="3"/>
          <w:sz w:val="24"/>
          <w:szCs w:val="24"/>
          <w:lang w:eastAsia="pl-PL"/>
        </w:rPr>
        <w:t>;</w:t>
      </w:r>
    </w:p>
    <w:p w14:paraId="16392988" w14:textId="291FCF09" w:rsidR="00CD38FB" w:rsidRPr="004145C4" w:rsidRDefault="00CD38FB" w:rsidP="00453E6F">
      <w:pPr>
        <w:tabs>
          <w:tab w:val="left" w:pos="1418"/>
        </w:tabs>
        <w:suppressAutoHyphens/>
        <w:autoSpaceDN w:val="0"/>
        <w:spacing w:after="0" w:line="360" w:lineRule="auto"/>
        <w:ind w:left="1418" w:hanging="425"/>
        <w:textAlignment w:val="baseline"/>
        <w:rPr>
          <w:rFonts w:ascii="Calibri Light" w:eastAsia="Times New Roman" w:hAnsi="Calibri Light" w:cs="Calibri Light"/>
          <w:color w:val="000000"/>
          <w:kern w:val="3"/>
          <w:sz w:val="24"/>
          <w:szCs w:val="24"/>
          <w:lang w:eastAsia="pl-PL"/>
        </w:rPr>
      </w:pPr>
      <w:r w:rsidRPr="004145C4">
        <w:rPr>
          <w:rFonts w:ascii="Calibri Light" w:eastAsia="Times New Roman" w:hAnsi="Calibri Light" w:cs="Calibri Light"/>
          <w:color w:val="000000"/>
          <w:kern w:val="3"/>
          <w:sz w:val="24"/>
          <w:szCs w:val="24"/>
          <w:lang w:eastAsia="pl-PL"/>
        </w:rPr>
        <w:t>b</w:t>
      </w:r>
      <w:proofErr w:type="gramStart"/>
      <w:r w:rsidRPr="004145C4">
        <w:rPr>
          <w:rFonts w:ascii="Calibri Light" w:eastAsia="Times New Roman" w:hAnsi="Calibri Light" w:cs="Calibri Light"/>
          <w:color w:val="000000"/>
          <w:kern w:val="3"/>
          <w:sz w:val="24"/>
          <w:szCs w:val="24"/>
          <w:lang w:eastAsia="pl-PL"/>
        </w:rPr>
        <w:t>)</w:t>
      </w:r>
      <w:r w:rsidRPr="004145C4">
        <w:rPr>
          <w:rFonts w:ascii="Calibri Light" w:eastAsia="Times New Roman" w:hAnsi="Calibri Light" w:cs="Calibri Light"/>
          <w:color w:val="000000"/>
          <w:kern w:val="3"/>
          <w:sz w:val="24"/>
          <w:szCs w:val="24"/>
          <w:lang w:eastAsia="pl-PL"/>
        </w:rPr>
        <w:tab/>
        <w:t>zmiany</w:t>
      </w:r>
      <w:proofErr w:type="gramEnd"/>
      <w:r w:rsidRPr="004145C4">
        <w:rPr>
          <w:rFonts w:ascii="Calibri Light" w:eastAsia="Times New Roman" w:hAnsi="Calibri Light" w:cs="Calibri Light"/>
          <w:color w:val="000000"/>
          <w:kern w:val="3"/>
          <w:sz w:val="24"/>
          <w:szCs w:val="24"/>
          <w:lang w:eastAsia="pl-PL"/>
        </w:rPr>
        <w:t xml:space="preserve"> „cen jednostkowych brutto” w poszczególnych pozycjach </w:t>
      </w:r>
      <w:r w:rsidR="00FB5B81">
        <w:rPr>
          <w:rFonts w:ascii="Calibri Light" w:eastAsia="Times New Roman" w:hAnsi="Calibri Light" w:cs="Calibri Light"/>
          <w:color w:val="000000"/>
          <w:kern w:val="3"/>
          <w:sz w:val="24"/>
          <w:szCs w:val="24"/>
          <w:lang w:eastAsia="pl-PL"/>
        </w:rPr>
        <w:t>Formularza cenowego</w:t>
      </w:r>
      <w:r w:rsidRPr="004145C4">
        <w:rPr>
          <w:rFonts w:ascii="Calibri Light" w:eastAsia="Times New Roman" w:hAnsi="Calibri Light" w:cs="Calibri Light"/>
          <w:color w:val="000000"/>
          <w:kern w:val="3"/>
          <w:sz w:val="24"/>
          <w:szCs w:val="24"/>
          <w:lang w:eastAsia="pl-PL"/>
        </w:rPr>
        <w:t xml:space="preserve"> w sytuacji spowodowanej zmianami tych cen w sposób dopuszczony przez Prawo pocztowe; jeżeli w trakcie obowiązywania umowy nastąpi zmiana w zakresie cen jednostkowych poszczególnych usług, Zamawiający, po uprzednim pisemnym zawiadomieniu ze strony Wykonawcy o zaistnieniu tego zdarzenia, zobowiązuje się do uiszczenia opłaty za świadczone usługi w wysokości obowiązującej na dzień </w:t>
      </w:r>
      <w:r w:rsidR="00011BDE" w:rsidRPr="004145C4">
        <w:rPr>
          <w:rFonts w:ascii="Calibri Light" w:hAnsi="Calibri Light" w:cs="Calibri Light"/>
          <w:sz w:val="24"/>
          <w:szCs w:val="24"/>
        </w:rPr>
        <w:t>wykonania usługi</w:t>
      </w:r>
      <w:r w:rsidRPr="004145C4">
        <w:rPr>
          <w:rFonts w:ascii="Calibri Light" w:eastAsia="Times New Roman" w:hAnsi="Calibri Light" w:cs="Calibri Light"/>
          <w:color w:val="000000"/>
          <w:kern w:val="3"/>
          <w:sz w:val="24"/>
          <w:szCs w:val="24"/>
          <w:lang w:eastAsia="pl-PL"/>
        </w:rPr>
        <w:t>.</w:t>
      </w:r>
    </w:p>
    <w:p w14:paraId="29FAFF81" w14:textId="77777777" w:rsidR="00F77040" w:rsidRPr="002C77B5" w:rsidRDefault="00C00B3F" w:rsidP="00453E6F">
      <w:pPr>
        <w:pStyle w:val="Akapitzlist"/>
        <w:numPr>
          <w:ilvl w:val="0"/>
          <w:numId w:val="84"/>
        </w:numPr>
        <w:tabs>
          <w:tab w:val="left" w:pos="1418"/>
        </w:tabs>
        <w:spacing w:after="0" w:line="360" w:lineRule="auto"/>
        <w:ind w:left="1418" w:hanging="425"/>
        <w:rPr>
          <w:rFonts w:ascii="Calibri Light" w:eastAsia="Times New Roman" w:hAnsi="Calibri Light" w:cs="Calibri Light"/>
          <w:lang w:eastAsia="pl-PL"/>
        </w:rPr>
      </w:pPr>
      <w:proofErr w:type="gramStart"/>
      <w:r w:rsidRPr="002C77B5">
        <w:rPr>
          <w:rFonts w:ascii="Calibri Light" w:eastAsia="Times New Roman" w:hAnsi="Calibri Light" w:cs="Calibri Light"/>
          <w:lang w:eastAsia="pl-PL"/>
        </w:rPr>
        <w:t>zastosowania</w:t>
      </w:r>
      <w:proofErr w:type="gramEnd"/>
      <w:r w:rsidRPr="002C77B5">
        <w:rPr>
          <w:rFonts w:ascii="Calibri Light" w:eastAsia="Times New Roman" w:hAnsi="Calibri Light" w:cs="Calibri Light"/>
          <w:lang w:eastAsia="pl-PL"/>
        </w:rPr>
        <w:t xml:space="preserve"> klauzuli waloryzacyjnej, o której mowa w §</w:t>
      </w:r>
      <w:r w:rsidR="00C254E1" w:rsidRPr="002C77B5">
        <w:rPr>
          <w:rFonts w:ascii="Calibri Light" w:eastAsia="Times New Roman" w:hAnsi="Calibri Light" w:cs="Calibri Light"/>
          <w:lang w:eastAsia="pl-PL"/>
        </w:rPr>
        <w:t>9.</w:t>
      </w:r>
    </w:p>
    <w:p w14:paraId="1D28D214" w14:textId="502C96EB" w:rsidR="00CD38FB" w:rsidRPr="004145C4" w:rsidRDefault="00CD38FB" w:rsidP="009179CC">
      <w:pPr>
        <w:numPr>
          <w:ilvl w:val="1"/>
          <w:numId w:val="36"/>
        </w:numPr>
        <w:tabs>
          <w:tab w:val="left" w:pos="4395"/>
        </w:tabs>
        <w:suppressAutoHyphens/>
        <w:autoSpaceDN w:val="0"/>
        <w:spacing w:after="0" w:line="360" w:lineRule="auto"/>
        <w:ind w:left="993" w:hanging="567"/>
        <w:textAlignment w:val="baseline"/>
        <w:rPr>
          <w:rFonts w:ascii="Calibri Light" w:eastAsia="Times New Roman" w:hAnsi="Calibri Light" w:cs="Calibri Light"/>
          <w:color w:val="000000"/>
          <w:kern w:val="3"/>
          <w:sz w:val="24"/>
          <w:szCs w:val="24"/>
          <w:lang w:eastAsia="pl-PL"/>
        </w:rPr>
      </w:pPr>
      <w:r w:rsidRPr="004145C4">
        <w:rPr>
          <w:rFonts w:ascii="Calibri Light" w:eastAsia="Times New Roman" w:hAnsi="Calibri Light" w:cs="Calibri Light"/>
          <w:color w:val="000000"/>
          <w:kern w:val="3"/>
          <w:sz w:val="24"/>
          <w:szCs w:val="24"/>
          <w:lang w:eastAsia="pl-PL"/>
        </w:rPr>
        <w:t xml:space="preserve">Zamawiający informuje, iż w trakcie realizacji zamówienia rozliczenia między Wykonawcą a Zamawiającym będą dokonywane na podstawie rzeczywistych ilości nadanych przesyłek pocztowych i ich zwrotów oraz ilości odbiorów przesyłek z siedziby Zamawiającego, wg cen jednostkowych brutto określonych w Formularzu </w:t>
      </w:r>
      <w:r w:rsidR="00D50980">
        <w:rPr>
          <w:rFonts w:ascii="Calibri Light" w:eastAsia="Times New Roman" w:hAnsi="Calibri Light" w:cs="Calibri Light"/>
          <w:color w:val="000000"/>
          <w:kern w:val="3"/>
          <w:sz w:val="24"/>
          <w:szCs w:val="24"/>
          <w:lang w:eastAsia="pl-PL"/>
        </w:rPr>
        <w:t>cenowym</w:t>
      </w:r>
      <w:r w:rsidRPr="004145C4">
        <w:rPr>
          <w:rFonts w:ascii="Calibri Light" w:eastAsia="Times New Roman" w:hAnsi="Calibri Light" w:cs="Calibri Light"/>
          <w:color w:val="000000"/>
          <w:kern w:val="3"/>
          <w:sz w:val="24"/>
          <w:szCs w:val="24"/>
          <w:lang w:eastAsia="pl-PL"/>
        </w:rPr>
        <w:t>.</w:t>
      </w:r>
    </w:p>
    <w:p w14:paraId="4210176B" w14:textId="77777777" w:rsidR="00CD38FB" w:rsidRPr="004145C4" w:rsidRDefault="00CD38FB" w:rsidP="009179CC">
      <w:pPr>
        <w:pStyle w:val="Akapitzlist"/>
        <w:numPr>
          <w:ilvl w:val="3"/>
          <w:numId w:val="37"/>
        </w:numPr>
        <w:tabs>
          <w:tab w:val="left" w:pos="426"/>
        </w:tabs>
        <w:spacing w:after="0" w:line="360" w:lineRule="auto"/>
        <w:ind w:left="426" w:hanging="426"/>
        <w:rPr>
          <w:rFonts w:ascii="Calibri Light" w:eastAsia="Times New Roman" w:hAnsi="Calibri Light" w:cs="Calibri Light"/>
          <w:lang w:eastAsia="pl-PL"/>
        </w:rPr>
      </w:pPr>
      <w:r w:rsidRPr="004145C4">
        <w:rPr>
          <w:rFonts w:ascii="Calibri Light" w:eastAsia="Times New Roman" w:hAnsi="Calibri Light" w:cs="Calibri Light"/>
          <w:lang w:eastAsia="pl-PL"/>
        </w:rPr>
        <w:t xml:space="preserve">Zamawiający zastrzega sobie możliwość zwiększenia lub zmniejszenia liczby komórek organizacyjnych, o których mowa w </w:t>
      </w:r>
      <w:r w:rsidR="005F28C2" w:rsidRPr="004145C4">
        <w:rPr>
          <w:rFonts w:ascii="Calibri Light" w:eastAsia="Times New Roman" w:hAnsi="Calibri Light" w:cs="Calibri Light"/>
          <w:lang w:eastAsia="pl-PL"/>
        </w:rPr>
        <w:t>§ 1 ust. 2</w:t>
      </w:r>
      <w:r w:rsidRPr="004145C4">
        <w:rPr>
          <w:rFonts w:ascii="Calibri Light" w:eastAsia="Times New Roman" w:hAnsi="Calibri Light" w:cs="Calibri Light"/>
          <w:lang w:eastAsia="pl-PL"/>
        </w:rPr>
        <w:t>, w zależności od sytuacji organizacyjnej Zamawiającego. Wykonawca zastrzega sobie prawo do uzależnienia obsługi dodatkowych komórek organizacyjnych od zdolności organizacyjnych i operacyjnych Wykonawcy.</w:t>
      </w:r>
    </w:p>
    <w:p w14:paraId="7E5F28A7" w14:textId="77777777" w:rsidR="008F15C4" w:rsidRPr="004145C4" w:rsidRDefault="008F15C4" w:rsidP="009179CC">
      <w:pPr>
        <w:pStyle w:val="Akapitzlist"/>
        <w:widowControl w:val="0"/>
        <w:numPr>
          <w:ilvl w:val="0"/>
          <w:numId w:val="54"/>
        </w:numPr>
        <w:spacing w:after="0" w:line="360" w:lineRule="auto"/>
        <w:ind w:left="426" w:hanging="426"/>
        <w:rPr>
          <w:rFonts w:ascii="Calibri Light" w:hAnsi="Calibri Light" w:cs="Calibri Light"/>
        </w:rPr>
      </w:pPr>
      <w:r w:rsidRPr="004145C4">
        <w:rPr>
          <w:rFonts w:ascii="Calibri Light" w:hAnsi="Calibri Light" w:cs="Calibri Light"/>
          <w:bCs/>
        </w:rPr>
        <w:lastRenderedPageBreak/>
        <w:t>Zestawienie jednostek Zamawiającego oraz odpowiadających im placówek nadawczych Wykonawcy określa Wykaz operacyjny stanowiący załącznik nr 1 do umowy.</w:t>
      </w:r>
    </w:p>
    <w:p w14:paraId="23A78522" w14:textId="77777777" w:rsidR="008F15C4" w:rsidRPr="004145C4" w:rsidRDefault="008F15C4" w:rsidP="009179CC">
      <w:pPr>
        <w:pStyle w:val="Akapitzlist"/>
        <w:widowControl w:val="0"/>
        <w:numPr>
          <w:ilvl w:val="0"/>
          <w:numId w:val="54"/>
        </w:numPr>
        <w:spacing w:after="0" w:line="360" w:lineRule="auto"/>
        <w:ind w:left="426" w:hanging="426"/>
        <w:rPr>
          <w:rFonts w:ascii="Calibri Light" w:hAnsi="Calibri Light" w:cs="Calibri Light"/>
        </w:rPr>
      </w:pPr>
      <w:r w:rsidRPr="004145C4">
        <w:rPr>
          <w:rFonts w:ascii="Calibri Light" w:hAnsi="Calibri Light" w:cs="Calibri Light"/>
        </w:rPr>
        <w:t xml:space="preserve">W </w:t>
      </w:r>
      <w:proofErr w:type="gramStart"/>
      <w:r w:rsidRPr="004145C4">
        <w:rPr>
          <w:rFonts w:ascii="Calibri Light" w:hAnsi="Calibri Light" w:cs="Calibri Light"/>
        </w:rPr>
        <w:t>przypadku gdy</w:t>
      </w:r>
      <w:proofErr w:type="gramEnd"/>
      <w:r w:rsidRPr="004145C4">
        <w:rPr>
          <w:rFonts w:ascii="Calibri Light" w:hAnsi="Calibri Light" w:cs="Calibri Light"/>
        </w:rPr>
        <w:t xml:space="preserve"> Wykonawca nie posiada placówek przyjmujących przesyłki na terenie Gdyni - Zamawiający dopuszcza możliwość odbierania przez pracownika Wykonawcy przesyłek ze wszystkich komórek organizacyjnych Zamawiającego, o których mowa powyżej.</w:t>
      </w:r>
    </w:p>
    <w:p w14:paraId="6CAB2392" w14:textId="77777777" w:rsidR="0059008E" w:rsidRPr="00AD6A43" w:rsidRDefault="008F15C4" w:rsidP="009179CC">
      <w:pPr>
        <w:pStyle w:val="Akapitzlist"/>
        <w:widowControl w:val="0"/>
        <w:numPr>
          <w:ilvl w:val="0"/>
          <w:numId w:val="54"/>
        </w:numPr>
        <w:spacing w:after="0" w:line="360" w:lineRule="auto"/>
        <w:ind w:left="426" w:hanging="426"/>
        <w:rPr>
          <w:rFonts w:ascii="Calibri Light" w:hAnsi="Calibri Light" w:cs="Calibri Light"/>
        </w:rPr>
      </w:pPr>
      <w:r w:rsidRPr="004145C4">
        <w:rPr>
          <w:rFonts w:ascii="Calibri Light" w:hAnsi="Calibri Light" w:cs="Calibri Light"/>
        </w:rPr>
        <w:t xml:space="preserve">Wykonawca w miejscowości Gdynia dysponuje przynajmniej piętnastoma placówkami służącymi do odbioru przesyłek awizowanych, położonymi w różnych częściach miasta czynnymi minimum 6 godzin dziennie przez 5 dni w tygodniu (w dni robocze), przy czym co najmniej w jeden dzień roboczy do godziny 20 lub w </w:t>
      </w:r>
      <w:proofErr w:type="gramStart"/>
      <w:r w:rsidRPr="004145C4">
        <w:rPr>
          <w:rFonts w:ascii="Calibri Light" w:hAnsi="Calibri Light" w:cs="Calibri Light"/>
        </w:rPr>
        <w:t>sobo</w:t>
      </w:r>
      <w:r w:rsidR="002C77B5">
        <w:rPr>
          <w:rFonts w:ascii="Calibri Light" w:hAnsi="Calibri Light" w:cs="Calibri Light"/>
        </w:rPr>
        <w:t>ty przez co</w:t>
      </w:r>
      <w:proofErr w:type="gramEnd"/>
      <w:r w:rsidR="002C77B5">
        <w:rPr>
          <w:rFonts w:ascii="Calibri Light" w:hAnsi="Calibri Light" w:cs="Calibri Light"/>
        </w:rPr>
        <w:t xml:space="preserve"> najmniej 3 godziny.</w:t>
      </w:r>
    </w:p>
    <w:p w14:paraId="7C80770B" w14:textId="77777777" w:rsidR="008F15C4" w:rsidRPr="002C77B5" w:rsidRDefault="008F15C4" w:rsidP="009179CC">
      <w:pPr>
        <w:pStyle w:val="Akapitzlist"/>
        <w:numPr>
          <w:ilvl w:val="0"/>
          <w:numId w:val="83"/>
        </w:numPr>
        <w:spacing w:after="0" w:line="360" w:lineRule="auto"/>
        <w:jc w:val="center"/>
        <w:rPr>
          <w:rFonts w:ascii="Calibri Light" w:hAnsi="Calibri Light" w:cs="Calibri Light"/>
          <w:b/>
        </w:rPr>
      </w:pPr>
    </w:p>
    <w:p w14:paraId="6763ED7C" w14:textId="77777777" w:rsidR="008F15C4" w:rsidRPr="004145C4" w:rsidRDefault="008F15C4" w:rsidP="009179CC">
      <w:pPr>
        <w:suppressAutoHyphens/>
        <w:autoSpaceDN w:val="0"/>
        <w:spacing w:after="0" w:line="360" w:lineRule="auto"/>
        <w:jc w:val="center"/>
        <w:textAlignment w:val="baseline"/>
        <w:rPr>
          <w:rFonts w:ascii="Calibri Light" w:eastAsia="Calibri" w:hAnsi="Calibri Light" w:cs="Calibri Light"/>
          <w:b/>
          <w:color w:val="000000"/>
          <w:kern w:val="3"/>
          <w:sz w:val="24"/>
          <w:szCs w:val="24"/>
        </w:rPr>
      </w:pPr>
      <w:r w:rsidRPr="004145C4">
        <w:rPr>
          <w:rFonts w:ascii="Calibri Light" w:eastAsia="Calibri" w:hAnsi="Calibri Light" w:cs="Calibri Light"/>
          <w:b/>
          <w:color w:val="000000"/>
          <w:kern w:val="3"/>
          <w:sz w:val="24"/>
          <w:szCs w:val="24"/>
        </w:rPr>
        <w:t>Warunki płatności</w:t>
      </w:r>
    </w:p>
    <w:p w14:paraId="7F9A9E10" w14:textId="77777777" w:rsidR="008F15C4" w:rsidRPr="004145C4" w:rsidRDefault="008F15C4" w:rsidP="009179CC">
      <w:pPr>
        <w:widowControl w:val="0"/>
        <w:numPr>
          <w:ilvl w:val="0"/>
          <w:numId w:val="13"/>
        </w:numPr>
        <w:suppressAutoHyphens/>
        <w:autoSpaceDN w:val="0"/>
        <w:spacing w:after="0" w:line="360" w:lineRule="auto"/>
        <w:ind w:left="426" w:hanging="426"/>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bCs/>
          <w:color w:val="000000"/>
          <w:kern w:val="3"/>
          <w:sz w:val="24"/>
          <w:szCs w:val="24"/>
        </w:rPr>
        <w:t xml:space="preserve">Zamawiający będzie uiszczał należność w formie opłaty z dołu za świadczenie niżej wymienionych </w:t>
      </w:r>
      <w:r w:rsidRPr="004145C4">
        <w:rPr>
          <w:rFonts w:ascii="Calibri Light" w:eastAsia="Calibri" w:hAnsi="Calibri Light" w:cs="Calibri Light"/>
          <w:color w:val="000000"/>
          <w:kern w:val="3"/>
          <w:sz w:val="24"/>
          <w:szCs w:val="24"/>
        </w:rPr>
        <w:t>powszechnych usług pocztowych w obrocie krajowym i zagranicznym:</w:t>
      </w:r>
    </w:p>
    <w:p w14:paraId="69AEBADB" w14:textId="77777777" w:rsidR="008F15C4" w:rsidRPr="004145C4" w:rsidRDefault="008F15C4" w:rsidP="009179CC">
      <w:pPr>
        <w:widowControl w:val="0"/>
        <w:numPr>
          <w:ilvl w:val="0"/>
          <w:numId w:val="55"/>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proofErr w:type="gramStart"/>
      <w:r w:rsidRPr="004145C4">
        <w:rPr>
          <w:rFonts w:ascii="Calibri Light" w:eastAsia="Calibri" w:hAnsi="Calibri Light" w:cs="Calibri Light"/>
          <w:color w:val="000000"/>
          <w:kern w:val="3"/>
          <w:sz w:val="24"/>
          <w:szCs w:val="24"/>
        </w:rPr>
        <w:t>przesyłek</w:t>
      </w:r>
      <w:proofErr w:type="gramEnd"/>
      <w:r w:rsidRPr="004145C4">
        <w:rPr>
          <w:rFonts w:ascii="Calibri Light" w:eastAsia="Calibri" w:hAnsi="Calibri Light" w:cs="Calibri Light"/>
          <w:color w:val="000000"/>
          <w:kern w:val="3"/>
          <w:sz w:val="24"/>
          <w:szCs w:val="24"/>
        </w:rPr>
        <w:t xml:space="preserve"> listowych rejestrowanych i nierejestrowanych</w:t>
      </w:r>
      <w:r w:rsidR="000547B9" w:rsidRPr="004145C4">
        <w:rPr>
          <w:rFonts w:ascii="Calibri Light" w:eastAsia="Calibri" w:hAnsi="Calibri Light" w:cs="Calibri Light"/>
          <w:color w:val="000000"/>
          <w:kern w:val="3"/>
          <w:sz w:val="24"/>
          <w:szCs w:val="24"/>
        </w:rPr>
        <w:t>,</w:t>
      </w:r>
    </w:p>
    <w:p w14:paraId="6F4344E3" w14:textId="77777777" w:rsidR="008F15C4" w:rsidRDefault="008F15C4" w:rsidP="009179CC">
      <w:pPr>
        <w:widowControl w:val="0"/>
        <w:numPr>
          <w:ilvl w:val="0"/>
          <w:numId w:val="55"/>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proofErr w:type="gramStart"/>
      <w:r w:rsidRPr="004145C4">
        <w:rPr>
          <w:rFonts w:ascii="Calibri Light" w:eastAsia="Calibri" w:hAnsi="Calibri Light" w:cs="Calibri Light"/>
          <w:color w:val="000000"/>
          <w:kern w:val="3"/>
          <w:sz w:val="24"/>
          <w:szCs w:val="24"/>
        </w:rPr>
        <w:t>paczek</w:t>
      </w:r>
      <w:proofErr w:type="gramEnd"/>
      <w:r w:rsidRPr="004145C4">
        <w:rPr>
          <w:rFonts w:ascii="Calibri Light" w:eastAsia="Calibri" w:hAnsi="Calibri Light" w:cs="Calibri Light"/>
          <w:color w:val="000000"/>
          <w:kern w:val="3"/>
          <w:sz w:val="24"/>
          <w:szCs w:val="24"/>
        </w:rPr>
        <w:t xml:space="preserve"> pocztowych</w:t>
      </w:r>
    </w:p>
    <w:p w14:paraId="02B6B6CC" w14:textId="77777777" w:rsidR="008F15C4" w:rsidRPr="002C77B5" w:rsidRDefault="008F15C4" w:rsidP="009179CC">
      <w:pPr>
        <w:widowControl w:val="0"/>
        <w:numPr>
          <w:ilvl w:val="0"/>
          <w:numId w:val="55"/>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proofErr w:type="gramStart"/>
      <w:r w:rsidRPr="002C77B5">
        <w:rPr>
          <w:rFonts w:ascii="Calibri Light" w:eastAsia="Calibri" w:hAnsi="Calibri Light" w:cs="Calibri Light"/>
          <w:color w:val="000000"/>
          <w:kern w:val="3"/>
          <w:sz w:val="24"/>
          <w:szCs w:val="24"/>
        </w:rPr>
        <w:t>przesyłki</w:t>
      </w:r>
      <w:proofErr w:type="gramEnd"/>
      <w:r w:rsidRPr="002C77B5">
        <w:rPr>
          <w:rFonts w:ascii="Calibri Light" w:eastAsia="Calibri" w:hAnsi="Calibri Light" w:cs="Calibri Light"/>
          <w:color w:val="000000"/>
          <w:kern w:val="3"/>
          <w:sz w:val="24"/>
          <w:szCs w:val="24"/>
        </w:rPr>
        <w:t xml:space="preserve"> rejestrowane zwracane do Zamawiającego po wyczerpaniu możliwości ich doręczenia lub wydania odbiorcy.</w:t>
      </w:r>
    </w:p>
    <w:p w14:paraId="368F6D2D" w14:textId="77777777" w:rsidR="008F15C4" w:rsidRPr="004145C4" w:rsidRDefault="008F15C4" w:rsidP="009179CC">
      <w:pPr>
        <w:pStyle w:val="Akapitzlist"/>
        <w:widowControl w:val="0"/>
        <w:numPr>
          <w:ilvl w:val="0"/>
          <w:numId w:val="13"/>
        </w:numPr>
        <w:spacing w:after="0" w:line="360" w:lineRule="auto"/>
        <w:ind w:left="426" w:hanging="426"/>
        <w:rPr>
          <w:rFonts w:ascii="Calibri Light" w:hAnsi="Calibri Light" w:cs="Calibri Light"/>
        </w:rPr>
      </w:pPr>
      <w:r w:rsidRPr="004145C4">
        <w:rPr>
          <w:rFonts w:ascii="Calibri Light" w:hAnsi="Calibri Light" w:cs="Calibri Light"/>
        </w:rPr>
        <w:t>Przez opłatę z dołu należy rozumieć opłatę w całości wniesioną przez Zamawiającego, bezgotówkowo, poprzez polecenie przelewu w terminie późniejszym niż:</w:t>
      </w:r>
    </w:p>
    <w:p w14:paraId="375C329D" w14:textId="77777777" w:rsidR="008F15C4" w:rsidRPr="004145C4" w:rsidRDefault="008F15C4" w:rsidP="009179CC">
      <w:pPr>
        <w:widowControl w:val="0"/>
        <w:numPr>
          <w:ilvl w:val="0"/>
          <w:numId w:val="56"/>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proofErr w:type="gramStart"/>
      <w:r w:rsidRPr="004145C4">
        <w:rPr>
          <w:rFonts w:ascii="Calibri Light" w:eastAsia="Calibri" w:hAnsi="Calibri Light" w:cs="Calibri Light"/>
          <w:color w:val="000000"/>
          <w:kern w:val="3"/>
          <w:sz w:val="24"/>
          <w:szCs w:val="24"/>
        </w:rPr>
        <w:t>nadawanie</w:t>
      </w:r>
      <w:proofErr w:type="gramEnd"/>
      <w:r w:rsidRPr="004145C4">
        <w:rPr>
          <w:rFonts w:ascii="Calibri Light" w:eastAsia="Calibri" w:hAnsi="Calibri Light" w:cs="Calibri Light"/>
          <w:color w:val="000000"/>
          <w:kern w:val="3"/>
          <w:sz w:val="24"/>
          <w:szCs w:val="24"/>
        </w:rPr>
        <w:t xml:space="preserve"> przesyłek</w:t>
      </w:r>
    </w:p>
    <w:p w14:paraId="670E84A7" w14:textId="77777777" w:rsidR="008F15C4" w:rsidRPr="004145C4" w:rsidRDefault="008F15C4" w:rsidP="009179CC">
      <w:pPr>
        <w:widowControl w:val="0"/>
        <w:numPr>
          <w:ilvl w:val="0"/>
          <w:numId w:val="56"/>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proofErr w:type="gramStart"/>
      <w:r w:rsidRPr="004145C4">
        <w:rPr>
          <w:rFonts w:ascii="Calibri Light" w:eastAsia="Calibri" w:hAnsi="Calibri Light" w:cs="Calibri Light"/>
          <w:color w:val="000000"/>
          <w:kern w:val="3"/>
          <w:sz w:val="24"/>
          <w:szCs w:val="24"/>
        </w:rPr>
        <w:t>odbiór</w:t>
      </w:r>
      <w:proofErr w:type="gramEnd"/>
      <w:r w:rsidRPr="004145C4">
        <w:rPr>
          <w:rFonts w:ascii="Calibri Light" w:eastAsia="Calibri" w:hAnsi="Calibri Light" w:cs="Calibri Light"/>
          <w:color w:val="000000"/>
          <w:kern w:val="3"/>
          <w:sz w:val="24"/>
          <w:szCs w:val="24"/>
        </w:rPr>
        <w:t xml:space="preserve"> przesyłek rejestrowanych zwracanych do Zamawiającego po wyczerpaniu możliwości </w:t>
      </w:r>
      <w:r w:rsidR="000547B9" w:rsidRPr="004145C4">
        <w:rPr>
          <w:rFonts w:ascii="Calibri Light" w:eastAsia="Calibri" w:hAnsi="Calibri Light" w:cs="Calibri Light"/>
          <w:color w:val="000000"/>
          <w:kern w:val="3"/>
          <w:sz w:val="24"/>
          <w:szCs w:val="24"/>
        </w:rPr>
        <w:t xml:space="preserve">- </w:t>
      </w:r>
      <w:r w:rsidRPr="004145C4">
        <w:rPr>
          <w:rFonts w:ascii="Calibri Light" w:eastAsia="Calibri" w:hAnsi="Calibri Light" w:cs="Calibri Light"/>
          <w:color w:val="000000"/>
          <w:kern w:val="3"/>
          <w:sz w:val="24"/>
          <w:szCs w:val="24"/>
        </w:rPr>
        <w:t>ich doręczenia/wydania odbiorcy, z uwzględnieniem zasad rozliczania i regulowania należności, o których mowa w ust. 5.</w:t>
      </w:r>
    </w:p>
    <w:p w14:paraId="3303EFC8" w14:textId="488DD83E" w:rsidR="008F15C4" w:rsidRPr="004145C4" w:rsidRDefault="00D50980" w:rsidP="00D50980">
      <w:pPr>
        <w:pStyle w:val="Akapitzlist"/>
        <w:widowControl w:val="0"/>
        <w:numPr>
          <w:ilvl w:val="0"/>
          <w:numId w:val="13"/>
        </w:numPr>
        <w:tabs>
          <w:tab w:val="left" w:leader="dot" w:pos="1418"/>
          <w:tab w:val="left" w:leader="dot" w:pos="2410"/>
          <w:tab w:val="left" w:leader="dot" w:pos="4536"/>
          <w:tab w:val="left" w:leader="dot" w:pos="7938"/>
        </w:tabs>
        <w:spacing w:after="0" w:line="360" w:lineRule="auto"/>
        <w:ind w:left="425" w:hanging="425"/>
        <w:rPr>
          <w:rFonts w:ascii="Calibri Light" w:hAnsi="Calibri Light" w:cs="Calibri Light"/>
        </w:rPr>
      </w:pPr>
      <w:r w:rsidRPr="00D50980">
        <w:rPr>
          <w:rFonts w:ascii="Calibri Light" w:hAnsi="Calibri Light" w:cs="Calibri Light"/>
        </w:rPr>
        <w:t>Strony ustalają, że za wykonanie usług, o których mowa w § 2 ust. 1 zgodnie z niniejszą umową Zamawiający zapłaci Wykonawcy cenę ustaloną na podstawie złożonej przez Wykonawcę oferty,</w:t>
      </w:r>
      <w:r>
        <w:rPr>
          <w:rFonts w:ascii="Calibri Light" w:hAnsi="Calibri Light" w:cs="Calibri Light"/>
        </w:rPr>
        <w:t xml:space="preserve"> </w:t>
      </w:r>
      <w:r w:rsidR="008F15C4" w:rsidRPr="004145C4">
        <w:rPr>
          <w:rFonts w:ascii="Calibri Light" w:hAnsi="Calibri Light" w:cs="Calibri Light"/>
        </w:rPr>
        <w:t xml:space="preserve">w wysokości nieprzekraczającej </w:t>
      </w:r>
      <w:r w:rsidR="00861352">
        <w:rPr>
          <w:rFonts w:ascii="Calibri Light" w:hAnsi="Calibri Light" w:cs="Calibri Light"/>
          <w:b/>
        </w:rPr>
        <w:tab/>
      </w:r>
      <w:r w:rsidR="008F15C4" w:rsidRPr="004145C4">
        <w:rPr>
          <w:rFonts w:ascii="Calibri Light" w:hAnsi="Calibri Light" w:cs="Calibri Light"/>
          <w:b/>
        </w:rPr>
        <w:t xml:space="preserve"> zł</w:t>
      </w:r>
      <w:r w:rsidR="008F15C4" w:rsidRPr="004145C4">
        <w:rPr>
          <w:rFonts w:ascii="Calibri Light" w:hAnsi="Calibri Light" w:cs="Calibri Light"/>
        </w:rPr>
        <w:t xml:space="preserve"> (słownie: </w:t>
      </w:r>
      <w:r w:rsidR="00861352">
        <w:rPr>
          <w:rFonts w:ascii="Calibri Light" w:hAnsi="Calibri Light" w:cs="Calibri Light"/>
        </w:rPr>
        <w:tab/>
        <w:t xml:space="preserve">złotych) tj. kwota netto </w:t>
      </w:r>
      <w:r w:rsidR="00861352">
        <w:rPr>
          <w:rFonts w:ascii="Calibri Light" w:hAnsi="Calibri Light" w:cs="Calibri Light"/>
        </w:rPr>
        <w:tab/>
      </w:r>
      <w:r w:rsidR="008F15C4" w:rsidRPr="004145C4">
        <w:rPr>
          <w:rFonts w:ascii="Calibri Light" w:hAnsi="Calibri Light" w:cs="Calibri Light"/>
        </w:rPr>
        <w:t xml:space="preserve"> zł oraz podatek VAT </w:t>
      </w:r>
      <w:r w:rsidR="00861352">
        <w:rPr>
          <w:rFonts w:ascii="Calibri Light" w:hAnsi="Calibri Light" w:cs="Calibri Light"/>
        </w:rPr>
        <w:tab/>
      </w:r>
      <w:r w:rsidR="008F15C4" w:rsidRPr="004145C4">
        <w:rPr>
          <w:rFonts w:ascii="Calibri Light" w:hAnsi="Calibri Light" w:cs="Calibri Light"/>
        </w:rPr>
        <w:t xml:space="preserve"> zł. Zamawiający odpowiada za kontrolę</w:t>
      </w:r>
      <w:r w:rsidR="008F15C4" w:rsidRPr="004145C4">
        <w:rPr>
          <w:rFonts w:ascii="Calibri Light" w:hAnsi="Calibri Light" w:cs="Calibri Light"/>
          <w:color w:val="000000" w:themeColor="text1"/>
        </w:rPr>
        <w:t xml:space="preserve"> wydatkowania środków oraz zobowiązuje się do zapłaty wynagrodzenia należnego Wykonawcy za zrealizowane usługi w przypadku przekroczenia kwoty maksymalnego wynagrodzenia.</w:t>
      </w:r>
    </w:p>
    <w:p w14:paraId="3912A1D3" w14:textId="77777777" w:rsidR="008F15C4" w:rsidRPr="004145C4" w:rsidRDefault="008F15C4" w:rsidP="009179CC">
      <w:pPr>
        <w:widowControl w:val="0"/>
        <w:numPr>
          <w:ilvl w:val="0"/>
          <w:numId w:val="13"/>
        </w:numPr>
        <w:suppressAutoHyphens/>
        <w:autoSpaceDN w:val="0"/>
        <w:spacing w:after="0" w:line="360" w:lineRule="auto"/>
        <w:ind w:left="426" w:hanging="426"/>
        <w:textAlignment w:val="baseline"/>
        <w:rPr>
          <w:rFonts w:ascii="Calibri Light" w:eastAsia="Calibri" w:hAnsi="Calibri Light" w:cs="Calibri Light"/>
          <w:bCs/>
          <w:color w:val="000000"/>
          <w:kern w:val="3"/>
          <w:sz w:val="24"/>
          <w:szCs w:val="24"/>
        </w:rPr>
      </w:pPr>
      <w:r w:rsidRPr="004145C4">
        <w:rPr>
          <w:rFonts w:ascii="Calibri Light" w:eastAsia="Calibri" w:hAnsi="Calibri Light" w:cs="Calibri Light"/>
          <w:bCs/>
          <w:color w:val="000000"/>
          <w:kern w:val="3"/>
          <w:sz w:val="24"/>
          <w:szCs w:val="24"/>
        </w:rPr>
        <w:lastRenderedPageBreak/>
        <w:t>Warunkiem zastosowania formy opłaty z dołu jest wykonanie przez Zamawiającego czynności polegających na:</w:t>
      </w:r>
    </w:p>
    <w:p w14:paraId="1AD6F126" w14:textId="77777777" w:rsidR="008F15C4" w:rsidRPr="004145C4" w:rsidRDefault="008F15C4" w:rsidP="009179CC">
      <w:pPr>
        <w:widowControl w:val="0"/>
        <w:numPr>
          <w:ilvl w:val="0"/>
          <w:numId w:val="57"/>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proofErr w:type="gramStart"/>
      <w:r w:rsidRPr="004145C4">
        <w:rPr>
          <w:rFonts w:ascii="Calibri Light" w:eastAsia="Calibri" w:hAnsi="Calibri Light" w:cs="Calibri Light"/>
          <w:color w:val="000000"/>
          <w:kern w:val="3"/>
          <w:sz w:val="24"/>
          <w:szCs w:val="24"/>
        </w:rPr>
        <w:t>nadawaniu</w:t>
      </w:r>
      <w:proofErr w:type="gramEnd"/>
      <w:r w:rsidRPr="004145C4">
        <w:rPr>
          <w:rFonts w:ascii="Calibri Light" w:eastAsia="Calibri" w:hAnsi="Calibri Light" w:cs="Calibri Light"/>
          <w:color w:val="000000"/>
          <w:kern w:val="3"/>
          <w:sz w:val="24"/>
          <w:szCs w:val="24"/>
        </w:rPr>
        <w:t xml:space="preserve"> przesyłek w wyznaczonej/</w:t>
      </w:r>
      <w:proofErr w:type="spellStart"/>
      <w:r w:rsidRPr="004145C4">
        <w:rPr>
          <w:rFonts w:ascii="Calibri Light" w:eastAsia="Calibri" w:hAnsi="Calibri Light" w:cs="Calibri Light"/>
          <w:color w:val="000000"/>
          <w:kern w:val="3"/>
          <w:sz w:val="24"/>
          <w:szCs w:val="24"/>
        </w:rPr>
        <w:t>ych</w:t>
      </w:r>
      <w:proofErr w:type="spellEnd"/>
      <w:r w:rsidRPr="004145C4">
        <w:rPr>
          <w:rFonts w:ascii="Calibri Light" w:eastAsia="Calibri" w:hAnsi="Calibri Light" w:cs="Calibri Light"/>
          <w:color w:val="000000"/>
          <w:kern w:val="3"/>
          <w:sz w:val="24"/>
          <w:szCs w:val="24"/>
        </w:rPr>
        <w:t xml:space="preserve"> placówce/</w:t>
      </w:r>
      <w:proofErr w:type="spellStart"/>
      <w:r w:rsidRPr="004145C4">
        <w:rPr>
          <w:rFonts w:ascii="Calibri Light" w:eastAsia="Calibri" w:hAnsi="Calibri Light" w:cs="Calibri Light"/>
          <w:color w:val="000000"/>
          <w:kern w:val="3"/>
          <w:sz w:val="24"/>
          <w:szCs w:val="24"/>
        </w:rPr>
        <w:t>kach</w:t>
      </w:r>
      <w:proofErr w:type="spellEnd"/>
      <w:r w:rsidRPr="004145C4">
        <w:rPr>
          <w:rFonts w:ascii="Calibri Light" w:eastAsia="Calibri" w:hAnsi="Calibri Light" w:cs="Calibri Light"/>
          <w:color w:val="000000"/>
          <w:kern w:val="3"/>
          <w:sz w:val="24"/>
          <w:szCs w:val="24"/>
        </w:rPr>
        <w:t xml:space="preserve"> pocztowej/</w:t>
      </w:r>
      <w:proofErr w:type="spellStart"/>
      <w:r w:rsidRPr="004145C4">
        <w:rPr>
          <w:rFonts w:ascii="Calibri Light" w:eastAsia="Calibri" w:hAnsi="Calibri Light" w:cs="Calibri Light"/>
          <w:color w:val="000000"/>
          <w:kern w:val="3"/>
          <w:sz w:val="24"/>
          <w:szCs w:val="24"/>
        </w:rPr>
        <w:t>ch</w:t>
      </w:r>
      <w:proofErr w:type="spellEnd"/>
      <w:r w:rsidRPr="004145C4">
        <w:rPr>
          <w:rFonts w:ascii="Calibri Light" w:eastAsia="Calibri" w:hAnsi="Calibri Light" w:cs="Calibri Light"/>
          <w:color w:val="000000"/>
          <w:kern w:val="3"/>
          <w:sz w:val="24"/>
          <w:szCs w:val="24"/>
        </w:rPr>
        <w:t xml:space="preserve"> wskazanej/</w:t>
      </w:r>
      <w:proofErr w:type="spellStart"/>
      <w:r w:rsidRPr="004145C4">
        <w:rPr>
          <w:rFonts w:ascii="Calibri Light" w:eastAsia="Calibri" w:hAnsi="Calibri Light" w:cs="Calibri Light"/>
          <w:color w:val="000000"/>
          <w:kern w:val="3"/>
          <w:sz w:val="24"/>
          <w:szCs w:val="24"/>
        </w:rPr>
        <w:t>ych</w:t>
      </w:r>
      <w:proofErr w:type="spellEnd"/>
      <w:r w:rsidRPr="004145C4">
        <w:rPr>
          <w:rFonts w:ascii="Calibri Light" w:eastAsia="Calibri" w:hAnsi="Calibri Light" w:cs="Calibri Light"/>
          <w:color w:val="000000"/>
          <w:kern w:val="3"/>
          <w:sz w:val="24"/>
          <w:szCs w:val="24"/>
        </w:rPr>
        <w:t xml:space="preserve"> w załączniku nr 1</w:t>
      </w:r>
      <w:r w:rsidR="00861352">
        <w:rPr>
          <w:rFonts w:ascii="Calibri Light" w:eastAsia="Calibri" w:hAnsi="Calibri Light" w:cs="Calibri Light"/>
          <w:color w:val="000000"/>
          <w:kern w:val="3"/>
          <w:sz w:val="24"/>
          <w:szCs w:val="24"/>
        </w:rPr>
        <w:t>,</w:t>
      </w:r>
    </w:p>
    <w:p w14:paraId="42EDFBF2" w14:textId="77777777" w:rsidR="008F15C4" w:rsidRPr="004145C4" w:rsidRDefault="008F15C4" w:rsidP="009179CC">
      <w:pPr>
        <w:widowControl w:val="0"/>
        <w:numPr>
          <w:ilvl w:val="0"/>
          <w:numId w:val="57"/>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proofErr w:type="gramStart"/>
      <w:r w:rsidRPr="004145C4">
        <w:rPr>
          <w:rFonts w:ascii="Calibri Light" w:eastAsia="Calibri" w:hAnsi="Calibri Light" w:cs="Calibri Light"/>
          <w:color w:val="000000"/>
          <w:kern w:val="3"/>
          <w:sz w:val="24"/>
          <w:szCs w:val="24"/>
        </w:rPr>
        <w:t>odbieraniu</w:t>
      </w:r>
      <w:proofErr w:type="gramEnd"/>
      <w:r w:rsidRPr="004145C4">
        <w:rPr>
          <w:rFonts w:ascii="Calibri Light" w:eastAsia="Calibri" w:hAnsi="Calibri Light" w:cs="Calibri Light"/>
          <w:color w:val="000000"/>
          <w:kern w:val="3"/>
          <w:sz w:val="24"/>
          <w:szCs w:val="24"/>
        </w:rPr>
        <w:t xml:space="preserve"> przesyłek rejestrowanych zwracanych do </w:t>
      </w:r>
      <w:r w:rsidRPr="004145C4">
        <w:rPr>
          <w:rFonts w:ascii="Calibri Light" w:eastAsia="Calibri" w:hAnsi="Calibri Light" w:cs="Calibri Light"/>
          <w:bCs/>
          <w:color w:val="000000"/>
          <w:kern w:val="3"/>
          <w:sz w:val="24"/>
          <w:szCs w:val="24"/>
        </w:rPr>
        <w:t>Zamawiającego</w:t>
      </w:r>
      <w:r w:rsidRPr="004145C4">
        <w:rPr>
          <w:rFonts w:ascii="Calibri Light" w:eastAsia="Calibri" w:hAnsi="Calibri Light" w:cs="Calibri Light"/>
          <w:color w:val="000000"/>
          <w:kern w:val="3"/>
          <w:sz w:val="24"/>
          <w:szCs w:val="24"/>
        </w:rPr>
        <w:t xml:space="preserve"> po wyczerpaniu możliwości ich doręczenia/wydania odbiorcy,</w:t>
      </w:r>
    </w:p>
    <w:p w14:paraId="3EE75525" w14:textId="77777777" w:rsidR="008F15C4" w:rsidRPr="004145C4" w:rsidRDefault="008F15C4" w:rsidP="009179CC">
      <w:pPr>
        <w:widowControl w:val="0"/>
        <w:numPr>
          <w:ilvl w:val="0"/>
          <w:numId w:val="57"/>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proofErr w:type="gramStart"/>
      <w:r w:rsidRPr="004145C4">
        <w:rPr>
          <w:rFonts w:ascii="Calibri Light" w:eastAsia="Calibri" w:hAnsi="Calibri Light" w:cs="Calibri Light"/>
          <w:color w:val="000000"/>
          <w:kern w:val="3"/>
          <w:sz w:val="24"/>
          <w:szCs w:val="24"/>
        </w:rPr>
        <w:t>adresowaniu</w:t>
      </w:r>
      <w:proofErr w:type="gramEnd"/>
      <w:r w:rsidRPr="004145C4">
        <w:rPr>
          <w:rFonts w:ascii="Calibri Light" w:eastAsia="Calibri" w:hAnsi="Calibri Light" w:cs="Calibri Light"/>
          <w:color w:val="000000"/>
          <w:kern w:val="3"/>
          <w:sz w:val="24"/>
          <w:szCs w:val="24"/>
        </w:rPr>
        <w:t xml:space="preserve">, oznakowaniu i opakowaniu przesyłek listowych (z wyłączeniem przesyłek listowych z zadeklarowaną wartością) zgodnie z „Wymaganiami w zakresie adresowania i opakowania przesyłek listowych” przekazanymi </w:t>
      </w:r>
      <w:r w:rsidRPr="004145C4">
        <w:rPr>
          <w:rFonts w:ascii="Calibri Light" w:eastAsia="Calibri" w:hAnsi="Calibri Light" w:cs="Calibri Light"/>
          <w:bCs/>
          <w:color w:val="000000"/>
          <w:kern w:val="3"/>
          <w:sz w:val="24"/>
          <w:szCs w:val="24"/>
        </w:rPr>
        <w:t>Zamawiającemu</w:t>
      </w:r>
      <w:r w:rsidRPr="004145C4">
        <w:rPr>
          <w:rFonts w:ascii="Calibri Light" w:eastAsia="Calibri" w:hAnsi="Calibri Light" w:cs="Calibri Light"/>
          <w:color w:val="000000"/>
          <w:kern w:val="3"/>
          <w:sz w:val="24"/>
          <w:szCs w:val="24"/>
        </w:rPr>
        <w:t xml:space="preserve"> przy zawarciu umowy,</w:t>
      </w:r>
    </w:p>
    <w:p w14:paraId="4BBA4B4D" w14:textId="77777777" w:rsidR="008F15C4" w:rsidRPr="004145C4" w:rsidRDefault="008F15C4" w:rsidP="009179CC">
      <w:pPr>
        <w:widowControl w:val="0"/>
        <w:numPr>
          <w:ilvl w:val="0"/>
          <w:numId w:val="57"/>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proofErr w:type="gramStart"/>
      <w:r w:rsidRPr="004145C4">
        <w:rPr>
          <w:rFonts w:ascii="Calibri Light" w:eastAsia="Calibri" w:hAnsi="Calibri Light" w:cs="Calibri Light"/>
          <w:color w:val="000000"/>
          <w:kern w:val="3"/>
          <w:sz w:val="24"/>
          <w:szCs w:val="24"/>
        </w:rPr>
        <w:t>wypełnieniu</w:t>
      </w:r>
      <w:proofErr w:type="gramEnd"/>
      <w:r w:rsidRPr="004145C4">
        <w:rPr>
          <w:rFonts w:ascii="Calibri Light" w:eastAsia="Calibri" w:hAnsi="Calibri Light" w:cs="Calibri Light"/>
          <w:color w:val="000000"/>
          <w:kern w:val="3"/>
          <w:sz w:val="24"/>
          <w:szCs w:val="24"/>
        </w:rPr>
        <w:t xml:space="preserve"> przeznaczonych dla </w:t>
      </w:r>
      <w:r w:rsidRPr="004145C4">
        <w:rPr>
          <w:rFonts w:ascii="Calibri Light" w:eastAsia="Calibri" w:hAnsi="Calibri Light" w:cs="Calibri Light"/>
          <w:bCs/>
          <w:color w:val="000000"/>
          <w:kern w:val="3"/>
          <w:sz w:val="24"/>
          <w:szCs w:val="24"/>
        </w:rPr>
        <w:t>Zamawiającego</w:t>
      </w:r>
      <w:r w:rsidRPr="004145C4">
        <w:rPr>
          <w:rFonts w:ascii="Calibri Light" w:eastAsia="Calibri" w:hAnsi="Calibri Light" w:cs="Calibri Light"/>
          <w:color w:val="000000"/>
          <w:kern w:val="3"/>
          <w:sz w:val="24"/>
          <w:szCs w:val="24"/>
        </w:rPr>
        <w:t xml:space="preserve"> części w formularzach adresowych,</w:t>
      </w:r>
    </w:p>
    <w:p w14:paraId="44E7A12A" w14:textId="77777777" w:rsidR="008F15C4" w:rsidRPr="004145C4" w:rsidRDefault="008F15C4" w:rsidP="009179CC">
      <w:pPr>
        <w:widowControl w:val="0"/>
        <w:numPr>
          <w:ilvl w:val="0"/>
          <w:numId w:val="57"/>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proofErr w:type="gramStart"/>
      <w:r w:rsidRPr="004145C4">
        <w:rPr>
          <w:rFonts w:ascii="Calibri Light" w:eastAsia="Batang" w:hAnsi="Calibri Light" w:cs="Calibri Light"/>
          <w:color w:val="000000"/>
          <w:kern w:val="3"/>
          <w:sz w:val="24"/>
          <w:szCs w:val="24"/>
        </w:rPr>
        <w:t>umieszczeniu</w:t>
      </w:r>
      <w:proofErr w:type="gramEnd"/>
      <w:r w:rsidRPr="004145C4">
        <w:rPr>
          <w:rFonts w:ascii="Calibri Light" w:eastAsia="Batang" w:hAnsi="Calibri Light" w:cs="Calibri Light"/>
          <w:color w:val="000000"/>
          <w:kern w:val="3"/>
          <w:sz w:val="24"/>
          <w:szCs w:val="24"/>
        </w:rPr>
        <w:t xml:space="preserve"> </w:t>
      </w:r>
      <w:r w:rsidRPr="004145C4">
        <w:rPr>
          <w:rFonts w:ascii="Calibri Light" w:eastAsia="Calibri" w:hAnsi="Calibri Light" w:cs="Calibri Light"/>
          <w:color w:val="000000"/>
          <w:kern w:val="3"/>
          <w:sz w:val="24"/>
          <w:szCs w:val="24"/>
        </w:rPr>
        <w:t>oznaczenia potwierdzającego wniesienie opłaty za usługę</w:t>
      </w:r>
      <w:r w:rsidRPr="004145C4">
        <w:rPr>
          <w:rFonts w:ascii="Calibri Light" w:eastAsia="Batang" w:hAnsi="Calibri Light" w:cs="Calibri Light"/>
          <w:color w:val="000000"/>
          <w:kern w:val="3"/>
          <w:sz w:val="24"/>
          <w:szCs w:val="24"/>
        </w:rPr>
        <w:t xml:space="preserve"> w postaci napisu, nadruku lub odcisku pieczęci o treści </w:t>
      </w:r>
      <w:r w:rsidRPr="00861352">
        <w:rPr>
          <w:rFonts w:ascii="Calibri Light" w:eastAsia="Batang" w:hAnsi="Calibri Light" w:cs="Calibri Light"/>
          <w:color w:val="000000"/>
          <w:kern w:val="3"/>
          <w:sz w:val="24"/>
          <w:szCs w:val="24"/>
        </w:rPr>
        <w:t>(zgodnej z wzorem ustalonym z Wykonawcą)</w:t>
      </w:r>
      <w:r w:rsidRPr="004145C4">
        <w:rPr>
          <w:rFonts w:ascii="Calibri Light" w:eastAsia="Batang" w:hAnsi="Calibri Light" w:cs="Calibri Light"/>
          <w:color w:val="000000"/>
          <w:kern w:val="3"/>
          <w:sz w:val="24"/>
          <w:szCs w:val="24"/>
        </w:rPr>
        <w:t xml:space="preserve"> np.:</w:t>
      </w:r>
    </w:p>
    <w:p w14:paraId="0209D899" w14:textId="77777777" w:rsidR="00B66A65" w:rsidRPr="004145C4" w:rsidRDefault="00B66A65" w:rsidP="009179CC">
      <w:pPr>
        <w:suppressAutoHyphens/>
        <w:autoSpaceDN w:val="0"/>
        <w:spacing w:after="0" w:line="360" w:lineRule="auto"/>
        <w:ind w:left="3261"/>
        <w:textAlignment w:val="baseline"/>
        <w:rPr>
          <w:rFonts w:ascii="Calibri Light" w:hAnsi="Calibri Light" w:cs="Calibri Light"/>
          <w:b/>
          <w:bCs/>
          <w:color w:val="000000"/>
          <w:kern w:val="3"/>
          <w:sz w:val="24"/>
          <w:szCs w:val="24"/>
        </w:rPr>
      </w:pPr>
      <w:r w:rsidRPr="004145C4">
        <w:rPr>
          <w:rFonts w:ascii="Calibri Light" w:hAnsi="Calibri Light" w:cs="Calibri Light"/>
          <w:b/>
          <w:bCs/>
          <w:color w:val="000000"/>
          <w:kern w:val="3"/>
          <w:sz w:val="24"/>
          <w:szCs w:val="24"/>
        </w:rPr>
        <w:t>OPŁATA POBRANA</w:t>
      </w:r>
    </w:p>
    <w:p w14:paraId="4EC70534" w14:textId="77777777" w:rsidR="00B66A65" w:rsidRPr="004145C4" w:rsidRDefault="00B66A65" w:rsidP="009179CC">
      <w:pPr>
        <w:suppressAutoHyphens/>
        <w:autoSpaceDN w:val="0"/>
        <w:spacing w:after="0" w:line="360" w:lineRule="auto"/>
        <w:ind w:left="3261"/>
        <w:textAlignment w:val="baseline"/>
        <w:rPr>
          <w:rFonts w:ascii="Calibri Light" w:hAnsi="Calibri Light" w:cs="Calibri Light"/>
          <w:b/>
          <w:bCs/>
          <w:color w:val="000000"/>
          <w:kern w:val="3"/>
          <w:sz w:val="24"/>
          <w:szCs w:val="24"/>
        </w:rPr>
      </w:pPr>
      <w:r w:rsidRPr="004145C4">
        <w:rPr>
          <w:rFonts w:ascii="Calibri Light" w:hAnsi="Calibri Light" w:cs="Calibri Light"/>
          <w:b/>
          <w:bCs/>
          <w:color w:val="000000"/>
          <w:kern w:val="3"/>
          <w:sz w:val="24"/>
          <w:szCs w:val="24"/>
        </w:rPr>
        <w:t>TAXE PERÇUE - POLOGNE</w:t>
      </w:r>
    </w:p>
    <w:p w14:paraId="441F6865" w14:textId="77777777" w:rsidR="00B66A65" w:rsidRPr="004145C4" w:rsidRDefault="00B66A65" w:rsidP="009179CC">
      <w:pPr>
        <w:tabs>
          <w:tab w:val="left" w:leader="dot" w:pos="5670"/>
        </w:tabs>
        <w:suppressAutoHyphens/>
        <w:autoSpaceDN w:val="0"/>
        <w:spacing w:after="0" w:line="360" w:lineRule="auto"/>
        <w:ind w:left="3260"/>
        <w:textAlignment w:val="baseline"/>
        <w:rPr>
          <w:rFonts w:ascii="Calibri Light" w:hAnsi="Calibri Light" w:cs="Calibri Light"/>
          <w:b/>
          <w:bCs/>
          <w:color w:val="000000"/>
          <w:kern w:val="3"/>
          <w:sz w:val="24"/>
          <w:szCs w:val="24"/>
        </w:rPr>
      </w:pPr>
      <w:r w:rsidRPr="004145C4">
        <w:rPr>
          <w:rFonts w:ascii="Calibri Light" w:hAnsi="Calibri Light" w:cs="Calibri Light"/>
          <w:b/>
          <w:bCs/>
          <w:color w:val="000000"/>
          <w:kern w:val="3"/>
          <w:sz w:val="24"/>
          <w:szCs w:val="24"/>
        </w:rPr>
        <w:t xml:space="preserve">Umowa z </w:t>
      </w:r>
      <w:r w:rsidR="00861352">
        <w:rPr>
          <w:rFonts w:ascii="Calibri Light" w:hAnsi="Calibri Light" w:cs="Calibri Light"/>
          <w:b/>
          <w:bCs/>
          <w:color w:val="000000"/>
          <w:kern w:val="3"/>
          <w:sz w:val="24"/>
          <w:szCs w:val="24"/>
        </w:rPr>
        <w:tab/>
      </w:r>
    </w:p>
    <w:p w14:paraId="03F4C6A2" w14:textId="77777777" w:rsidR="00B66A65" w:rsidRPr="004145C4" w:rsidRDefault="00B66A65" w:rsidP="009179CC">
      <w:pPr>
        <w:tabs>
          <w:tab w:val="left" w:leader="dot" w:pos="5103"/>
          <w:tab w:val="left" w:leader="dot" w:pos="7371"/>
        </w:tabs>
        <w:suppressAutoHyphens/>
        <w:autoSpaceDN w:val="0"/>
        <w:spacing w:after="0" w:line="360" w:lineRule="auto"/>
        <w:ind w:left="3260"/>
        <w:textAlignment w:val="baseline"/>
        <w:rPr>
          <w:rFonts w:ascii="Calibri Light" w:hAnsi="Calibri Light" w:cs="Calibri Light"/>
          <w:b/>
          <w:bCs/>
          <w:color w:val="000000"/>
          <w:kern w:val="3"/>
          <w:sz w:val="24"/>
          <w:szCs w:val="24"/>
        </w:rPr>
      </w:pPr>
      <w:r w:rsidRPr="004145C4">
        <w:rPr>
          <w:rFonts w:ascii="Calibri Light" w:hAnsi="Calibri Light" w:cs="Calibri Light"/>
          <w:b/>
          <w:bCs/>
          <w:color w:val="000000"/>
          <w:kern w:val="3"/>
          <w:sz w:val="24"/>
          <w:szCs w:val="24"/>
        </w:rPr>
        <w:t xml:space="preserve">Nr ID </w:t>
      </w:r>
      <w:r w:rsidR="00861352">
        <w:rPr>
          <w:rFonts w:ascii="Calibri Light" w:hAnsi="Calibri Light" w:cs="Calibri Light"/>
          <w:b/>
          <w:sz w:val="24"/>
          <w:szCs w:val="24"/>
        </w:rPr>
        <w:tab/>
      </w:r>
      <w:r w:rsidRPr="004145C4">
        <w:rPr>
          <w:rFonts w:ascii="Calibri Light" w:hAnsi="Calibri Light" w:cs="Calibri Light"/>
          <w:b/>
          <w:bCs/>
          <w:color w:val="000000"/>
          <w:kern w:val="3"/>
          <w:sz w:val="24"/>
          <w:szCs w:val="24"/>
        </w:rPr>
        <w:t xml:space="preserve"> z dnia </w:t>
      </w:r>
      <w:r w:rsidR="00861352">
        <w:rPr>
          <w:rFonts w:ascii="Calibri Light" w:hAnsi="Calibri Light" w:cs="Calibri Light"/>
          <w:b/>
          <w:bCs/>
          <w:color w:val="000000"/>
          <w:kern w:val="3"/>
          <w:sz w:val="24"/>
          <w:szCs w:val="24"/>
        </w:rPr>
        <w:tab/>
      </w:r>
      <w:r w:rsidRPr="004145C4">
        <w:rPr>
          <w:rFonts w:ascii="Calibri Light" w:hAnsi="Calibri Light" w:cs="Calibri Light"/>
          <w:b/>
          <w:bCs/>
          <w:color w:val="000000"/>
          <w:kern w:val="3"/>
          <w:sz w:val="24"/>
          <w:szCs w:val="24"/>
        </w:rPr>
        <w:t xml:space="preserve"> r.</w:t>
      </w:r>
    </w:p>
    <w:p w14:paraId="6074E375" w14:textId="77777777" w:rsidR="008F15C4" w:rsidRPr="004145C4" w:rsidRDefault="008F15C4" w:rsidP="009179CC">
      <w:pPr>
        <w:widowControl w:val="0"/>
        <w:numPr>
          <w:ilvl w:val="0"/>
          <w:numId w:val="58"/>
        </w:numPr>
        <w:suppressAutoHyphens/>
        <w:autoSpaceDN w:val="0"/>
        <w:spacing w:after="0" w:line="360" w:lineRule="auto"/>
        <w:ind w:hanging="436"/>
        <w:textAlignment w:val="baseline"/>
        <w:rPr>
          <w:rFonts w:ascii="Calibri Light" w:eastAsia="Calibri" w:hAnsi="Calibri Light" w:cs="Calibri Light"/>
          <w:color w:val="000000"/>
          <w:kern w:val="3"/>
          <w:sz w:val="24"/>
          <w:szCs w:val="24"/>
        </w:rPr>
      </w:pPr>
      <w:proofErr w:type="gramStart"/>
      <w:r w:rsidRPr="004145C4">
        <w:rPr>
          <w:rFonts w:ascii="Calibri Light" w:eastAsia="Batang" w:hAnsi="Calibri Light" w:cs="Calibri Light"/>
          <w:color w:val="000000"/>
          <w:kern w:val="3"/>
          <w:sz w:val="24"/>
          <w:szCs w:val="24"/>
        </w:rPr>
        <w:t>w</w:t>
      </w:r>
      <w:proofErr w:type="gramEnd"/>
      <w:r w:rsidRPr="004145C4">
        <w:rPr>
          <w:rFonts w:ascii="Calibri Light" w:eastAsia="Batang" w:hAnsi="Calibri Light" w:cs="Calibri Light"/>
          <w:color w:val="000000"/>
          <w:kern w:val="3"/>
          <w:sz w:val="24"/>
          <w:szCs w:val="24"/>
        </w:rPr>
        <w:t xml:space="preserve"> miejscu przeznaczonym na znak opłaty pocztowej, na stronie adresowej przesyłek </w:t>
      </w:r>
      <w:r w:rsidRPr="004145C4">
        <w:rPr>
          <w:rFonts w:ascii="Calibri Light" w:eastAsia="Calibri" w:hAnsi="Calibri Light" w:cs="Calibri Light"/>
          <w:color w:val="000000"/>
          <w:kern w:val="3"/>
          <w:sz w:val="24"/>
          <w:szCs w:val="24"/>
        </w:rPr>
        <w:t>listowych (z wyłączeniem przesyłek listowych z zadeklarowaną wartością w obrocie krajowym),</w:t>
      </w:r>
    </w:p>
    <w:p w14:paraId="7F46D897" w14:textId="77777777" w:rsidR="008F15C4" w:rsidRPr="004145C4" w:rsidRDefault="008F15C4" w:rsidP="009179CC">
      <w:pPr>
        <w:widowControl w:val="0"/>
        <w:numPr>
          <w:ilvl w:val="0"/>
          <w:numId w:val="58"/>
        </w:numPr>
        <w:suppressAutoHyphens/>
        <w:autoSpaceDN w:val="0"/>
        <w:spacing w:after="0" w:line="360" w:lineRule="auto"/>
        <w:ind w:hanging="436"/>
        <w:textAlignment w:val="baseline"/>
        <w:rPr>
          <w:rFonts w:ascii="Calibri Light" w:eastAsia="Calibri" w:hAnsi="Calibri Light" w:cs="Calibri Light"/>
          <w:color w:val="000000"/>
          <w:kern w:val="3"/>
          <w:sz w:val="24"/>
          <w:szCs w:val="24"/>
        </w:rPr>
      </w:pPr>
      <w:proofErr w:type="gramStart"/>
      <w:r w:rsidRPr="004145C4">
        <w:rPr>
          <w:rFonts w:ascii="Calibri Light" w:eastAsia="Calibri" w:hAnsi="Calibri Light" w:cs="Calibri Light"/>
          <w:color w:val="000000"/>
          <w:kern w:val="3"/>
          <w:sz w:val="24"/>
          <w:szCs w:val="24"/>
        </w:rPr>
        <w:t>w</w:t>
      </w:r>
      <w:proofErr w:type="gramEnd"/>
      <w:r w:rsidRPr="004145C4">
        <w:rPr>
          <w:rFonts w:ascii="Calibri Light" w:eastAsia="Calibri" w:hAnsi="Calibri Light" w:cs="Calibri Light"/>
          <w:color w:val="000000"/>
          <w:kern w:val="3"/>
          <w:sz w:val="24"/>
          <w:szCs w:val="24"/>
        </w:rPr>
        <w:t xml:space="preserve"> górnym prawym rogu </w:t>
      </w:r>
      <w:r w:rsidRPr="004145C4">
        <w:rPr>
          <w:rFonts w:ascii="Calibri Light" w:eastAsia="Batang" w:hAnsi="Calibri Light" w:cs="Calibri Light"/>
          <w:color w:val="000000"/>
          <w:kern w:val="3"/>
          <w:sz w:val="24"/>
          <w:szCs w:val="24"/>
        </w:rPr>
        <w:t xml:space="preserve">na stronie adresowej </w:t>
      </w:r>
      <w:r w:rsidRPr="004145C4">
        <w:rPr>
          <w:rFonts w:ascii="Calibri Light" w:eastAsia="Calibri" w:hAnsi="Calibri Light" w:cs="Calibri Light"/>
          <w:color w:val="000000"/>
          <w:kern w:val="3"/>
          <w:sz w:val="24"/>
          <w:szCs w:val="24"/>
        </w:rPr>
        <w:t xml:space="preserve">paczek pocztowych – w przypadku korzystania przez </w:t>
      </w:r>
      <w:r w:rsidRPr="004145C4">
        <w:rPr>
          <w:rFonts w:ascii="Calibri Light" w:eastAsia="Calibri" w:hAnsi="Calibri Light" w:cs="Calibri Light"/>
          <w:bCs/>
          <w:color w:val="000000"/>
          <w:kern w:val="3"/>
          <w:sz w:val="24"/>
          <w:szCs w:val="24"/>
        </w:rPr>
        <w:t>Zamawiającego</w:t>
      </w:r>
      <w:r w:rsidRPr="004145C4">
        <w:rPr>
          <w:rFonts w:ascii="Calibri Light" w:eastAsia="Calibri" w:hAnsi="Calibri Light" w:cs="Calibri Light"/>
          <w:color w:val="000000"/>
          <w:kern w:val="3"/>
          <w:sz w:val="24"/>
          <w:szCs w:val="24"/>
        </w:rPr>
        <w:t xml:space="preserve"> z nalepek adresowych Wykonawcy. </w:t>
      </w:r>
      <w:r w:rsidRPr="004145C4">
        <w:rPr>
          <w:rFonts w:ascii="Calibri Light" w:eastAsia="Batang" w:hAnsi="Calibri Light" w:cs="Calibri Light"/>
          <w:color w:val="000000"/>
          <w:kern w:val="3"/>
          <w:sz w:val="24"/>
          <w:szCs w:val="24"/>
        </w:rPr>
        <w:t>Dodatkowo</w:t>
      </w:r>
      <w:r w:rsidRPr="004145C4">
        <w:rPr>
          <w:rFonts w:ascii="Calibri Light" w:eastAsia="Calibri" w:hAnsi="Calibri Light" w:cs="Calibri Light"/>
          <w:color w:val="000000"/>
          <w:kern w:val="3"/>
          <w:sz w:val="24"/>
          <w:szCs w:val="24"/>
        </w:rPr>
        <w:t xml:space="preserve"> na nalepce adresowej w polu „Opłata” Nadawca umieszcza napis „Opłata pobrana – Umowa”,</w:t>
      </w:r>
    </w:p>
    <w:p w14:paraId="5BF017EF" w14:textId="77777777" w:rsidR="008F15C4" w:rsidRPr="004145C4" w:rsidRDefault="008F15C4" w:rsidP="009179CC">
      <w:pPr>
        <w:widowControl w:val="0"/>
        <w:numPr>
          <w:ilvl w:val="0"/>
          <w:numId w:val="58"/>
        </w:numPr>
        <w:suppressAutoHyphens/>
        <w:autoSpaceDN w:val="0"/>
        <w:spacing w:after="0" w:line="360" w:lineRule="auto"/>
        <w:ind w:hanging="436"/>
        <w:textAlignment w:val="baseline"/>
        <w:rPr>
          <w:rFonts w:ascii="Calibri Light" w:eastAsia="Calibri" w:hAnsi="Calibri Light" w:cs="Calibri Light"/>
          <w:color w:val="000000"/>
          <w:kern w:val="3"/>
          <w:sz w:val="24"/>
          <w:szCs w:val="24"/>
        </w:rPr>
      </w:pPr>
      <w:r w:rsidRPr="004145C4">
        <w:rPr>
          <w:rFonts w:ascii="Calibri Light" w:eastAsia="Batang" w:hAnsi="Calibri Light" w:cs="Calibri Light"/>
          <w:color w:val="000000"/>
          <w:kern w:val="3"/>
          <w:sz w:val="24"/>
          <w:szCs w:val="24"/>
        </w:rPr>
        <w:t xml:space="preserve">we wskazanym przez Wykonawcę miejscu na nalepce adresowej dla </w:t>
      </w:r>
      <w:r w:rsidRPr="004145C4">
        <w:rPr>
          <w:rFonts w:ascii="Calibri Light" w:eastAsia="Calibri" w:hAnsi="Calibri Light" w:cs="Calibri Light"/>
          <w:color w:val="000000"/>
          <w:kern w:val="3"/>
          <w:sz w:val="24"/>
          <w:szCs w:val="24"/>
        </w:rPr>
        <w:t xml:space="preserve">paczek </w:t>
      </w:r>
      <w:proofErr w:type="gramStart"/>
      <w:r w:rsidRPr="004145C4">
        <w:rPr>
          <w:rFonts w:ascii="Calibri Light" w:eastAsia="Calibri" w:hAnsi="Calibri Light" w:cs="Calibri Light"/>
          <w:color w:val="000000"/>
          <w:kern w:val="3"/>
          <w:sz w:val="24"/>
          <w:szCs w:val="24"/>
        </w:rPr>
        <w:t>pocztowych – jeżeli</w:t>
      </w:r>
      <w:proofErr w:type="gramEnd"/>
      <w:r w:rsidRPr="004145C4">
        <w:rPr>
          <w:rFonts w:ascii="Calibri Light" w:eastAsia="Calibri" w:hAnsi="Calibri Light" w:cs="Calibri Light"/>
          <w:color w:val="000000"/>
          <w:kern w:val="3"/>
          <w:sz w:val="24"/>
          <w:szCs w:val="24"/>
        </w:rPr>
        <w:t xml:space="preserve"> </w:t>
      </w:r>
      <w:r w:rsidRPr="004145C4">
        <w:rPr>
          <w:rFonts w:ascii="Calibri Light" w:eastAsia="Calibri" w:hAnsi="Calibri Light" w:cs="Calibri Light"/>
          <w:bCs/>
          <w:color w:val="000000"/>
          <w:kern w:val="3"/>
          <w:sz w:val="24"/>
          <w:szCs w:val="24"/>
        </w:rPr>
        <w:t>Zamawiający</w:t>
      </w:r>
      <w:r w:rsidRPr="004145C4">
        <w:rPr>
          <w:rFonts w:ascii="Calibri Light" w:eastAsia="Calibri" w:hAnsi="Calibri Light" w:cs="Calibri Light"/>
          <w:color w:val="000000"/>
          <w:kern w:val="3"/>
          <w:sz w:val="24"/>
          <w:szCs w:val="24"/>
        </w:rPr>
        <w:t xml:space="preserve"> uzyska zgodę na stosowanie nalepek adresowych własnego nakładu,</w:t>
      </w:r>
    </w:p>
    <w:p w14:paraId="24D30810" w14:textId="77777777" w:rsidR="008F15C4" w:rsidRPr="004145C4" w:rsidRDefault="008F15C4" w:rsidP="009179CC">
      <w:pPr>
        <w:widowControl w:val="0"/>
        <w:numPr>
          <w:ilvl w:val="0"/>
          <w:numId w:val="57"/>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proofErr w:type="gramStart"/>
      <w:r w:rsidRPr="004145C4">
        <w:rPr>
          <w:rFonts w:ascii="Calibri Light" w:eastAsia="Calibri" w:hAnsi="Calibri Light" w:cs="Calibri Light"/>
          <w:color w:val="000000"/>
          <w:kern w:val="3"/>
          <w:sz w:val="24"/>
          <w:szCs w:val="24"/>
        </w:rPr>
        <w:t>nadawaniu</w:t>
      </w:r>
      <w:proofErr w:type="gramEnd"/>
      <w:r w:rsidRPr="004145C4">
        <w:rPr>
          <w:rFonts w:ascii="Calibri Light" w:eastAsia="Calibri" w:hAnsi="Calibri Light" w:cs="Calibri Light"/>
          <w:color w:val="000000"/>
          <w:kern w:val="3"/>
          <w:sz w:val="24"/>
          <w:szCs w:val="24"/>
        </w:rPr>
        <w:t xml:space="preserve"> przesyłek, których zawartość stanowią wyłącznie materiały własne oraz nie załączaniu do przesyłek żadnych materiałów pochodzących od osób trzecich, a w szczególności reklamowych, informacyjnych, promocyjnych i innych,</w:t>
      </w:r>
    </w:p>
    <w:p w14:paraId="4EE9184A" w14:textId="77777777" w:rsidR="008F15C4" w:rsidRPr="004145C4" w:rsidRDefault="008F15C4" w:rsidP="009179CC">
      <w:pPr>
        <w:widowControl w:val="0"/>
        <w:numPr>
          <w:ilvl w:val="0"/>
          <w:numId w:val="57"/>
        </w:numPr>
        <w:suppressAutoHyphens/>
        <w:autoSpaceDN w:val="0"/>
        <w:spacing w:after="0" w:line="360" w:lineRule="auto"/>
        <w:ind w:left="993" w:hanging="567"/>
        <w:textAlignment w:val="baseline"/>
        <w:rPr>
          <w:rFonts w:ascii="Calibri Light" w:eastAsia="Batang" w:hAnsi="Calibri Light" w:cs="Calibri Light"/>
          <w:color w:val="000000"/>
          <w:kern w:val="3"/>
          <w:sz w:val="24"/>
          <w:szCs w:val="24"/>
        </w:rPr>
      </w:pPr>
      <w:proofErr w:type="gramStart"/>
      <w:r w:rsidRPr="004145C4">
        <w:rPr>
          <w:rFonts w:ascii="Calibri Light" w:eastAsia="Batang" w:hAnsi="Calibri Light" w:cs="Calibri Light"/>
          <w:color w:val="000000"/>
          <w:kern w:val="3"/>
          <w:sz w:val="24"/>
          <w:szCs w:val="24"/>
        </w:rPr>
        <w:t>sporządzaniu</w:t>
      </w:r>
      <w:proofErr w:type="gramEnd"/>
      <w:r w:rsidRPr="004145C4">
        <w:rPr>
          <w:rFonts w:ascii="Calibri Light" w:eastAsia="Batang" w:hAnsi="Calibri Light" w:cs="Calibri Light"/>
          <w:color w:val="000000"/>
          <w:kern w:val="3"/>
          <w:sz w:val="24"/>
          <w:szCs w:val="24"/>
        </w:rPr>
        <w:t xml:space="preserve"> w dwóch egzemplarzach, zaopatrzonych w informacje o </w:t>
      </w:r>
      <w:r w:rsidRPr="004145C4">
        <w:rPr>
          <w:rFonts w:ascii="Calibri Light" w:eastAsia="Calibri" w:hAnsi="Calibri Light" w:cs="Calibri Light"/>
          <w:bCs/>
          <w:color w:val="000000"/>
          <w:kern w:val="3"/>
          <w:sz w:val="24"/>
          <w:szCs w:val="24"/>
        </w:rPr>
        <w:lastRenderedPageBreak/>
        <w:t>Zamawiającym</w:t>
      </w:r>
      <w:r w:rsidRPr="004145C4">
        <w:rPr>
          <w:rFonts w:ascii="Calibri Light" w:eastAsia="Batang" w:hAnsi="Calibri Light" w:cs="Calibri Light"/>
          <w:color w:val="000000"/>
          <w:kern w:val="3"/>
          <w:sz w:val="24"/>
          <w:szCs w:val="24"/>
        </w:rPr>
        <w:t>, formie opłaty, numerze i dacie zawartej umowy, z których oryginał przeznaczony jest dla pocztowej placówki nadawczej:</w:t>
      </w:r>
    </w:p>
    <w:p w14:paraId="5F55BDDA" w14:textId="77777777" w:rsidR="008F15C4" w:rsidRPr="004145C4" w:rsidRDefault="008F15C4" w:rsidP="009179CC">
      <w:pPr>
        <w:widowControl w:val="0"/>
        <w:numPr>
          <w:ilvl w:val="0"/>
          <w:numId w:val="14"/>
        </w:numPr>
        <w:suppressAutoHyphens/>
        <w:autoSpaceDN w:val="0"/>
        <w:spacing w:after="0" w:line="360" w:lineRule="auto"/>
        <w:ind w:left="1418" w:hanging="425"/>
        <w:textAlignment w:val="baseline"/>
        <w:rPr>
          <w:rFonts w:ascii="Calibri Light" w:eastAsia="Calibri" w:hAnsi="Calibri Light" w:cs="Calibri Light"/>
          <w:color w:val="000000"/>
          <w:kern w:val="3"/>
          <w:sz w:val="24"/>
          <w:szCs w:val="24"/>
        </w:rPr>
      </w:pPr>
      <w:proofErr w:type="gramStart"/>
      <w:r w:rsidRPr="004145C4">
        <w:rPr>
          <w:rFonts w:ascii="Calibri Light" w:eastAsia="Calibri" w:hAnsi="Calibri Light" w:cs="Calibri Light"/>
          <w:color w:val="000000"/>
          <w:kern w:val="3"/>
          <w:sz w:val="24"/>
          <w:szCs w:val="24"/>
        </w:rPr>
        <w:t>dla</w:t>
      </w:r>
      <w:proofErr w:type="gramEnd"/>
      <w:r w:rsidRPr="004145C4">
        <w:rPr>
          <w:rFonts w:ascii="Calibri Light" w:eastAsia="Calibri" w:hAnsi="Calibri Light" w:cs="Calibri Light"/>
          <w:color w:val="000000"/>
          <w:kern w:val="3"/>
          <w:sz w:val="24"/>
          <w:szCs w:val="24"/>
        </w:rPr>
        <w:t xml:space="preserve"> przesyłek rejestrowanych</w:t>
      </w:r>
      <w:r w:rsidRPr="004145C4">
        <w:rPr>
          <w:rFonts w:ascii="Calibri Light" w:eastAsia="Batang" w:hAnsi="Calibri Light" w:cs="Calibri Light"/>
          <w:color w:val="000000"/>
          <w:kern w:val="3"/>
          <w:sz w:val="24"/>
          <w:szCs w:val="24"/>
        </w:rPr>
        <w:t xml:space="preserve"> – pocztowej książki nadawczej</w:t>
      </w:r>
      <w:r w:rsidRPr="004145C4">
        <w:rPr>
          <w:rFonts w:ascii="Calibri Light" w:eastAsia="Calibri" w:hAnsi="Calibri Light" w:cs="Calibri Light"/>
          <w:color w:val="000000"/>
          <w:kern w:val="3"/>
          <w:sz w:val="24"/>
          <w:szCs w:val="24"/>
        </w:rPr>
        <w:t>, wpisując każdą przesyłkę kolejno w oddzielną pozycję czytelnie, zgodnie z określeniem kolumn, zaznaczając w kolumnie „uwagi”:</w:t>
      </w:r>
    </w:p>
    <w:p w14:paraId="77612E68" w14:textId="77777777" w:rsidR="008F15C4" w:rsidRPr="004145C4" w:rsidRDefault="008F15C4" w:rsidP="009179CC">
      <w:pPr>
        <w:suppressAutoHyphens/>
        <w:autoSpaceDN w:val="0"/>
        <w:spacing w:after="0" w:line="360" w:lineRule="auto"/>
        <w:ind w:left="1418"/>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 usługi komplementarne (np. „P.O.” – </w:t>
      </w:r>
      <w:proofErr w:type="gramStart"/>
      <w:r w:rsidRPr="004145C4">
        <w:rPr>
          <w:rFonts w:ascii="Calibri Light" w:eastAsia="Calibri" w:hAnsi="Calibri Light" w:cs="Calibri Light"/>
          <w:color w:val="000000"/>
          <w:kern w:val="3"/>
          <w:sz w:val="24"/>
          <w:szCs w:val="24"/>
        </w:rPr>
        <w:t>dla</w:t>
      </w:r>
      <w:proofErr w:type="gramEnd"/>
      <w:r w:rsidRPr="004145C4">
        <w:rPr>
          <w:rFonts w:ascii="Calibri Light" w:eastAsia="Calibri" w:hAnsi="Calibri Light" w:cs="Calibri Light"/>
          <w:color w:val="000000"/>
          <w:kern w:val="3"/>
          <w:sz w:val="24"/>
          <w:szCs w:val="24"/>
        </w:rPr>
        <w:t xml:space="preserve"> przesyłek z potwierdzeniem odbioru),</w:t>
      </w:r>
    </w:p>
    <w:p w14:paraId="663E404B" w14:textId="77777777" w:rsidR="008F15C4" w:rsidRPr="004145C4" w:rsidRDefault="008F15C4" w:rsidP="009179CC">
      <w:pPr>
        <w:suppressAutoHyphens/>
        <w:autoSpaceDN w:val="0"/>
        <w:spacing w:after="0" w:line="360" w:lineRule="auto"/>
        <w:ind w:left="1418"/>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kategorię przesyłki w przypadku przesyłek priorytetowych – używając skrótu „P”,</w:t>
      </w:r>
    </w:p>
    <w:p w14:paraId="7D356877" w14:textId="77777777" w:rsidR="008F15C4" w:rsidRPr="004145C4" w:rsidRDefault="008F15C4" w:rsidP="009179CC">
      <w:pPr>
        <w:suppressAutoHyphens/>
        <w:autoSpaceDN w:val="0"/>
        <w:spacing w:after="0" w:line="360" w:lineRule="auto"/>
        <w:ind w:left="1418"/>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gabaryt w przypadku przesyłek w gabarycie B używając skrótu „B”.</w:t>
      </w:r>
    </w:p>
    <w:p w14:paraId="04F59AAA" w14:textId="77777777" w:rsidR="008F15C4" w:rsidRPr="004145C4" w:rsidRDefault="008F15C4" w:rsidP="00D278DB">
      <w:pPr>
        <w:widowControl w:val="0"/>
        <w:numPr>
          <w:ilvl w:val="0"/>
          <w:numId w:val="5"/>
        </w:numPr>
        <w:tabs>
          <w:tab w:val="left" w:pos="1418"/>
        </w:tabs>
        <w:suppressAutoHyphens/>
        <w:autoSpaceDN w:val="0"/>
        <w:spacing w:after="0" w:line="360" w:lineRule="auto"/>
        <w:ind w:left="1418" w:hanging="425"/>
        <w:textAlignment w:val="baseline"/>
        <w:rPr>
          <w:rFonts w:ascii="Calibri Light" w:eastAsia="Calibri" w:hAnsi="Calibri Light" w:cs="Calibri Light"/>
          <w:color w:val="000000"/>
          <w:kern w:val="3"/>
          <w:sz w:val="24"/>
          <w:szCs w:val="24"/>
        </w:rPr>
      </w:pPr>
      <w:proofErr w:type="gramStart"/>
      <w:r w:rsidRPr="004145C4">
        <w:rPr>
          <w:rFonts w:ascii="Calibri Light" w:eastAsia="Batang" w:hAnsi="Calibri Light" w:cs="Calibri Light"/>
          <w:color w:val="000000"/>
          <w:kern w:val="3"/>
          <w:sz w:val="24"/>
          <w:szCs w:val="24"/>
        </w:rPr>
        <w:t>dla</w:t>
      </w:r>
      <w:proofErr w:type="gramEnd"/>
      <w:r w:rsidRPr="004145C4">
        <w:rPr>
          <w:rFonts w:ascii="Calibri Light" w:eastAsia="Batang" w:hAnsi="Calibri Light" w:cs="Calibri Light"/>
          <w:color w:val="000000"/>
          <w:kern w:val="3"/>
          <w:sz w:val="24"/>
          <w:szCs w:val="24"/>
        </w:rPr>
        <w:t xml:space="preserve"> przesyłek nierejestrowanych</w:t>
      </w:r>
      <w:r w:rsidRPr="004145C4">
        <w:rPr>
          <w:rFonts w:ascii="Calibri Light" w:eastAsia="Calibri" w:hAnsi="Calibri Light" w:cs="Calibri Light"/>
          <w:color w:val="000000"/>
          <w:kern w:val="3"/>
          <w:sz w:val="24"/>
          <w:szCs w:val="24"/>
        </w:rPr>
        <w:t xml:space="preserve"> – zestawień ilościowo-wartościowych przesyłek nadanych w obrocie krajowym i w obrocie zagranicznym według wzoru przekazanego </w:t>
      </w:r>
      <w:r w:rsidRPr="004145C4">
        <w:rPr>
          <w:rFonts w:ascii="Calibri Light" w:eastAsia="Calibri" w:hAnsi="Calibri Light" w:cs="Calibri Light"/>
          <w:bCs/>
          <w:color w:val="000000"/>
          <w:kern w:val="3"/>
          <w:sz w:val="24"/>
          <w:szCs w:val="24"/>
        </w:rPr>
        <w:t>Zamawiającemu</w:t>
      </w:r>
      <w:r w:rsidRPr="004145C4">
        <w:rPr>
          <w:rFonts w:ascii="Calibri Light" w:eastAsia="Calibri" w:hAnsi="Calibri Light" w:cs="Calibri Light"/>
          <w:color w:val="000000"/>
          <w:kern w:val="3"/>
          <w:sz w:val="24"/>
          <w:szCs w:val="24"/>
        </w:rPr>
        <w:t xml:space="preserve"> przy zawarciu umowy.</w:t>
      </w:r>
    </w:p>
    <w:p w14:paraId="5D3B21EE" w14:textId="77777777" w:rsidR="008F15C4" w:rsidRPr="004145C4" w:rsidRDefault="008F15C4" w:rsidP="009179CC">
      <w:pPr>
        <w:tabs>
          <w:tab w:val="left" w:pos="993"/>
        </w:tabs>
        <w:suppressAutoHyphens/>
        <w:autoSpaceDN w:val="0"/>
        <w:spacing w:after="0" w:line="360" w:lineRule="auto"/>
        <w:ind w:left="993"/>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W przypadku dokonania błędnego wpisu i jego poprawienia bądź wykreślenia, </w:t>
      </w:r>
      <w:r w:rsidRPr="004145C4">
        <w:rPr>
          <w:rFonts w:ascii="Calibri Light" w:eastAsia="Calibri" w:hAnsi="Calibri Light" w:cs="Calibri Light"/>
          <w:bCs/>
          <w:color w:val="000000"/>
          <w:kern w:val="3"/>
          <w:sz w:val="24"/>
          <w:szCs w:val="24"/>
        </w:rPr>
        <w:t>Zamawiający</w:t>
      </w:r>
      <w:r w:rsidRPr="004145C4">
        <w:rPr>
          <w:rFonts w:ascii="Calibri Light" w:eastAsia="Calibri" w:hAnsi="Calibri Light" w:cs="Calibri Light"/>
          <w:color w:val="000000"/>
          <w:kern w:val="3"/>
          <w:sz w:val="24"/>
          <w:szCs w:val="24"/>
        </w:rPr>
        <w:t xml:space="preserve"> poświadcza ten fakt składając obok swój podpis.</w:t>
      </w:r>
    </w:p>
    <w:p w14:paraId="40918DD0" w14:textId="77777777" w:rsidR="008F15C4" w:rsidRPr="004145C4" w:rsidRDefault="008F15C4" w:rsidP="009179CC">
      <w:pPr>
        <w:widowControl w:val="0"/>
        <w:numPr>
          <w:ilvl w:val="0"/>
          <w:numId w:val="57"/>
        </w:numPr>
        <w:suppressAutoHyphens/>
        <w:autoSpaceDN w:val="0"/>
        <w:spacing w:after="0" w:line="360" w:lineRule="auto"/>
        <w:ind w:left="993" w:hanging="567"/>
        <w:textAlignment w:val="baseline"/>
        <w:rPr>
          <w:rFonts w:ascii="Calibri Light" w:eastAsia="Batang" w:hAnsi="Calibri Light" w:cs="Calibri Light"/>
          <w:color w:val="000000"/>
          <w:kern w:val="3"/>
          <w:sz w:val="24"/>
          <w:szCs w:val="24"/>
        </w:rPr>
      </w:pPr>
      <w:proofErr w:type="gramStart"/>
      <w:r w:rsidRPr="004145C4">
        <w:rPr>
          <w:rFonts w:ascii="Calibri Light" w:eastAsia="Batang" w:hAnsi="Calibri Light" w:cs="Calibri Light"/>
          <w:color w:val="000000"/>
          <w:kern w:val="3"/>
          <w:sz w:val="24"/>
          <w:szCs w:val="24"/>
        </w:rPr>
        <w:t>nadawaniu</w:t>
      </w:r>
      <w:proofErr w:type="gramEnd"/>
      <w:r w:rsidRPr="004145C4">
        <w:rPr>
          <w:rFonts w:ascii="Calibri Light" w:eastAsia="Batang" w:hAnsi="Calibri Light" w:cs="Calibri Light"/>
          <w:color w:val="000000"/>
          <w:kern w:val="3"/>
          <w:sz w:val="24"/>
          <w:szCs w:val="24"/>
        </w:rPr>
        <w:t xml:space="preserve"> przesyłek w stanie uporządkowanym tj. przekazaniu przesyłek ułożonych stroną adresową w tym samym kierunku:</w:t>
      </w:r>
    </w:p>
    <w:p w14:paraId="2AFA430C" w14:textId="77777777" w:rsidR="008F15C4" w:rsidRPr="004145C4" w:rsidRDefault="008F15C4" w:rsidP="009179CC">
      <w:pPr>
        <w:widowControl w:val="0"/>
        <w:numPr>
          <w:ilvl w:val="0"/>
          <w:numId w:val="59"/>
        </w:numPr>
        <w:suppressAutoHyphens/>
        <w:autoSpaceDN w:val="0"/>
        <w:spacing w:after="0" w:line="360" w:lineRule="auto"/>
        <w:ind w:left="1418" w:hanging="425"/>
        <w:textAlignment w:val="baseline"/>
        <w:rPr>
          <w:rFonts w:ascii="Calibri Light" w:eastAsia="Batang" w:hAnsi="Calibri Light" w:cs="Calibri Light"/>
          <w:color w:val="000000"/>
          <w:kern w:val="3"/>
          <w:sz w:val="24"/>
          <w:szCs w:val="24"/>
        </w:rPr>
      </w:pPr>
      <w:proofErr w:type="gramStart"/>
      <w:r w:rsidRPr="004145C4">
        <w:rPr>
          <w:rFonts w:ascii="Calibri Light" w:eastAsia="Batang" w:hAnsi="Calibri Light" w:cs="Calibri Light"/>
          <w:color w:val="000000"/>
          <w:kern w:val="3"/>
          <w:sz w:val="24"/>
          <w:szCs w:val="24"/>
        </w:rPr>
        <w:t>rejestrowanych</w:t>
      </w:r>
      <w:proofErr w:type="gramEnd"/>
      <w:r w:rsidRPr="004145C4">
        <w:rPr>
          <w:rFonts w:ascii="Calibri Light" w:eastAsia="Batang" w:hAnsi="Calibri Light" w:cs="Calibri Light"/>
          <w:color w:val="000000"/>
          <w:kern w:val="3"/>
          <w:sz w:val="24"/>
          <w:szCs w:val="24"/>
        </w:rPr>
        <w:t xml:space="preserve"> – według kolejności wpisów w pocztowej książce nadawczej, dokonywanych z uwzględnieniem podziału na poszczególne rodzaje usług, przesyłki krajowe i zagraniczne, ekonomiczne i priorytetowe,</w:t>
      </w:r>
    </w:p>
    <w:p w14:paraId="5DEAFF12" w14:textId="77777777" w:rsidR="008F15C4" w:rsidRPr="004145C4" w:rsidRDefault="008F15C4" w:rsidP="009179CC">
      <w:pPr>
        <w:widowControl w:val="0"/>
        <w:numPr>
          <w:ilvl w:val="0"/>
          <w:numId w:val="59"/>
        </w:numPr>
        <w:suppressAutoHyphens/>
        <w:autoSpaceDN w:val="0"/>
        <w:spacing w:after="0" w:line="360" w:lineRule="auto"/>
        <w:ind w:left="1418" w:hanging="425"/>
        <w:textAlignment w:val="baseline"/>
        <w:rPr>
          <w:rFonts w:ascii="Calibri Light" w:eastAsia="Batang" w:hAnsi="Calibri Light" w:cs="Calibri Light"/>
          <w:color w:val="000000"/>
          <w:kern w:val="3"/>
          <w:sz w:val="24"/>
          <w:szCs w:val="24"/>
        </w:rPr>
      </w:pPr>
      <w:proofErr w:type="gramStart"/>
      <w:r w:rsidRPr="004145C4">
        <w:rPr>
          <w:rFonts w:ascii="Calibri Light" w:eastAsia="Batang" w:hAnsi="Calibri Light" w:cs="Calibri Light"/>
          <w:color w:val="000000"/>
          <w:kern w:val="3"/>
          <w:sz w:val="24"/>
          <w:szCs w:val="24"/>
        </w:rPr>
        <w:t>nierejestrowanych</w:t>
      </w:r>
      <w:proofErr w:type="gramEnd"/>
      <w:r w:rsidRPr="004145C4">
        <w:rPr>
          <w:rFonts w:ascii="Calibri Light" w:eastAsia="Batang" w:hAnsi="Calibri Light" w:cs="Calibri Light"/>
          <w:color w:val="000000"/>
          <w:kern w:val="3"/>
          <w:sz w:val="24"/>
          <w:szCs w:val="24"/>
        </w:rPr>
        <w:t xml:space="preserve"> – w podziale wynikającym z zestawienia, o którym mowa w pkt 8) lit. b).</w:t>
      </w:r>
    </w:p>
    <w:p w14:paraId="1B483BF8" w14:textId="77777777" w:rsidR="008F15C4" w:rsidRPr="004145C4" w:rsidRDefault="008F15C4" w:rsidP="009179CC">
      <w:pPr>
        <w:widowControl w:val="0"/>
        <w:numPr>
          <w:ilvl w:val="0"/>
          <w:numId w:val="13"/>
        </w:numPr>
        <w:suppressAutoHyphens/>
        <w:autoSpaceDN w:val="0"/>
        <w:spacing w:after="0" w:line="360" w:lineRule="auto"/>
        <w:ind w:left="426" w:hanging="426"/>
        <w:textAlignment w:val="baseline"/>
        <w:rPr>
          <w:rFonts w:ascii="Calibri Light" w:eastAsia="Calibri" w:hAnsi="Calibri Light" w:cs="Calibri Light"/>
          <w:bCs/>
          <w:color w:val="000000"/>
          <w:kern w:val="3"/>
          <w:sz w:val="24"/>
          <w:szCs w:val="24"/>
        </w:rPr>
      </w:pPr>
      <w:r w:rsidRPr="004145C4">
        <w:rPr>
          <w:rFonts w:ascii="Calibri Light" w:eastAsia="Calibri" w:hAnsi="Calibri Light" w:cs="Calibri Light"/>
          <w:bCs/>
          <w:color w:val="000000"/>
          <w:kern w:val="3"/>
          <w:sz w:val="24"/>
          <w:szCs w:val="24"/>
        </w:rPr>
        <w:t>Strony ustalają następujące zasady rozliczania i regulowania należności:</w:t>
      </w:r>
    </w:p>
    <w:p w14:paraId="3D31582F" w14:textId="77777777" w:rsidR="008F15C4" w:rsidRPr="004145C4" w:rsidRDefault="008F15C4" w:rsidP="009179CC">
      <w:pPr>
        <w:widowControl w:val="0"/>
        <w:numPr>
          <w:ilvl w:val="0"/>
          <w:numId w:val="60"/>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proofErr w:type="gramStart"/>
      <w:r w:rsidRPr="004145C4">
        <w:rPr>
          <w:rFonts w:ascii="Calibri Light" w:eastAsia="Calibri" w:hAnsi="Calibri Light" w:cs="Calibri Light"/>
          <w:color w:val="000000"/>
          <w:kern w:val="3"/>
          <w:sz w:val="24"/>
          <w:szCs w:val="24"/>
        </w:rPr>
        <w:t>za</w:t>
      </w:r>
      <w:proofErr w:type="gramEnd"/>
      <w:r w:rsidRPr="004145C4">
        <w:rPr>
          <w:rFonts w:ascii="Calibri Light" w:eastAsia="Calibri" w:hAnsi="Calibri Light" w:cs="Calibri Light"/>
          <w:color w:val="000000"/>
          <w:kern w:val="3"/>
          <w:sz w:val="24"/>
          <w:szCs w:val="24"/>
        </w:rPr>
        <w:t xml:space="preserve"> okres rozliczeniowy przyjmuje się miesiąc kalendarzowy,</w:t>
      </w:r>
    </w:p>
    <w:p w14:paraId="2910DAAB" w14:textId="2195B0E1" w:rsidR="008F15C4" w:rsidRPr="004145C4" w:rsidRDefault="008F15C4" w:rsidP="009179CC">
      <w:pPr>
        <w:widowControl w:val="0"/>
        <w:numPr>
          <w:ilvl w:val="0"/>
          <w:numId w:val="60"/>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proofErr w:type="gramStart"/>
      <w:r w:rsidRPr="004145C4">
        <w:rPr>
          <w:rFonts w:ascii="Calibri Light" w:eastAsia="Batang" w:hAnsi="Calibri Light" w:cs="Calibri Light"/>
          <w:color w:val="000000"/>
          <w:kern w:val="3"/>
          <w:sz w:val="24"/>
          <w:szCs w:val="24"/>
        </w:rPr>
        <w:t>podstawa</w:t>
      </w:r>
      <w:proofErr w:type="gramEnd"/>
      <w:r w:rsidRPr="004145C4">
        <w:rPr>
          <w:rFonts w:ascii="Calibri Light" w:eastAsia="Batang" w:hAnsi="Calibri Light" w:cs="Calibri Light"/>
          <w:color w:val="000000"/>
          <w:kern w:val="3"/>
          <w:sz w:val="24"/>
          <w:szCs w:val="24"/>
        </w:rPr>
        <w:t xml:space="preserve"> rozliczeń finansowych jest ustalona na podstawie cen </w:t>
      </w:r>
      <w:r w:rsidR="00C94E6C">
        <w:rPr>
          <w:rFonts w:ascii="Calibri Light" w:eastAsia="Batang" w:hAnsi="Calibri Light" w:cs="Calibri Light"/>
          <w:color w:val="000000"/>
          <w:kern w:val="3"/>
          <w:sz w:val="24"/>
          <w:szCs w:val="24"/>
        </w:rPr>
        <w:t>określonych</w:t>
      </w:r>
      <w:r w:rsidRPr="004145C4">
        <w:rPr>
          <w:rFonts w:ascii="Calibri Light" w:eastAsia="Batang" w:hAnsi="Calibri Light" w:cs="Calibri Light"/>
          <w:color w:val="000000"/>
          <w:kern w:val="3"/>
          <w:sz w:val="24"/>
          <w:szCs w:val="24"/>
        </w:rPr>
        <w:t xml:space="preserve"> w Formularzu </w:t>
      </w:r>
      <w:r w:rsidR="00C94E6C">
        <w:rPr>
          <w:rFonts w:ascii="Calibri Light" w:eastAsia="Batang" w:hAnsi="Calibri Light" w:cs="Calibri Light"/>
          <w:color w:val="000000"/>
          <w:kern w:val="3"/>
          <w:sz w:val="24"/>
          <w:szCs w:val="24"/>
        </w:rPr>
        <w:t>cenowym</w:t>
      </w:r>
      <w:r w:rsidRPr="004145C4">
        <w:rPr>
          <w:rFonts w:ascii="Calibri Light" w:eastAsia="Batang" w:hAnsi="Calibri Light" w:cs="Calibri Light"/>
          <w:color w:val="000000"/>
          <w:kern w:val="3"/>
          <w:sz w:val="24"/>
          <w:szCs w:val="24"/>
        </w:rPr>
        <w:t xml:space="preserve"> stanowiącym załącznik nr </w:t>
      </w:r>
      <w:r w:rsidR="00CB6D59" w:rsidRPr="004145C4">
        <w:rPr>
          <w:rFonts w:ascii="Calibri Light" w:eastAsia="Batang" w:hAnsi="Calibri Light" w:cs="Calibri Light"/>
          <w:color w:val="000000"/>
          <w:kern w:val="3"/>
          <w:sz w:val="24"/>
          <w:szCs w:val="24"/>
        </w:rPr>
        <w:t>2</w:t>
      </w:r>
      <w:r w:rsidRPr="004145C4">
        <w:rPr>
          <w:rFonts w:ascii="Calibri Light" w:eastAsia="Batang" w:hAnsi="Calibri Light" w:cs="Calibri Light"/>
          <w:color w:val="000000"/>
          <w:kern w:val="3"/>
          <w:sz w:val="24"/>
          <w:szCs w:val="24"/>
        </w:rPr>
        <w:t xml:space="preserve"> do umowy</w:t>
      </w:r>
      <w:r w:rsidRPr="004145C4">
        <w:rPr>
          <w:rFonts w:ascii="Calibri Light" w:eastAsia="Calibri" w:hAnsi="Calibri Light" w:cs="Calibri Light"/>
          <w:color w:val="000000"/>
          <w:kern w:val="3"/>
          <w:sz w:val="24"/>
          <w:szCs w:val="24"/>
        </w:rPr>
        <w:t>,</w:t>
      </w:r>
    </w:p>
    <w:p w14:paraId="06A19290" w14:textId="77777777" w:rsidR="008F15C4" w:rsidRPr="004145C4" w:rsidRDefault="008F15C4" w:rsidP="009179CC">
      <w:pPr>
        <w:widowControl w:val="0"/>
        <w:numPr>
          <w:ilvl w:val="0"/>
          <w:numId w:val="60"/>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proofErr w:type="gramStart"/>
      <w:r w:rsidRPr="004145C4">
        <w:rPr>
          <w:rFonts w:ascii="Calibri Light" w:eastAsia="Calibri" w:hAnsi="Calibri Light" w:cs="Calibri Light"/>
          <w:color w:val="000000"/>
          <w:kern w:val="3"/>
          <w:sz w:val="24"/>
          <w:szCs w:val="24"/>
        </w:rPr>
        <w:t>faktury</w:t>
      </w:r>
      <w:proofErr w:type="gramEnd"/>
      <w:r w:rsidRPr="004145C4">
        <w:rPr>
          <w:rFonts w:ascii="Calibri Light" w:eastAsia="Calibri" w:hAnsi="Calibri Light" w:cs="Calibri Light"/>
          <w:color w:val="000000"/>
          <w:kern w:val="3"/>
          <w:sz w:val="24"/>
          <w:szCs w:val="24"/>
        </w:rPr>
        <w:t xml:space="preserve"> VAT z tytułu należności wynikających z realizacji umowy,</w:t>
      </w:r>
      <w:r w:rsidR="005C10AF" w:rsidRPr="004145C4">
        <w:rPr>
          <w:rFonts w:ascii="Calibri Light" w:eastAsia="Calibri" w:hAnsi="Calibri Light" w:cs="Calibri Light"/>
          <w:color w:val="000000"/>
          <w:kern w:val="3"/>
          <w:sz w:val="24"/>
          <w:szCs w:val="24"/>
        </w:rPr>
        <w:t xml:space="preserve"> będą wystawiane w terminie do 10</w:t>
      </w:r>
      <w:r w:rsidRPr="004145C4">
        <w:rPr>
          <w:rFonts w:ascii="Calibri Light" w:eastAsia="Calibri" w:hAnsi="Calibri Light" w:cs="Calibri Light"/>
          <w:color w:val="000000"/>
          <w:kern w:val="3"/>
          <w:sz w:val="24"/>
          <w:szCs w:val="24"/>
        </w:rPr>
        <w:t xml:space="preserve"> dni od zakończenia okresu rozliczeniowego,</w:t>
      </w:r>
    </w:p>
    <w:p w14:paraId="7F8059E0" w14:textId="2B73F5F2" w:rsidR="008F15C4" w:rsidRPr="004145C4" w:rsidRDefault="008F15C4" w:rsidP="00D278DB">
      <w:pPr>
        <w:widowControl w:val="0"/>
        <w:numPr>
          <w:ilvl w:val="0"/>
          <w:numId w:val="60"/>
        </w:numPr>
        <w:tabs>
          <w:tab w:val="left" w:leader="dot" w:pos="1701"/>
          <w:tab w:val="left" w:leader="dot" w:pos="5103"/>
          <w:tab w:val="left" w:leader="dot" w:pos="7371"/>
          <w:tab w:val="left" w:leader="dot" w:pos="8505"/>
        </w:tabs>
        <w:suppressAutoHyphens/>
        <w:autoSpaceDN w:val="0"/>
        <w:spacing w:after="0" w:line="360" w:lineRule="auto"/>
        <w:ind w:left="992" w:hanging="567"/>
        <w:textAlignment w:val="baseline"/>
        <w:rPr>
          <w:rFonts w:ascii="Calibri Light" w:eastAsia="Calibri" w:hAnsi="Calibri Light" w:cs="Calibri Light"/>
          <w:color w:val="000000"/>
          <w:kern w:val="3"/>
          <w:sz w:val="24"/>
          <w:szCs w:val="24"/>
        </w:rPr>
      </w:pPr>
      <w:proofErr w:type="gramStart"/>
      <w:r w:rsidRPr="004145C4">
        <w:rPr>
          <w:rFonts w:ascii="Calibri Light" w:eastAsia="Calibri" w:hAnsi="Calibri Light" w:cs="Calibri Light"/>
          <w:color w:val="000000"/>
          <w:kern w:val="3"/>
          <w:sz w:val="24"/>
          <w:szCs w:val="24"/>
        </w:rPr>
        <w:t>wynagrodzenie</w:t>
      </w:r>
      <w:proofErr w:type="gramEnd"/>
      <w:r w:rsidRPr="004145C4">
        <w:rPr>
          <w:rFonts w:ascii="Calibri Light" w:eastAsia="Calibri" w:hAnsi="Calibri Light" w:cs="Calibri Light"/>
          <w:color w:val="000000"/>
          <w:kern w:val="3"/>
          <w:sz w:val="24"/>
          <w:szCs w:val="24"/>
        </w:rPr>
        <w:t xml:space="preserve"> wynikające z faktur VAT, </w:t>
      </w:r>
      <w:r w:rsidRPr="004145C4">
        <w:rPr>
          <w:rFonts w:ascii="Calibri Light" w:eastAsia="Calibri" w:hAnsi="Calibri Light" w:cs="Calibri Light"/>
          <w:bCs/>
          <w:color w:val="000000"/>
          <w:kern w:val="3"/>
          <w:sz w:val="24"/>
          <w:szCs w:val="24"/>
        </w:rPr>
        <w:t>Zamawiający</w:t>
      </w:r>
      <w:r w:rsidRPr="004145C4">
        <w:rPr>
          <w:rFonts w:ascii="Calibri Light" w:eastAsia="Calibri" w:hAnsi="Calibri Light" w:cs="Calibri Light"/>
          <w:color w:val="000000"/>
          <w:kern w:val="3"/>
          <w:sz w:val="24"/>
          <w:szCs w:val="24"/>
        </w:rPr>
        <w:t xml:space="preserve"> będzie regulować przelewem na konto wskazane na fakturze w terminie </w:t>
      </w:r>
      <w:r w:rsidR="005C10AF" w:rsidRPr="004145C4">
        <w:rPr>
          <w:rFonts w:ascii="Calibri Light" w:hAnsi="Calibri Light" w:cs="Calibri Light"/>
          <w:bCs/>
          <w:color w:val="000000"/>
          <w:sz w:val="24"/>
          <w:szCs w:val="24"/>
        </w:rPr>
        <w:t>do 21</w:t>
      </w:r>
      <w:r w:rsidRPr="004145C4">
        <w:rPr>
          <w:rFonts w:ascii="Calibri Light" w:hAnsi="Calibri Light" w:cs="Calibri Light"/>
          <w:bCs/>
          <w:color w:val="000000"/>
          <w:sz w:val="24"/>
          <w:szCs w:val="24"/>
        </w:rPr>
        <w:t xml:space="preserve"> dni kalendarzowych liczonych od daty </w:t>
      </w:r>
      <w:r w:rsidR="005C10AF" w:rsidRPr="004145C4">
        <w:rPr>
          <w:rFonts w:ascii="Calibri Light" w:hAnsi="Calibri Light" w:cs="Calibri Light"/>
          <w:bCs/>
          <w:color w:val="000000"/>
          <w:sz w:val="24"/>
          <w:szCs w:val="24"/>
        </w:rPr>
        <w:t>wystawie</w:t>
      </w:r>
      <w:r w:rsidRPr="004145C4">
        <w:rPr>
          <w:rFonts w:ascii="Calibri Light" w:hAnsi="Calibri Light" w:cs="Calibri Light"/>
          <w:bCs/>
          <w:color w:val="000000"/>
          <w:sz w:val="24"/>
          <w:szCs w:val="24"/>
        </w:rPr>
        <w:t>nia faktury VAT</w:t>
      </w:r>
      <w:r w:rsidRPr="004145C4">
        <w:rPr>
          <w:rFonts w:ascii="Calibri Light" w:eastAsia="Calibri" w:hAnsi="Calibri Light" w:cs="Calibri Light"/>
          <w:color w:val="000000"/>
          <w:kern w:val="3"/>
          <w:sz w:val="24"/>
          <w:szCs w:val="24"/>
        </w:rPr>
        <w:t xml:space="preserve">. Na przelewie </w:t>
      </w:r>
      <w:r w:rsidRPr="004145C4">
        <w:rPr>
          <w:rFonts w:ascii="Calibri Light" w:eastAsia="Calibri" w:hAnsi="Calibri Light" w:cs="Calibri Light"/>
          <w:bCs/>
          <w:color w:val="000000"/>
          <w:kern w:val="3"/>
          <w:sz w:val="24"/>
          <w:szCs w:val="24"/>
        </w:rPr>
        <w:t>Zamawiający</w:t>
      </w:r>
      <w:r w:rsidRPr="004145C4">
        <w:rPr>
          <w:rFonts w:ascii="Calibri Light" w:eastAsia="Calibri" w:hAnsi="Calibri Light" w:cs="Calibri Light"/>
          <w:color w:val="000000"/>
          <w:kern w:val="3"/>
          <w:sz w:val="24"/>
          <w:szCs w:val="24"/>
        </w:rPr>
        <w:t xml:space="preserve"> zobowiązany jest określić tytuł wpłaty </w:t>
      </w:r>
      <w:r w:rsidRPr="004145C4">
        <w:rPr>
          <w:rFonts w:ascii="Calibri Light" w:eastAsia="Calibri" w:hAnsi="Calibri Light" w:cs="Calibri Light"/>
          <w:b/>
          <w:color w:val="000000"/>
          <w:kern w:val="3"/>
          <w:sz w:val="24"/>
          <w:szCs w:val="24"/>
        </w:rPr>
        <w:t>„wpłata za fakturę VAT nr</w:t>
      </w:r>
      <w:r w:rsidR="00861352">
        <w:rPr>
          <w:rFonts w:ascii="Calibri Light" w:eastAsia="Calibri" w:hAnsi="Calibri Light" w:cs="Calibri Light"/>
          <w:b/>
          <w:color w:val="000000"/>
          <w:kern w:val="3"/>
          <w:sz w:val="24"/>
          <w:szCs w:val="24"/>
        </w:rPr>
        <w:tab/>
      </w:r>
      <w:r w:rsidRPr="004145C4">
        <w:rPr>
          <w:rFonts w:ascii="Calibri Light" w:eastAsia="Calibri" w:hAnsi="Calibri Light" w:cs="Calibri Light"/>
          <w:b/>
          <w:color w:val="000000"/>
          <w:kern w:val="3"/>
          <w:sz w:val="24"/>
          <w:szCs w:val="24"/>
        </w:rPr>
        <w:t>”</w:t>
      </w:r>
      <w:r w:rsidRPr="004145C4">
        <w:rPr>
          <w:rFonts w:ascii="Calibri Light" w:eastAsia="Calibri" w:hAnsi="Calibri Light" w:cs="Calibri Light"/>
          <w:color w:val="000000"/>
          <w:kern w:val="3"/>
          <w:sz w:val="24"/>
          <w:szCs w:val="24"/>
        </w:rPr>
        <w:t>,</w:t>
      </w:r>
    </w:p>
    <w:p w14:paraId="7A04F616" w14:textId="77777777" w:rsidR="008F15C4" w:rsidRPr="004145C4" w:rsidRDefault="008F15C4" w:rsidP="009179CC">
      <w:pPr>
        <w:widowControl w:val="0"/>
        <w:numPr>
          <w:ilvl w:val="0"/>
          <w:numId w:val="60"/>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proofErr w:type="gramStart"/>
      <w:r w:rsidRPr="004145C4">
        <w:rPr>
          <w:rFonts w:ascii="Calibri Light" w:eastAsia="Calibri" w:hAnsi="Calibri Light" w:cs="Calibri Light"/>
          <w:color w:val="000000"/>
          <w:kern w:val="3"/>
          <w:sz w:val="24"/>
          <w:szCs w:val="24"/>
        </w:rPr>
        <w:t>za</w:t>
      </w:r>
      <w:proofErr w:type="gramEnd"/>
      <w:r w:rsidRPr="004145C4">
        <w:rPr>
          <w:rFonts w:ascii="Calibri Light" w:eastAsia="Calibri" w:hAnsi="Calibri Light" w:cs="Calibri Light"/>
          <w:color w:val="000000"/>
          <w:kern w:val="3"/>
          <w:sz w:val="24"/>
          <w:szCs w:val="24"/>
        </w:rPr>
        <w:t xml:space="preserve"> dzień zapłaty przyjmuje się dzień uznania rachunku bankowego Wykonawcy,</w:t>
      </w:r>
    </w:p>
    <w:p w14:paraId="2B6192D2" w14:textId="77777777" w:rsidR="008F15C4" w:rsidRPr="004145C4" w:rsidRDefault="008F15C4" w:rsidP="009179CC">
      <w:pPr>
        <w:widowControl w:val="0"/>
        <w:numPr>
          <w:ilvl w:val="0"/>
          <w:numId w:val="60"/>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lastRenderedPageBreak/>
        <w:t>Strony ustalają, że faktury VAT będą zawierać następujące informacje:</w:t>
      </w:r>
    </w:p>
    <w:p w14:paraId="594A3A42" w14:textId="77777777" w:rsidR="008F15C4" w:rsidRPr="004145C4" w:rsidRDefault="008F15C4" w:rsidP="009179CC">
      <w:pPr>
        <w:widowControl w:val="0"/>
        <w:numPr>
          <w:ilvl w:val="0"/>
          <w:numId w:val="61"/>
        </w:numPr>
        <w:tabs>
          <w:tab w:val="left" w:pos="1418"/>
        </w:tabs>
        <w:suppressAutoHyphens/>
        <w:autoSpaceDN w:val="0"/>
        <w:spacing w:after="0" w:line="360" w:lineRule="auto"/>
        <w:ind w:left="1418" w:hanging="425"/>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Nabywca: GMINA MIASTA GDYNI 81-382 Gdynia, Al. Marszałka Józefa </w:t>
      </w:r>
      <w:proofErr w:type="gramStart"/>
      <w:r w:rsidRPr="004145C4">
        <w:rPr>
          <w:rFonts w:ascii="Calibri Light" w:eastAsia="Calibri" w:hAnsi="Calibri Light" w:cs="Calibri Light"/>
          <w:color w:val="000000"/>
          <w:kern w:val="3"/>
          <w:sz w:val="24"/>
          <w:szCs w:val="24"/>
        </w:rPr>
        <w:t xml:space="preserve">Piłsudskiego  52/54; </w:t>
      </w:r>
      <w:r w:rsidRPr="004145C4">
        <w:rPr>
          <w:rFonts w:ascii="Calibri Light" w:eastAsia="Calibri" w:hAnsi="Calibri Light" w:cs="Calibri Light"/>
          <w:b/>
          <w:color w:val="000000"/>
          <w:kern w:val="3"/>
          <w:sz w:val="24"/>
          <w:szCs w:val="24"/>
        </w:rPr>
        <w:t>NIP</w:t>
      </w:r>
      <w:proofErr w:type="gramEnd"/>
      <w:r w:rsidRPr="004145C4">
        <w:rPr>
          <w:rFonts w:ascii="Calibri Light" w:eastAsia="Calibri" w:hAnsi="Calibri Light" w:cs="Calibri Light"/>
          <w:b/>
          <w:color w:val="000000"/>
          <w:kern w:val="3"/>
          <w:sz w:val="24"/>
          <w:szCs w:val="24"/>
        </w:rPr>
        <w:t xml:space="preserve"> 586-231-23-26</w:t>
      </w:r>
    </w:p>
    <w:p w14:paraId="0FA9EA1E" w14:textId="0C4E6FA9" w:rsidR="008F15C4" w:rsidRPr="004145C4" w:rsidRDefault="008F15C4" w:rsidP="009179CC">
      <w:pPr>
        <w:widowControl w:val="0"/>
        <w:numPr>
          <w:ilvl w:val="0"/>
          <w:numId w:val="61"/>
        </w:numPr>
        <w:tabs>
          <w:tab w:val="left" w:pos="1418"/>
        </w:tabs>
        <w:suppressAutoHyphens/>
        <w:autoSpaceDN w:val="0"/>
        <w:spacing w:after="0" w:line="360" w:lineRule="auto"/>
        <w:ind w:left="1418" w:hanging="425"/>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Odbiorca: MIEJSKI OŚRODEK POMOCY SPOŁ</w:t>
      </w:r>
      <w:r w:rsidR="00D278DB">
        <w:rPr>
          <w:rFonts w:ascii="Calibri Light" w:eastAsia="Calibri" w:hAnsi="Calibri Light" w:cs="Calibri Light"/>
          <w:color w:val="000000"/>
          <w:kern w:val="3"/>
          <w:sz w:val="24"/>
          <w:szCs w:val="24"/>
        </w:rPr>
        <w:t>ECZNEJ 81-265 Gdynia, ul. </w:t>
      </w:r>
      <w:r w:rsidRPr="004145C4">
        <w:rPr>
          <w:rFonts w:ascii="Calibri Light" w:eastAsia="Calibri" w:hAnsi="Calibri Light" w:cs="Calibri Light"/>
          <w:color w:val="000000"/>
          <w:kern w:val="3"/>
          <w:sz w:val="24"/>
          <w:szCs w:val="24"/>
        </w:rPr>
        <w:t>Grabowo</w:t>
      </w:r>
      <w:r w:rsidR="00D278DB">
        <w:rPr>
          <w:rFonts w:ascii="Calibri Light" w:eastAsia="Calibri" w:hAnsi="Calibri Light" w:cs="Calibri Light"/>
          <w:color w:val="000000"/>
          <w:kern w:val="3"/>
          <w:sz w:val="24"/>
          <w:szCs w:val="24"/>
        </w:rPr>
        <w:t> </w:t>
      </w:r>
      <w:r w:rsidRPr="004145C4">
        <w:rPr>
          <w:rFonts w:ascii="Calibri Light" w:eastAsia="Calibri" w:hAnsi="Calibri Light" w:cs="Calibri Light"/>
          <w:color w:val="000000"/>
          <w:kern w:val="3"/>
          <w:sz w:val="24"/>
          <w:szCs w:val="24"/>
        </w:rPr>
        <w:t>2</w:t>
      </w:r>
    </w:p>
    <w:p w14:paraId="04874935" w14:textId="77777777" w:rsidR="008F15C4" w:rsidRPr="004145C4" w:rsidRDefault="008F15C4" w:rsidP="009179CC">
      <w:pPr>
        <w:pStyle w:val="Akapitzlist"/>
        <w:widowControl w:val="0"/>
        <w:numPr>
          <w:ilvl w:val="0"/>
          <w:numId w:val="60"/>
        </w:numPr>
        <w:spacing w:after="0" w:line="360" w:lineRule="auto"/>
        <w:ind w:left="993" w:hanging="567"/>
        <w:rPr>
          <w:rFonts w:ascii="Calibri Light" w:hAnsi="Calibri Light" w:cs="Calibri Light"/>
        </w:rPr>
      </w:pPr>
      <w:r w:rsidRPr="004145C4">
        <w:rPr>
          <w:rFonts w:ascii="Calibri Light" w:hAnsi="Calibri Light" w:cs="Calibri Light"/>
        </w:rPr>
        <w:t xml:space="preserve">Do faktury Wykonawca będzie dołączać specyfikację zawierającą informacje o ilości i rodzaju zrealizowanych usług przez poszczególne komórki organizacyjne </w:t>
      </w:r>
      <w:r w:rsidRPr="004145C4">
        <w:rPr>
          <w:rFonts w:ascii="Calibri Light" w:hAnsi="Calibri Light" w:cs="Calibri Light"/>
          <w:bCs/>
        </w:rPr>
        <w:t>Zamawiającego</w:t>
      </w:r>
      <w:r w:rsidRPr="004145C4">
        <w:rPr>
          <w:rFonts w:ascii="Calibri Light" w:hAnsi="Calibri Light" w:cs="Calibri Light"/>
        </w:rPr>
        <w:t>, o których mowa w § 1 ust. 2 pkt</w:t>
      </w:r>
      <w:r w:rsidR="0059008E" w:rsidRPr="004145C4">
        <w:rPr>
          <w:rFonts w:ascii="Calibri Light" w:hAnsi="Calibri Light" w:cs="Calibri Light"/>
        </w:rPr>
        <w:t xml:space="preserve">. </w:t>
      </w:r>
      <w:r w:rsidR="00016DE2" w:rsidRPr="004145C4">
        <w:rPr>
          <w:rFonts w:ascii="Calibri Light" w:hAnsi="Calibri Light" w:cs="Calibri Light"/>
        </w:rPr>
        <w:t>1-18</w:t>
      </w:r>
      <w:r w:rsidRPr="004145C4">
        <w:rPr>
          <w:rFonts w:ascii="Calibri Light" w:hAnsi="Calibri Light" w:cs="Calibri Light"/>
        </w:rPr>
        <w:t xml:space="preserve"> wraz z kwotą wydaną w danym miesiącu przez każdą z komórek.</w:t>
      </w:r>
    </w:p>
    <w:p w14:paraId="55103498" w14:textId="77777777" w:rsidR="008F15C4" w:rsidRPr="004145C4" w:rsidRDefault="008F15C4" w:rsidP="009179CC">
      <w:pPr>
        <w:widowControl w:val="0"/>
        <w:numPr>
          <w:ilvl w:val="0"/>
          <w:numId w:val="60"/>
        </w:numPr>
        <w:suppressAutoHyphens/>
        <w:autoSpaceDN w:val="0"/>
        <w:spacing w:after="0" w:line="360" w:lineRule="auto"/>
        <w:ind w:left="993" w:hanging="567"/>
        <w:textAlignment w:val="baseline"/>
        <w:rPr>
          <w:rFonts w:ascii="Calibri Light" w:eastAsia="Batang" w:hAnsi="Calibri Light" w:cs="Calibri Light"/>
          <w:bCs/>
          <w:iCs/>
          <w:color w:val="000000"/>
          <w:kern w:val="3"/>
          <w:sz w:val="24"/>
          <w:szCs w:val="24"/>
        </w:rPr>
      </w:pPr>
      <w:r w:rsidRPr="004145C4">
        <w:rPr>
          <w:rFonts w:ascii="Calibri Light" w:eastAsia="Batang" w:hAnsi="Calibri Light" w:cs="Calibri Light"/>
          <w:bCs/>
          <w:iCs/>
          <w:color w:val="000000"/>
          <w:kern w:val="3"/>
          <w:sz w:val="24"/>
          <w:szCs w:val="24"/>
        </w:rPr>
        <w:t>Zmiana zasad wystawiania i przesyłania faktur VAT nie wymaga aneksowania umowy, pod warunkiem pisemnego powiadomienia o tym fakcie Wykonawcy.</w:t>
      </w:r>
    </w:p>
    <w:p w14:paraId="69BE89DA" w14:textId="6ED0871A" w:rsidR="008F15C4" w:rsidRPr="004145C4" w:rsidRDefault="008F15C4" w:rsidP="009179CC">
      <w:pPr>
        <w:widowControl w:val="0"/>
        <w:numPr>
          <w:ilvl w:val="0"/>
          <w:numId w:val="60"/>
        </w:numPr>
        <w:suppressAutoHyphens/>
        <w:autoSpaceDN w:val="0"/>
        <w:spacing w:after="0" w:line="360" w:lineRule="auto"/>
        <w:ind w:left="993" w:hanging="567"/>
        <w:textAlignment w:val="baseline"/>
        <w:rPr>
          <w:rFonts w:ascii="Calibri Light" w:eastAsia="Batang" w:hAnsi="Calibri Light" w:cs="Calibri Light"/>
          <w:bCs/>
          <w:iCs/>
          <w:color w:val="000000"/>
          <w:kern w:val="3"/>
          <w:sz w:val="24"/>
          <w:szCs w:val="24"/>
        </w:rPr>
      </w:pPr>
      <w:r w:rsidRPr="004145C4">
        <w:rPr>
          <w:rFonts w:ascii="Calibri Light" w:eastAsia="Batang" w:hAnsi="Calibri Light" w:cs="Calibri Light"/>
          <w:bCs/>
          <w:iCs/>
          <w:color w:val="000000"/>
          <w:kern w:val="3"/>
          <w:sz w:val="24"/>
          <w:szCs w:val="24"/>
        </w:rPr>
        <w:t xml:space="preserve">Zamawiający dopuszcza wystawianie i przesyłanie faktur wraz ze specyfikacją w formie elektronicznej na adres </w:t>
      </w:r>
      <w:hyperlink r:id="rId9" w:tooltip="adres e-mail sekretariatu MOPS" w:history="1">
        <w:r w:rsidRPr="00861352">
          <w:rPr>
            <w:rStyle w:val="Hipercze"/>
            <w:rFonts w:ascii="Calibri Light" w:eastAsia="Batang" w:hAnsi="Calibri Light" w:cs="Calibri Light"/>
            <w:bCs/>
            <w:iCs/>
            <w:kern w:val="3"/>
            <w:sz w:val="24"/>
            <w:szCs w:val="24"/>
          </w:rPr>
          <w:t>sekretariat@mopsgdynia.pl</w:t>
        </w:r>
      </w:hyperlink>
      <w:r w:rsidRPr="004145C4">
        <w:rPr>
          <w:rFonts w:ascii="Calibri Light" w:eastAsia="Batang" w:hAnsi="Calibri Light" w:cs="Calibri Light"/>
          <w:bCs/>
          <w:iCs/>
          <w:color w:val="000000"/>
          <w:kern w:val="3"/>
          <w:sz w:val="24"/>
          <w:szCs w:val="24"/>
        </w:rPr>
        <w:t>.</w:t>
      </w:r>
    </w:p>
    <w:p w14:paraId="4DBB59D8" w14:textId="77777777" w:rsidR="008F15C4" w:rsidRPr="004145C4" w:rsidRDefault="008F15C4" w:rsidP="009179CC">
      <w:pPr>
        <w:widowControl w:val="0"/>
        <w:numPr>
          <w:ilvl w:val="0"/>
          <w:numId w:val="60"/>
        </w:numPr>
        <w:suppressAutoHyphens/>
        <w:autoSpaceDN w:val="0"/>
        <w:spacing w:after="0" w:line="360" w:lineRule="auto"/>
        <w:ind w:left="993" w:hanging="567"/>
        <w:textAlignment w:val="baseline"/>
        <w:rPr>
          <w:rFonts w:ascii="Calibri Light" w:eastAsia="Batang" w:hAnsi="Calibri Light" w:cs="Calibri Light"/>
          <w:bCs/>
          <w:iCs/>
          <w:color w:val="000000"/>
          <w:kern w:val="3"/>
          <w:sz w:val="24"/>
          <w:szCs w:val="24"/>
        </w:rPr>
      </w:pPr>
      <w:r w:rsidRPr="004145C4">
        <w:rPr>
          <w:rFonts w:ascii="Calibri Light" w:eastAsia="Batang" w:hAnsi="Calibri Light" w:cs="Calibri Light"/>
          <w:bCs/>
          <w:iCs/>
          <w:color w:val="000000"/>
          <w:kern w:val="3"/>
          <w:sz w:val="24"/>
          <w:szCs w:val="24"/>
        </w:rPr>
        <w:t>Dniami roboczymi są dni od poniedziałku do piątku z wyłączeniem dni ustawowo wolnych od pracy.</w:t>
      </w:r>
    </w:p>
    <w:p w14:paraId="277291A8" w14:textId="77777777" w:rsidR="008F15C4" w:rsidRPr="004145C4" w:rsidRDefault="008F15C4" w:rsidP="00453E6F">
      <w:pPr>
        <w:widowControl w:val="0"/>
        <w:numPr>
          <w:ilvl w:val="0"/>
          <w:numId w:val="13"/>
        </w:numPr>
        <w:suppressAutoHyphens/>
        <w:autoSpaceDN w:val="0"/>
        <w:spacing w:after="0" w:line="360" w:lineRule="auto"/>
        <w:ind w:left="426" w:hanging="426"/>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Za nieterminowe regulowanie wynagrodzenia, o którym mowa w </w:t>
      </w:r>
      <w:r w:rsidRPr="004145C4">
        <w:rPr>
          <w:rFonts w:ascii="Calibri Light" w:eastAsia="Calibri" w:hAnsi="Calibri Light" w:cs="Calibri Light"/>
          <w:bCs/>
          <w:color w:val="000000"/>
          <w:kern w:val="3"/>
          <w:sz w:val="24"/>
          <w:szCs w:val="24"/>
        </w:rPr>
        <w:t>§</w:t>
      </w:r>
      <w:r w:rsidRPr="004145C4">
        <w:rPr>
          <w:rFonts w:ascii="Calibri Light" w:eastAsia="Calibri" w:hAnsi="Calibri Light" w:cs="Calibri Light"/>
          <w:color w:val="000000"/>
          <w:kern w:val="3"/>
          <w:sz w:val="24"/>
          <w:szCs w:val="24"/>
        </w:rPr>
        <w:t xml:space="preserve"> 2 ust. 5 pkt 4 </w:t>
      </w:r>
      <w:r w:rsidRPr="004145C4">
        <w:rPr>
          <w:rFonts w:ascii="Calibri Light" w:eastAsia="Calibri" w:hAnsi="Calibri Light" w:cs="Calibri Light"/>
          <w:bCs/>
          <w:color w:val="000000"/>
          <w:kern w:val="3"/>
          <w:sz w:val="24"/>
          <w:szCs w:val="24"/>
        </w:rPr>
        <w:t>Wykonawca</w:t>
      </w:r>
      <w:r w:rsidRPr="004145C4">
        <w:rPr>
          <w:rFonts w:ascii="Calibri Light" w:eastAsia="Calibri" w:hAnsi="Calibri Light" w:cs="Calibri Light"/>
          <w:color w:val="000000"/>
          <w:kern w:val="3"/>
          <w:sz w:val="24"/>
          <w:szCs w:val="24"/>
        </w:rPr>
        <w:t xml:space="preserve"> naliczać będzie odsetki ustawowe za opóźnienie w transakcjach handlowych oraz zastrzega sobie prawo wstrzymania świadczenia usług do czasu uregulowania wynagrodzenia. Odsetki za niezapłacone w terminach faktury płacone będą przez </w:t>
      </w:r>
      <w:r w:rsidRPr="004145C4">
        <w:rPr>
          <w:rFonts w:ascii="Calibri Light" w:eastAsia="Calibri" w:hAnsi="Calibri Light" w:cs="Calibri Light"/>
          <w:bCs/>
          <w:color w:val="000000"/>
          <w:kern w:val="3"/>
          <w:sz w:val="24"/>
          <w:szCs w:val="24"/>
        </w:rPr>
        <w:t>Zamawiającego</w:t>
      </w:r>
      <w:r w:rsidRPr="004145C4">
        <w:rPr>
          <w:rFonts w:ascii="Calibri Light" w:eastAsia="Calibri" w:hAnsi="Calibri Light" w:cs="Calibri Light"/>
          <w:color w:val="000000"/>
          <w:kern w:val="3"/>
          <w:sz w:val="24"/>
          <w:szCs w:val="24"/>
        </w:rPr>
        <w:t xml:space="preserve"> na podstawie noty odsetkowej.</w:t>
      </w:r>
    </w:p>
    <w:p w14:paraId="714A99DE" w14:textId="77777777" w:rsidR="008F15C4" w:rsidRPr="004145C4" w:rsidRDefault="008F15C4" w:rsidP="00453E6F">
      <w:pPr>
        <w:widowControl w:val="0"/>
        <w:numPr>
          <w:ilvl w:val="0"/>
          <w:numId w:val="13"/>
        </w:numPr>
        <w:suppressAutoHyphens/>
        <w:autoSpaceDN w:val="0"/>
        <w:spacing w:after="0" w:line="360" w:lineRule="auto"/>
        <w:ind w:left="426" w:hanging="426"/>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W przypadku zalegania przez </w:t>
      </w:r>
      <w:r w:rsidRPr="004145C4">
        <w:rPr>
          <w:rFonts w:ascii="Calibri Light" w:eastAsia="Calibri" w:hAnsi="Calibri Light" w:cs="Calibri Light"/>
          <w:bCs/>
          <w:color w:val="000000"/>
          <w:kern w:val="3"/>
          <w:sz w:val="24"/>
          <w:szCs w:val="24"/>
        </w:rPr>
        <w:t>Zamawiającego</w:t>
      </w:r>
      <w:r w:rsidRPr="004145C4">
        <w:rPr>
          <w:rFonts w:ascii="Calibri Light" w:eastAsia="Calibri" w:hAnsi="Calibri Light" w:cs="Calibri Light"/>
          <w:color w:val="000000"/>
          <w:kern w:val="3"/>
          <w:sz w:val="24"/>
          <w:szCs w:val="24"/>
        </w:rPr>
        <w:t xml:space="preserve"> z wynagrodzeniem przez okres dłuższy niż 21 dni od wskazanego w </w:t>
      </w:r>
      <w:r w:rsidRPr="004145C4">
        <w:rPr>
          <w:rFonts w:ascii="Calibri Light" w:eastAsia="Calibri" w:hAnsi="Calibri Light" w:cs="Calibri Light"/>
          <w:bCs/>
          <w:color w:val="000000"/>
          <w:kern w:val="3"/>
          <w:sz w:val="24"/>
          <w:szCs w:val="24"/>
        </w:rPr>
        <w:t>§</w:t>
      </w:r>
      <w:r w:rsidRPr="004145C4">
        <w:rPr>
          <w:rFonts w:ascii="Calibri Light" w:eastAsia="Calibri" w:hAnsi="Calibri Light" w:cs="Calibri Light"/>
          <w:color w:val="000000"/>
          <w:kern w:val="3"/>
          <w:sz w:val="24"/>
          <w:szCs w:val="24"/>
        </w:rPr>
        <w:t xml:space="preserve"> 2 ust. 5 pkt 4 terminu zapłaty, usługa począwszy od następnego okresu rozliczeniowego będzie realizowana z zastosowaniem formy płatności „z góry”, na ogólnie obowiązujących zasadach. Ponowne zastosowanie formy opłaty „z dołu” nastąpić może począwszy od następnego okresu rozliczeniowego, po uregulowaniu zaległych należności wraz z odsetkami.</w:t>
      </w:r>
    </w:p>
    <w:p w14:paraId="55FDD08F" w14:textId="77777777" w:rsidR="008F15C4" w:rsidRPr="004145C4" w:rsidRDefault="008F15C4" w:rsidP="00453E6F">
      <w:pPr>
        <w:widowControl w:val="0"/>
        <w:numPr>
          <w:ilvl w:val="0"/>
          <w:numId w:val="13"/>
        </w:numPr>
        <w:suppressAutoHyphens/>
        <w:autoSpaceDN w:val="0"/>
        <w:spacing w:after="0" w:line="360" w:lineRule="auto"/>
        <w:ind w:left="426" w:hanging="426"/>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sz w:val="24"/>
          <w:szCs w:val="24"/>
        </w:rPr>
        <w:t xml:space="preserve">Zamawiający oświadcza, że (* niewłaściwe skreślić; jeśli Wykonawca </w:t>
      </w:r>
      <w:r w:rsidRPr="004145C4">
        <w:rPr>
          <w:rFonts w:ascii="Calibri Light" w:eastAsia="Calibri" w:hAnsi="Calibri Light" w:cs="Calibri Light"/>
          <w:sz w:val="24"/>
          <w:szCs w:val="24"/>
          <w:u w:val="single"/>
        </w:rPr>
        <w:t>nie jest</w:t>
      </w:r>
      <w:r w:rsidRPr="004145C4">
        <w:rPr>
          <w:rFonts w:ascii="Calibri Light" w:eastAsia="Calibri" w:hAnsi="Calibri Light" w:cs="Calibri Light"/>
          <w:sz w:val="24"/>
          <w:szCs w:val="24"/>
        </w:rPr>
        <w:t xml:space="preserve"> czynnym podatnikiem obowiązuje tylko zapis § 2 ust</w:t>
      </w:r>
      <w:r w:rsidR="007149BD" w:rsidRPr="004145C4">
        <w:rPr>
          <w:rFonts w:ascii="Calibri Light" w:eastAsia="Calibri" w:hAnsi="Calibri Light" w:cs="Calibri Light"/>
          <w:sz w:val="24"/>
          <w:szCs w:val="24"/>
        </w:rPr>
        <w:t>.</w:t>
      </w:r>
      <w:r w:rsidRPr="004145C4">
        <w:rPr>
          <w:rFonts w:ascii="Calibri Light" w:eastAsia="Calibri" w:hAnsi="Calibri Light" w:cs="Calibri Light"/>
          <w:sz w:val="24"/>
          <w:szCs w:val="24"/>
        </w:rPr>
        <w:t xml:space="preserve"> 8 pkt 1) i 4); w pozostałych przypadkach obowiązują wszystkie oświadczenia): </w:t>
      </w:r>
    </w:p>
    <w:p w14:paraId="0536E1FB" w14:textId="77777777" w:rsidR="008F15C4" w:rsidRPr="004145C4" w:rsidRDefault="008F15C4" w:rsidP="00D278DB">
      <w:pPr>
        <w:numPr>
          <w:ilvl w:val="1"/>
          <w:numId w:val="20"/>
        </w:numPr>
        <w:tabs>
          <w:tab w:val="clear" w:pos="1080"/>
          <w:tab w:val="num" w:pos="993"/>
          <w:tab w:val="left" w:leader="dot" w:pos="7938"/>
        </w:tabs>
        <w:suppressAutoHyphens/>
        <w:spacing w:after="0" w:line="360" w:lineRule="auto"/>
        <w:ind w:left="993" w:hanging="568"/>
        <w:rPr>
          <w:rFonts w:ascii="Calibri Light" w:eastAsia="Calibri" w:hAnsi="Calibri Light" w:cs="Calibri Light"/>
          <w:sz w:val="24"/>
          <w:szCs w:val="24"/>
        </w:rPr>
      </w:pPr>
      <w:proofErr w:type="gramStart"/>
      <w:r w:rsidRPr="004145C4">
        <w:rPr>
          <w:rFonts w:ascii="Calibri Light" w:eastAsia="Calibri" w:hAnsi="Calibri Light" w:cs="Calibri Light"/>
          <w:sz w:val="24"/>
          <w:szCs w:val="24"/>
        </w:rPr>
        <w:t>nie</w:t>
      </w:r>
      <w:proofErr w:type="gramEnd"/>
      <w:r w:rsidRPr="004145C4">
        <w:rPr>
          <w:rFonts w:ascii="Calibri Light" w:eastAsia="Calibri" w:hAnsi="Calibri Light" w:cs="Calibri Light"/>
          <w:sz w:val="24"/>
          <w:szCs w:val="24"/>
        </w:rPr>
        <w:t xml:space="preserve"> jest/ jest* czynnym podatnikiem VAT zarejestrowanym oraz zgłoszonym </w:t>
      </w:r>
      <w:r w:rsidRPr="004145C4">
        <w:rPr>
          <w:rFonts w:ascii="Calibri Light" w:eastAsia="Calibri" w:hAnsi="Calibri Light" w:cs="Calibri Light"/>
          <w:sz w:val="24"/>
          <w:szCs w:val="24"/>
        </w:rPr>
        <w:br/>
        <w:t>na biała listę podatników VAT pod numerem NIP</w:t>
      </w:r>
      <w:r w:rsidR="00861352">
        <w:rPr>
          <w:rFonts w:ascii="Calibri Light" w:eastAsia="Times New Roman" w:hAnsi="Calibri Light" w:cs="Calibri Light"/>
          <w:kern w:val="3"/>
          <w:sz w:val="24"/>
          <w:szCs w:val="24"/>
          <w:lang w:eastAsia="pl-PL"/>
        </w:rPr>
        <w:tab/>
      </w:r>
      <w:r w:rsidRPr="004145C4">
        <w:rPr>
          <w:rFonts w:ascii="Calibri Light" w:eastAsia="Calibri" w:hAnsi="Calibri Light" w:cs="Calibri Light"/>
          <w:sz w:val="24"/>
          <w:szCs w:val="24"/>
        </w:rPr>
        <w:t xml:space="preserve">, </w:t>
      </w:r>
    </w:p>
    <w:p w14:paraId="25882078" w14:textId="77777777" w:rsidR="008F15C4" w:rsidRPr="004145C4" w:rsidRDefault="008F15C4" w:rsidP="00D278DB">
      <w:pPr>
        <w:numPr>
          <w:ilvl w:val="1"/>
          <w:numId w:val="20"/>
        </w:numPr>
        <w:tabs>
          <w:tab w:val="clear" w:pos="1080"/>
          <w:tab w:val="num" w:pos="993"/>
        </w:tabs>
        <w:suppressAutoHyphens/>
        <w:spacing w:after="0" w:line="360" w:lineRule="auto"/>
        <w:ind w:left="993" w:hanging="568"/>
        <w:rPr>
          <w:rFonts w:ascii="Calibri Light" w:eastAsia="Calibri" w:hAnsi="Calibri Light" w:cs="Calibri Light"/>
          <w:sz w:val="24"/>
          <w:szCs w:val="24"/>
        </w:rPr>
      </w:pPr>
      <w:proofErr w:type="gramStart"/>
      <w:r w:rsidRPr="004145C4">
        <w:rPr>
          <w:rFonts w:ascii="Calibri Light" w:eastAsia="Calibri" w:hAnsi="Calibri Light" w:cs="Calibri Light"/>
          <w:sz w:val="24"/>
          <w:szCs w:val="24"/>
        </w:rPr>
        <w:lastRenderedPageBreak/>
        <w:t>nie</w:t>
      </w:r>
      <w:proofErr w:type="gramEnd"/>
      <w:r w:rsidRPr="004145C4">
        <w:rPr>
          <w:rFonts w:ascii="Calibri Light" w:eastAsia="Calibri" w:hAnsi="Calibri Light" w:cs="Calibri Light"/>
          <w:sz w:val="24"/>
          <w:szCs w:val="24"/>
        </w:rPr>
        <w:t xml:space="preserve"> posiada zaległości w zobowiązaniach w stosunku do Skarbu Państwa, które uniemożliwiłby mu zapłatę VAT z faktury,</w:t>
      </w:r>
    </w:p>
    <w:p w14:paraId="72525D9A" w14:textId="77777777" w:rsidR="008F15C4" w:rsidRPr="004145C4" w:rsidRDefault="008F15C4" w:rsidP="00D278DB">
      <w:pPr>
        <w:numPr>
          <w:ilvl w:val="1"/>
          <w:numId w:val="20"/>
        </w:numPr>
        <w:tabs>
          <w:tab w:val="clear" w:pos="1080"/>
          <w:tab w:val="num" w:pos="993"/>
        </w:tabs>
        <w:suppressAutoHyphens/>
        <w:spacing w:after="0" w:line="360" w:lineRule="auto"/>
        <w:ind w:left="993" w:hanging="568"/>
        <w:rPr>
          <w:rFonts w:ascii="Calibri Light" w:eastAsia="Calibri" w:hAnsi="Calibri Light" w:cs="Calibri Light"/>
          <w:sz w:val="24"/>
          <w:szCs w:val="24"/>
        </w:rPr>
      </w:pPr>
      <w:r w:rsidRPr="004145C4">
        <w:rPr>
          <w:rFonts w:ascii="Calibri Light" w:eastAsia="Calibri" w:hAnsi="Calibri Light" w:cs="Calibri Light"/>
          <w:sz w:val="24"/>
          <w:szCs w:val="24"/>
        </w:rPr>
        <w:t xml:space="preserve">VAT od transakcji zostanie rozliczony terminowo z organem podatkowym, </w:t>
      </w:r>
    </w:p>
    <w:p w14:paraId="5CDDDE1F" w14:textId="77777777" w:rsidR="008F15C4" w:rsidRPr="004145C4" w:rsidRDefault="008F15C4" w:rsidP="00D278DB">
      <w:pPr>
        <w:numPr>
          <w:ilvl w:val="1"/>
          <w:numId w:val="20"/>
        </w:numPr>
        <w:tabs>
          <w:tab w:val="clear" w:pos="1080"/>
          <w:tab w:val="num" w:pos="993"/>
        </w:tabs>
        <w:suppressAutoHyphens/>
        <w:spacing w:after="0" w:line="360" w:lineRule="auto"/>
        <w:ind w:left="993" w:hanging="568"/>
        <w:rPr>
          <w:rFonts w:ascii="Calibri Light" w:eastAsia="Calibri" w:hAnsi="Calibri Light" w:cs="Calibri Light"/>
          <w:sz w:val="24"/>
          <w:szCs w:val="24"/>
        </w:rPr>
      </w:pPr>
      <w:proofErr w:type="gramStart"/>
      <w:r w:rsidRPr="004145C4">
        <w:rPr>
          <w:rFonts w:ascii="Calibri Light" w:eastAsia="Calibri" w:hAnsi="Calibri Light" w:cs="Calibri Light"/>
          <w:sz w:val="24"/>
          <w:szCs w:val="24"/>
        </w:rPr>
        <w:t>rachunek</w:t>
      </w:r>
      <w:proofErr w:type="gramEnd"/>
      <w:r w:rsidRPr="004145C4">
        <w:rPr>
          <w:rFonts w:ascii="Calibri Light" w:eastAsia="Calibri" w:hAnsi="Calibri Light" w:cs="Calibri Light"/>
          <w:sz w:val="24"/>
          <w:szCs w:val="24"/>
        </w:rPr>
        <w:t xml:space="preserve"> bankowy wskazany na fakturze, o którym mowa w § 2 ust. 5 pkt 4, jest rachunkiem umożliwiającym zapłatę zobowiązania przez Zamawiającego z zastosowaniem metody podzielonej płatności; w innym wypadku Wykonawca zobowiązuje się, że podany na fakturze rachunek bankowy będzie rachunkiem firmowym, którego Wykonawca jest właścicielem.</w:t>
      </w:r>
    </w:p>
    <w:p w14:paraId="469F2ACC" w14:textId="77777777" w:rsidR="00084C6B" w:rsidRPr="00861352" w:rsidRDefault="00084C6B" w:rsidP="00D278DB">
      <w:pPr>
        <w:pStyle w:val="Akapitzlist"/>
        <w:numPr>
          <w:ilvl w:val="0"/>
          <w:numId w:val="13"/>
        </w:numPr>
        <w:spacing w:after="0" w:line="360" w:lineRule="auto"/>
        <w:ind w:left="426" w:hanging="426"/>
        <w:rPr>
          <w:rFonts w:ascii="Calibri Light" w:hAnsi="Calibri Light" w:cs="Calibri Light"/>
        </w:rPr>
      </w:pPr>
      <w:r w:rsidRPr="004145C4">
        <w:rPr>
          <w:rFonts w:ascii="Calibri Light" w:hAnsi="Calibri Light" w:cs="Calibri Light"/>
        </w:rPr>
        <w:t>Oświadczenie o akceptacji faktur otrzymywanych w formie elektronicznej stanowi załącznik nr 3 do umowy.</w:t>
      </w:r>
    </w:p>
    <w:p w14:paraId="63399E49" w14:textId="77777777" w:rsidR="008F15C4" w:rsidRPr="00861352" w:rsidRDefault="008F15C4" w:rsidP="009179CC">
      <w:pPr>
        <w:pStyle w:val="Akapitzlist"/>
        <w:numPr>
          <w:ilvl w:val="0"/>
          <w:numId w:val="83"/>
        </w:numPr>
        <w:spacing w:after="0" w:line="360" w:lineRule="auto"/>
        <w:jc w:val="center"/>
        <w:rPr>
          <w:rFonts w:ascii="Calibri Light" w:hAnsi="Calibri Light" w:cs="Calibri Light"/>
          <w:b/>
        </w:rPr>
      </w:pPr>
    </w:p>
    <w:p w14:paraId="347A4FFB" w14:textId="77777777" w:rsidR="008F15C4" w:rsidRPr="004145C4" w:rsidRDefault="008F15C4" w:rsidP="00453E6F">
      <w:pPr>
        <w:widowControl w:val="0"/>
        <w:numPr>
          <w:ilvl w:val="0"/>
          <w:numId w:val="62"/>
        </w:numPr>
        <w:suppressAutoHyphens/>
        <w:autoSpaceDN w:val="0"/>
        <w:spacing w:after="0" w:line="360" w:lineRule="auto"/>
        <w:ind w:left="426" w:hanging="426"/>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Zgodnie z art. 43 ust. 1 pkt 17 ustawy z dnia 11 marca 2004 r. o podatku od towarów i usług (t. j. Dz.U. 202</w:t>
      </w:r>
      <w:r w:rsidR="00B63C42" w:rsidRPr="004145C4">
        <w:rPr>
          <w:rFonts w:ascii="Calibri Light" w:eastAsia="Calibri" w:hAnsi="Calibri Light" w:cs="Calibri Light"/>
          <w:color w:val="000000"/>
          <w:kern w:val="3"/>
          <w:sz w:val="24"/>
          <w:szCs w:val="24"/>
        </w:rPr>
        <w:t>3</w:t>
      </w:r>
      <w:r w:rsidRPr="004145C4">
        <w:rPr>
          <w:rFonts w:ascii="Calibri Light" w:eastAsia="Calibri" w:hAnsi="Calibri Light" w:cs="Calibri Light"/>
          <w:color w:val="000000"/>
          <w:kern w:val="3"/>
          <w:sz w:val="24"/>
          <w:szCs w:val="24"/>
        </w:rPr>
        <w:t xml:space="preserve"> </w:t>
      </w:r>
      <w:proofErr w:type="gramStart"/>
      <w:r w:rsidRPr="004145C4">
        <w:rPr>
          <w:rFonts w:ascii="Calibri Light" w:eastAsia="Calibri" w:hAnsi="Calibri Light" w:cs="Calibri Light"/>
          <w:color w:val="000000"/>
          <w:kern w:val="3"/>
          <w:sz w:val="24"/>
          <w:szCs w:val="24"/>
        </w:rPr>
        <w:t>poz</w:t>
      </w:r>
      <w:proofErr w:type="gramEnd"/>
      <w:r w:rsidRPr="004145C4">
        <w:rPr>
          <w:rFonts w:ascii="Calibri Light" w:eastAsia="Calibri" w:hAnsi="Calibri Light" w:cs="Calibri Light"/>
          <w:color w:val="000000"/>
          <w:kern w:val="3"/>
          <w:sz w:val="24"/>
          <w:szCs w:val="24"/>
        </w:rPr>
        <w:t xml:space="preserve">. </w:t>
      </w:r>
      <w:r w:rsidR="00B63C42" w:rsidRPr="004145C4">
        <w:rPr>
          <w:rFonts w:ascii="Calibri Light" w:eastAsia="Calibri" w:hAnsi="Calibri Light" w:cs="Calibri Light"/>
          <w:color w:val="000000"/>
          <w:kern w:val="3"/>
          <w:sz w:val="24"/>
          <w:szCs w:val="24"/>
        </w:rPr>
        <w:t>1570</w:t>
      </w:r>
      <w:r w:rsidRPr="004145C4">
        <w:rPr>
          <w:rFonts w:ascii="Calibri Light" w:eastAsia="Calibri" w:hAnsi="Calibri Light" w:cs="Calibri Light"/>
          <w:color w:val="000000"/>
          <w:kern w:val="3"/>
          <w:sz w:val="24"/>
          <w:szCs w:val="24"/>
        </w:rPr>
        <w:t>) powszechne usługi pocztowe świadczone przez Wykonawcę na dzień zawarcia umowy są zwolnione z podatku od towarów i usług.</w:t>
      </w:r>
    </w:p>
    <w:p w14:paraId="535B1484" w14:textId="77777777" w:rsidR="008F15C4" w:rsidRPr="004145C4" w:rsidRDefault="008F15C4" w:rsidP="00453E6F">
      <w:pPr>
        <w:widowControl w:val="0"/>
        <w:numPr>
          <w:ilvl w:val="0"/>
          <w:numId w:val="62"/>
        </w:numPr>
        <w:suppressAutoHyphens/>
        <w:autoSpaceDN w:val="0"/>
        <w:spacing w:after="0" w:line="360" w:lineRule="auto"/>
        <w:ind w:left="426" w:hanging="426"/>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Usługi pocztowe niemające charakteru powszechnego na dzień zawarcia umowy podlegają opodatkowaniu VAT stawką podstawową.</w:t>
      </w:r>
    </w:p>
    <w:p w14:paraId="682EFEF7" w14:textId="77777777" w:rsidR="008F15C4" w:rsidRPr="004145C4" w:rsidRDefault="008F15C4" w:rsidP="00453E6F">
      <w:pPr>
        <w:widowControl w:val="0"/>
        <w:numPr>
          <w:ilvl w:val="0"/>
          <w:numId w:val="62"/>
        </w:numPr>
        <w:suppressAutoHyphens/>
        <w:autoSpaceDN w:val="0"/>
        <w:spacing w:after="0" w:line="360" w:lineRule="auto"/>
        <w:ind w:left="426" w:hanging="426"/>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Jeżeli w trakcie obowiązywania umowy nastąpi zmiana przepisów dotyczących podatku VAT, </w:t>
      </w:r>
      <w:r w:rsidRPr="004145C4">
        <w:rPr>
          <w:rFonts w:ascii="Calibri Light" w:eastAsia="Calibri" w:hAnsi="Calibri Light" w:cs="Calibri Light"/>
          <w:bCs/>
          <w:color w:val="000000"/>
          <w:kern w:val="3"/>
          <w:sz w:val="24"/>
          <w:szCs w:val="24"/>
        </w:rPr>
        <w:t>Zamawiający</w:t>
      </w:r>
      <w:r w:rsidRPr="004145C4">
        <w:rPr>
          <w:rFonts w:ascii="Calibri Light" w:eastAsia="Calibri" w:hAnsi="Calibri Light" w:cs="Calibri Light"/>
          <w:color w:val="000000"/>
          <w:kern w:val="3"/>
          <w:sz w:val="24"/>
          <w:szCs w:val="24"/>
        </w:rPr>
        <w:t xml:space="preserve"> zobowiązuje się do uiszczenia opłaty powiększonej o należny podatek od towarów i usług według obowiązującej stawki, bez konieczności aneksowania umowy.</w:t>
      </w:r>
    </w:p>
    <w:p w14:paraId="6DF842F6" w14:textId="77777777" w:rsidR="008F15C4" w:rsidRPr="00861352" w:rsidRDefault="008F15C4" w:rsidP="00453E6F">
      <w:pPr>
        <w:widowControl w:val="0"/>
        <w:numPr>
          <w:ilvl w:val="0"/>
          <w:numId w:val="62"/>
        </w:numPr>
        <w:suppressAutoHyphens/>
        <w:autoSpaceDN w:val="0"/>
        <w:spacing w:after="0" w:line="360" w:lineRule="auto"/>
        <w:ind w:left="426" w:hanging="426"/>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Zamawiający dopuszcza możliwość zmian cen na usługi powszechne pod warunkiem zatwierdzenia ich przez Prezesa Urzędu Komunikacji Elektronicznej zgodnie z ustawą z dnia 23 lipca 2012 r. Prawo Pocztowe (</w:t>
      </w:r>
      <w:r w:rsidR="00016DE2" w:rsidRPr="004145C4">
        <w:rPr>
          <w:rFonts w:ascii="Calibri Light" w:eastAsia="Calibri" w:hAnsi="Calibri Light" w:cs="Calibri Light"/>
          <w:color w:val="000000"/>
          <w:kern w:val="3"/>
          <w:sz w:val="24"/>
          <w:szCs w:val="24"/>
        </w:rPr>
        <w:t xml:space="preserve">t. j. Dz. U. </w:t>
      </w:r>
      <w:proofErr w:type="gramStart"/>
      <w:r w:rsidR="00016DE2" w:rsidRPr="004145C4">
        <w:rPr>
          <w:rFonts w:ascii="Calibri Light" w:eastAsia="Calibri" w:hAnsi="Calibri Light" w:cs="Calibri Light"/>
          <w:color w:val="000000"/>
          <w:kern w:val="3"/>
          <w:sz w:val="24"/>
          <w:szCs w:val="24"/>
        </w:rPr>
        <w:t>z</w:t>
      </w:r>
      <w:proofErr w:type="gramEnd"/>
      <w:r w:rsidR="00016DE2" w:rsidRPr="004145C4">
        <w:rPr>
          <w:rFonts w:ascii="Calibri Light" w:eastAsia="Calibri" w:hAnsi="Calibri Light" w:cs="Calibri Light"/>
          <w:color w:val="000000"/>
          <w:kern w:val="3"/>
          <w:sz w:val="24"/>
          <w:szCs w:val="24"/>
        </w:rPr>
        <w:t xml:space="preserve"> 202</w:t>
      </w:r>
      <w:r w:rsidR="00DE33C5" w:rsidRPr="004145C4">
        <w:rPr>
          <w:rFonts w:ascii="Calibri Light" w:eastAsia="Calibri" w:hAnsi="Calibri Light" w:cs="Calibri Light"/>
          <w:color w:val="000000"/>
          <w:kern w:val="3"/>
          <w:sz w:val="24"/>
          <w:szCs w:val="24"/>
        </w:rPr>
        <w:t>3</w:t>
      </w:r>
      <w:r w:rsidR="00016DE2" w:rsidRPr="004145C4">
        <w:rPr>
          <w:rFonts w:ascii="Calibri Light" w:eastAsia="Calibri" w:hAnsi="Calibri Light" w:cs="Calibri Light"/>
          <w:color w:val="000000"/>
          <w:kern w:val="3"/>
          <w:sz w:val="24"/>
          <w:szCs w:val="24"/>
        </w:rPr>
        <w:t xml:space="preserve"> r. poz. </w:t>
      </w:r>
      <w:r w:rsidR="00DE33C5" w:rsidRPr="004145C4">
        <w:rPr>
          <w:rFonts w:ascii="Calibri Light" w:eastAsia="Calibri" w:hAnsi="Calibri Light" w:cs="Calibri Light"/>
          <w:color w:val="000000"/>
          <w:kern w:val="3"/>
          <w:sz w:val="24"/>
          <w:szCs w:val="24"/>
        </w:rPr>
        <w:t>1640</w:t>
      </w:r>
      <w:r w:rsidRPr="004145C4">
        <w:rPr>
          <w:rFonts w:ascii="Calibri Light" w:eastAsia="Calibri" w:hAnsi="Calibri Light" w:cs="Calibri Light"/>
          <w:color w:val="000000"/>
          <w:kern w:val="3"/>
          <w:sz w:val="24"/>
          <w:szCs w:val="24"/>
        </w:rPr>
        <w:t>)”.</w:t>
      </w:r>
    </w:p>
    <w:p w14:paraId="682DD385" w14:textId="77777777" w:rsidR="008F15C4" w:rsidRPr="00861352" w:rsidRDefault="008F15C4" w:rsidP="009179CC">
      <w:pPr>
        <w:pStyle w:val="Akapitzlist"/>
        <w:numPr>
          <w:ilvl w:val="0"/>
          <w:numId w:val="83"/>
        </w:numPr>
        <w:spacing w:after="0" w:line="360" w:lineRule="auto"/>
        <w:jc w:val="center"/>
        <w:rPr>
          <w:rFonts w:ascii="Calibri Light" w:hAnsi="Calibri Light" w:cs="Calibri Light"/>
          <w:b/>
        </w:rPr>
      </w:pPr>
    </w:p>
    <w:p w14:paraId="411894C5" w14:textId="77777777" w:rsidR="008F15C4" w:rsidRPr="004145C4" w:rsidRDefault="008F15C4" w:rsidP="00D278DB">
      <w:pPr>
        <w:widowControl w:val="0"/>
        <w:numPr>
          <w:ilvl w:val="0"/>
          <w:numId w:val="15"/>
        </w:numPr>
        <w:suppressAutoHyphens/>
        <w:autoSpaceDN w:val="0"/>
        <w:spacing w:after="0" w:line="360" w:lineRule="auto"/>
        <w:ind w:left="426" w:hanging="426"/>
        <w:textAlignment w:val="baseline"/>
        <w:rPr>
          <w:rFonts w:ascii="Calibri Light" w:eastAsia="Calibri" w:hAnsi="Calibri Light" w:cs="Calibri Light"/>
          <w:color w:val="000000"/>
          <w:kern w:val="3"/>
          <w:sz w:val="24"/>
          <w:szCs w:val="24"/>
        </w:rPr>
      </w:pPr>
      <w:r w:rsidRPr="004145C4">
        <w:rPr>
          <w:rFonts w:ascii="Calibri Light" w:eastAsia="Batang" w:hAnsi="Calibri Light" w:cs="Calibri Light"/>
          <w:iCs/>
          <w:color w:val="000000"/>
          <w:kern w:val="3"/>
          <w:sz w:val="24"/>
          <w:szCs w:val="24"/>
        </w:rPr>
        <w:t>Z</w:t>
      </w:r>
      <w:r w:rsidRPr="004145C4">
        <w:rPr>
          <w:rFonts w:ascii="Calibri Light" w:eastAsia="Batang" w:hAnsi="Calibri Light" w:cs="Calibri Light"/>
          <w:bCs/>
          <w:iCs/>
          <w:color w:val="000000"/>
          <w:kern w:val="3"/>
          <w:sz w:val="24"/>
          <w:szCs w:val="24"/>
        </w:rPr>
        <w:t xml:space="preserve">asady korzystania z usług wymienionych w </w:t>
      </w:r>
      <w:r w:rsidR="00861352">
        <w:rPr>
          <w:rFonts w:ascii="Calibri Light" w:eastAsia="Calibri" w:hAnsi="Calibri Light" w:cs="Calibri Light"/>
          <w:bCs/>
          <w:color w:val="000000"/>
          <w:kern w:val="3"/>
          <w:sz w:val="24"/>
          <w:szCs w:val="24"/>
        </w:rPr>
        <w:t>§</w:t>
      </w:r>
      <w:r w:rsidRPr="004145C4">
        <w:rPr>
          <w:rFonts w:ascii="Calibri Light" w:eastAsia="Calibri" w:hAnsi="Calibri Light" w:cs="Calibri Light"/>
          <w:bCs/>
          <w:color w:val="000000"/>
          <w:kern w:val="3"/>
          <w:sz w:val="24"/>
          <w:szCs w:val="24"/>
        </w:rPr>
        <w:t>1, odpowiedzialność Wykonawcy z tytułu niewykonania lub nienależytego wykonania tych usług, uprawnienia nadawcy i adresata oraz procedury reklamacyjne określają akty prawne:</w:t>
      </w:r>
    </w:p>
    <w:p w14:paraId="67102248" w14:textId="77777777" w:rsidR="008F15C4" w:rsidRPr="004145C4" w:rsidRDefault="008F15C4" w:rsidP="009179CC">
      <w:pPr>
        <w:widowControl w:val="0"/>
        <w:numPr>
          <w:ilvl w:val="0"/>
          <w:numId w:val="63"/>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bCs/>
          <w:color w:val="000000"/>
          <w:kern w:val="3"/>
          <w:sz w:val="24"/>
          <w:szCs w:val="24"/>
        </w:rPr>
        <w:t>Ustawa z dnia 23 listopada 2012 r. Prawo pocztowe (</w:t>
      </w:r>
      <w:r w:rsidR="00DE33C5" w:rsidRPr="004145C4">
        <w:rPr>
          <w:rFonts w:ascii="Calibri Light" w:eastAsia="Calibri" w:hAnsi="Calibri Light" w:cs="Calibri Light"/>
          <w:color w:val="000000"/>
          <w:kern w:val="3"/>
          <w:sz w:val="24"/>
          <w:szCs w:val="24"/>
        </w:rPr>
        <w:t>t. j. Dz. U z 2023 r. poz. 1640</w:t>
      </w:r>
      <w:r w:rsidRPr="004145C4">
        <w:rPr>
          <w:rFonts w:ascii="Calibri Light" w:eastAsia="Calibri" w:hAnsi="Calibri Light" w:cs="Calibri Light"/>
          <w:color w:val="000000"/>
          <w:kern w:val="3"/>
          <w:sz w:val="24"/>
          <w:szCs w:val="24"/>
        </w:rPr>
        <w:t>)</w:t>
      </w:r>
      <w:r w:rsidRPr="004145C4">
        <w:rPr>
          <w:rFonts w:ascii="Calibri Light" w:eastAsia="Calibri" w:hAnsi="Calibri Light" w:cs="Calibri Light"/>
          <w:bCs/>
          <w:color w:val="000000"/>
          <w:kern w:val="3"/>
          <w:sz w:val="24"/>
          <w:szCs w:val="24"/>
        </w:rPr>
        <w:t>,</w:t>
      </w:r>
    </w:p>
    <w:p w14:paraId="71000064" w14:textId="77777777" w:rsidR="008F15C4" w:rsidRPr="004145C4" w:rsidRDefault="008F15C4" w:rsidP="009179CC">
      <w:pPr>
        <w:widowControl w:val="0"/>
        <w:numPr>
          <w:ilvl w:val="0"/>
          <w:numId w:val="63"/>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bCs/>
          <w:color w:val="000000"/>
          <w:kern w:val="3"/>
          <w:sz w:val="24"/>
          <w:szCs w:val="24"/>
        </w:rPr>
        <w:t xml:space="preserve">Rozporządzenie Ministra Administracji i Cyfryzacji z dnia 26 listopada 2013 r. w sprawie reklamacji usługi pocztowej (t. j. Dz. U. </w:t>
      </w:r>
      <w:proofErr w:type="gramStart"/>
      <w:r w:rsidRPr="004145C4">
        <w:rPr>
          <w:rFonts w:ascii="Calibri Light" w:eastAsia="Calibri" w:hAnsi="Calibri Light" w:cs="Calibri Light"/>
          <w:bCs/>
          <w:color w:val="000000"/>
          <w:kern w:val="3"/>
          <w:sz w:val="24"/>
          <w:szCs w:val="24"/>
        </w:rPr>
        <w:t>z</w:t>
      </w:r>
      <w:proofErr w:type="gramEnd"/>
      <w:r w:rsidRPr="004145C4">
        <w:rPr>
          <w:rFonts w:ascii="Calibri Light" w:eastAsia="Calibri" w:hAnsi="Calibri Light" w:cs="Calibri Light"/>
          <w:bCs/>
          <w:color w:val="000000"/>
          <w:kern w:val="3"/>
          <w:sz w:val="24"/>
          <w:szCs w:val="24"/>
        </w:rPr>
        <w:t xml:space="preserve"> 2019 r., poz. 474),</w:t>
      </w:r>
    </w:p>
    <w:p w14:paraId="281BED2C" w14:textId="77777777" w:rsidR="008F15C4" w:rsidRPr="004145C4" w:rsidRDefault="008F15C4" w:rsidP="009179CC">
      <w:pPr>
        <w:widowControl w:val="0"/>
        <w:numPr>
          <w:ilvl w:val="0"/>
          <w:numId w:val="63"/>
        </w:numPr>
        <w:suppressAutoHyphens/>
        <w:autoSpaceDN w:val="0"/>
        <w:spacing w:after="0" w:line="360" w:lineRule="auto"/>
        <w:ind w:left="993" w:hanging="567"/>
        <w:textAlignment w:val="baseline"/>
        <w:rPr>
          <w:rFonts w:ascii="Calibri Light" w:eastAsia="Calibri" w:hAnsi="Calibri Light" w:cs="Calibri Light"/>
          <w:bCs/>
          <w:color w:val="000000"/>
          <w:kern w:val="3"/>
          <w:sz w:val="24"/>
          <w:szCs w:val="24"/>
        </w:rPr>
      </w:pPr>
      <w:r w:rsidRPr="004145C4">
        <w:rPr>
          <w:rFonts w:ascii="Calibri Light" w:eastAsia="Calibri" w:hAnsi="Calibri Light" w:cs="Calibri Light"/>
          <w:bCs/>
          <w:color w:val="000000"/>
          <w:kern w:val="3"/>
          <w:sz w:val="24"/>
          <w:szCs w:val="24"/>
        </w:rPr>
        <w:t xml:space="preserve">Rozporządzenie Ministra Administracji i Cyfryzacji z dnia 29 kwietnia 2013 roku w sprawie warunków wykonywania usług powszechnych przez operatora wyznaczonego (t. j. Dz. </w:t>
      </w:r>
      <w:r w:rsidRPr="007A5E4A">
        <w:rPr>
          <w:rFonts w:ascii="Calibri Light" w:eastAsia="Calibri" w:hAnsi="Calibri Light" w:cs="Calibri Light"/>
          <w:bCs/>
          <w:kern w:val="3"/>
          <w:sz w:val="24"/>
          <w:szCs w:val="24"/>
        </w:rPr>
        <w:t xml:space="preserve">U. </w:t>
      </w:r>
      <w:proofErr w:type="gramStart"/>
      <w:r w:rsidRPr="007A5E4A">
        <w:rPr>
          <w:rFonts w:ascii="Calibri Light" w:eastAsia="Calibri" w:hAnsi="Calibri Light" w:cs="Calibri Light"/>
          <w:bCs/>
          <w:kern w:val="3"/>
          <w:sz w:val="24"/>
          <w:szCs w:val="24"/>
        </w:rPr>
        <w:t>z</w:t>
      </w:r>
      <w:proofErr w:type="gramEnd"/>
      <w:r w:rsidRPr="007A5E4A">
        <w:rPr>
          <w:rFonts w:ascii="Calibri Light" w:eastAsia="Calibri" w:hAnsi="Calibri Light" w:cs="Calibri Light"/>
          <w:bCs/>
          <w:kern w:val="3"/>
          <w:sz w:val="24"/>
          <w:szCs w:val="24"/>
        </w:rPr>
        <w:t xml:space="preserve"> </w:t>
      </w:r>
      <w:r w:rsidR="002611B2" w:rsidRPr="007A5E4A">
        <w:rPr>
          <w:rFonts w:ascii="Calibri Light" w:eastAsia="Times New Roman" w:hAnsi="Calibri Light" w:cs="Calibri Light"/>
          <w:kern w:val="3"/>
          <w:sz w:val="24"/>
          <w:szCs w:val="24"/>
          <w:lang w:eastAsia="pl-PL"/>
        </w:rPr>
        <w:t>20</w:t>
      </w:r>
      <w:r w:rsidR="00770C41" w:rsidRPr="007A5E4A">
        <w:rPr>
          <w:rFonts w:ascii="Calibri Light" w:eastAsia="Times New Roman" w:hAnsi="Calibri Light" w:cs="Calibri Light"/>
          <w:kern w:val="3"/>
          <w:sz w:val="24"/>
          <w:szCs w:val="24"/>
          <w:lang w:eastAsia="pl-PL"/>
        </w:rPr>
        <w:t>20</w:t>
      </w:r>
      <w:r w:rsidR="002611B2" w:rsidRPr="007A5E4A">
        <w:rPr>
          <w:rFonts w:ascii="Calibri Light" w:eastAsia="Times New Roman" w:hAnsi="Calibri Light" w:cs="Calibri Light"/>
          <w:kern w:val="3"/>
          <w:sz w:val="24"/>
          <w:szCs w:val="24"/>
          <w:lang w:eastAsia="pl-PL"/>
        </w:rPr>
        <w:t xml:space="preserve"> </w:t>
      </w:r>
      <w:r w:rsidR="00770C41" w:rsidRPr="007A5E4A">
        <w:rPr>
          <w:rFonts w:ascii="Calibri Light" w:eastAsia="Times New Roman" w:hAnsi="Calibri Light" w:cs="Calibri Light"/>
          <w:kern w:val="3"/>
          <w:sz w:val="24"/>
          <w:szCs w:val="24"/>
          <w:lang w:eastAsia="pl-PL"/>
        </w:rPr>
        <w:t>r., poz. 1026</w:t>
      </w:r>
      <w:r w:rsidRPr="007A5E4A">
        <w:rPr>
          <w:rFonts w:ascii="Calibri Light" w:eastAsia="Calibri" w:hAnsi="Calibri Light" w:cs="Calibri Light"/>
          <w:bCs/>
          <w:kern w:val="3"/>
          <w:sz w:val="24"/>
          <w:szCs w:val="24"/>
        </w:rPr>
        <w:t>),</w:t>
      </w:r>
    </w:p>
    <w:p w14:paraId="526679BD" w14:textId="77777777" w:rsidR="008F15C4" w:rsidRPr="004145C4" w:rsidRDefault="008F15C4" w:rsidP="009179CC">
      <w:pPr>
        <w:widowControl w:val="0"/>
        <w:numPr>
          <w:ilvl w:val="0"/>
          <w:numId w:val="63"/>
        </w:numPr>
        <w:suppressAutoHyphens/>
        <w:autoSpaceDN w:val="0"/>
        <w:spacing w:after="0" w:line="360" w:lineRule="auto"/>
        <w:ind w:left="993" w:hanging="567"/>
        <w:textAlignment w:val="baseline"/>
        <w:rPr>
          <w:rFonts w:ascii="Calibri Light" w:eastAsia="Calibri" w:hAnsi="Calibri Light" w:cs="Calibri Light"/>
          <w:bCs/>
          <w:color w:val="000000"/>
          <w:kern w:val="3"/>
          <w:sz w:val="24"/>
          <w:szCs w:val="24"/>
        </w:rPr>
      </w:pPr>
      <w:r w:rsidRPr="004145C4">
        <w:rPr>
          <w:rFonts w:ascii="Calibri Light" w:eastAsia="Calibri" w:hAnsi="Calibri Light" w:cs="Calibri Light"/>
          <w:bCs/>
          <w:color w:val="000000"/>
          <w:kern w:val="3"/>
          <w:sz w:val="24"/>
          <w:szCs w:val="24"/>
        </w:rPr>
        <w:lastRenderedPageBreak/>
        <w:t>Regulamin świadczenia usług powszechnych Wykonawcy</w:t>
      </w:r>
    </w:p>
    <w:p w14:paraId="40592FD0" w14:textId="77777777" w:rsidR="008F15C4" w:rsidRPr="004145C4" w:rsidRDefault="008F15C4" w:rsidP="00184516">
      <w:pPr>
        <w:widowControl w:val="0"/>
        <w:numPr>
          <w:ilvl w:val="0"/>
          <w:numId w:val="6"/>
        </w:numPr>
        <w:suppressAutoHyphens/>
        <w:autoSpaceDN w:val="0"/>
        <w:spacing w:after="0" w:line="360" w:lineRule="auto"/>
        <w:ind w:left="426" w:hanging="426"/>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bCs/>
          <w:color w:val="000000"/>
          <w:kern w:val="3"/>
          <w:sz w:val="24"/>
          <w:szCs w:val="24"/>
        </w:rPr>
        <w:t>Zamawiający</w:t>
      </w:r>
      <w:r w:rsidRPr="004145C4">
        <w:rPr>
          <w:rFonts w:ascii="Calibri Light" w:eastAsia="Calibri" w:hAnsi="Calibri Light" w:cs="Calibri Light"/>
          <w:color w:val="000000"/>
          <w:kern w:val="3"/>
          <w:sz w:val="24"/>
          <w:szCs w:val="24"/>
        </w:rPr>
        <w:t xml:space="preserve"> oświadcza, że zapoznał się z przepisami wskazanymi w ust. 1.</w:t>
      </w:r>
    </w:p>
    <w:p w14:paraId="388C0479" w14:textId="22E6C34A" w:rsidR="008F15C4" w:rsidRDefault="008F15C4" w:rsidP="00184516">
      <w:pPr>
        <w:widowControl w:val="0"/>
        <w:numPr>
          <w:ilvl w:val="0"/>
          <w:numId w:val="6"/>
        </w:numPr>
        <w:suppressAutoHyphens/>
        <w:autoSpaceDN w:val="0"/>
        <w:spacing w:after="0" w:line="360" w:lineRule="auto"/>
        <w:ind w:left="426" w:hanging="426"/>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Do świadczenia usług, o których mowa w § 1 mają zastosowanie przepisy wskazane w ust. 1, obowiązujące w dniu nadania przesyłek.</w:t>
      </w:r>
    </w:p>
    <w:p w14:paraId="6E945B7D" w14:textId="43625581" w:rsidR="00542213" w:rsidRPr="00184516" w:rsidRDefault="008F15C4" w:rsidP="00184516">
      <w:pPr>
        <w:widowControl w:val="0"/>
        <w:numPr>
          <w:ilvl w:val="0"/>
          <w:numId w:val="6"/>
        </w:numPr>
        <w:suppressAutoHyphens/>
        <w:autoSpaceDN w:val="0"/>
        <w:spacing w:after="0" w:line="360" w:lineRule="auto"/>
        <w:ind w:left="426" w:hanging="426"/>
        <w:textAlignment w:val="baseline"/>
        <w:rPr>
          <w:rFonts w:ascii="Calibri Light" w:eastAsia="Calibri" w:hAnsi="Calibri Light" w:cs="Calibri Light"/>
          <w:color w:val="000000"/>
          <w:kern w:val="3"/>
          <w:sz w:val="24"/>
          <w:szCs w:val="24"/>
        </w:rPr>
      </w:pPr>
      <w:r w:rsidRPr="00184516">
        <w:rPr>
          <w:rFonts w:ascii="Calibri Light" w:eastAsia="Calibri" w:hAnsi="Calibri Light" w:cs="Calibri Light"/>
          <w:color w:val="000000"/>
          <w:kern w:val="3"/>
          <w:sz w:val="24"/>
          <w:szCs w:val="24"/>
        </w:rPr>
        <w:t>Zmiana przepisów wskazanych w ust. 1 nie wymaga sporządzenia aneksu do umowy, pod warunkiem ich opublikowania odpowiednio w Dzienniku Ustaw lub na stronie internetowej Wykonawcy.</w:t>
      </w:r>
    </w:p>
    <w:p w14:paraId="4C86B9D4" w14:textId="77777777" w:rsidR="008F15C4" w:rsidRPr="00861352" w:rsidRDefault="008F15C4" w:rsidP="009179CC">
      <w:pPr>
        <w:pStyle w:val="Akapitzlist"/>
        <w:numPr>
          <w:ilvl w:val="0"/>
          <w:numId w:val="83"/>
        </w:numPr>
        <w:spacing w:after="0" w:line="360" w:lineRule="auto"/>
        <w:jc w:val="center"/>
        <w:rPr>
          <w:rFonts w:ascii="Calibri Light" w:hAnsi="Calibri Light" w:cs="Calibri Light"/>
          <w:b/>
        </w:rPr>
      </w:pPr>
    </w:p>
    <w:p w14:paraId="6793D7C0" w14:textId="77777777" w:rsidR="008F15C4" w:rsidRPr="004145C4" w:rsidRDefault="008F15C4" w:rsidP="009179CC">
      <w:pPr>
        <w:autoSpaceDN w:val="0"/>
        <w:spacing w:after="0" w:line="360" w:lineRule="auto"/>
        <w:jc w:val="center"/>
        <w:textAlignment w:val="baseline"/>
        <w:rPr>
          <w:rFonts w:ascii="Calibri Light" w:eastAsia="Calibri" w:hAnsi="Calibri Light" w:cs="Calibri Light"/>
          <w:b/>
          <w:color w:val="000000"/>
          <w:kern w:val="3"/>
          <w:sz w:val="24"/>
          <w:szCs w:val="24"/>
        </w:rPr>
      </w:pPr>
      <w:r w:rsidRPr="004145C4">
        <w:rPr>
          <w:rFonts w:ascii="Calibri Light" w:eastAsia="Calibri" w:hAnsi="Calibri Light" w:cs="Calibri Light"/>
          <w:b/>
          <w:color w:val="000000"/>
          <w:kern w:val="3"/>
          <w:sz w:val="24"/>
          <w:szCs w:val="24"/>
        </w:rPr>
        <w:t>Okres obowiązywania umowy</w:t>
      </w:r>
    </w:p>
    <w:p w14:paraId="2DC8C382" w14:textId="5E85C7F6" w:rsidR="008F15C4" w:rsidRPr="00861352" w:rsidRDefault="008F15C4" w:rsidP="00A9172E">
      <w:pPr>
        <w:tabs>
          <w:tab w:val="left" w:leader="dot" w:pos="4820"/>
          <w:tab w:val="left" w:leader="dot" w:pos="6804"/>
        </w:tabs>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Umowa zostaje zawarta na czas określony od </w:t>
      </w:r>
      <w:r w:rsidR="00A9172E" w:rsidRPr="00950F9B">
        <w:rPr>
          <w:rFonts w:ascii="Calibri Light" w:hAnsi="Calibri Light" w:cs="Calibri Light"/>
          <w:sz w:val="24"/>
        </w:rPr>
        <w:t xml:space="preserve">dnia </w:t>
      </w:r>
      <w:r w:rsidR="00A9172E">
        <w:rPr>
          <w:rFonts w:ascii="Calibri Light" w:hAnsi="Calibri Light" w:cs="Calibri Light"/>
          <w:b/>
          <w:sz w:val="24"/>
        </w:rPr>
        <w:tab/>
      </w:r>
      <w:r w:rsidR="00A9172E" w:rsidRPr="00A9172E">
        <w:rPr>
          <w:rFonts w:ascii="Calibri Light" w:hAnsi="Calibri Light" w:cs="Calibri Light"/>
          <w:b/>
          <w:sz w:val="24"/>
        </w:rPr>
        <w:t xml:space="preserve"> r. do dnia 31.08.2025 </w:t>
      </w:r>
      <w:proofErr w:type="gramStart"/>
      <w:r w:rsidR="00A9172E" w:rsidRPr="00A9172E">
        <w:rPr>
          <w:rFonts w:ascii="Calibri Light" w:hAnsi="Calibri Light" w:cs="Calibri Light"/>
          <w:b/>
          <w:sz w:val="24"/>
        </w:rPr>
        <w:t>r</w:t>
      </w:r>
      <w:proofErr w:type="gramEnd"/>
      <w:r w:rsidR="00A9172E" w:rsidRPr="00A9172E">
        <w:rPr>
          <w:rFonts w:ascii="Calibri Light" w:hAnsi="Calibri Light" w:cs="Calibri Light"/>
          <w:b/>
          <w:sz w:val="24"/>
        </w:rPr>
        <w:t>.</w:t>
      </w:r>
      <w:r w:rsidR="00A9172E" w:rsidRPr="00950F9B">
        <w:rPr>
          <w:rFonts w:ascii="Calibri Light" w:hAnsi="Calibri Light" w:cs="Calibri Light"/>
          <w:sz w:val="24"/>
        </w:rPr>
        <w:t xml:space="preserve"> lub od dnia zawarcia umowy przez okres 12 miesięcy</w:t>
      </w:r>
      <w:r w:rsidR="00A9172E">
        <w:rPr>
          <w:rFonts w:ascii="Calibri Light" w:hAnsi="Calibri Light" w:cs="Calibri Light"/>
          <w:sz w:val="24"/>
        </w:rPr>
        <w:t xml:space="preserve"> lub do</w:t>
      </w:r>
      <w:r w:rsidR="00A9172E">
        <w:rPr>
          <w:rFonts w:ascii="Calibri Light" w:eastAsia="Calibri" w:hAnsi="Calibri Light" w:cs="Calibri Light"/>
          <w:b/>
          <w:color w:val="000000"/>
          <w:kern w:val="3"/>
          <w:sz w:val="24"/>
          <w:szCs w:val="24"/>
        </w:rPr>
        <w:t xml:space="preserve"> wyczerpania kwoty, </w:t>
      </w:r>
      <w:r w:rsidRPr="004145C4">
        <w:rPr>
          <w:rFonts w:ascii="Calibri Light" w:eastAsia="Calibri" w:hAnsi="Calibri Light" w:cs="Calibri Light"/>
          <w:b/>
          <w:color w:val="000000"/>
          <w:kern w:val="3"/>
          <w:sz w:val="24"/>
          <w:szCs w:val="24"/>
        </w:rPr>
        <w:t xml:space="preserve">o której mowa w </w:t>
      </w:r>
      <w:r w:rsidRPr="004145C4">
        <w:rPr>
          <w:rFonts w:ascii="Calibri Light" w:eastAsia="Calibri" w:hAnsi="Calibri Light" w:cs="Calibri Light"/>
          <w:b/>
          <w:bCs/>
          <w:color w:val="000000"/>
          <w:kern w:val="3"/>
          <w:sz w:val="24"/>
          <w:szCs w:val="24"/>
        </w:rPr>
        <w:t>§</w:t>
      </w:r>
      <w:r w:rsidRPr="004145C4">
        <w:rPr>
          <w:rFonts w:ascii="Calibri Light" w:eastAsia="Calibri" w:hAnsi="Calibri Light" w:cs="Calibri Light"/>
          <w:b/>
          <w:color w:val="000000"/>
          <w:kern w:val="3"/>
          <w:sz w:val="24"/>
          <w:szCs w:val="24"/>
        </w:rPr>
        <w:t xml:space="preserve">2 ust. 3 </w:t>
      </w:r>
      <w:r w:rsidRPr="004145C4">
        <w:rPr>
          <w:rFonts w:ascii="Calibri Light" w:eastAsia="Calibri" w:hAnsi="Calibri Light" w:cs="Calibri Light"/>
          <w:color w:val="000000"/>
          <w:kern w:val="3"/>
          <w:sz w:val="24"/>
          <w:szCs w:val="24"/>
        </w:rPr>
        <w:t>w zależności, co nastąpi szybciej. Zamawiający odpowiada za</w:t>
      </w:r>
      <w:r w:rsidR="00861352">
        <w:rPr>
          <w:rFonts w:ascii="Calibri Light" w:eastAsia="Calibri" w:hAnsi="Calibri Light" w:cs="Calibri Light"/>
          <w:color w:val="000000"/>
          <w:kern w:val="3"/>
          <w:sz w:val="24"/>
          <w:szCs w:val="24"/>
        </w:rPr>
        <w:t xml:space="preserve"> kontrolę wydatkowania środków.</w:t>
      </w:r>
    </w:p>
    <w:p w14:paraId="0A011524" w14:textId="77777777" w:rsidR="008F15C4" w:rsidRPr="00861352" w:rsidRDefault="008F15C4" w:rsidP="009179CC">
      <w:pPr>
        <w:pStyle w:val="Akapitzlist"/>
        <w:numPr>
          <w:ilvl w:val="0"/>
          <w:numId w:val="83"/>
        </w:numPr>
        <w:spacing w:after="0" w:line="360" w:lineRule="auto"/>
        <w:jc w:val="center"/>
        <w:rPr>
          <w:rFonts w:ascii="Calibri Light" w:hAnsi="Calibri Light" w:cs="Calibri Light"/>
          <w:b/>
        </w:rPr>
      </w:pPr>
    </w:p>
    <w:p w14:paraId="6694C16B" w14:textId="77777777" w:rsidR="008F15C4" w:rsidRPr="004145C4" w:rsidRDefault="008F15C4" w:rsidP="009179CC">
      <w:pPr>
        <w:autoSpaceDN w:val="0"/>
        <w:spacing w:after="0" w:line="360" w:lineRule="auto"/>
        <w:jc w:val="center"/>
        <w:textAlignment w:val="baseline"/>
        <w:rPr>
          <w:rFonts w:ascii="Calibri Light" w:eastAsia="Calibri" w:hAnsi="Calibri Light" w:cs="Calibri Light"/>
          <w:b/>
          <w:color w:val="000000"/>
          <w:kern w:val="3"/>
          <w:sz w:val="24"/>
          <w:szCs w:val="24"/>
        </w:rPr>
      </w:pPr>
      <w:r w:rsidRPr="004145C4">
        <w:rPr>
          <w:rFonts w:ascii="Calibri Light" w:eastAsia="Calibri" w:hAnsi="Calibri Light" w:cs="Calibri Light"/>
          <w:b/>
          <w:color w:val="000000"/>
          <w:kern w:val="3"/>
          <w:sz w:val="24"/>
          <w:szCs w:val="24"/>
        </w:rPr>
        <w:t>Odpowiedzialność odszkodowawcza</w:t>
      </w:r>
    </w:p>
    <w:p w14:paraId="73CD20AD" w14:textId="4EAD3E3D" w:rsidR="008F15C4" w:rsidRPr="00861352" w:rsidRDefault="008F15C4" w:rsidP="00184516">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bCs/>
          <w:color w:val="000000"/>
          <w:kern w:val="3"/>
          <w:sz w:val="24"/>
          <w:szCs w:val="24"/>
        </w:rPr>
        <w:t>Zamawiający</w:t>
      </w:r>
      <w:r w:rsidRPr="004145C4">
        <w:rPr>
          <w:rFonts w:ascii="Calibri Light" w:eastAsia="Calibri" w:hAnsi="Calibri Light" w:cs="Calibri Light"/>
          <w:color w:val="000000"/>
          <w:kern w:val="3"/>
          <w:sz w:val="24"/>
          <w:szCs w:val="24"/>
        </w:rPr>
        <w:t xml:space="preserve"> zastrzega sobie prawo dochodzenia odszkodowania do wysokości rzeczywiście poniesionych szkód na zasadach ogólnych w </w:t>
      </w:r>
      <w:r w:rsidR="00E96668" w:rsidRPr="004145C4">
        <w:rPr>
          <w:rFonts w:ascii="Calibri Light" w:eastAsia="Calibri" w:hAnsi="Calibri Light" w:cs="Calibri Light"/>
          <w:color w:val="000000"/>
          <w:kern w:val="3"/>
          <w:sz w:val="24"/>
          <w:szCs w:val="24"/>
        </w:rPr>
        <w:t>przypadku, gdy</w:t>
      </w:r>
      <w:r w:rsidRPr="004145C4">
        <w:rPr>
          <w:rFonts w:ascii="Calibri Light" w:eastAsia="Calibri" w:hAnsi="Calibri Light" w:cs="Calibri Light"/>
          <w:color w:val="000000"/>
          <w:kern w:val="3"/>
          <w:sz w:val="24"/>
          <w:szCs w:val="24"/>
        </w:rPr>
        <w:t xml:space="preserve"> szkoda wyrządzona </w:t>
      </w:r>
      <w:r w:rsidRPr="004145C4">
        <w:rPr>
          <w:rFonts w:ascii="Calibri Light" w:eastAsia="Calibri" w:hAnsi="Calibri Light" w:cs="Calibri Light"/>
          <w:bCs/>
          <w:color w:val="000000"/>
          <w:kern w:val="3"/>
          <w:sz w:val="24"/>
          <w:szCs w:val="24"/>
        </w:rPr>
        <w:t>Zamawiającemu</w:t>
      </w:r>
      <w:r w:rsidRPr="004145C4">
        <w:rPr>
          <w:rFonts w:ascii="Calibri Light" w:eastAsia="Calibri" w:hAnsi="Calibri Light" w:cs="Calibri Light"/>
          <w:color w:val="000000"/>
          <w:kern w:val="3"/>
          <w:sz w:val="24"/>
          <w:szCs w:val="24"/>
        </w:rPr>
        <w:t xml:space="preserve"> w związku z niewykonaniem lub nienależytym wykonaniem umowy będzie wyższa niż wynikająca z kwot wypłacanych odszkodowań na zasadach określonych w art.</w:t>
      </w:r>
      <w:r w:rsidR="00BE48EF" w:rsidRPr="004145C4">
        <w:rPr>
          <w:rFonts w:ascii="Calibri Light" w:eastAsia="Calibri" w:hAnsi="Calibri Light" w:cs="Calibri Light"/>
          <w:color w:val="000000"/>
          <w:kern w:val="3"/>
          <w:sz w:val="24"/>
          <w:szCs w:val="24"/>
        </w:rPr>
        <w:t xml:space="preserve"> </w:t>
      </w:r>
      <w:r w:rsidRPr="004145C4">
        <w:rPr>
          <w:rFonts w:ascii="Calibri Light" w:eastAsia="Calibri" w:hAnsi="Calibri Light" w:cs="Calibri Light"/>
          <w:color w:val="000000"/>
          <w:kern w:val="3"/>
          <w:sz w:val="24"/>
          <w:szCs w:val="24"/>
        </w:rPr>
        <w:t>87-95 ustawy z dnia 23 listopada 2012 r. Prawo Pocztowe (t. j. Dz. U. 202</w:t>
      </w:r>
      <w:r w:rsidR="00DE33C5" w:rsidRPr="004145C4">
        <w:rPr>
          <w:rFonts w:ascii="Calibri Light" w:eastAsia="Calibri" w:hAnsi="Calibri Light" w:cs="Calibri Light"/>
          <w:color w:val="000000"/>
          <w:kern w:val="3"/>
          <w:sz w:val="24"/>
          <w:szCs w:val="24"/>
        </w:rPr>
        <w:t xml:space="preserve">3 </w:t>
      </w:r>
      <w:proofErr w:type="gramStart"/>
      <w:r w:rsidR="00DE33C5" w:rsidRPr="004145C4">
        <w:rPr>
          <w:rFonts w:ascii="Calibri Light" w:eastAsia="Calibri" w:hAnsi="Calibri Light" w:cs="Calibri Light"/>
          <w:color w:val="000000"/>
          <w:kern w:val="3"/>
          <w:sz w:val="24"/>
          <w:szCs w:val="24"/>
        </w:rPr>
        <w:t>r</w:t>
      </w:r>
      <w:proofErr w:type="gramEnd"/>
      <w:r w:rsidR="00DE33C5" w:rsidRPr="004145C4">
        <w:rPr>
          <w:rFonts w:ascii="Calibri Light" w:eastAsia="Calibri" w:hAnsi="Calibri Light" w:cs="Calibri Light"/>
          <w:color w:val="000000"/>
          <w:kern w:val="3"/>
          <w:sz w:val="24"/>
          <w:szCs w:val="24"/>
        </w:rPr>
        <w:t>., poz. 1640</w:t>
      </w:r>
      <w:r w:rsidRPr="004145C4">
        <w:rPr>
          <w:rFonts w:ascii="Calibri Light" w:eastAsia="Calibri" w:hAnsi="Calibri Light" w:cs="Calibri Light"/>
          <w:color w:val="000000"/>
          <w:kern w:val="3"/>
          <w:sz w:val="24"/>
          <w:szCs w:val="24"/>
        </w:rPr>
        <w:t>)</w:t>
      </w:r>
      <w:r w:rsidR="00861352">
        <w:rPr>
          <w:rFonts w:ascii="Calibri Light" w:eastAsia="Calibri" w:hAnsi="Calibri Light" w:cs="Calibri Light"/>
          <w:color w:val="000000"/>
          <w:kern w:val="3"/>
          <w:sz w:val="24"/>
          <w:szCs w:val="24"/>
        </w:rPr>
        <w:t>.</w:t>
      </w:r>
    </w:p>
    <w:p w14:paraId="1F6B81E3" w14:textId="77777777" w:rsidR="008F15C4" w:rsidRPr="00895A5B" w:rsidRDefault="008F15C4" w:rsidP="009179CC">
      <w:pPr>
        <w:pStyle w:val="Akapitzlist"/>
        <w:numPr>
          <w:ilvl w:val="0"/>
          <w:numId w:val="83"/>
        </w:numPr>
        <w:spacing w:after="0" w:line="360" w:lineRule="auto"/>
        <w:jc w:val="center"/>
        <w:rPr>
          <w:rFonts w:ascii="Calibri Light" w:hAnsi="Calibri Light" w:cs="Calibri Light"/>
          <w:b/>
        </w:rPr>
      </w:pPr>
    </w:p>
    <w:p w14:paraId="7A62B0D0" w14:textId="77777777" w:rsidR="008F15C4" w:rsidRPr="004145C4" w:rsidRDefault="008F15C4" w:rsidP="00184516">
      <w:pPr>
        <w:widowControl w:val="0"/>
        <w:numPr>
          <w:ilvl w:val="0"/>
          <w:numId w:val="16"/>
        </w:numPr>
        <w:suppressAutoHyphens/>
        <w:autoSpaceDN w:val="0"/>
        <w:spacing w:after="0" w:line="360" w:lineRule="auto"/>
        <w:ind w:left="426" w:hanging="426"/>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Strony ustalają, że ich aktualne adresy do korespondencji są następujące:</w:t>
      </w:r>
    </w:p>
    <w:p w14:paraId="3726031D" w14:textId="77777777" w:rsidR="008F15C4" w:rsidRPr="004145C4" w:rsidRDefault="008F15C4" w:rsidP="009179CC">
      <w:pPr>
        <w:widowControl w:val="0"/>
        <w:numPr>
          <w:ilvl w:val="0"/>
          <w:numId w:val="64"/>
        </w:numPr>
        <w:tabs>
          <w:tab w:val="left" w:leader="dot" w:pos="5670"/>
        </w:tabs>
        <w:suppressAutoHyphens/>
        <w:autoSpaceDN w:val="0"/>
        <w:spacing w:after="0" w:line="360" w:lineRule="auto"/>
        <w:ind w:left="992" w:hanging="567"/>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Wykonawca: </w:t>
      </w:r>
      <w:r w:rsidR="00895A5B">
        <w:rPr>
          <w:rFonts w:ascii="Calibri Light" w:hAnsi="Calibri Light" w:cs="Calibri Light"/>
          <w:color w:val="000000"/>
          <w:kern w:val="3"/>
          <w:sz w:val="24"/>
          <w:szCs w:val="24"/>
        </w:rPr>
        <w:tab/>
      </w:r>
    </w:p>
    <w:p w14:paraId="48524A93" w14:textId="77777777" w:rsidR="008F15C4" w:rsidRPr="004145C4" w:rsidRDefault="008F15C4" w:rsidP="009179CC">
      <w:pPr>
        <w:widowControl w:val="0"/>
        <w:numPr>
          <w:ilvl w:val="0"/>
          <w:numId w:val="64"/>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bCs/>
          <w:color w:val="000000"/>
          <w:kern w:val="3"/>
          <w:sz w:val="24"/>
          <w:szCs w:val="24"/>
        </w:rPr>
        <w:t>Zamawiający</w:t>
      </w:r>
      <w:r w:rsidRPr="004145C4">
        <w:rPr>
          <w:rFonts w:ascii="Calibri Light" w:eastAsia="Calibri" w:hAnsi="Calibri Light" w:cs="Calibri Light"/>
          <w:color w:val="000000"/>
          <w:kern w:val="3"/>
          <w:sz w:val="24"/>
          <w:szCs w:val="24"/>
        </w:rPr>
        <w:t>: MIEJSKI OŚRODEK POMOCY SPOŁECZNEJ, ul. Grabowo 2, 81-265 Gdynia</w:t>
      </w:r>
      <w:r w:rsidR="00895A5B">
        <w:rPr>
          <w:rFonts w:ascii="Calibri Light" w:eastAsia="Calibri" w:hAnsi="Calibri Light" w:cs="Calibri Light"/>
          <w:color w:val="000000"/>
          <w:kern w:val="3"/>
          <w:sz w:val="24"/>
          <w:szCs w:val="24"/>
        </w:rPr>
        <w:t>.</w:t>
      </w:r>
    </w:p>
    <w:p w14:paraId="1803B77B" w14:textId="77777777" w:rsidR="008F15C4" w:rsidRPr="004145C4" w:rsidRDefault="008F15C4" w:rsidP="00184516">
      <w:pPr>
        <w:widowControl w:val="0"/>
        <w:numPr>
          <w:ilvl w:val="0"/>
          <w:numId w:val="8"/>
        </w:numPr>
        <w:suppressAutoHyphens/>
        <w:autoSpaceDN w:val="0"/>
        <w:spacing w:after="0" w:line="360" w:lineRule="auto"/>
        <w:ind w:left="426" w:hanging="426"/>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Strony zobowiązują się do niezwłocznego, pisemnego powiadamiania się o zmianach dotyczących określonych w umowie nazw i adresów, bez konieczności sporządzania aneksu do umowy. Korespondencję doręczoną na </w:t>
      </w:r>
      <w:r w:rsidR="00091641" w:rsidRPr="004145C4">
        <w:rPr>
          <w:rFonts w:ascii="Calibri Light" w:eastAsia="Calibri" w:hAnsi="Calibri Light" w:cs="Calibri Light"/>
          <w:color w:val="000000"/>
          <w:kern w:val="3"/>
          <w:sz w:val="24"/>
          <w:szCs w:val="24"/>
        </w:rPr>
        <w:t>ostatni aktualny adres</w:t>
      </w:r>
      <w:r w:rsidRPr="004145C4">
        <w:rPr>
          <w:rFonts w:ascii="Calibri Light" w:eastAsia="Calibri" w:hAnsi="Calibri Light" w:cs="Calibri Light"/>
          <w:color w:val="000000"/>
          <w:kern w:val="3"/>
          <w:sz w:val="24"/>
          <w:szCs w:val="24"/>
        </w:rPr>
        <w:t>, każda ze Stron uzna za prawidłowo doręczoną w przypadku nie powiadomienia drugiej Strony o zmianie swego adresu. Każda ze Stron przyjmuje na siebie odpowiedzialność za wszelkie negatywne skutki wynikłe z powodu nie wskazania drugiej Stronie aktualnego adresu.</w:t>
      </w:r>
    </w:p>
    <w:p w14:paraId="61A2A77F" w14:textId="77777777" w:rsidR="008F15C4" w:rsidRPr="00895A5B" w:rsidRDefault="008F15C4" w:rsidP="00184516">
      <w:pPr>
        <w:widowControl w:val="0"/>
        <w:numPr>
          <w:ilvl w:val="0"/>
          <w:numId w:val="8"/>
        </w:numPr>
        <w:suppressAutoHyphens/>
        <w:autoSpaceDN w:val="0"/>
        <w:spacing w:after="0" w:line="360" w:lineRule="auto"/>
        <w:ind w:left="426" w:hanging="426"/>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bCs/>
          <w:color w:val="000000"/>
          <w:kern w:val="3"/>
          <w:sz w:val="24"/>
          <w:szCs w:val="24"/>
        </w:rPr>
        <w:t xml:space="preserve">Wykonawca zastrzega sobie prawo zmiany treści Wykazu operacyjnego, o którym mowa w </w:t>
      </w:r>
      <w:r w:rsidR="00895A5B">
        <w:rPr>
          <w:rFonts w:ascii="Calibri Light" w:eastAsia="Calibri" w:hAnsi="Calibri Light" w:cs="Calibri Light"/>
          <w:color w:val="000000"/>
          <w:kern w:val="3"/>
          <w:sz w:val="24"/>
          <w:szCs w:val="24"/>
        </w:rPr>
        <w:lastRenderedPageBreak/>
        <w:t>§</w:t>
      </w:r>
      <w:r w:rsidRPr="004145C4">
        <w:rPr>
          <w:rFonts w:ascii="Calibri Light" w:eastAsia="Calibri" w:hAnsi="Calibri Light" w:cs="Calibri Light"/>
          <w:color w:val="000000"/>
          <w:kern w:val="3"/>
          <w:sz w:val="24"/>
          <w:szCs w:val="24"/>
        </w:rPr>
        <w:t xml:space="preserve">1 ust. </w:t>
      </w:r>
      <w:r w:rsidR="00091641" w:rsidRPr="004145C4">
        <w:rPr>
          <w:rFonts w:ascii="Calibri Light" w:eastAsia="Calibri" w:hAnsi="Calibri Light" w:cs="Calibri Light"/>
          <w:color w:val="000000"/>
          <w:kern w:val="3"/>
          <w:sz w:val="24"/>
          <w:szCs w:val="24"/>
        </w:rPr>
        <w:t>10</w:t>
      </w:r>
      <w:r w:rsidR="00895A5B">
        <w:rPr>
          <w:rFonts w:ascii="Calibri Light" w:eastAsia="Calibri" w:hAnsi="Calibri Light" w:cs="Calibri Light"/>
          <w:bCs/>
          <w:color w:val="000000"/>
          <w:kern w:val="3"/>
          <w:sz w:val="24"/>
          <w:szCs w:val="24"/>
        </w:rPr>
        <w:t xml:space="preserve"> </w:t>
      </w:r>
      <w:r w:rsidRPr="004145C4">
        <w:rPr>
          <w:rFonts w:ascii="Calibri Light" w:eastAsia="Calibri" w:hAnsi="Calibri Light" w:cs="Calibri Light"/>
          <w:bCs/>
          <w:color w:val="000000"/>
          <w:kern w:val="3"/>
          <w:sz w:val="24"/>
          <w:szCs w:val="24"/>
        </w:rPr>
        <w:t xml:space="preserve">stanowiącego załącznik nr 1 do umowy. </w:t>
      </w:r>
      <w:r w:rsidRPr="004145C4">
        <w:rPr>
          <w:rFonts w:ascii="Calibri Light" w:eastAsia="Calibri" w:hAnsi="Calibri Light" w:cs="Calibri Light"/>
          <w:color w:val="000000"/>
          <w:kern w:val="3"/>
          <w:sz w:val="24"/>
          <w:szCs w:val="24"/>
        </w:rPr>
        <w:t xml:space="preserve">Przekazanie </w:t>
      </w:r>
      <w:r w:rsidRPr="004145C4">
        <w:rPr>
          <w:rFonts w:ascii="Calibri Light" w:eastAsia="Calibri" w:hAnsi="Calibri Light" w:cs="Calibri Light"/>
          <w:bCs/>
          <w:color w:val="000000"/>
          <w:kern w:val="3"/>
          <w:sz w:val="24"/>
          <w:szCs w:val="24"/>
        </w:rPr>
        <w:t>Zamawiającemu</w:t>
      </w:r>
      <w:r w:rsidRPr="004145C4">
        <w:rPr>
          <w:rFonts w:ascii="Calibri Light" w:eastAsia="Calibri" w:hAnsi="Calibri Light" w:cs="Calibri Light"/>
          <w:color w:val="000000"/>
          <w:kern w:val="3"/>
          <w:sz w:val="24"/>
          <w:szCs w:val="24"/>
        </w:rPr>
        <w:t xml:space="preserve"> zmienionego załącznika w formie pisemnej posiada moc wiążącą od daty jego doręczenia i nie powoduje konieczności sporządzenia aneksu do umowy.</w:t>
      </w:r>
    </w:p>
    <w:p w14:paraId="3800ADB8" w14:textId="77777777" w:rsidR="008F15C4" w:rsidRPr="00895A5B" w:rsidRDefault="008F15C4" w:rsidP="009179CC">
      <w:pPr>
        <w:pStyle w:val="Akapitzlist"/>
        <w:numPr>
          <w:ilvl w:val="0"/>
          <w:numId w:val="83"/>
        </w:numPr>
        <w:spacing w:after="0" w:line="360" w:lineRule="auto"/>
        <w:jc w:val="center"/>
        <w:rPr>
          <w:rFonts w:ascii="Calibri Light" w:hAnsi="Calibri Light" w:cs="Calibri Light"/>
          <w:b/>
        </w:rPr>
      </w:pPr>
    </w:p>
    <w:p w14:paraId="0D154BFB" w14:textId="77777777" w:rsidR="008F15C4" w:rsidRPr="004145C4" w:rsidRDefault="008F15C4" w:rsidP="009179CC">
      <w:pPr>
        <w:autoSpaceDN w:val="0"/>
        <w:spacing w:after="0" w:line="360" w:lineRule="auto"/>
        <w:jc w:val="center"/>
        <w:textAlignment w:val="baseline"/>
        <w:rPr>
          <w:rFonts w:ascii="Calibri Light" w:eastAsia="Calibri" w:hAnsi="Calibri Light" w:cs="Calibri Light"/>
          <w:b/>
          <w:color w:val="000000"/>
          <w:kern w:val="3"/>
          <w:sz w:val="24"/>
          <w:szCs w:val="24"/>
        </w:rPr>
      </w:pPr>
      <w:r w:rsidRPr="004145C4">
        <w:rPr>
          <w:rFonts w:ascii="Calibri Light" w:eastAsia="Calibri" w:hAnsi="Calibri Light" w:cs="Calibri Light"/>
          <w:b/>
          <w:color w:val="000000"/>
          <w:kern w:val="3"/>
          <w:sz w:val="24"/>
          <w:szCs w:val="24"/>
        </w:rPr>
        <w:t>Warunki dokonywania zmian umowy</w:t>
      </w:r>
    </w:p>
    <w:p w14:paraId="05109163" w14:textId="77777777" w:rsidR="008F15C4" w:rsidRPr="004145C4" w:rsidRDefault="008F15C4" w:rsidP="00184516">
      <w:pPr>
        <w:widowControl w:val="0"/>
        <w:numPr>
          <w:ilvl w:val="0"/>
          <w:numId w:val="7"/>
        </w:numPr>
        <w:suppressAutoHyphens/>
        <w:autoSpaceDN w:val="0"/>
        <w:spacing w:after="0" w:line="360" w:lineRule="auto"/>
        <w:ind w:left="426" w:hanging="426"/>
        <w:textAlignment w:val="baseline"/>
        <w:rPr>
          <w:rFonts w:ascii="Calibri Light" w:eastAsia="Calibri" w:hAnsi="Calibri Light" w:cs="Calibri Light"/>
          <w:color w:val="000000"/>
          <w:kern w:val="3"/>
          <w:sz w:val="24"/>
          <w:szCs w:val="24"/>
        </w:rPr>
      </w:pPr>
      <w:r w:rsidRPr="004145C4">
        <w:rPr>
          <w:rFonts w:ascii="Calibri Light" w:hAnsi="Calibri Light" w:cs="Calibri Light"/>
          <w:bCs/>
          <w:color w:val="000000"/>
          <w:sz w:val="24"/>
          <w:szCs w:val="24"/>
        </w:rPr>
        <w:t>Zm</w:t>
      </w:r>
      <w:r w:rsidR="00895A5B">
        <w:rPr>
          <w:rFonts w:ascii="Calibri Light" w:hAnsi="Calibri Light" w:cs="Calibri Light"/>
          <w:bCs/>
          <w:color w:val="000000"/>
          <w:sz w:val="24"/>
          <w:szCs w:val="24"/>
        </w:rPr>
        <w:t xml:space="preserve">iany niniejszej umowy wymagają </w:t>
      </w:r>
      <w:r w:rsidRPr="004145C4">
        <w:rPr>
          <w:rFonts w:ascii="Calibri Light" w:hAnsi="Calibri Light" w:cs="Calibri Light"/>
          <w:bCs/>
          <w:color w:val="000000"/>
          <w:sz w:val="24"/>
          <w:szCs w:val="24"/>
        </w:rPr>
        <w:t>pod rygorem nieważności formy pisemnej z wyjątkiem przypadków określonych w § 3 ust. 3, § 4 ust. 4 oraz § 8 ust. 2 i 3.</w:t>
      </w:r>
    </w:p>
    <w:p w14:paraId="67A63517" w14:textId="77777777" w:rsidR="008F15C4" w:rsidRPr="004145C4" w:rsidRDefault="008F15C4" w:rsidP="00184516">
      <w:pPr>
        <w:widowControl w:val="0"/>
        <w:numPr>
          <w:ilvl w:val="0"/>
          <w:numId w:val="7"/>
        </w:numPr>
        <w:suppressAutoHyphens/>
        <w:autoSpaceDN w:val="0"/>
        <w:spacing w:after="0" w:line="360" w:lineRule="auto"/>
        <w:ind w:left="426" w:hanging="426"/>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bCs/>
          <w:color w:val="000000"/>
          <w:kern w:val="3"/>
          <w:sz w:val="24"/>
          <w:szCs w:val="24"/>
        </w:rPr>
        <w:t>Zamawiający</w:t>
      </w:r>
      <w:r w:rsidRPr="004145C4">
        <w:rPr>
          <w:rFonts w:ascii="Calibri Light" w:eastAsia="Calibri" w:hAnsi="Calibri Light" w:cs="Calibri Light"/>
          <w:color w:val="000000"/>
          <w:kern w:val="3"/>
          <w:sz w:val="24"/>
          <w:szCs w:val="24"/>
        </w:rPr>
        <w:t xml:space="preserve"> dopuszcza zmianę treści umowy w zakresie:</w:t>
      </w:r>
    </w:p>
    <w:p w14:paraId="6E4FA10C" w14:textId="77777777" w:rsidR="008F15C4" w:rsidRPr="004145C4" w:rsidRDefault="008F15C4" w:rsidP="009179CC">
      <w:pPr>
        <w:widowControl w:val="0"/>
        <w:numPr>
          <w:ilvl w:val="0"/>
          <w:numId w:val="65"/>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proofErr w:type="gramStart"/>
      <w:r w:rsidRPr="004145C4">
        <w:rPr>
          <w:rFonts w:ascii="Calibri Light" w:eastAsia="Calibri" w:hAnsi="Calibri Light" w:cs="Calibri Light"/>
          <w:color w:val="000000"/>
          <w:kern w:val="3"/>
          <w:sz w:val="24"/>
          <w:szCs w:val="24"/>
        </w:rPr>
        <w:t>warunków</w:t>
      </w:r>
      <w:proofErr w:type="gramEnd"/>
      <w:r w:rsidRPr="004145C4">
        <w:rPr>
          <w:rFonts w:ascii="Calibri Light" w:eastAsia="Calibri" w:hAnsi="Calibri Light" w:cs="Calibri Light"/>
          <w:color w:val="000000"/>
          <w:kern w:val="3"/>
          <w:sz w:val="24"/>
          <w:szCs w:val="24"/>
        </w:rPr>
        <w:t xml:space="preserve"> płatności,</w:t>
      </w:r>
    </w:p>
    <w:p w14:paraId="7FE24690" w14:textId="77777777" w:rsidR="008F15C4" w:rsidRPr="004145C4" w:rsidRDefault="008F15C4" w:rsidP="009179CC">
      <w:pPr>
        <w:widowControl w:val="0"/>
        <w:numPr>
          <w:ilvl w:val="0"/>
          <w:numId w:val="65"/>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proofErr w:type="gramStart"/>
      <w:r w:rsidRPr="004145C4">
        <w:rPr>
          <w:rFonts w:ascii="Calibri Light" w:eastAsia="Calibri" w:hAnsi="Calibri Light" w:cs="Calibri Light"/>
          <w:color w:val="000000"/>
          <w:kern w:val="3"/>
          <w:sz w:val="24"/>
          <w:szCs w:val="24"/>
        </w:rPr>
        <w:t>terminu</w:t>
      </w:r>
      <w:proofErr w:type="gramEnd"/>
      <w:r w:rsidRPr="004145C4">
        <w:rPr>
          <w:rFonts w:ascii="Calibri Light" w:eastAsia="Calibri" w:hAnsi="Calibri Light" w:cs="Calibri Light"/>
          <w:color w:val="000000"/>
          <w:kern w:val="3"/>
          <w:sz w:val="24"/>
          <w:szCs w:val="24"/>
        </w:rPr>
        <w:t xml:space="preserve"> realizacji zamówienia.</w:t>
      </w:r>
    </w:p>
    <w:p w14:paraId="26B9F03C" w14:textId="56852214" w:rsidR="008F15C4" w:rsidRPr="004145C4" w:rsidRDefault="008F15C4" w:rsidP="00184516">
      <w:pPr>
        <w:widowControl w:val="0"/>
        <w:numPr>
          <w:ilvl w:val="0"/>
          <w:numId w:val="17"/>
        </w:numPr>
        <w:suppressAutoHyphens/>
        <w:autoSpaceDN w:val="0"/>
        <w:spacing w:after="0" w:line="360" w:lineRule="auto"/>
        <w:ind w:left="426" w:hanging="426"/>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bCs/>
          <w:color w:val="000000"/>
          <w:kern w:val="3"/>
          <w:sz w:val="24"/>
          <w:szCs w:val="24"/>
        </w:rPr>
        <w:t>Zamawiający</w:t>
      </w:r>
      <w:r w:rsidRPr="004145C4">
        <w:rPr>
          <w:rFonts w:ascii="Calibri Light" w:eastAsia="Calibri" w:hAnsi="Calibri Light" w:cs="Calibri Light"/>
          <w:color w:val="000000"/>
          <w:kern w:val="3"/>
          <w:sz w:val="24"/>
          <w:szCs w:val="24"/>
        </w:rPr>
        <w:t xml:space="preserve"> dopuszcza możliwość dokonania zmiany treści umowy w przypadku zmiany powszechnie obowiązujących przepisów prawa mający</w:t>
      </w:r>
      <w:r w:rsidR="00184516">
        <w:rPr>
          <w:rFonts w:ascii="Calibri Light" w:eastAsia="Calibri" w:hAnsi="Calibri Light" w:cs="Calibri Light"/>
          <w:color w:val="000000"/>
          <w:kern w:val="3"/>
          <w:sz w:val="24"/>
          <w:szCs w:val="24"/>
        </w:rPr>
        <w:t>ch wpływ na realizację umowy, w </w:t>
      </w:r>
      <w:proofErr w:type="gramStart"/>
      <w:r w:rsidRPr="004145C4">
        <w:rPr>
          <w:rFonts w:ascii="Calibri Light" w:eastAsia="Calibri" w:hAnsi="Calibri Light" w:cs="Calibri Light"/>
          <w:color w:val="000000"/>
          <w:kern w:val="3"/>
          <w:sz w:val="24"/>
          <w:szCs w:val="24"/>
        </w:rPr>
        <w:t>zakresie w jakim</w:t>
      </w:r>
      <w:proofErr w:type="gramEnd"/>
      <w:r w:rsidRPr="004145C4">
        <w:rPr>
          <w:rFonts w:ascii="Calibri Light" w:eastAsia="Calibri" w:hAnsi="Calibri Light" w:cs="Calibri Light"/>
          <w:color w:val="000000"/>
          <w:kern w:val="3"/>
          <w:sz w:val="24"/>
          <w:szCs w:val="24"/>
        </w:rPr>
        <w:t xml:space="preserve"> zmiana przepisów będzie wymagała dostosowania umowy, w tym:</w:t>
      </w:r>
    </w:p>
    <w:p w14:paraId="4641F341" w14:textId="77777777" w:rsidR="008F15C4" w:rsidRPr="004145C4" w:rsidRDefault="008F15C4" w:rsidP="009179CC">
      <w:pPr>
        <w:widowControl w:val="0"/>
        <w:numPr>
          <w:ilvl w:val="0"/>
          <w:numId w:val="66"/>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proofErr w:type="gramStart"/>
      <w:r w:rsidRPr="004145C4">
        <w:rPr>
          <w:rFonts w:ascii="Calibri Light" w:eastAsia="Calibri" w:hAnsi="Calibri Light" w:cs="Calibri Light"/>
          <w:color w:val="000000"/>
          <w:kern w:val="3"/>
          <w:sz w:val="24"/>
          <w:szCs w:val="24"/>
        </w:rPr>
        <w:t>zmiany</w:t>
      </w:r>
      <w:proofErr w:type="gramEnd"/>
      <w:r w:rsidRPr="004145C4">
        <w:rPr>
          <w:rFonts w:ascii="Calibri Light" w:eastAsia="Calibri" w:hAnsi="Calibri Light" w:cs="Calibri Light"/>
          <w:color w:val="000000"/>
          <w:kern w:val="3"/>
          <w:sz w:val="24"/>
          <w:szCs w:val="24"/>
        </w:rPr>
        <w:t xml:space="preserve"> stawki podatku od towarów i usług VAT, mającej wpływ na wartość brutto umowy,</w:t>
      </w:r>
    </w:p>
    <w:p w14:paraId="6B1DED10" w14:textId="77777777" w:rsidR="008F15C4" w:rsidRPr="00895A5B" w:rsidRDefault="008F15C4" w:rsidP="009179CC">
      <w:pPr>
        <w:widowControl w:val="0"/>
        <w:numPr>
          <w:ilvl w:val="0"/>
          <w:numId w:val="66"/>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proofErr w:type="gramStart"/>
      <w:r w:rsidRPr="004145C4">
        <w:rPr>
          <w:rFonts w:ascii="Calibri Light" w:eastAsia="Calibri" w:hAnsi="Calibri Light" w:cs="Calibri Light"/>
          <w:color w:val="000000"/>
          <w:kern w:val="3"/>
          <w:sz w:val="24"/>
          <w:szCs w:val="24"/>
        </w:rPr>
        <w:t>zmiany</w:t>
      </w:r>
      <w:proofErr w:type="gramEnd"/>
      <w:r w:rsidRPr="004145C4">
        <w:rPr>
          <w:rFonts w:ascii="Calibri Light" w:eastAsia="Calibri" w:hAnsi="Calibri Light" w:cs="Calibri Light"/>
          <w:color w:val="000000"/>
          <w:kern w:val="3"/>
          <w:sz w:val="24"/>
          <w:szCs w:val="24"/>
        </w:rPr>
        <w:t xml:space="preserve"> przepisów prawa dotyczących świadczenia usług pocztowych, tj.: ustawy Prawo pocztowe i przepisów wykonawczych do tej ustawy, o ile będą one powodowały konieczność dostosowania łączącego strony stosunku zobowiązaniowego.</w:t>
      </w:r>
    </w:p>
    <w:p w14:paraId="761C6097" w14:textId="77777777" w:rsidR="00C00B3F" w:rsidRPr="00895A5B" w:rsidRDefault="00C00B3F" w:rsidP="009179CC">
      <w:pPr>
        <w:pStyle w:val="Akapitzlist"/>
        <w:numPr>
          <w:ilvl w:val="0"/>
          <w:numId w:val="83"/>
        </w:numPr>
        <w:spacing w:after="0" w:line="360" w:lineRule="auto"/>
        <w:jc w:val="center"/>
        <w:rPr>
          <w:rFonts w:ascii="Calibri Light" w:hAnsi="Calibri Light" w:cs="Calibri Light"/>
          <w:b/>
        </w:rPr>
      </w:pPr>
    </w:p>
    <w:p w14:paraId="39B282B5" w14:textId="77777777" w:rsidR="00C00B3F" w:rsidRPr="004145C4" w:rsidRDefault="00C00B3F" w:rsidP="00184516">
      <w:pPr>
        <w:suppressAutoHyphens/>
        <w:spacing w:after="0" w:line="360" w:lineRule="auto"/>
        <w:jc w:val="center"/>
        <w:rPr>
          <w:rFonts w:ascii="Calibri Light" w:hAnsi="Calibri Light" w:cs="Calibri Light"/>
          <w:b/>
          <w:bCs/>
          <w:color w:val="000000"/>
          <w:sz w:val="24"/>
          <w:szCs w:val="24"/>
          <w:lang w:eastAsia="ar-SA"/>
        </w:rPr>
      </w:pPr>
      <w:r w:rsidRPr="004145C4">
        <w:rPr>
          <w:rFonts w:ascii="Calibri Light" w:hAnsi="Calibri Light" w:cs="Calibri Light"/>
          <w:b/>
          <w:bCs/>
          <w:color w:val="000000"/>
          <w:sz w:val="24"/>
          <w:szCs w:val="24"/>
          <w:lang w:eastAsia="ar-SA"/>
        </w:rPr>
        <w:t>Klauzula waloryzacyjna</w:t>
      </w:r>
    </w:p>
    <w:p w14:paraId="104D2B5B" w14:textId="77777777" w:rsidR="00C00B3F" w:rsidRPr="004145C4" w:rsidRDefault="00C00B3F" w:rsidP="00184516">
      <w:pPr>
        <w:numPr>
          <w:ilvl w:val="0"/>
          <w:numId w:val="77"/>
        </w:numPr>
        <w:suppressAutoHyphens/>
        <w:spacing w:after="0" w:line="360" w:lineRule="auto"/>
        <w:ind w:left="426" w:hanging="426"/>
        <w:rPr>
          <w:rFonts w:ascii="Calibri Light" w:hAnsi="Calibri Light" w:cs="Calibri Light"/>
          <w:color w:val="000000"/>
          <w:sz w:val="24"/>
          <w:szCs w:val="24"/>
          <w:lang w:eastAsia="ar-SA"/>
        </w:rPr>
      </w:pPr>
      <w:r w:rsidRPr="004145C4">
        <w:rPr>
          <w:rFonts w:ascii="Calibri Light" w:hAnsi="Calibri Light" w:cs="Calibri Light"/>
          <w:color w:val="000000"/>
          <w:sz w:val="24"/>
          <w:szCs w:val="24"/>
          <w:lang w:eastAsia="ar-SA"/>
        </w:rPr>
        <w:t>W związku z tym, że umowa obejmuje świadczenie usług przez okres dłuższy niż 6 miesięcy, Strony przewidują możliwość zmiany wynagrodzenia Wykonawcy w przypadku zmiany ceny materiałów lub kosztów związanych z realizacją umowy.</w:t>
      </w:r>
    </w:p>
    <w:p w14:paraId="7B84EE1D" w14:textId="77777777" w:rsidR="00C00B3F" w:rsidRPr="004145C4" w:rsidRDefault="00C00B3F" w:rsidP="00184516">
      <w:pPr>
        <w:numPr>
          <w:ilvl w:val="0"/>
          <w:numId w:val="77"/>
        </w:numPr>
        <w:suppressAutoHyphens/>
        <w:spacing w:after="0" w:line="360" w:lineRule="auto"/>
        <w:ind w:left="426" w:hanging="426"/>
        <w:rPr>
          <w:rFonts w:ascii="Calibri Light" w:hAnsi="Calibri Light" w:cs="Calibri Light"/>
          <w:color w:val="000000"/>
          <w:sz w:val="24"/>
          <w:szCs w:val="24"/>
          <w:lang w:eastAsia="ar-SA"/>
        </w:rPr>
      </w:pPr>
      <w:r w:rsidRPr="004145C4">
        <w:rPr>
          <w:rFonts w:ascii="Calibri Light" w:hAnsi="Calibri Light" w:cs="Calibri Light"/>
          <w:color w:val="000000"/>
          <w:sz w:val="24"/>
          <w:szCs w:val="24"/>
          <w:lang w:eastAsia="ar-SA"/>
        </w:rPr>
        <w:t xml:space="preserve">Zmiana wynagrodzenia Wykonawcy obliczana jest w oparciu o zmiany wskaźnika cen towarów i usług konsumpcyjnych ogłaszanego w komunikacie Prezesa Głównego Urzędu </w:t>
      </w:r>
      <w:r w:rsidR="00895A5B">
        <w:rPr>
          <w:rFonts w:ascii="Calibri Light" w:hAnsi="Calibri Light" w:cs="Calibri Light"/>
          <w:color w:val="000000"/>
          <w:sz w:val="24"/>
          <w:szCs w:val="24"/>
          <w:lang w:eastAsia="ar-SA"/>
        </w:rPr>
        <w:t>Statystycznego (dalej: „GUS”).</w:t>
      </w:r>
    </w:p>
    <w:p w14:paraId="35AFC73F" w14:textId="77777777" w:rsidR="00C00B3F" w:rsidRPr="004145C4" w:rsidRDefault="00C00B3F" w:rsidP="00184516">
      <w:pPr>
        <w:numPr>
          <w:ilvl w:val="0"/>
          <w:numId w:val="77"/>
        </w:numPr>
        <w:suppressAutoHyphens/>
        <w:spacing w:after="0" w:line="360" w:lineRule="auto"/>
        <w:ind w:left="426" w:hanging="426"/>
        <w:rPr>
          <w:rFonts w:ascii="Calibri Light" w:hAnsi="Calibri Light" w:cs="Calibri Light"/>
          <w:color w:val="000000"/>
          <w:sz w:val="24"/>
          <w:szCs w:val="24"/>
          <w:lang w:eastAsia="ar-SA"/>
        </w:rPr>
      </w:pPr>
      <w:r w:rsidRPr="004145C4">
        <w:rPr>
          <w:rFonts w:ascii="Calibri Light" w:hAnsi="Calibri Light" w:cs="Calibri Light"/>
          <w:color w:val="000000"/>
          <w:sz w:val="24"/>
          <w:szCs w:val="24"/>
          <w:lang w:eastAsia="ar-SA"/>
        </w:rPr>
        <w:t>Przez zmianę wynagrodzenia Wykonawcy rozumie się zarówno jego podwyższenie, jak i obniżenie, w zależności od wzrostu lub obniżenia cen, o których mowa w ust. 1.</w:t>
      </w:r>
    </w:p>
    <w:p w14:paraId="337B8757" w14:textId="77777777" w:rsidR="00C00B3F" w:rsidRPr="004145C4" w:rsidRDefault="00C00B3F" w:rsidP="00184516">
      <w:pPr>
        <w:numPr>
          <w:ilvl w:val="0"/>
          <w:numId w:val="77"/>
        </w:numPr>
        <w:suppressAutoHyphens/>
        <w:spacing w:after="0" w:line="360" w:lineRule="auto"/>
        <w:ind w:left="426" w:hanging="426"/>
        <w:rPr>
          <w:rFonts w:ascii="Calibri Light" w:hAnsi="Calibri Light" w:cs="Calibri Light"/>
          <w:color w:val="000000"/>
          <w:sz w:val="24"/>
          <w:szCs w:val="24"/>
          <w:lang w:eastAsia="ar-SA"/>
        </w:rPr>
      </w:pPr>
      <w:r w:rsidRPr="004145C4">
        <w:rPr>
          <w:rFonts w:ascii="Calibri Light" w:hAnsi="Calibri Light" w:cs="Calibri Light"/>
          <w:color w:val="000000"/>
          <w:sz w:val="24"/>
          <w:szCs w:val="24"/>
          <w:lang w:eastAsia="ar-SA"/>
        </w:rPr>
        <w:t>Strony będą uprawnione do żądania zmiany wynagrodzenia Wykonawcy, gdy poziom zmiany cen towarów i usług konsumpcyjnych według wskaźnika, o którym mowa w ust. 2, będzie wynosił nie mniej niż 5 punktów procentowych, z zastrzeżeniem ust. 5</w:t>
      </w:r>
    </w:p>
    <w:p w14:paraId="2503EB13" w14:textId="77777777" w:rsidR="00C00B3F" w:rsidRPr="004145C4" w:rsidRDefault="00C00B3F" w:rsidP="00184516">
      <w:pPr>
        <w:numPr>
          <w:ilvl w:val="0"/>
          <w:numId w:val="77"/>
        </w:numPr>
        <w:suppressAutoHyphens/>
        <w:spacing w:after="0" w:line="360" w:lineRule="auto"/>
        <w:ind w:left="426" w:hanging="426"/>
        <w:rPr>
          <w:rFonts w:ascii="Calibri Light" w:hAnsi="Calibri Light" w:cs="Calibri Light"/>
          <w:color w:val="000000"/>
          <w:sz w:val="24"/>
          <w:szCs w:val="24"/>
          <w:lang w:eastAsia="ar-SA"/>
        </w:rPr>
      </w:pPr>
      <w:r w:rsidRPr="004145C4">
        <w:rPr>
          <w:rFonts w:ascii="Calibri Light" w:hAnsi="Calibri Light" w:cs="Calibri Light"/>
          <w:color w:val="000000"/>
          <w:sz w:val="24"/>
          <w:szCs w:val="24"/>
          <w:lang w:eastAsia="ar-SA"/>
        </w:rPr>
        <w:lastRenderedPageBreak/>
        <w:t>Wniosek o podwyższenie lub obniżenie wynagrodzenia Wykonawcy może zostać złożony w okresie obowiązywania umowy. Wniosek może zostać złożony nie wcześniej niż po upływie 6 mi</w:t>
      </w:r>
      <w:r w:rsidR="00895A5B">
        <w:rPr>
          <w:rFonts w:ascii="Calibri Light" w:hAnsi="Calibri Light" w:cs="Calibri Light"/>
          <w:color w:val="000000"/>
          <w:sz w:val="24"/>
          <w:szCs w:val="24"/>
          <w:lang w:eastAsia="ar-SA"/>
        </w:rPr>
        <w:t>esięcy od daty zawarcia umowy.</w:t>
      </w:r>
    </w:p>
    <w:p w14:paraId="225E02E8" w14:textId="77777777" w:rsidR="00C00B3F" w:rsidRPr="004145C4" w:rsidRDefault="00C00B3F" w:rsidP="00184516">
      <w:pPr>
        <w:numPr>
          <w:ilvl w:val="0"/>
          <w:numId w:val="77"/>
        </w:numPr>
        <w:suppressAutoHyphens/>
        <w:spacing w:after="0" w:line="360" w:lineRule="auto"/>
        <w:ind w:left="426" w:hanging="426"/>
        <w:rPr>
          <w:rFonts w:ascii="Calibri Light" w:hAnsi="Calibri Light" w:cs="Calibri Light"/>
          <w:color w:val="000000"/>
          <w:sz w:val="24"/>
          <w:szCs w:val="24"/>
          <w:lang w:eastAsia="ar-SA"/>
        </w:rPr>
      </w:pPr>
      <w:r w:rsidRPr="004145C4">
        <w:rPr>
          <w:rFonts w:ascii="Calibri Light" w:hAnsi="Calibri Light" w:cs="Calibri Light"/>
          <w:color w:val="000000"/>
          <w:sz w:val="24"/>
          <w:szCs w:val="24"/>
          <w:lang w:eastAsia="ar-SA"/>
        </w:rPr>
        <w:t xml:space="preserve">Wynagrodzenie będzie podlegało zmianie według wskaźnika, o którym mowa w ust. 2 publikowanego przez GUS w zestawieniu pn. „Wybrane miesięczne wskaźniki makroekonomiczne”, dostępnym na stronie </w:t>
      </w:r>
      <w:hyperlink r:id="rId10" w:tooltip="strona internetowa wskaźniki makroekonomiczne" w:history="1">
        <w:r w:rsidRPr="004145C4">
          <w:rPr>
            <w:rStyle w:val="Hipercze"/>
            <w:rFonts w:ascii="Calibri Light" w:hAnsi="Calibri Light" w:cs="Calibri Light"/>
            <w:sz w:val="24"/>
            <w:szCs w:val="24"/>
            <w:lang w:eastAsia="ar-SA"/>
          </w:rPr>
          <w:t>https://stat.gov.pl/wskazniki-makroekonomiczne/</w:t>
        </w:r>
      </w:hyperlink>
      <w:r w:rsidRPr="004145C4">
        <w:rPr>
          <w:rFonts w:ascii="Calibri Light" w:hAnsi="Calibri Light" w:cs="Calibri Light"/>
          <w:color w:val="000000"/>
          <w:sz w:val="24"/>
          <w:szCs w:val="24"/>
          <w:lang w:eastAsia="ar-SA"/>
        </w:rPr>
        <w:t xml:space="preserve"> </w:t>
      </w:r>
      <w:r w:rsidRPr="004145C4">
        <w:rPr>
          <w:rFonts w:ascii="Calibri Light" w:hAnsi="Calibri Light" w:cs="Calibri Light"/>
          <w:color w:val="000000"/>
          <w:sz w:val="24"/>
          <w:szCs w:val="24"/>
          <w:lang w:eastAsia="ar-SA"/>
        </w:rPr>
        <w:br/>
        <w:t>Za referencyjne Zamawiający uznaje wskaźniki cen towarów i usług konsumpcyjnych wyszczególnione w grupie „B”, prezentującej dane w odniesieniu do okresu poprzedniego.</w:t>
      </w:r>
    </w:p>
    <w:p w14:paraId="0BA2514E" w14:textId="77777777" w:rsidR="00C00B3F" w:rsidRPr="00895A5B" w:rsidRDefault="00C00B3F" w:rsidP="00184516">
      <w:pPr>
        <w:numPr>
          <w:ilvl w:val="0"/>
          <w:numId w:val="77"/>
        </w:numPr>
        <w:suppressAutoHyphens/>
        <w:spacing w:after="0" w:line="360" w:lineRule="auto"/>
        <w:ind w:left="426" w:hanging="426"/>
        <w:rPr>
          <w:rFonts w:ascii="Calibri Light" w:hAnsi="Calibri Light" w:cs="Calibri Light"/>
          <w:color w:val="000000"/>
          <w:sz w:val="24"/>
          <w:szCs w:val="24"/>
          <w:lang w:eastAsia="ar-SA"/>
        </w:rPr>
      </w:pPr>
      <w:r w:rsidRPr="004145C4">
        <w:rPr>
          <w:rFonts w:ascii="Calibri Light" w:hAnsi="Calibri Light" w:cs="Calibri Light"/>
          <w:color w:val="000000"/>
          <w:sz w:val="24"/>
          <w:szCs w:val="24"/>
          <w:lang w:eastAsia="ar-SA"/>
        </w:rPr>
        <w:t>Kwota, o którą należy zmienić wynagrodzenie należne za pozostały do wykorzystania czas świadczenia Usług, obliczana bę</w:t>
      </w:r>
      <w:r w:rsidR="00895A5B">
        <w:rPr>
          <w:rFonts w:ascii="Calibri Light" w:hAnsi="Calibri Light" w:cs="Calibri Light"/>
          <w:color w:val="000000"/>
          <w:sz w:val="24"/>
          <w:szCs w:val="24"/>
          <w:lang w:eastAsia="ar-SA"/>
        </w:rPr>
        <w:t>dzie wedle następującego wzoru:</w:t>
      </w:r>
    </w:p>
    <w:p w14:paraId="6D15DAB3" w14:textId="77777777" w:rsidR="00C00B3F" w:rsidRPr="004145C4" w:rsidRDefault="00C00B3F" w:rsidP="00184516">
      <w:pPr>
        <w:suppressAutoHyphens/>
        <w:spacing w:line="360" w:lineRule="auto"/>
        <w:ind w:left="426"/>
        <w:rPr>
          <w:rFonts w:ascii="Calibri Light" w:hAnsi="Calibri Light" w:cs="Calibri Light"/>
          <w:b/>
          <w:color w:val="000000"/>
          <w:sz w:val="24"/>
          <w:szCs w:val="24"/>
          <w:lang w:eastAsia="ar-SA"/>
        </w:rPr>
      </w:pPr>
      <w:r w:rsidRPr="004145C4">
        <w:rPr>
          <w:rFonts w:ascii="Calibri Light" w:hAnsi="Calibri Light" w:cs="Calibri Light"/>
          <w:b/>
          <w:color w:val="000000"/>
          <w:sz w:val="24"/>
          <w:szCs w:val="24"/>
          <w:lang w:eastAsia="ar-SA"/>
        </w:rPr>
        <w:t xml:space="preserve">Kwota netto = (W1 – </w:t>
      </w:r>
      <w:r w:rsidR="00895A5B">
        <w:rPr>
          <w:rFonts w:ascii="Calibri Light" w:hAnsi="Calibri Light" w:cs="Calibri Light"/>
          <w:b/>
          <w:color w:val="000000"/>
          <w:sz w:val="24"/>
          <w:szCs w:val="24"/>
          <w:lang w:eastAsia="ar-SA"/>
        </w:rPr>
        <w:t>W2): 100% x wynagrodzenie netto</w:t>
      </w:r>
    </w:p>
    <w:p w14:paraId="7A73FC29" w14:textId="77777777" w:rsidR="00C00B3F" w:rsidRPr="004145C4" w:rsidRDefault="00C00B3F" w:rsidP="00184516">
      <w:pPr>
        <w:suppressAutoHyphens/>
        <w:spacing w:line="360" w:lineRule="auto"/>
        <w:ind w:left="426"/>
        <w:rPr>
          <w:rFonts w:ascii="Calibri Light" w:hAnsi="Calibri Light" w:cs="Calibri Light"/>
          <w:color w:val="000000"/>
          <w:sz w:val="24"/>
          <w:szCs w:val="24"/>
          <w:lang w:eastAsia="ar-SA"/>
        </w:rPr>
      </w:pPr>
      <w:proofErr w:type="gramStart"/>
      <w:r w:rsidRPr="004145C4">
        <w:rPr>
          <w:rFonts w:ascii="Calibri Light" w:hAnsi="Calibri Light" w:cs="Calibri Light"/>
          <w:color w:val="000000"/>
          <w:sz w:val="24"/>
          <w:szCs w:val="24"/>
          <w:lang w:eastAsia="ar-SA"/>
        </w:rPr>
        <w:t>przy</w:t>
      </w:r>
      <w:proofErr w:type="gramEnd"/>
      <w:r w:rsidRPr="004145C4">
        <w:rPr>
          <w:rFonts w:ascii="Calibri Light" w:hAnsi="Calibri Light" w:cs="Calibri Light"/>
          <w:color w:val="000000"/>
          <w:sz w:val="24"/>
          <w:szCs w:val="24"/>
          <w:lang w:eastAsia="ar-SA"/>
        </w:rPr>
        <w:t xml:space="preserve"> czym, użyte symbole i wyrażenia oznaczają:</w:t>
      </w:r>
    </w:p>
    <w:p w14:paraId="4E9DA9E7" w14:textId="77777777" w:rsidR="00C00B3F" w:rsidRPr="004145C4" w:rsidRDefault="00C00B3F" w:rsidP="00184516">
      <w:pPr>
        <w:suppressAutoHyphens/>
        <w:spacing w:line="360" w:lineRule="auto"/>
        <w:ind w:left="426"/>
        <w:rPr>
          <w:rFonts w:ascii="Calibri Light" w:hAnsi="Calibri Light" w:cs="Calibri Light"/>
          <w:color w:val="000000"/>
          <w:sz w:val="24"/>
          <w:szCs w:val="24"/>
          <w:lang w:eastAsia="ar-SA"/>
        </w:rPr>
      </w:pPr>
      <w:r w:rsidRPr="004145C4">
        <w:rPr>
          <w:rFonts w:ascii="Calibri Light" w:hAnsi="Calibri Light" w:cs="Calibri Light"/>
          <w:b/>
          <w:bCs/>
          <w:color w:val="000000"/>
          <w:sz w:val="24"/>
          <w:szCs w:val="24"/>
          <w:lang w:eastAsia="ar-SA"/>
        </w:rPr>
        <w:t>W1</w:t>
      </w:r>
      <w:r w:rsidRPr="004145C4">
        <w:rPr>
          <w:rFonts w:ascii="Calibri Light" w:hAnsi="Calibri Light" w:cs="Calibri Light"/>
          <w:color w:val="000000"/>
          <w:sz w:val="24"/>
          <w:szCs w:val="24"/>
          <w:lang w:eastAsia="ar-SA"/>
        </w:rPr>
        <w:t xml:space="preserve"> – wskaźnik z miesiąca, w którym składany jest wniosek o zmianę wynagrodzenia, </w:t>
      </w:r>
      <w:r w:rsidRPr="004145C4">
        <w:rPr>
          <w:rFonts w:ascii="Calibri Light" w:hAnsi="Calibri Light" w:cs="Calibri Light"/>
          <w:color w:val="000000"/>
          <w:sz w:val="24"/>
          <w:szCs w:val="24"/>
          <w:lang w:eastAsia="ar-SA"/>
        </w:rPr>
        <w:br/>
        <w:t>lub w przypadku jego braku wskaźnik z miesiąca poprzedzającego złożenie wniosku,</w:t>
      </w:r>
    </w:p>
    <w:p w14:paraId="118BEA3F" w14:textId="77777777" w:rsidR="00C00B3F" w:rsidRPr="004145C4" w:rsidRDefault="00C00B3F" w:rsidP="00184516">
      <w:pPr>
        <w:suppressAutoHyphens/>
        <w:spacing w:line="360" w:lineRule="auto"/>
        <w:ind w:left="426"/>
        <w:rPr>
          <w:rFonts w:ascii="Calibri Light" w:hAnsi="Calibri Light" w:cs="Calibri Light"/>
          <w:color w:val="000000"/>
          <w:sz w:val="24"/>
          <w:szCs w:val="24"/>
          <w:lang w:eastAsia="ar-SA"/>
        </w:rPr>
      </w:pPr>
      <w:r w:rsidRPr="004145C4">
        <w:rPr>
          <w:rFonts w:ascii="Calibri Light" w:hAnsi="Calibri Light" w:cs="Calibri Light"/>
          <w:b/>
          <w:bCs/>
          <w:color w:val="000000"/>
          <w:sz w:val="24"/>
          <w:szCs w:val="24"/>
          <w:lang w:eastAsia="ar-SA"/>
        </w:rPr>
        <w:t>W2</w:t>
      </w:r>
      <w:r w:rsidRPr="004145C4">
        <w:rPr>
          <w:rFonts w:ascii="Calibri Light" w:hAnsi="Calibri Light" w:cs="Calibri Light"/>
          <w:color w:val="000000"/>
          <w:sz w:val="24"/>
          <w:szCs w:val="24"/>
          <w:lang w:eastAsia="ar-SA"/>
        </w:rPr>
        <w:t xml:space="preserve"> – wskaźnik z miesiąca, w którym zawarto umowę,</w:t>
      </w:r>
    </w:p>
    <w:p w14:paraId="3FA638DF" w14:textId="77777777" w:rsidR="00C00B3F" w:rsidRPr="004145C4" w:rsidRDefault="00C00B3F" w:rsidP="00184516">
      <w:pPr>
        <w:suppressAutoHyphens/>
        <w:spacing w:line="360" w:lineRule="auto"/>
        <w:ind w:left="426"/>
        <w:rPr>
          <w:rFonts w:ascii="Calibri Light" w:hAnsi="Calibri Light" w:cs="Calibri Light"/>
          <w:color w:val="000000"/>
          <w:sz w:val="24"/>
          <w:szCs w:val="24"/>
          <w:lang w:eastAsia="ar-SA"/>
        </w:rPr>
      </w:pPr>
      <w:proofErr w:type="gramStart"/>
      <w:r w:rsidRPr="004145C4">
        <w:rPr>
          <w:rFonts w:ascii="Calibri Light" w:hAnsi="Calibri Light" w:cs="Calibri Light"/>
          <w:b/>
          <w:bCs/>
          <w:color w:val="000000"/>
          <w:sz w:val="24"/>
          <w:szCs w:val="24"/>
          <w:lang w:eastAsia="ar-SA"/>
        </w:rPr>
        <w:t>wynagrodzenie</w:t>
      </w:r>
      <w:proofErr w:type="gramEnd"/>
      <w:r w:rsidRPr="004145C4">
        <w:rPr>
          <w:rFonts w:ascii="Calibri Light" w:hAnsi="Calibri Light" w:cs="Calibri Light"/>
          <w:b/>
          <w:bCs/>
          <w:color w:val="000000"/>
          <w:sz w:val="24"/>
          <w:szCs w:val="24"/>
          <w:lang w:eastAsia="ar-SA"/>
        </w:rPr>
        <w:t xml:space="preserve"> netto</w:t>
      </w:r>
      <w:r w:rsidRPr="004145C4">
        <w:rPr>
          <w:rFonts w:ascii="Calibri Light" w:hAnsi="Calibri Light" w:cs="Calibri Light"/>
          <w:color w:val="000000"/>
          <w:sz w:val="24"/>
          <w:szCs w:val="24"/>
          <w:lang w:eastAsia="ar-SA"/>
        </w:rPr>
        <w:t xml:space="preserve"> - wynagrodzenie Wykonawcy określone w Ofercie za okres od miesiąca, w którym złożono wniosek o zmianę wynagrodzenia do z</w:t>
      </w:r>
      <w:r w:rsidR="00895A5B">
        <w:rPr>
          <w:rFonts w:ascii="Calibri Light" w:hAnsi="Calibri Light" w:cs="Calibri Light"/>
          <w:color w:val="000000"/>
          <w:sz w:val="24"/>
          <w:szCs w:val="24"/>
          <w:lang w:eastAsia="ar-SA"/>
        </w:rPr>
        <w:t>akończenia obowiązywania umowy.</w:t>
      </w:r>
    </w:p>
    <w:p w14:paraId="66E08F83" w14:textId="77777777" w:rsidR="00C00B3F" w:rsidRPr="004145C4" w:rsidRDefault="00C00B3F" w:rsidP="00184516">
      <w:pPr>
        <w:numPr>
          <w:ilvl w:val="0"/>
          <w:numId w:val="77"/>
        </w:numPr>
        <w:suppressAutoHyphens/>
        <w:spacing w:after="0" w:line="360" w:lineRule="auto"/>
        <w:ind w:left="426" w:hanging="426"/>
        <w:rPr>
          <w:rFonts w:ascii="Calibri Light" w:hAnsi="Calibri Light" w:cs="Calibri Light"/>
          <w:color w:val="000000"/>
          <w:sz w:val="24"/>
          <w:szCs w:val="24"/>
          <w:lang w:eastAsia="ar-SA"/>
        </w:rPr>
      </w:pPr>
      <w:r w:rsidRPr="004145C4">
        <w:rPr>
          <w:rFonts w:ascii="Calibri Light" w:hAnsi="Calibri Light" w:cs="Calibri Light"/>
          <w:color w:val="000000"/>
          <w:sz w:val="24"/>
          <w:szCs w:val="24"/>
          <w:lang w:eastAsia="ar-SA"/>
        </w:rPr>
        <w:t>Zamawiający dopuszcza maksymalne podwyższenie wynagr</w:t>
      </w:r>
      <w:r w:rsidR="00DE774E" w:rsidRPr="004145C4">
        <w:rPr>
          <w:rFonts w:ascii="Calibri Light" w:hAnsi="Calibri Light" w:cs="Calibri Light"/>
          <w:color w:val="000000"/>
          <w:sz w:val="24"/>
          <w:szCs w:val="24"/>
          <w:lang w:eastAsia="ar-SA"/>
        </w:rPr>
        <w:t>odzenia Wykonawcy na poziomie 5</w:t>
      </w:r>
      <w:r w:rsidRPr="004145C4">
        <w:rPr>
          <w:rFonts w:ascii="Calibri Light" w:hAnsi="Calibri Light" w:cs="Calibri Light"/>
          <w:color w:val="000000"/>
          <w:sz w:val="24"/>
          <w:szCs w:val="24"/>
          <w:lang w:eastAsia="ar-SA"/>
        </w:rPr>
        <w:t xml:space="preserve">% łącznego wynagrodzenia netto określonego w § 2 ust. </w:t>
      </w:r>
      <w:r w:rsidR="00E77F63" w:rsidRPr="004145C4">
        <w:rPr>
          <w:rFonts w:ascii="Calibri Light" w:hAnsi="Calibri Light" w:cs="Calibri Light"/>
          <w:color w:val="000000"/>
          <w:sz w:val="24"/>
          <w:szCs w:val="24"/>
          <w:lang w:eastAsia="ar-SA"/>
        </w:rPr>
        <w:t>3</w:t>
      </w:r>
      <w:r w:rsidRPr="004145C4">
        <w:rPr>
          <w:rFonts w:ascii="Calibri Light" w:hAnsi="Calibri Light" w:cs="Calibri Light"/>
          <w:color w:val="000000"/>
          <w:sz w:val="24"/>
          <w:szCs w:val="24"/>
          <w:lang w:eastAsia="ar-SA"/>
        </w:rPr>
        <w:t xml:space="preserve"> umowy.</w:t>
      </w:r>
    </w:p>
    <w:p w14:paraId="4FEE7FE3" w14:textId="77777777" w:rsidR="00C00B3F" w:rsidRPr="004145C4" w:rsidRDefault="00C00B3F" w:rsidP="00184516">
      <w:pPr>
        <w:numPr>
          <w:ilvl w:val="0"/>
          <w:numId w:val="77"/>
        </w:numPr>
        <w:suppressAutoHyphens/>
        <w:spacing w:after="0" w:line="360" w:lineRule="auto"/>
        <w:ind w:left="426" w:hanging="426"/>
        <w:rPr>
          <w:rFonts w:ascii="Calibri Light" w:hAnsi="Calibri Light" w:cs="Calibri Light"/>
          <w:color w:val="000000"/>
          <w:sz w:val="24"/>
          <w:szCs w:val="24"/>
          <w:lang w:eastAsia="ar-SA"/>
        </w:rPr>
      </w:pPr>
      <w:r w:rsidRPr="004145C4">
        <w:rPr>
          <w:rFonts w:ascii="Calibri Light" w:hAnsi="Calibri Light" w:cs="Calibri Light"/>
          <w:color w:val="000000"/>
          <w:sz w:val="24"/>
          <w:szCs w:val="24"/>
          <w:lang w:eastAsia="ar-SA"/>
        </w:rPr>
        <w:t>Zamawiający dopuszcza maksymalne obniżenie wynagrodzenia Wykonawcy na po</w:t>
      </w:r>
      <w:r w:rsidR="00DE774E" w:rsidRPr="004145C4">
        <w:rPr>
          <w:rFonts w:ascii="Calibri Light" w:hAnsi="Calibri Light" w:cs="Calibri Light"/>
          <w:color w:val="000000"/>
          <w:sz w:val="24"/>
          <w:szCs w:val="24"/>
          <w:lang w:eastAsia="ar-SA"/>
        </w:rPr>
        <w:t>ziomie 5</w:t>
      </w:r>
      <w:r w:rsidRPr="004145C4">
        <w:rPr>
          <w:rFonts w:ascii="Calibri Light" w:hAnsi="Calibri Light" w:cs="Calibri Light"/>
          <w:color w:val="000000"/>
          <w:sz w:val="24"/>
          <w:szCs w:val="24"/>
          <w:lang w:eastAsia="ar-SA"/>
        </w:rPr>
        <w:t xml:space="preserve">% łącznego wynagrodzenia netto określonego w § 2 ust. </w:t>
      </w:r>
      <w:r w:rsidR="00E77F63" w:rsidRPr="004145C4">
        <w:rPr>
          <w:rFonts w:ascii="Calibri Light" w:hAnsi="Calibri Light" w:cs="Calibri Light"/>
          <w:color w:val="000000"/>
          <w:sz w:val="24"/>
          <w:szCs w:val="24"/>
          <w:lang w:eastAsia="ar-SA"/>
        </w:rPr>
        <w:t>3</w:t>
      </w:r>
      <w:r w:rsidRPr="004145C4">
        <w:rPr>
          <w:rFonts w:ascii="Calibri Light" w:hAnsi="Calibri Light" w:cs="Calibri Light"/>
          <w:color w:val="000000"/>
          <w:sz w:val="24"/>
          <w:szCs w:val="24"/>
          <w:lang w:eastAsia="ar-SA"/>
        </w:rPr>
        <w:t xml:space="preserve"> umowy. </w:t>
      </w:r>
    </w:p>
    <w:p w14:paraId="0BAD0581" w14:textId="77777777" w:rsidR="00C00B3F" w:rsidRPr="004145C4" w:rsidRDefault="00C00B3F" w:rsidP="00184516">
      <w:pPr>
        <w:numPr>
          <w:ilvl w:val="0"/>
          <w:numId w:val="77"/>
        </w:numPr>
        <w:tabs>
          <w:tab w:val="left" w:pos="709"/>
        </w:tabs>
        <w:suppressAutoHyphens/>
        <w:spacing w:after="0" w:line="360" w:lineRule="auto"/>
        <w:ind w:left="426" w:hanging="426"/>
        <w:rPr>
          <w:rFonts w:ascii="Calibri Light" w:hAnsi="Calibri Light" w:cs="Calibri Light"/>
          <w:color w:val="000000"/>
          <w:sz w:val="24"/>
          <w:szCs w:val="24"/>
          <w:lang w:eastAsia="ar-SA"/>
        </w:rPr>
      </w:pPr>
      <w:r w:rsidRPr="004145C4">
        <w:rPr>
          <w:rFonts w:ascii="Calibri Light" w:hAnsi="Calibri Light" w:cs="Calibri Light"/>
          <w:color w:val="000000"/>
          <w:sz w:val="24"/>
          <w:szCs w:val="24"/>
          <w:lang w:eastAsia="ar-SA"/>
        </w:rPr>
        <w:t xml:space="preserve">Wykonawca, którego wynagrodzenie zostało zmienione zgodnie z postanowieniami niniejszego paragrafu, zobowiązany jest do zmiany wynagrodzenia przysługującego podwykonawcy, z którym zawarł umowę, w zakresie odpowiadającym zmianom cen towarów i usług konsumpcyjnych według wskaźnika, określonego w ust. 2 powyżej, </w:t>
      </w:r>
      <w:r w:rsidRPr="004145C4">
        <w:rPr>
          <w:rFonts w:ascii="Calibri Light" w:hAnsi="Calibri Light" w:cs="Calibri Light"/>
          <w:color w:val="000000"/>
          <w:sz w:val="24"/>
          <w:szCs w:val="24"/>
          <w:lang w:eastAsia="ar-SA"/>
        </w:rPr>
        <w:lastRenderedPageBreak/>
        <w:t xml:space="preserve">dotyczących zobowiązania podwykonawcy, jeżeli przedmiotem umowy są usługi oraz okres obowiązywania umowy przekracza 6 miesięcy. </w:t>
      </w:r>
    </w:p>
    <w:p w14:paraId="07B8D7C5" w14:textId="77777777" w:rsidR="00C00B3F" w:rsidRPr="004145C4" w:rsidRDefault="00C00B3F" w:rsidP="00184516">
      <w:pPr>
        <w:numPr>
          <w:ilvl w:val="0"/>
          <w:numId w:val="77"/>
        </w:numPr>
        <w:suppressAutoHyphens/>
        <w:spacing w:after="0" w:line="360" w:lineRule="auto"/>
        <w:ind w:left="426" w:hanging="426"/>
        <w:rPr>
          <w:rFonts w:ascii="Calibri Light" w:hAnsi="Calibri Light" w:cs="Calibri Light"/>
          <w:color w:val="000000"/>
          <w:sz w:val="24"/>
          <w:szCs w:val="24"/>
          <w:lang w:eastAsia="ar-SA"/>
        </w:rPr>
      </w:pPr>
      <w:r w:rsidRPr="004145C4">
        <w:rPr>
          <w:rFonts w:ascii="Calibri Light" w:hAnsi="Calibri Light" w:cs="Calibri Light"/>
          <w:color w:val="000000"/>
          <w:sz w:val="24"/>
          <w:szCs w:val="24"/>
          <w:lang w:eastAsia="ar-SA"/>
        </w:rPr>
        <w:t>Występując o zmianę wynagrodzenia zgodnie z postanowieniami niniejszego paragrafu, Strona zobowiązana jest do złożenia pisemnego, pod rygorem nieważności, wniosku o zmianę wysokości wynagrodzenia. We wniosku n</w:t>
      </w:r>
      <w:r w:rsidR="00895A5B">
        <w:rPr>
          <w:rFonts w:ascii="Calibri Light" w:hAnsi="Calibri Light" w:cs="Calibri Light"/>
          <w:color w:val="000000"/>
          <w:sz w:val="24"/>
          <w:szCs w:val="24"/>
          <w:lang w:eastAsia="ar-SA"/>
        </w:rPr>
        <w:t>ależy wykazać, w szczególności:</w:t>
      </w:r>
    </w:p>
    <w:p w14:paraId="593A52FE" w14:textId="77777777" w:rsidR="00C00B3F" w:rsidRPr="004145C4" w:rsidRDefault="00C00B3F" w:rsidP="00184516">
      <w:pPr>
        <w:numPr>
          <w:ilvl w:val="1"/>
          <w:numId w:val="78"/>
        </w:numPr>
        <w:suppressAutoHyphens/>
        <w:spacing w:after="0" w:line="360" w:lineRule="auto"/>
        <w:ind w:left="993" w:hanging="567"/>
        <w:rPr>
          <w:rFonts w:ascii="Calibri Light" w:hAnsi="Calibri Light" w:cs="Calibri Light"/>
          <w:color w:val="000000"/>
          <w:sz w:val="24"/>
          <w:szCs w:val="24"/>
          <w:lang w:eastAsia="ar-SA"/>
        </w:rPr>
      </w:pPr>
      <w:proofErr w:type="gramStart"/>
      <w:r w:rsidRPr="004145C4">
        <w:rPr>
          <w:rFonts w:ascii="Calibri Light" w:hAnsi="Calibri Light" w:cs="Calibri Light"/>
          <w:color w:val="000000"/>
          <w:sz w:val="24"/>
          <w:szCs w:val="24"/>
          <w:lang w:eastAsia="ar-SA"/>
        </w:rPr>
        <w:t>że</w:t>
      </w:r>
      <w:proofErr w:type="gramEnd"/>
      <w:r w:rsidRPr="004145C4">
        <w:rPr>
          <w:rFonts w:ascii="Calibri Light" w:hAnsi="Calibri Light" w:cs="Calibri Light"/>
          <w:color w:val="000000"/>
          <w:sz w:val="24"/>
          <w:szCs w:val="24"/>
          <w:lang w:eastAsia="ar-SA"/>
        </w:rPr>
        <w:t xml:space="preserve"> zaistniały wskazane w niniejszym paragrafie przesłanki do dokonania zmiany wynagrodzenia;</w:t>
      </w:r>
    </w:p>
    <w:p w14:paraId="2D8EBD7B" w14:textId="77777777" w:rsidR="00C00B3F" w:rsidRPr="004145C4" w:rsidRDefault="00C00B3F" w:rsidP="00184516">
      <w:pPr>
        <w:numPr>
          <w:ilvl w:val="1"/>
          <w:numId w:val="78"/>
        </w:numPr>
        <w:suppressAutoHyphens/>
        <w:spacing w:after="0" w:line="360" w:lineRule="auto"/>
        <w:ind w:left="993" w:hanging="567"/>
        <w:rPr>
          <w:rFonts w:ascii="Calibri Light" w:hAnsi="Calibri Light" w:cs="Calibri Light"/>
          <w:color w:val="000000"/>
          <w:sz w:val="24"/>
          <w:szCs w:val="24"/>
          <w:lang w:eastAsia="ar-SA"/>
        </w:rPr>
      </w:pPr>
      <w:proofErr w:type="gramStart"/>
      <w:r w:rsidRPr="004145C4">
        <w:rPr>
          <w:rFonts w:ascii="Calibri Light" w:hAnsi="Calibri Light" w:cs="Calibri Light"/>
          <w:color w:val="000000"/>
          <w:sz w:val="24"/>
          <w:szCs w:val="24"/>
          <w:lang w:eastAsia="ar-SA"/>
        </w:rPr>
        <w:t>wyliczenie</w:t>
      </w:r>
      <w:proofErr w:type="gramEnd"/>
      <w:r w:rsidRPr="004145C4">
        <w:rPr>
          <w:rFonts w:ascii="Calibri Light" w:hAnsi="Calibri Light" w:cs="Calibri Light"/>
          <w:color w:val="000000"/>
          <w:sz w:val="24"/>
          <w:szCs w:val="24"/>
          <w:lang w:eastAsia="ar-SA"/>
        </w:rPr>
        <w:t xml:space="preserve"> wnioskowanej kwoty zmiany wynagrodzenia; </w:t>
      </w:r>
    </w:p>
    <w:p w14:paraId="5807DE0A" w14:textId="77777777" w:rsidR="00C00B3F" w:rsidRPr="004145C4" w:rsidRDefault="00C00B3F" w:rsidP="00184516">
      <w:pPr>
        <w:numPr>
          <w:ilvl w:val="1"/>
          <w:numId w:val="78"/>
        </w:numPr>
        <w:suppressAutoHyphens/>
        <w:spacing w:after="0" w:line="360" w:lineRule="auto"/>
        <w:ind w:left="993" w:hanging="567"/>
        <w:rPr>
          <w:rFonts w:ascii="Calibri Light" w:hAnsi="Calibri Light" w:cs="Calibri Light"/>
          <w:color w:val="000000"/>
          <w:sz w:val="24"/>
          <w:szCs w:val="24"/>
          <w:lang w:eastAsia="ar-SA"/>
        </w:rPr>
      </w:pPr>
      <w:proofErr w:type="gramStart"/>
      <w:r w:rsidRPr="004145C4">
        <w:rPr>
          <w:rFonts w:ascii="Calibri Light" w:hAnsi="Calibri Light" w:cs="Calibri Light"/>
          <w:color w:val="000000"/>
          <w:sz w:val="24"/>
          <w:szCs w:val="24"/>
          <w:lang w:eastAsia="ar-SA"/>
        </w:rPr>
        <w:t>dowody</w:t>
      </w:r>
      <w:proofErr w:type="gramEnd"/>
      <w:r w:rsidRPr="004145C4">
        <w:rPr>
          <w:rFonts w:ascii="Calibri Light" w:hAnsi="Calibri Light" w:cs="Calibri Light"/>
          <w:color w:val="000000"/>
          <w:sz w:val="24"/>
          <w:szCs w:val="24"/>
          <w:lang w:eastAsia="ar-SA"/>
        </w:rPr>
        <w:t xml:space="preserve"> na to, że wliczona do wniosku wartość materiałów i kosztów nie obejmuje kosztów materiałów i usług zakontraktowanych lub nabytych przed okresem objętym wnioskiem; </w:t>
      </w:r>
    </w:p>
    <w:p w14:paraId="40DE14FA" w14:textId="77777777" w:rsidR="00C00B3F" w:rsidRPr="004145C4" w:rsidRDefault="00C00B3F" w:rsidP="00184516">
      <w:pPr>
        <w:numPr>
          <w:ilvl w:val="1"/>
          <w:numId w:val="78"/>
        </w:numPr>
        <w:suppressAutoHyphens/>
        <w:spacing w:after="0" w:line="360" w:lineRule="auto"/>
        <w:ind w:left="993" w:hanging="567"/>
        <w:rPr>
          <w:rFonts w:ascii="Calibri Light" w:hAnsi="Calibri Light" w:cs="Calibri Light"/>
          <w:color w:val="000000"/>
          <w:sz w:val="24"/>
          <w:szCs w:val="24"/>
          <w:lang w:eastAsia="ar-SA"/>
        </w:rPr>
      </w:pPr>
      <w:proofErr w:type="gramStart"/>
      <w:r w:rsidRPr="004145C4">
        <w:rPr>
          <w:rFonts w:ascii="Calibri Light" w:hAnsi="Calibri Light" w:cs="Calibri Light"/>
          <w:color w:val="000000"/>
          <w:sz w:val="24"/>
          <w:szCs w:val="24"/>
          <w:lang w:eastAsia="ar-SA"/>
        </w:rPr>
        <w:t>dowody</w:t>
      </w:r>
      <w:proofErr w:type="gramEnd"/>
      <w:r w:rsidRPr="004145C4">
        <w:rPr>
          <w:rFonts w:ascii="Calibri Light" w:hAnsi="Calibri Light" w:cs="Calibri Light"/>
          <w:color w:val="000000"/>
          <w:sz w:val="24"/>
          <w:szCs w:val="24"/>
          <w:lang w:eastAsia="ar-SA"/>
        </w:rPr>
        <w:t xml:space="preserve"> na to, że wzrost kosztów materiałów lub usług miał wpływ na koszt realizacji zamówienia.</w:t>
      </w:r>
    </w:p>
    <w:p w14:paraId="22D79184" w14:textId="77777777" w:rsidR="00C00B3F" w:rsidRPr="004145C4" w:rsidRDefault="00C00B3F" w:rsidP="00184516">
      <w:pPr>
        <w:numPr>
          <w:ilvl w:val="0"/>
          <w:numId w:val="77"/>
        </w:numPr>
        <w:suppressAutoHyphens/>
        <w:spacing w:after="0" w:line="360" w:lineRule="auto"/>
        <w:ind w:left="426" w:hanging="426"/>
        <w:rPr>
          <w:rFonts w:ascii="Calibri Light" w:hAnsi="Calibri Light" w:cs="Calibri Light"/>
          <w:color w:val="000000"/>
          <w:sz w:val="24"/>
          <w:szCs w:val="24"/>
          <w:lang w:eastAsia="ar-SA"/>
        </w:rPr>
      </w:pPr>
      <w:r w:rsidRPr="004145C4">
        <w:rPr>
          <w:rFonts w:ascii="Calibri Light" w:hAnsi="Calibri Light" w:cs="Calibri Light"/>
          <w:color w:val="000000"/>
          <w:sz w:val="24"/>
          <w:szCs w:val="24"/>
          <w:lang w:eastAsia="ar-SA"/>
        </w:rPr>
        <w:t xml:space="preserve">Strony zastrzegają sobie prawo do żądania dokumentów lub wyjaśnień w celu rozpatrzenia wniosku o zmianę wysokości wynagrodzenia. </w:t>
      </w:r>
    </w:p>
    <w:p w14:paraId="42F62E80" w14:textId="77777777" w:rsidR="00C00B3F" w:rsidRPr="00895A5B" w:rsidRDefault="00C00B3F" w:rsidP="00184516">
      <w:pPr>
        <w:numPr>
          <w:ilvl w:val="0"/>
          <w:numId w:val="77"/>
        </w:numPr>
        <w:suppressAutoHyphens/>
        <w:spacing w:after="0" w:line="360" w:lineRule="auto"/>
        <w:ind w:left="426" w:hanging="426"/>
        <w:rPr>
          <w:rFonts w:ascii="Calibri Light" w:hAnsi="Calibri Light" w:cs="Calibri Light"/>
          <w:color w:val="000000"/>
          <w:sz w:val="24"/>
          <w:szCs w:val="24"/>
          <w:lang w:eastAsia="ar-SA"/>
        </w:rPr>
      </w:pPr>
      <w:r w:rsidRPr="004145C4">
        <w:rPr>
          <w:rFonts w:ascii="Calibri Light" w:hAnsi="Calibri Light" w:cs="Calibri Light"/>
          <w:color w:val="000000"/>
          <w:sz w:val="24"/>
          <w:szCs w:val="24"/>
          <w:lang w:eastAsia="ar-SA"/>
        </w:rPr>
        <w:t>Zmiana wynagrodzenia w oparciu o postanowienia niniejszego paragrafu wymaga zgodnej woli obu stron wyrażonej w postaci aneksu do umowy.</w:t>
      </w:r>
    </w:p>
    <w:p w14:paraId="7962AB27" w14:textId="77777777" w:rsidR="008F15C4" w:rsidRPr="00895A5B" w:rsidRDefault="008F15C4" w:rsidP="009179CC">
      <w:pPr>
        <w:pStyle w:val="Akapitzlist"/>
        <w:numPr>
          <w:ilvl w:val="0"/>
          <w:numId w:val="83"/>
        </w:numPr>
        <w:spacing w:after="0" w:line="360" w:lineRule="auto"/>
        <w:jc w:val="center"/>
        <w:rPr>
          <w:rFonts w:ascii="Calibri Light" w:hAnsi="Calibri Light" w:cs="Calibri Light"/>
          <w:b/>
        </w:rPr>
      </w:pPr>
    </w:p>
    <w:p w14:paraId="594D0262" w14:textId="77777777" w:rsidR="008F15C4" w:rsidRPr="004145C4" w:rsidRDefault="008F15C4" w:rsidP="009179CC">
      <w:pPr>
        <w:autoSpaceDN w:val="0"/>
        <w:spacing w:after="0" w:line="360" w:lineRule="auto"/>
        <w:jc w:val="center"/>
        <w:textAlignment w:val="baseline"/>
        <w:rPr>
          <w:rFonts w:ascii="Calibri Light" w:eastAsia="Calibri" w:hAnsi="Calibri Light" w:cs="Calibri Light"/>
          <w:b/>
          <w:color w:val="000000"/>
          <w:kern w:val="3"/>
          <w:sz w:val="24"/>
          <w:szCs w:val="24"/>
        </w:rPr>
      </w:pPr>
      <w:r w:rsidRPr="004145C4">
        <w:rPr>
          <w:rFonts w:ascii="Calibri Light" w:eastAsia="Calibri" w:hAnsi="Calibri Light" w:cs="Calibri Light"/>
          <w:b/>
          <w:color w:val="000000"/>
          <w:kern w:val="3"/>
          <w:sz w:val="24"/>
          <w:szCs w:val="24"/>
        </w:rPr>
        <w:t>Rozwiązanie umowy</w:t>
      </w:r>
    </w:p>
    <w:p w14:paraId="7A615652" w14:textId="77777777" w:rsidR="008F15C4" w:rsidRPr="004145C4" w:rsidRDefault="008F15C4" w:rsidP="00184516">
      <w:pPr>
        <w:widowControl w:val="0"/>
        <w:numPr>
          <w:ilvl w:val="0"/>
          <w:numId w:val="18"/>
        </w:numPr>
        <w:suppressAutoHyphens/>
        <w:autoSpaceDN w:val="0"/>
        <w:spacing w:after="0" w:line="360" w:lineRule="auto"/>
        <w:ind w:left="426" w:hanging="426"/>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Umowa może być wypowiedziana przez każdą ze Stron w formie pisemnej, z obowiązkiem dokonania płatności za czynności będące w toku wynikające z wykonania umowy:</w:t>
      </w:r>
    </w:p>
    <w:p w14:paraId="03397723" w14:textId="77777777" w:rsidR="008F15C4" w:rsidRPr="004145C4" w:rsidRDefault="008F15C4" w:rsidP="009179CC">
      <w:pPr>
        <w:widowControl w:val="0"/>
        <w:numPr>
          <w:ilvl w:val="0"/>
          <w:numId w:val="67"/>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proofErr w:type="gramStart"/>
      <w:r w:rsidRPr="004145C4">
        <w:rPr>
          <w:rFonts w:ascii="Calibri Light" w:eastAsia="Calibri" w:hAnsi="Calibri Light" w:cs="Calibri Light"/>
          <w:color w:val="000000"/>
          <w:kern w:val="3"/>
          <w:sz w:val="24"/>
          <w:szCs w:val="24"/>
        </w:rPr>
        <w:t>w</w:t>
      </w:r>
      <w:proofErr w:type="gramEnd"/>
      <w:r w:rsidRPr="004145C4">
        <w:rPr>
          <w:rFonts w:ascii="Calibri Light" w:eastAsia="Calibri" w:hAnsi="Calibri Light" w:cs="Calibri Light"/>
          <w:color w:val="000000"/>
          <w:kern w:val="3"/>
          <w:sz w:val="24"/>
          <w:szCs w:val="24"/>
        </w:rPr>
        <w:t xml:space="preserve"> terminie natychmiastowym, w przypadku niedotrzymania przez drugą Stronę warunków umowy, lub w przypadku zmiany w trakcie obowiązywania umowy przepisów podatkowych i przepisów prawnych regulujących działalność pocztową, jeżeli wejście w życie tych przepisów uniemożliwi realizację umowy,</w:t>
      </w:r>
    </w:p>
    <w:p w14:paraId="4E9C2A31" w14:textId="77777777" w:rsidR="008F15C4" w:rsidRPr="004145C4" w:rsidRDefault="008F15C4" w:rsidP="009179CC">
      <w:pPr>
        <w:widowControl w:val="0"/>
        <w:numPr>
          <w:ilvl w:val="0"/>
          <w:numId w:val="67"/>
        </w:numPr>
        <w:suppressAutoHyphens/>
        <w:autoSpaceDN w:val="0"/>
        <w:spacing w:after="0" w:line="360" w:lineRule="auto"/>
        <w:ind w:left="993" w:hanging="567"/>
        <w:textAlignment w:val="baseline"/>
        <w:rPr>
          <w:rFonts w:ascii="Calibri Light" w:eastAsia="Calibri" w:hAnsi="Calibri Light" w:cs="Calibri Light"/>
          <w:color w:val="000000"/>
          <w:kern w:val="3"/>
          <w:sz w:val="24"/>
          <w:szCs w:val="24"/>
        </w:rPr>
      </w:pPr>
      <w:proofErr w:type="gramStart"/>
      <w:r w:rsidRPr="004145C4">
        <w:rPr>
          <w:rFonts w:ascii="Calibri Light" w:eastAsia="Calibri" w:hAnsi="Calibri Light" w:cs="Calibri Light"/>
          <w:color w:val="000000"/>
          <w:kern w:val="3"/>
          <w:sz w:val="24"/>
          <w:szCs w:val="24"/>
        </w:rPr>
        <w:t>z</w:t>
      </w:r>
      <w:proofErr w:type="gramEnd"/>
      <w:r w:rsidRPr="004145C4">
        <w:rPr>
          <w:rFonts w:ascii="Calibri Light" w:eastAsia="Calibri" w:hAnsi="Calibri Light" w:cs="Calibri Light"/>
          <w:color w:val="000000"/>
          <w:kern w:val="3"/>
          <w:sz w:val="24"/>
          <w:szCs w:val="24"/>
        </w:rPr>
        <w:t xml:space="preserve"> zachowaniem 1 miesięcznego okresu wypowiedzenia, ze skutkiem na ostatni dzień miesiąca kalendarzowego, bez podania powodów,</w:t>
      </w:r>
    </w:p>
    <w:p w14:paraId="580B87A6" w14:textId="77777777" w:rsidR="00BE48EF" w:rsidRPr="00895A5B" w:rsidRDefault="008F15C4" w:rsidP="00184516">
      <w:pPr>
        <w:widowControl w:val="0"/>
        <w:numPr>
          <w:ilvl w:val="0"/>
          <w:numId w:val="10"/>
        </w:numPr>
        <w:suppressAutoHyphens/>
        <w:autoSpaceDN w:val="0"/>
        <w:spacing w:after="0" w:line="360" w:lineRule="auto"/>
        <w:ind w:left="426" w:hanging="426"/>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W razie wystąpie</w:t>
      </w:r>
      <w:r w:rsidR="00895A5B">
        <w:rPr>
          <w:rFonts w:ascii="Calibri Light" w:eastAsia="Calibri" w:hAnsi="Calibri Light" w:cs="Calibri Light"/>
          <w:color w:val="000000"/>
          <w:kern w:val="3"/>
          <w:sz w:val="24"/>
          <w:szCs w:val="24"/>
        </w:rPr>
        <w:t xml:space="preserve">nia </w:t>
      </w:r>
      <w:r w:rsidRPr="004145C4">
        <w:rPr>
          <w:rFonts w:ascii="Calibri Light" w:eastAsia="Calibri" w:hAnsi="Calibri Light" w:cs="Calibri Light"/>
          <w:color w:val="000000"/>
          <w:kern w:val="3"/>
          <w:sz w:val="24"/>
          <w:szCs w:val="24"/>
        </w:rPr>
        <w:t xml:space="preserve">istotnej zmiany okoliczności, powodującej, że wykonanie umowy nie leży w interesie publicznym, czego nie można było przewidzieć w chwili jej zawarcia, </w:t>
      </w:r>
      <w:r w:rsidRPr="004145C4">
        <w:rPr>
          <w:rFonts w:ascii="Calibri Light" w:eastAsia="Calibri" w:hAnsi="Calibri Light" w:cs="Calibri Light"/>
          <w:bCs/>
          <w:color w:val="000000"/>
          <w:kern w:val="3"/>
          <w:sz w:val="24"/>
          <w:szCs w:val="24"/>
        </w:rPr>
        <w:t>Zamawiający</w:t>
      </w:r>
      <w:r w:rsidRPr="004145C4">
        <w:rPr>
          <w:rFonts w:ascii="Calibri Light" w:eastAsia="Calibri" w:hAnsi="Calibri Light" w:cs="Calibri Light"/>
          <w:color w:val="000000"/>
          <w:kern w:val="3"/>
          <w:sz w:val="24"/>
          <w:szCs w:val="24"/>
        </w:rPr>
        <w:t xml:space="preserve"> może odstąpić od umowy w terminie 30 dni od powzięcia wiadomości o tych okolicznościach.</w:t>
      </w:r>
    </w:p>
    <w:p w14:paraId="4D5FC0B9" w14:textId="77777777" w:rsidR="00FA3F34" w:rsidRPr="00895A5B" w:rsidRDefault="00FA3F34" w:rsidP="009179CC">
      <w:pPr>
        <w:pStyle w:val="Akapitzlist"/>
        <w:widowControl w:val="0"/>
        <w:numPr>
          <w:ilvl w:val="0"/>
          <w:numId w:val="83"/>
        </w:numPr>
        <w:spacing w:after="0" w:line="360" w:lineRule="auto"/>
        <w:jc w:val="center"/>
        <w:rPr>
          <w:rFonts w:ascii="Calibri Light" w:hAnsi="Calibri Light" w:cs="Calibri Light"/>
          <w:b/>
        </w:rPr>
      </w:pPr>
    </w:p>
    <w:p w14:paraId="6D7155BE" w14:textId="77777777" w:rsidR="00FA3F34" w:rsidRPr="004145C4" w:rsidRDefault="00FA3F34" w:rsidP="00184516">
      <w:pPr>
        <w:pStyle w:val="Akapitzlist"/>
        <w:widowControl w:val="0"/>
        <w:numPr>
          <w:ilvl w:val="0"/>
          <w:numId w:val="31"/>
        </w:numPr>
        <w:spacing w:after="0" w:line="360" w:lineRule="auto"/>
        <w:ind w:left="426" w:hanging="426"/>
        <w:rPr>
          <w:rFonts w:ascii="Calibri Light" w:hAnsi="Calibri Light" w:cs="Calibri Light"/>
        </w:rPr>
      </w:pPr>
      <w:r w:rsidRPr="004145C4">
        <w:rPr>
          <w:rFonts w:ascii="Calibri Light" w:hAnsi="Calibri Light" w:cs="Calibri Light"/>
        </w:rPr>
        <w:lastRenderedPageBreak/>
        <w:t xml:space="preserve">Zgodnie z art. 95 ustawy </w:t>
      </w:r>
      <w:proofErr w:type="spellStart"/>
      <w:r w:rsidRPr="004145C4">
        <w:rPr>
          <w:rFonts w:ascii="Calibri Light" w:hAnsi="Calibri Light" w:cs="Calibri Light"/>
        </w:rPr>
        <w:t>Pzp</w:t>
      </w:r>
      <w:proofErr w:type="spellEnd"/>
      <w:r w:rsidRPr="004145C4">
        <w:rPr>
          <w:rFonts w:ascii="Calibri Light" w:hAnsi="Calibri Light" w:cs="Calibri Light"/>
        </w:rPr>
        <w:t xml:space="preserve"> Zamawiający wymaga zatrudnienia przez Wykonawcę lub podwykonawców na podstawie umowy o pracę w rozumieniu ustawy z dnia 26 czerwca 1974 r. Kodeks Prac</w:t>
      </w:r>
      <w:r w:rsidR="00DE33C5" w:rsidRPr="004145C4">
        <w:rPr>
          <w:rFonts w:ascii="Calibri Light" w:hAnsi="Calibri Light" w:cs="Calibri Light"/>
        </w:rPr>
        <w:t xml:space="preserve">y (Dz. U. </w:t>
      </w:r>
      <w:proofErr w:type="gramStart"/>
      <w:r w:rsidR="00DE33C5" w:rsidRPr="004145C4">
        <w:rPr>
          <w:rFonts w:ascii="Calibri Light" w:hAnsi="Calibri Light" w:cs="Calibri Light"/>
        </w:rPr>
        <w:t>z</w:t>
      </w:r>
      <w:proofErr w:type="gramEnd"/>
      <w:r w:rsidR="00DE33C5" w:rsidRPr="004145C4">
        <w:rPr>
          <w:rFonts w:ascii="Calibri Light" w:hAnsi="Calibri Light" w:cs="Calibri Light"/>
        </w:rPr>
        <w:t xml:space="preserve"> 2023 r. poz. 1465</w:t>
      </w:r>
      <w:r w:rsidRPr="004145C4">
        <w:rPr>
          <w:rFonts w:ascii="Calibri Light" w:hAnsi="Calibri Light" w:cs="Calibri Light"/>
        </w:rPr>
        <w:t>) osób wykonujących czynności związanych z realizacją zamówienia:</w:t>
      </w:r>
    </w:p>
    <w:p w14:paraId="2FF34060" w14:textId="77777777" w:rsidR="00FA3F34" w:rsidRPr="004145C4" w:rsidRDefault="00FA3F34" w:rsidP="009179CC">
      <w:pPr>
        <w:pStyle w:val="Akapitzlist"/>
        <w:widowControl w:val="0"/>
        <w:numPr>
          <w:ilvl w:val="0"/>
          <w:numId w:val="32"/>
        </w:numPr>
        <w:spacing w:after="0" w:line="360" w:lineRule="auto"/>
        <w:ind w:left="993" w:hanging="567"/>
        <w:rPr>
          <w:rFonts w:ascii="Calibri Light" w:hAnsi="Calibri Light" w:cs="Calibri Light"/>
        </w:rPr>
      </w:pPr>
      <w:proofErr w:type="gramStart"/>
      <w:r w:rsidRPr="004145C4">
        <w:rPr>
          <w:rFonts w:ascii="Calibri Light" w:hAnsi="Calibri Light" w:cs="Calibri Light"/>
        </w:rPr>
        <w:t>d</w:t>
      </w:r>
      <w:r w:rsidR="00895A5B">
        <w:rPr>
          <w:rFonts w:ascii="Calibri Light" w:hAnsi="Calibri Light" w:cs="Calibri Light"/>
        </w:rPr>
        <w:t>oręczanie</w:t>
      </w:r>
      <w:proofErr w:type="gramEnd"/>
      <w:r w:rsidR="00895A5B">
        <w:rPr>
          <w:rFonts w:ascii="Calibri Light" w:hAnsi="Calibri Light" w:cs="Calibri Light"/>
        </w:rPr>
        <w:t xml:space="preserve"> przesyłek pocztowych,</w:t>
      </w:r>
    </w:p>
    <w:p w14:paraId="21F98183" w14:textId="77777777" w:rsidR="00FA3F34" w:rsidRPr="004145C4" w:rsidRDefault="00FA3F34" w:rsidP="009179CC">
      <w:pPr>
        <w:pStyle w:val="Akapitzlist"/>
        <w:widowControl w:val="0"/>
        <w:numPr>
          <w:ilvl w:val="0"/>
          <w:numId w:val="32"/>
        </w:numPr>
        <w:spacing w:after="0" w:line="360" w:lineRule="auto"/>
        <w:ind w:left="993" w:hanging="567"/>
        <w:rPr>
          <w:rFonts w:ascii="Calibri Light" w:hAnsi="Calibri Light" w:cs="Calibri Light"/>
        </w:rPr>
      </w:pPr>
      <w:proofErr w:type="gramStart"/>
      <w:r w:rsidRPr="004145C4">
        <w:rPr>
          <w:rFonts w:ascii="Calibri Light" w:hAnsi="Calibri Light" w:cs="Calibri Light"/>
        </w:rPr>
        <w:t>przyj</w:t>
      </w:r>
      <w:r w:rsidR="00895A5B">
        <w:rPr>
          <w:rFonts w:ascii="Calibri Light" w:hAnsi="Calibri Light" w:cs="Calibri Light"/>
        </w:rPr>
        <w:t>mowanie</w:t>
      </w:r>
      <w:proofErr w:type="gramEnd"/>
      <w:r w:rsidR="00895A5B">
        <w:rPr>
          <w:rFonts w:ascii="Calibri Light" w:hAnsi="Calibri Light" w:cs="Calibri Light"/>
        </w:rPr>
        <w:t xml:space="preserve"> przesyłek do nadawania,</w:t>
      </w:r>
    </w:p>
    <w:p w14:paraId="7BEA41DF" w14:textId="77777777" w:rsidR="00FA3F34" w:rsidRPr="004145C4" w:rsidRDefault="00895A5B" w:rsidP="009179CC">
      <w:pPr>
        <w:pStyle w:val="Akapitzlist"/>
        <w:widowControl w:val="0"/>
        <w:numPr>
          <w:ilvl w:val="0"/>
          <w:numId w:val="32"/>
        </w:numPr>
        <w:spacing w:after="0" w:line="360" w:lineRule="auto"/>
        <w:ind w:left="993" w:hanging="567"/>
        <w:rPr>
          <w:rFonts w:ascii="Calibri Light" w:hAnsi="Calibri Light" w:cs="Calibri Light"/>
        </w:rPr>
      </w:pPr>
      <w:proofErr w:type="gramStart"/>
      <w:r>
        <w:rPr>
          <w:rFonts w:ascii="Calibri Light" w:hAnsi="Calibri Light" w:cs="Calibri Light"/>
        </w:rPr>
        <w:t>wydawanie</w:t>
      </w:r>
      <w:proofErr w:type="gramEnd"/>
      <w:r>
        <w:rPr>
          <w:rFonts w:ascii="Calibri Light" w:hAnsi="Calibri Light" w:cs="Calibri Light"/>
        </w:rPr>
        <w:t xml:space="preserve"> przesyłek,</w:t>
      </w:r>
    </w:p>
    <w:p w14:paraId="64EE0C8F" w14:textId="77777777" w:rsidR="00FA3F34" w:rsidRPr="004145C4" w:rsidRDefault="00FA3F34" w:rsidP="009179CC">
      <w:pPr>
        <w:pStyle w:val="Akapitzlist"/>
        <w:widowControl w:val="0"/>
        <w:numPr>
          <w:ilvl w:val="0"/>
          <w:numId w:val="32"/>
        </w:numPr>
        <w:spacing w:after="0" w:line="360" w:lineRule="auto"/>
        <w:ind w:left="993" w:hanging="567"/>
        <w:rPr>
          <w:rFonts w:ascii="Calibri Light" w:hAnsi="Calibri Light" w:cs="Calibri Light"/>
        </w:rPr>
      </w:pPr>
      <w:proofErr w:type="gramStart"/>
      <w:r w:rsidRPr="004145C4">
        <w:rPr>
          <w:rFonts w:ascii="Calibri Light" w:hAnsi="Calibri Light" w:cs="Calibri Light"/>
        </w:rPr>
        <w:t>sortowanie</w:t>
      </w:r>
      <w:proofErr w:type="gramEnd"/>
      <w:r w:rsidRPr="004145C4">
        <w:rPr>
          <w:rFonts w:ascii="Calibri Light" w:hAnsi="Calibri Light" w:cs="Calibri Light"/>
        </w:rPr>
        <w:t xml:space="preserve"> przesyłek,</w:t>
      </w:r>
    </w:p>
    <w:p w14:paraId="1B64B03B" w14:textId="77777777" w:rsidR="00FA3F34" w:rsidRPr="004145C4" w:rsidRDefault="00FA3F34" w:rsidP="009179CC">
      <w:pPr>
        <w:pStyle w:val="Akapitzlist"/>
        <w:widowControl w:val="0"/>
        <w:numPr>
          <w:ilvl w:val="0"/>
          <w:numId w:val="32"/>
        </w:numPr>
        <w:spacing w:after="0" w:line="360" w:lineRule="auto"/>
        <w:ind w:left="993" w:hanging="567"/>
        <w:rPr>
          <w:rFonts w:ascii="Calibri Light" w:hAnsi="Calibri Light" w:cs="Calibri Light"/>
        </w:rPr>
      </w:pPr>
      <w:proofErr w:type="gramStart"/>
      <w:r w:rsidRPr="004145C4">
        <w:rPr>
          <w:rFonts w:ascii="Calibri Light" w:hAnsi="Calibri Light" w:cs="Calibri Light"/>
        </w:rPr>
        <w:t>sprawowanie</w:t>
      </w:r>
      <w:proofErr w:type="gramEnd"/>
      <w:r w:rsidRPr="004145C4">
        <w:rPr>
          <w:rFonts w:ascii="Calibri Light" w:hAnsi="Calibri Light" w:cs="Calibri Light"/>
        </w:rPr>
        <w:t xml:space="preserve"> nadzoru nad realizacją przedmiotu umowy.</w:t>
      </w:r>
    </w:p>
    <w:p w14:paraId="00C97897" w14:textId="77777777" w:rsidR="007D6C1D" w:rsidRDefault="007D6C1D" w:rsidP="009179CC">
      <w:pPr>
        <w:widowControl w:val="0"/>
        <w:spacing w:after="0" w:line="360" w:lineRule="auto"/>
        <w:ind w:left="426"/>
        <w:rPr>
          <w:rFonts w:ascii="Calibri Light" w:hAnsi="Calibri Light" w:cs="Calibri Light"/>
          <w:sz w:val="24"/>
          <w:szCs w:val="24"/>
        </w:rPr>
      </w:pPr>
      <w:proofErr w:type="gramStart"/>
      <w:r w:rsidRPr="004145C4">
        <w:rPr>
          <w:rFonts w:ascii="Calibri Light" w:hAnsi="Calibri Light" w:cs="Calibri Light"/>
          <w:sz w:val="24"/>
          <w:szCs w:val="24"/>
        </w:rPr>
        <w:t>jeżeli</w:t>
      </w:r>
      <w:proofErr w:type="gramEnd"/>
      <w:r w:rsidRPr="004145C4">
        <w:rPr>
          <w:rFonts w:ascii="Calibri Light" w:hAnsi="Calibri Light" w:cs="Calibri Light"/>
          <w:sz w:val="24"/>
          <w:szCs w:val="24"/>
        </w:rPr>
        <w:t xml:space="preserve"> wykonanie tych czynności polega na wykonywaniu pracy w sposób określony w art. 22 § 1 ustawy z dnia 26 czerwca 1974 r. Kodeks Pracy.</w:t>
      </w:r>
    </w:p>
    <w:p w14:paraId="2E6A4658" w14:textId="6AAD4E41" w:rsidR="009179CC" w:rsidRDefault="009179CC" w:rsidP="00184516">
      <w:pPr>
        <w:pStyle w:val="Akapitzlist"/>
        <w:widowControl w:val="0"/>
        <w:numPr>
          <w:ilvl w:val="0"/>
          <w:numId w:val="31"/>
        </w:numPr>
        <w:spacing w:after="0" w:line="360" w:lineRule="auto"/>
        <w:ind w:left="426" w:hanging="426"/>
        <w:rPr>
          <w:rFonts w:ascii="Calibri Light" w:hAnsi="Calibri Light" w:cs="Calibri Light"/>
        </w:rPr>
      </w:pPr>
      <w:r w:rsidRPr="009179CC">
        <w:rPr>
          <w:rFonts w:ascii="Calibri Light" w:hAnsi="Calibri Light" w:cs="Calibri Light"/>
        </w:rPr>
        <w:t xml:space="preserve">Zatrudnienie osób, o których mowa w ust. 1 powinno trwać nieprzerwalnie przez cały okres realizacji umowy. </w:t>
      </w:r>
    </w:p>
    <w:p w14:paraId="3E1973B0" w14:textId="7F8DDF2A" w:rsidR="009179CC" w:rsidRPr="009179CC" w:rsidRDefault="009179CC" w:rsidP="00184516">
      <w:pPr>
        <w:pStyle w:val="Akapitzlist"/>
        <w:widowControl w:val="0"/>
        <w:numPr>
          <w:ilvl w:val="0"/>
          <w:numId w:val="31"/>
        </w:numPr>
        <w:spacing w:after="0" w:line="360" w:lineRule="auto"/>
        <w:ind w:left="426" w:hanging="426"/>
        <w:rPr>
          <w:rFonts w:ascii="Calibri Light" w:hAnsi="Calibri Light" w:cs="Calibri Light"/>
        </w:rPr>
      </w:pPr>
      <w:r w:rsidRPr="009179CC">
        <w:rPr>
          <w:rFonts w:ascii="Calibri Light" w:hAnsi="Calibri Light" w:cs="Calibri Light"/>
        </w:rPr>
        <w:t>W trakcie realizacji zamówienia Zamawiający uprawniony jest do wykonywania czynności kontrolnych wobec Wykonawcy odnośnie spełniania przez Wykonawcę lub podwykonawcę wymogu zatrudniania na podstawie umowy o pracę osób wykonujących czynności, o których mowa w ust. 1. Zamawiający uprawniony jest w szczególności do:</w:t>
      </w:r>
    </w:p>
    <w:p w14:paraId="7177F8FB" w14:textId="0AACE9F0" w:rsidR="009179CC" w:rsidRPr="009179CC" w:rsidRDefault="009179CC" w:rsidP="009179CC">
      <w:pPr>
        <w:pStyle w:val="Akapitzlist"/>
        <w:widowControl w:val="0"/>
        <w:numPr>
          <w:ilvl w:val="1"/>
          <w:numId w:val="87"/>
        </w:numPr>
        <w:spacing w:after="0" w:line="360" w:lineRule="auto"/>
        <w:ind w:left="993" w:hanging="567"/>
        <w:rPr>
          <w:rFonts w:ascii="Calibri Light" w:hAnsi="Calibri Light" w:cs="Calibri Light"/>
        </w:rPr>
      </w:pPr>
      <w:proofErr w:type="gramStart"/>
      <w:r w:rsidRPr="009179CC">
        <w:rPr>
          <w:rFonts w:ascii="Calibri Light" w:hAnsi="Calibri Light" w:cs="Calibri Light"/>
        </w:rPr>
        <w:t>żądania</w:t>
      </w:r>
      <w:proofErr w:type="gramEnd"/>
      <w:r w:rsidRPr="009179CC">
        <w:rPr>
          <w:rFonts w:ascii="Calibri Light" w:hAnsi="Calibri Light" w:cs="Calibri Light"/>
        </w:rPr>
        <w:t xml:space="preserve"> oświadczeń i dokumentów w zakresie potwierdzenia spełniania ww. wymogów i dokonywania ich oceny;</w:t>
      </w:r>
    </w:p>
    <w:p w14:paraId="2297B16B" w14:textId="278AB947" w:rsidR="009179CC" w:rsidRPr="009179CC" w:rsidRDefault="009179CC" w:rsidP="009179CC">
      <w:pPr>
        <w:pStyle w:val="Akapitzlist"/>
        <w:widowControl w:val="0"/>
        <w:numPr>
          <w:ilvl w:val="1"/>
          <w:numId w:val="87"/>
        </w:numPr>
        <w:spacing w:after="0" w:line="360" w:lineRule="auto"/>
        <w:ind w:left="993" w:hanging="567"/>
        <w:rPr>
          <w:rFonts w:ascii="Calibri Light" w:hAnsi="Calibri Light" w:cs="Calibri Light"/>
        </w:rPr>
      </w:pPr>
      <w:proofErr w:type="gramStart"/>
      <w:r w:rsidRPr="009179CC">
        <w:rPr>
          <w:rFonts w:ascii="Calibri Light" w:hAnsi="Calibri Light" w:cs="Calibri Light"/>
        </w:rPr>
        <w:t>żądania</w:t>
      </w:r>
      <w:proofErr w:type="gramEnd"/>
      <w:r w:rsidRPr="009179CC">
        <w:rPr>
          <w:rFonts w:ascii="Calibri Light" w:hAnsi="Calibri Light" w:cs="Calibri Light"/>
        </w:rPr>
        <w:t xml:space="preserve"> wyjaśnień w przypadku wątpliwości w zakresie potwierdzenia spełniania ww. warunków;</w:t>
      </w:r>
    </w:p>
    <w:p w14:paraId="307E0FA4" w14:textId="034367C9" w:rsidR="009179CC" w:rsidRPr="009179CC" w:rsidRDefault="009179CC" w:rsidP="009179CC">
      <w:pPr>
        <w:pStyle w:val="Akapitzlist"/>
        <w:widowControl w:val="0"/>
        <w:numPr>
          <w:ilvl w:val="1"/>
          <w:numId w:val="87"/>
        </w:numPr>
        <w:spacing w:after="0" w:line="360" w:lineRule="auto"/>
        <w:ind w:left="993" w:hanging="567"/>
        <w:rPr>
          <w:rFonts w:ascii="Calibri Light" w:hAnsi="Calibri Light" w:cs="Calibri Light"/>
        </w:rPr>
      </w:pPr>
      <w:proofErr w:type="gramStart"/>
      <w:r w:rsidRPr="009179CC">
        <w:rPr>
          <w:rFonts w:ascii="Calibri Light" w:hAnsi="Calibri Light" w:cs="Calibri Light"/>
        </w:rPr>
        <w:t>przeprowadzania</w:t>
      </w:r>
      <w:proofErr w:type="gramEnd"/>
      <w:r w:rsidRPr="009179CC">
        <w:rPr>
          <w:rFonts w:ascii="Calibri Light" w:hAnsi="Calibri Light" w:cs="Calibri Light"/>
        </w:rPr>
        <w:t xml:space="preserve"> kontroli w miejscu wykonywania zamówienia.</w:t>
      </w:r>
    </w:p>
    <w:p w14:paraId="6F2AE223" w14:textId="3B4290F7" w:rsidR="009179CC" w:rsidRPr="009179CC" w:rsidRDefault="009179CC" w:rsidP="00184516">
      <w:pPr>
        <w:pStyle w:val="Akapitzlist"/>
        <w:widowControl w:val="0"/>
        <w:numPr>
          <w:ilvl w:val="0"/>
          <w:numId w:val="88"/>
        </w:numPr>
        <w:spacing w:after="0" w:line="360" w:lineRule="auto"/>
        <w:ind w:left="426" w:hanging="426"/>
        <w:rPr>
          <w:rFonts w:ascii="Calibri Light" w:hAnsi="Calibri Light" w:cs="Calibri Light"/>
        </w:rPr>
      </w:pPr>
      <w:r w:rsidRPr="009179CC">
        <w:rPr>
          <w:rFonts w:ascii="Calibri Light" w:hAnsi="Calibri Light" w:cs="Calibri Light"/>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o których mowa w ust. 1 w trakcie realizacji zamówienia:</w:t>
      </w:r>
    </w:p>
    <w:p w14:paraId="5B325791" w14:textId="0BDE3BEA" w:rsidR="009179CC" w:rsidRPr="009179CC" w:rsidRDefault="009179CC" w:rsidP="009179CC">
      <w:pPr>
        <w:pStyle w:val="Akapitzlist"/>
        <w:widowControl w:val="0"/>
        <w:numPr>
          <w:ilvl w:val="1"/>
          <w:numId w:val="89"/>
        </w:numPr>
        <w:spacing w:after="0" w:line="360" w:lineRule="auto"/>
        <w:ind w:left="993" w:hanging="567"/>
        <w:rPr>
          <w:rFonts w:ascii="Calibri Light" w:hAnsi="Calibri Light" w:cs="Calibri Light"/>
        </w:rPr>
      </w:pPr>
      <w:proofErr w:type="gramStart"/>
      <w:r w:rsidRPr="009179CC">
        <w:rPr>
          <w:rFonts w:ascii="Calibri Light" w:hAnsi="Calibri Light" w:cs="Calibri Light"/>
        </w:rPr>
        <w:t>oświadczenie</w:t>
      </w:r>
      <w:proofErr w:type="gramEnd"/>
      <w:r w:rsidRPr="009179CC">
        <w:rPr>
          <w:rFonts w:ascii="Calibri Light" w:hAnsi="Calibri Light" w:cs="Calibri Light"/>
        </w:rPr>
        <w:t xml:space="preserve"> Wykonawcy lub podwykonawcy o zatrudnieniu na podstawie umowy o pracę osób wykonujących czynności, których dotyczy wezwanie Zamawiającego. Oświadczenie to powinno zawierać w szczególności: dokładne określenie podmiotu składającego oświadczenie, datę złożonego oświadczenia, wskazanie, że objęte wezwaniem czynności wykonują osoby zatrudnione na podstawie umowy o pracę </w:t>
      </w:r>
      <w:r w:rsidRPr="009179CC">
        <w:rPr>
          <w:rFonts w:ascii="Calibri Light" w:hAnsi="Calibri Light" w:cs="Calibri Light"/>
        </w:rPr>
        <w:lastRenderedPageBreak/>
        <w:t>wraz ze wskazaniem liczby tych osób, rodzaju umowy o pracę i wymiaru etatu oraz osoby uprawnionej do złożenia oświadczenia w imieniu Wykonawcy lub podwykonawcy oraz / lub</w:t>
      </w:r>
    </w:p>
    <w:p w14:paraId="35564372" w14:textId="72A2C833" w:rsidR="009179CC" w:rsidRPr="009179CC" w:rsidRDefault="009179CC" w:rsidP="009179CC">
      <w:pPr>
        <w:pStyle w:val="Akapitzlist"/>
        <w:widowControl w:val="0"/>
        <w:numPr>
          <w:ilvl w:val="1"/>
          <w:numId w:val="89"/>
        </w:numPr>
        <w:spacing w:after="0" w:line="360" w:lineRule="auto"/>
        <w:ind w:left="993" w:hanging="567"/>
        <w:rPr>
          <w:rFonts w:ascii="Calibri Light" w:hAnsi="Calibri Light" w:cs="Calibri Light"/>
        </w:rPr>
      </w:pPr>
      <w:proofErr w:type="gramStart"/>
      <w:r w:rsidRPr="009179CC">
        <w:rPr>
          <w:rFonts w:ascii="Calibri Light" w:hAnsi="Calibri Light" w:cs="Calibri Light"/>
        </w:rPr>
        <w:t>zaświadczenie</w:t>
      </w:r>
      <w:proofErr w:type="gramEnd"/>
      <w:r w:rsidRPr="009179CC">
        <w:rPr>
          <w:rFonts w:ascii="Calibri Light" w:hAnsi="Calibri Light" w:cs="Calibri Light"/>
        </w:rPr>
        <w:t xml:space="preserve"> właściwej terenowo jednostki organizacyjnej Zakładu Ubezpieczeń Społecznych lub Kasy Rolniczego Ubezpieczenia Społecznego albo innego dokumentu, potwierdzające opłacanie przez Wykonawcę lub podwykonawcę składek na ubezpieczenia społeczne i zdrowotne z tytułu zatrudnienia na podstawie umów o pracę za ostatni okres rozliczeniowy.</w:t>
      </w:r>
    </w:p>
    <w:p w14:paraId="310A8F3C" w14:textId="28B1C690" w:rsidR="009179CC" w:rsidRDefault="009179CC" w:rsidP="00184516">
      <w:pPr>
        <w:pStyle w:val="Akapitzlist"/>
        <w:widowControl w:val="0"/>
        <w:numPr>
          <w:ilvl w:val="0"/>
          <w:numId w:val="62"/>
        </w:numPr>
        <w:spacing w:after="0" w:line="360" w:lineRule="auto"/>
        <w:ind w:left="426" w:hanging="426"/>
        <w:rPr>
          <w:rFonts w:ascii="Calibri Light" w:hAnsi="Calibri Light" w:cs="Calibri Light"/>
        </w:rPr>
      </w:pPr>
      <w:r w:rsidRPr="009179CC">
        <w:rPr>
          <w:rFonts w:ascii="Calibri Light" w:hAnsi="Calibri Light" w:cs="Calibri Light"/>
        </w:rPr>
        <w:t xml:space="preserve">Z tytułu niespełnienia przez Wykonawcę lub podwykonawcę wymogu zatrudnienia na podstawie umowy o pracę osób wykonujących czynności, o których mowa w ust. 1 Zamawiający przewiduje sankcję w postaci obowiązku zapłaty przez Wykonawcę kary umownej w wysokości określonej w ust. 6.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czynności, o których mowa w ust. 1. W przypadku uzasadnionych wątpliwości, co do przestrzegania prawa pracy przez Wykonawcę lub podwykonawcę, Zamawiający </w:t>
      </w:r>
      <w:proofErr w:type="gramStart"/>
      <w:r w:rsidRPr="009179CC">
        <w:rPr>
          <w:rFonts w:ascii="Calibri Light" w:hAnsi="Calibri Light" w:cs="Calibri Light"/>
        </w:rPr>
        <w:t>może</w:t>
      </w:r>
      <w:proofErr w:type="gramEnd"/>
      <w:r w:rsidRPr="009179CC">
        <w:rPr>
          <w:rFonts w:ascii="Calibri Light" w:hAnsi="Calibri Light" w:cs="Calibri Light"/>
        </w:rPr>
        <w:t xml:space="preserve"> zwrócić się o przeprowadzenie kontroli przez Państwową Inspekcję Pracy.</w:t>
      </w:r>
    </w:p>
    <w:p w14:paraId="15707173" w14:textId="77777777" w:rsidR="008F15C4" w:rsidRPr="00FB5B81" w:rsidRDefault="00635062" w:rsidP="00184516">
      <w:pPr>
        <w:pStyle w:val="Akapitzlist"/>
        <w:widowControl w:val="0"/>
        <w:numPr>
          <w:ilvl w:val="0"/>
          <w:numId w:val="62"/>
        </w:numPr>
        <w:spacing w:after="0" w:line="360" w:lineRule="auto"/>
        <w:ind w:left="426" w:hanging="426"/>
        <w:rPr>
          <w:rFonts w:ascii="Calibri Light" w:hAnsi="Calibri Light" w:cs="Calibri Light"/>
        </w:rPr>
      </w:pPr>
      <w:r w:rsidRPr="009179CC">
        <w:rPr>
          <w:rFonts w:ascii="Calibri Light" w:eastAsia="Times New Roman" w:hAnsi="Calibri Light" w:cs="Calibri Light"/>
          <w:lang w:eastAsia="ar-SA"/>
        </w:rPr>
        <w:t>W przypadku niedopełnienia obowiązku przedłożenia Zamawiającemu dowodów i oświadczeń, o których mowa w § 1</w:t>
      </w:r>
      <w:r w:rsidR="00E77F63" w:rsidRPr="009179CC">
        <w:rPr>
          <w:rFonts w:ascii="Calibri Light" w:eastAsia="Times New Roman" w:hAnsi="Calibri Light" w:cs="Calibri Light"/>
          <w:lang w:eastAsia="ar-SA"/>
        </w:rPr>
        <w:t>1</w:t>
      </w:r>
      <w:r w:rsidRPr="009179CC">
        <w:rPr>
          <w:rFonts w:ascii="Calibri Light" w:eastAsia="Times New Roman" w:hAnsi="Calibri Light" w:cs="Calibri Light"/>
          <w:lang w:eastAsia="ar-SA"/>
        </w:rPr>
        <w:t xml:space="preserve"> ust. 5 – Zamawiający nałoży na Wykonawcę karę w wysokości 500 zł za każde stwierdzone naruszenie.</w:t>
      </w:r>
    </w:p>
    <w:p w14:paraId="445664C3" w14:textId="77777777" w:rsidR="00FB5B81" w:rsidRPr="009179CC" w:rsidRDefault="00FB5B81" w:rsidP="00FB5B81">
      <w:pPr>
        <w:pStyle w:val="Akapitzlist"/>
        <w:widowControl w:val="0"/>
        <w:numPr>
          <w:ilvl w:val="0"/>
          <w:numId w:val="83"/>
        </w:numPr>
        <w:spacing w:after="0" w:line="360" w:lineRule="auto"/>
        <w:jc w:val="center"/>
        <w:rPr>
          <w:rFonts w:ascii="Calibri Light" w:hAnsi="Calibri Light" w:cs="Calibri Light"/>
        </w:rPr>
      </w:pPr>
    </w:p>
    <w:p w14:paraId="2989B9C2" w14:textId="6DC6E514" w:rsidR="00FB5B81" w:rsidRPr="00FB5B81" w:rsidRDefault="00FB5B81" w:rsidP="00FB5B81">
      <w:pPr>
        <w:pStyle w:val="Nagwek1"/>
        <w:spacing w:line="360" w:lineRule="auto"/>
        <w:jc w:val="center"/>
      </w:pPr>
      <w:r>
        <w:t>Podwykonawcy</w:t>
      </w:r>
    </w:p>
    <w:p w14:paraId="766A3628" w14:textId="77777777" w:rsidR="00FB5B81" w:rsidRPr="00480843" w:rsidRDefault="00FB5B81" w:rsidP="00FB5B81">
      <w:pPr>
        <w:pStyle w:val="Akapitzlist"/>
        <w:numPr>
          <w:ilvl w:val="0"/>
          <w:numId w:val="94"/>
        </w:numPr>
        <w:tabs>
          <w:tab w:val="left" w:leader="dot" w:pos="9072"/>
        </w:tabs>
        <w:autoSpaceDN/>
        <w:spacing w:after="0" w:line="360" w:lineRule="auto"/>
        <w:ind w:left="425" w:hanging="425"/>
        <w:contextualSpacing/>
        <w:textAlignment w:val="auto"/>
        <w:rPr>
          <w:rFonts w:ascii="Calibri Light" w:hAnsi="Calibri Light" w:cs="Calibri Light"/>
          <w:b/>
        </w:rPr>
      </w:pPr>
      <w:r w:rsidRPr="00480843">
        <w:rPr>
          <w:rFonts w:ascii="Calibri Light" w:hAnsi="Calibri Light" w:cs="Calibri Light"/>
        </w:rPr>
        <w:t>Wykonawca powierzy podwykonawcy wykonanie następujących usług:</w:t>
      </w:r>
      <w:r w:rsidRPr="00480843">
        <w:rPr>
          <w:rFonts w:ascii="Calibri Light" w:hAnsi="Calibri Light" w:cs="Calibri Light"/>
        </w:rPr>
        <w:tab/>
      </w:r>
    </w:p>
    <w:p w14:paraId="63AC9936" w14:textId="77777777" w:rsidR="00FB5B81" w:rsidRPr="00480843" w:rsidRDefault="00FB5B81" w:rsidP="00FB5B81">
      <w:pPr>
        <w:pStyle w:val="Akapitzlist"/>
        <w:tabs>
          <w:tab w:val="left" w:leader="dot" w:pos="9072"/>
        </w:tabs>
        <w:spacing w:line="360" w:lineRule="auto"/>
        <w:ind w:left="425"/>
        <w:rPr>
          <w:rFonts w:ascii="Calibri Light" w:hAnsi="Calibri Light" w:cs="Calibri Light"/>
          <w:b/>
        </w:rPr>
      </w:pPr>
      <w:r w:rsidRPr="00480843">
        <w:rPr>
          <w:rFonts w:ascii="Calibri Light" w:hAnsi="Calibri Light" w:cs="Calibri Light"/>
        </w:rPr>
        <w:tab/>
      </w:r>
    </w:p>
    <w:p w14:paraId="6F7E900B" w14:textId="77777777" w:rsidR="00FB5B81" w:rsidRPr="00480843" w:rsidRDefault="00FB5B81" w:rsidP="00FB5B81">
      <w:pPr>
        <w:pStyle w:val="Akapitzlist"/>
        <w:numPr>
          <w:ilvl w:val="0"/>
          <w:numId w:val="94"/>
        </w:numPr>
        <w:autoSpaceDN/>
        <w:spacing w:after="0" w:line="360" w:lineRule="auto"/>
        <w:ind w:left="426" w:hanging="426"/>
        <w:contextualSpacing/>
        <w:textAlignment w:val="auto"/>
        <w:rPr>
          <w:rFonts w:ascii="Calibri Light" w:hAnsi="Calibri Light" w:cs="Calibri Light"/>
          <w:b/>
        </w:rPr>
      </w:pPr>
      <w:r w:rsidRPr="00480843">
        <w:rPr>
          <w:rFonts w:ascii="Calibri Light" w:hAnsi="Calibri Light" w:cs="Calibri Light"/>
        </w:rPr>
        <w:t>Zmiana podwykonawcy lub dalszego podwykonawcy w zakresie wykonania usług stanowiących przedmiot umowy nie stanowi zmiany umowy, ale jest wymagana zgoda Zamawiającego na zmianę podwykonawcy lub dalszego podwykonawcy, wyrażona poprzez akceptację umowy o podwykonawstwo.</w:t>
      </w:r>
    </w:p>
    <w:p w14:paraId="6568F79F" w14:textId="77777777" w:rsidR="00FB5B81" w:rsidRPr="00480843" w:rsidRDefault="00FB5B81" w:rsidP="00FB5B81">
      <w:pPr>
        <w:pStyle w:val="Akapitzlist"/>
        <w:numPr>
          <w:ilvl w:val="0"/>
          <w:numId w:val="94"/>
        </w:numPr>
        <w:autoSpaceDN/>
        <w:spacing w:after="0" w:line="360" w:lineRule="auto"/>
        <w:ind w:left="426" w:hanging="426"/>
        <w:contextualSpacing/>
        <w:textAlignment w:val="auto"/>
        <w:rPr>
          <w:rFonts w:ascii="Calibri Light" w:hAnsi="Calibri Light" w:cs="Calibri Light"/>
          <w:b/>
        </w:rPr>
      </w:pPr>
      <w:r w:rsidRPr="00480843">
        <w:rPr>
          <w:rFonts w:ascii="Calibri Light" w:hAnsi="Calibri Light" w:cs="Calibri Light"/>
        </w:rPr>
        <w:lastRenderedPageBreak/>
        <w:t>Wykonawca jest odpowiedzialny za działania lub zaniechania podwykonawców, dalszych podwykonawców, ich przedstawicieli lub pracowników, jak za własne działania lub zaniechania.</w:t>
      </w:r>
    </w:p>
    <w:p w14:paraId="06F071E5" w14:textId="77777777" w:rsidR="00FB5B81" w:rsidRPr="00480843" w:rsidRDefault="00FB5B81" w:rsidP="00FB5B81">
      <w:pPr>
        <w:pStyle w:val="Akapitzlist"/>
        <w:numPr>
          <w:ilvl w:val="0"/>
          <w:numId w:val="94"/>
        </w:numPr>
        <w:autoSpaceDN/>
        <w:spacing w:after="0" w:line="360" w:lineRule="auto"/>
        <w:ind w:left="426" w:hanging="426"/>
        <w:contextualSpacing/>
        <w:textAlignment w:val="auto"/>
        <w:rPr>
          <w:rFonts w:ascii="Calibri Light" w:hAnsi="Calibri Light" w:cs="Calibri Light"/>
          <w:b/>
        </w:rPr>
      </w:pPr>
      <w:r w:rsidRPr="00480843">
        <w:rPr>
          <w:rFonts w:ascii="Calibri Light" w:hAnsi="Calibri Light" w:cs="Calibri Light"/>
        </w:rPr>
        <w:t>Wykonawca, podwykonawca lub dalszy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na zawarcie umowy o podwykonawstwo o treści zgodnej z projektem umowy.</w:t>
      </w:r>
    </w:p>
    <w:p w14:paraId="514E1D94" w14:textId="77777777" w:rsidR="00FB5B81" w:rsidRPr="00480843" w:rsidRDefault="00FB5B81" w:rsidP="00FB5B81">
      <w:pPr>
        <w:pStyle w:val="Akapitzlist"/>
        <w:numPr>
          <w:ilvl w:val="0"/>
          <w:numId w:val="94"/>
        </w:numPr>
        <w:autoSpaceDN/>
        <w:spacing w:after="0" w:line="360" w:lineRule="auto"/>
        <w:ind w:left="426" w:hanging="426"/>
        <w:contextualSpacing/>
        <w:textAlignment w:val="auto"/>
        <w:rPr>
          <w:rFonts w:ascii="Calibri Light" w:hAnsi="Calibri Light" w:cs="Calibri Light"/>
          <w:b/>
        </w:rPr>
      </w:pPr>
      <w:r w:rsidRPr="00480843">
        <w:rPr>
          <w:rFonts w:ascii="Calibri Light" w:hAnsi="Calibri Light" w:cs="Calibri Light"/>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CD1AA3B" w14:textId="77777777" w:rsidR="00FB5B81" w:rsidRPr="00480843" w:rsidRDefault="00FB5B81" w:rsidP="00FB5B81">
      <w:pPr>
        <w:pStyle w:val="Akapitzlist"/>
        <w:numPr>
          <w:ilvl w:val="0"/>
          <w:numId w:val="94"/>
        </w:numPr>
        <w:autoSpaceDN/>
        <w:spacing w:after="0" w:line="360" w:lineRule="auto"/>
        <w:ind w:left="426" w:hanging="426"/>
        <w:contextualSpacing/>
        <w:textAlignment w:val="auto"/>
        <w:rPr>
          <w:rFonts w:ascii="Calibri Light" w:hAnsi="Calibri Light" w:cs="Calibri Light"/>
          <w:b/>
        </w:rPr>
      </w:pPr>
      <w:r w:rsidRPr="00480843">
        <w:rPr>
          <w:rFonts w:ascii="Calibri Light" w:hAnsi="Calibri Light" w:cs="Calibri Light"/>
        </w:rPr>
        <w:t>Zamawiający, w terminie 14 dni kalendarzowych od dnia przedstawienia projektu umowy o podwykonawstwo, zgłasza w formie pisemnej, pod rygorem nieważności, zastrzeżenia do projektu umowy o podwykonawstwo, której przedmiotem są usługi w przypadku, gdy:</w:t>
      </w:r>
    </w:p>
    <w:p w14:paraId="527C6FC0" w14:textId="77777777" w:rsidR="00FB5B81" w:rsidRPr="00480843" w:rsidRDefault="00FB5B81" w:rsidP="00FB5B81">
      <w:pPr>
        <w:pStyle w:val="Akapitzlist"/>
        <w:numPr>
          <w:ilvl w:val="1"/>
          <w:numId w:val="94"/>
        </w:numPr>
        <w:autoSpaceDN/>
        <w:spacing w:after="0" w:line="360" w:lineRule="auto"/>
        <w:ind w:left="851" w:hanging="425"/>
        <w:contextualSpacing/>
        <w:textAlignment w:val="auto"/>
        <w:rPr>
          <w:rFonts w:ascii="Calibri Light" w:hAnsi="Calibri Light" w:cs="Calibri Light"/>
          <w:b/>
        </w:rPr>
      </w:pPr>
      <w:proofErr w:type="gramStart"/>
      <w:r w:rsidRPr="00480843">
        <w:rPr>
          <w:rFonts w:ascii="Calibri Light" w:hAnsi="Calibri Light" w:cs="Calibri Light"/>
        </w:rPr>
        <w:t>nie</w:t>
      </w:r>
      <w:proofErr w:type="gramEnd"/>
      <w:r w:rsidRPr="00480843">
        <w:rPr>
          <w:rFonts w:ascii="Calibri Light" w:hAnsi="Calibri Light" w:cs="Calibri Light"/>
        </w:rPr>
        <w:t xml:space="preserve"> spełnia ona wymagań określonych w dokumentach zamówienia;</w:t>
      </w:r>
    </w:p>
    <w:p w14:paraId="0AD7FC2F" w14:textId="77777777" w:rsidR="00FB5B81" w:rsidRPr="00480843" w:rsidRDefault="00FB5B81" w:rsidP="00FB5B81">
      <w:pPr>
        <w:pStyle w:val="Akapitzlist"/>
        <w:numPr>
          <w:ilvl w:val="1"/>
          <w:numId w:val="94"/>
        </w:numPr>
        <w:autoSpaceDN/>
        <w:spacing w:after="0" w:line="360" w:lineRule="auto"/>
        <w:ind w:left="851" w:hanging="425"/>
        <w:contextualSpacing/>
        <w:textAlignment w:val="auto"/>
        <w:rPr>
          <w:rFonts w:ascii="Calibri Light" w:hAnsi="Calibri Light" w:cs="Calibri Light"/>
          <w:b/>
        </w:rPr>
      </w:pPr>
      <w:proofErr w:type="gramStart"/>
      <w:r w:rsidRPr="00480843">
        <w:rPr>
          <w:rFonts w:ascii="Calibri Light" w:hAnsi="Calibri Light" w:cs="Calibri Light"/>
        </w:rPr>
        <w:t>przewiduje</w:t>
      </w:r>
      <w:proofErr w:type="gramEnd"/>
      <w:r w:rsidRPr="00480843">
        <w:rPr>
          <w:rFonts w:ascii="Calibri Light" w:hAnsi="Calibri Light" w:cs="Calibri Light"/>
        </w:rPr>
        <w:t xml:space="preserve"> ona termin zapłaty wynagrodzenia dłuższy niż określony dla Wykonawcy;</w:t>
      </w:r>
    </w:p>
    <w:p w14:paraId="1AF24BFA" w14:textId="77777777" w:rsidR="00FB5B81" w:rsidRPr="00480843" w:rsidRDefault="00FB5B81" w:rsidP="00FB5B81">
      <w:pPr>
        <w:pStyle w:val="Akapitzlist"/>
        <w:numPr>
          <w:ilvl w:val="1"/>
          <w:numId w:val="94"/>
        </w:numPr>
        <w:autoSpaceDN/>
        <w:spacing w:after="0" w:line="360" w:lineRule="auto"/>
        <w:ind w:left="851" w:hanging="425"/>
        <w:contextualSpacing/>
        <w:textAlignment w:val="auto"/>
        <w:rPr>
          <w:rFonts w:ascii="Calibri Light" w:hAnsi="Calibri Light" w:cs="Calibri Light"/>
          <w:b/>
        </w:rPr>
      </w:pPr>
      <w:proofErr w:type="gramStart"/>
      <w:r w:rsidRPr="00480843">
        <w:rPr>
          <w:rFonts w:ascii="Calibri Light" w:hAnsi="Calibri Light" w:cs="Calibri Light"/>
        </w:rPr>
        <w:t>zawiera</w:t>
      </w:r>
      <w:proofErr w:type="gramEnd"/>
      <w:r w:rsidRPr="00480843">
        <w:rPr>
          <w:rFonts w:ascii="Calibri Light" w:hAnsi="Calibri Light" w:cs="Calibri Light"/>
        </w:rPr>
        <w:t xml:space="preserve"> ona postanowienia niezgodne z ust 5. </w:t>
      </w:r>
    </w:p>
    <w:p w14:paraId="5C597270" w14:textId="77777777" w:rsidR="00FB5B81" w:rsidRPr="00480843" w:rsidRDefault="00FB5B81" w:rsidP="00FB5B81">
      <w:pPr>
        <w:pStyle w:val="Akapitzlist"/>
        <w:numPr>
          <w:ilvl w:val="0"/>
          <w:numId w:val="94"/>
        </w:numPr>
        <w:autoSpaceDN/>
        <w:spacing w:after="0" w:line="360" w:lineRule="auto"/>
        <w:ind w:left="426" w:hanging="426"/>
        <w:contextualSpacing/>
        <w:textAlignment w:val="auto"/>
        <w:rPr>
          <w:rFonts w:ascii="Calibri Light" w:hAnsi="Calibri Light" w:cs="Calibri Light"/>
          <w:b/>
        </w:rPr>
      </w:pPr>
      <w:r w:rsidRPr="00480843">
        <w:rPr>
          <w:rFonts w:ascii="Calibri Light" w:hAnsi="Calibri Light" w:cs="Calibri Light"/>
        </w:rPr>
        <w:t>Niezgłoszenie zastrzeżeń, o których mowa w ust. 6, do przedłożonego projektu umowy o podwykonawstwo, której przedmiotem są usługi, w terminie do 14 dni kalendarzowych od dnia przedstawienia projektu umowy o podwykonawstwo uważa się za akceptację projektu umowy przez Zamawiającego.</w:t>
      </w:r>
    </w:p>
    <w:p w14:paraId="6E880A80" w14:textId="77777777" w:rsidR="00FB5B81" w:rsidRPr="00480843" w:rsidRDefault="00FB5B81" w:rsidP="00FB5B81">
      <w:pPr>
        <w:pStyle w:val="Akapitzlist"/>
        <w:numPr>
          <w:ilvl w:val="0"/>
          <w:numId w:val="94"/>
        </w:numPr>
        <w:autoSpaceDN/>
        <w:spacing w:after="0" w:line="360" w:lineRule="auto"/>
        <w:ind w:left="426" w:hanging="426"/>
        <w:contextualSpacing/>
        <w:textAlignment w:val="auto"/>
        <w:rPr>
          <w:rFonts w:ascii="Calibri Light" w:hAnsi="Calibri Light" w:cs="Calibri Light"/>
          <w:b/>
        </w:rPr>
      </w:pPr>
      <w:r w:rsidRPr="00480843">
        <w:rPr>
          <w:rFonts w:ascii="Calibri Light" w:hAnsi="Calibri Light" w:cs="Calibri Light"/>
        </w:rPr>
        <w:t>Wykonawca, podwykonawca lub dalszy podwykonawca zamówienia na usługi przedkłada Zamawiającemu poświadczoną za zgodność z oryginałem kopię zawartej umowy o podwykonawstwo, której przedmiotem są usługi, w terminie do 7 dni kalendarzowych od dnia jej zawarcia.</w:t>
      </w:r>
    </w:p>
    <w:p w14:paraId="7407CC34" w14:textId="77777777" w:rsidR="00FB5B81" w:rsidRPr="00480843" w:rsidRDefault="00FB5B81" w:rsidP="00FB5B81">
      <w:pPr>
        <w:pStyle w:val="Akapitzlist"/>
        <w:numPr>
          <w:ilvl w:val="0"/>
          <w:numId w:val="94"/>
        </w:numPr>
        <w:autoSpaceDN/>
        <w:spacing w:after="0" w:line="360" w:lineRule="auto"/>
        <w:ind w:left="426" w:hanging="426"/>
        <w:contextualSpacing/>
        <w:textAlignment w:val="auto"/>
        <w:rPr>
          <w:rFonts w:ascii="Calibri Light" w:hAnsi="Calibri Light" w:cs="Calibri Light"/>
          <w:b/>
        </w:rPr>
      </w:pPr>
      <w:r w:rsidRPr="00480843">
        <w:rPr>
          <w:rFonts w:ascii="Calibri Light" w:hAnsi="Calibri Light" w:cs="Calibri Light"/>
        </w:rPr>
        <w:t>Zamawiający, w terminie do 7 dni kalendarzowych od dnia przedstawienia kopii zawartej umowy z podwykonawcą, w przypadkach, o których mowa w ust. 6, zgłasza w formie pisemnej pod rygorem nieważności sprzeciw do umowy o podwykonawstwo, której przedmiotem są usługi.</w:t>
      </w:r>
    </w:p>
    <w:p w14:paraId="6A31E2E5" w14:textId="77777777" w:rsidR="00FB5B81" w:rsidRPr="00480843" w:rsidRDefault="00FB5B81" w:rsidP="00FB5B81">
      <w:pPr>
        <w:pStyle w:val="Akapitzlist"/>
        <w:numPr>
          <w:ilvl w:val="0"/>
          <w:numId w:val="94"/>
        </w:numPr>
        <w:autoSpaceDN/>
        <w:spacing w:after="0" w:line="360" w:lineRule="auto"/>
        <w:ind w:left="426" w:hanging="426"/>
        <w:contextualSpacing/>
        <w:textAlignment w:val="auto"/>
        <w:rPr>
          <w:rFonts w:ascii="Calibri Light" w:hAnsi="Calibri Light" w:cs="Calibri Light"/>
          <w:b/>
        </w:rPr>
      </w:pPr>
      <w:r w:rsidRPr="00480843">
        <w:rPr>
          <w:rFonts w:ascii="Calibri Light" w:hAnsi="Calibri Light" w:cs="Calibri Light"/>
        </w:rPr>
        <w:lastRenderedPageBreak/>
        <w:t>Niezgłoszenie sprzeciwu, o którym mowa w ust. 9, do przedłożonej umowy o podwykonawstwo, której przedmiotem są roboty budowlane, w terminie 7 dni kalendarzowych, uważa się za akceptację umowy przez Zamawiającego.</w:t>
      </w:r>
    </w:p>
    <w:p w14:paraId="16DA5CB6" w14:textId="77777777" w:rsidR="00FB5B81" w:rsidRPr="00480843" w:rsidRDefault="00FB5B81" w:rsidP="00FB5B81">
      <w:pPr>
        <w:pStyle w:val="Akapitzlist"/>
        <w:numPr>
          <w:ilvl w:val="0"/>
          <w:numId w:val="94"/>
        </w:numPr>
        <w:autoSpaceDN/>
        <w:spacing w:after="0" w:line="360" w:lineRule="auto"/>
        <w:ind w:left="426" w:hanging="426"/>
        <w:contextualSpacing/>
        <w:textAlignment w:val="auto"/>
        <w:rPr>
          <w:rFonts w:ascii="Calibri Light" w:hAnsi="Calibri Light" w:cs="Calibri Light"/>
          <w:b/>
        </w:rPr>
      </w:pPr>
      <w:r w:rsidRPr="00480843">
        <w:rPr>
          <w:rFonts w:ascii="Calibri Light" w:hAnsi="Calibri Light" w:cs="Calibri Light"/>
        </w:rPr>
        <w:t xml:space="preserve">W przypadku umów, których przedmiotem są usługi,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52236CB6" w14:textId="77777777" w:rsidR="00FB5B81" w:rsidRPr="00480843" w:rsidRDefault="00FB5B81" w:rsidP="00FB5B81">
      <w:pPr>
        <w:pStyle w:val="Akapitzlist"/>
        <w:numPr>
          <w:ilvl w:val="0"/>
          <w:numId w:val="94"/>
        </w:numPr>
        <w:autoSpaceDN/>
        <w:spacing w:after="0" w:line="360" w:lineRule="auto"/>
        <w:ind w:left="426" w:hanging="426"/>
        <w:contextualSpacing/>
        <w:textAlignment w:val="auto"/>
        <w:rPr>
          <w:rFonts w:ascii="Calibri Light" w:hAnsi="Calibri Light" w:cs="Calibri Light"/>
          <w:b/>
        </w:rPr>
      </w:pPr>
      <w:r w:rsidRPr="00480843">
        <w:rPr>
          <w:rFonts w:ascii="Calibri Light" w:hAnsi="Calibri Light" w:cs="Calibri Light"/>
        </w:rPr>
        <w:t>W przypadku uchylenia się od obowiązku zapłaty przez Wykonawcę, podwykonawcę lub dalszego podwykonawcę Zamawiający zgodnie z art. 465 ustawy Prawo zamówień publicznych dokonuje bezpośredniej zapłaty wymagalnego wynagrodzenia przysługującego podwykonawcy lub dalszemu podwykonawcy, który zawarł zaakceptowaną przez Zamawiającego umowę o podwykonawstwo, której przedmiotem są usługi.</w:t>
      </w:r>
    </w:p>
    <w:p w14:paraId="340E5D9B" w14:textId="77777777" w:rsidR="00FB5B81" w:rsidRPr="00480843" w:rsidRDefault="00FB5B81" w:rsidP="00FB5B81">
      <w:pPr>
        <w:pStyle w:val="Akapitzlist"/>
        <w:numPr>
          <w:ilvl w:val="0"/>
          <w:numId w:val="94"/>
        </w:numPr>
        <w:autoSpaceDN/>
        <w:spacing w:after="0" w:line="360" w:lineRule="auto"/>
        <w:ind w:left="426" w:hanging="426"/>
        <w:contextualSpacing/>
        <w:textAlignment w:val="auto"/>
        <w:rPr>
          <w:rFonts w:ascii="Calibri Light" w:hAnsi="Calibri Light" w:cs="Calibri Light"/>
          <w:b/>
        </w:rPr>
      </w:pPr>
      <w:r w:rsidRPr="00480843">
        <w:rPr>
          <w:rFonts w:ascii="Calibri Light" w:hAnsi="Calibri Light" w:cs="Calibri Light"/>
        </w:rPr>
        <w:t xml:space="preserve">Wykonawca traci prawo do wynagrodzenia w odpowiedniej części, w razie dokonania bezpośredniej zapłaty przez Zamawiającego wynagrodzenia na rzecz podwykonawcy lub dalszego podwykonawcy albo w przypadku złożenia tego wynagrodzenia do depozytu sądowego zgodnie z art. 465 ust. 5 ustawy </w:t>
      </w:r>
      <w:proofErr w:type="spellStart"/>
      <w:r w:rsidRPr="00480843">
        <w:rPr>
          <w:rFonts w:ascii="Calibri Light" w:hAnsi="Calibri Light" w:cs="Calibri Light"/>
        </w:rPr>
        <w:t>Pzp</w:t>
      </w:r>
      <w:proofErr w:type="spellEnd"/>
      <w:r w:rsidRPr="00480843">
        <w:rPr>
          <w:rFonts w:ascii="Calibri Light" w:hAnsi="Calibri Light" w:cs="Calibri Light"/>
        </w:rPr>
        <w:t>.</w:t>
      </w:r>
    </w:p>
    <w:p w14:paraId="2629D4D5" w14:textId="77777777" w:rsidR="00FB5B81" w:rsidRPr="00480843" w:rsidRDefault="00FB5B81" w:rsidP="00FB5B81">
      <w:pPr>
        <w:pStyle w:val="Akapitzlist"/>
        <w:numPr>
          <w:ilvl w:val="0"/>
          <w:numId w:val="94"/>
        </w:numPr>
        <w:autoSpaceDN/>
        <w:spacing w:after="0" w:line="360" w:lineRule="auto"/>
        <w:ind w:left="426" w:hanging="426"/>
        <w:contextualSpacing/>
        <w:textAlignment w:val="auto"/>
        <w:rPr>
          <w:rFonts w:ascii="Calibri Light" w:hAnsi="Calibri Light" w:cs="Calibri Light"/>
          <w:b/>
        </w:rPr>
      </w:pPr>
      <w:r w:rsidRPr="00480843">
        <w:rPr>
          <w:rFonts w:ascii="Calibri Light" w:hAnsi="Calibri Light" w:cs="Calibri Light"/>
        </w:rPr>
        <w:t>Konieczność dokonania przez Zamawiającego bezpośredniej zapłaty podwykonawcy lub dalszemu podwykonawcy, o której mowa w ust. 12, może stanowić podstawę do odstąpienia od umowy przez Zamawiającego z winy Wykonawcy.</w:t>
      </w:r>
    </w:p>
    <w:p w14:paraId="15BD1043" w14:textId="03D21111" w:rsidR="008F15C4" w:rsidRPr="00FB5B81" w:rsidRDefault="00FB5B81" w:rsidP="00FB5B81">
      <w:pPr>
        <w:pStyle w:val="Akapitzlist"/>
        <w:numPr>
          <w:ilvl w:val="0"/>
          <w:numId w:val="94"/>
        </w:numPr>
        <w:autoSpaceDN/>
        <w:spacing w:after="0" w:line="360" w:lineRule="auto"/>
        <w:ind w:left="426" w:hanging="426"/>
        <w:contextualSpacing/>
        <w:textAlignment w:val="auto"/>
        <w:rPr>
          <w:rFonts w:ascii="Calibri Light" w:hAnsi="Calibri Light" w:cs="Calibri Light"/>
        </w:rPr>
      </w:pPr>
      <w:r w:rsidRPr="00480843">
        <w:rPr>
          <w:rFonts w:ascii="Calibri Light" w:hAnsi="Calibri Light" w:cs="Calibri Light"/>
        </w:rPr>
        <w:t>Przepisy ust. 3-11 stosuje się odpowiednio do zmian umowy o podwykonawstwo.</w:t>
      </w:r>
    </w:p>
    <w:p w14:paraId="44CF5876" w14:textId="77777777" w:rsidR="00FB5B81" w:rsidRPr="00FB5B81" w:rsidRDefault="00FB5B81" w:rsidP="00FB5B81">
      <w:pPr>
        <w:pStyle w:val="Akapitzlist"/>
        <w:numPr>
          <w:ilvl w:val="0"/>
          <w:numId w:val="83"/>
        </w:numPr>
        <w:spacing w:after="0" w:line="360" w:lineRule="auto"/>
        <w:jc w:val="center"/>
        <w:rPr>
          <w:rFonts w:ascii="Calibri Light" w:hAnsi="Calibri Light" w:cs="Calibri Light"/>
          <w:b/>
        </w:rPr>
      </w:pPr>
    </w:p>
    <w:p w14:paraId="112598C2" w14:textId="77777777" w:rsidR="008F15C4" w:rsidRPr="004145C4" w:rsidRDefault="008F15C4" w:rsidP="009179CC">
      <w:pPr>
        <w:autoSpaceDN w:val="0"/>
        <w:spacing w:after="0" w:line="360" w:lineRule="auto"/>
        <w:jc w:val="center"/>
        <w:textAlignment w:val="baseline"/>
        <w:rPr>
          <w:rFonts w:ascii="Calibri Light" w:eastAsia="Calibri" w:hAnsi="Calibri Light" w:cs="Calibri Light"/>
          <w:b/>
          <w:color w:val="000000"/>
          <w:kern w:val="3"/>
          <w:sz w:val="24"/>
          <w:szCs w:val="24"/>
        </w:rPr>
      </w:pPr>
      <w:r w:rsidRPr="004145C4">
        <w:rPr>
          <w:rFonts w:ascii="Calibri Light" w:eastAsia="Calibri" w:hAnsi="Calibri Light" w:cs="Calibri Light"/>
          <w:b/>
          <w:color w:val="000000"/>
          <w:kern w:val="3"/>
          <w:sz w:val="24"/>
          <w:szCs w:val="24"/>
        </w:rPr>
        <w:t>Postanowienia końcowe</w:t>
      </w:r>
    </w:p>
    <w:p w14:paraId="6A6209B7" w14:textId="77777777" w:rsidR="008F15C4" w:rsidRPr="004145C4" w:rsidRDefault="00000EF8" w:rsidP="00184516">
      <w:pPr>
        <w:pStyle w:val="Akapitzlist"/>
        <w:numPr>
          <w:ilvl w:val="0"/>
          <w:numId w:val="11"/>
        </w:numPr>
        <w:spacing w:after="0" w:line="360" w:lineRule="auto"/>
        <w:ind w:left="426" w:hanging="426"/>
        <w:rPr>
          <w:rFonts w:ascii="Calibri Light" w:hAnsi="Calibri Light" w:cs="Calibri Light"/>
          <w:bCs/>
        </w:rPr>
      </w:pPr>
      <w:r w:rsidRPr="004145C4">
        <w:rPr>
          <w:rFonts w:ascii="Calibri Light" w:hAnsi="Calibri Light" w:cs="Calibri Light"/>
          <w:bCs/>
        </w:rPr>
        <w:t>W sprawach nieuregulowanych</w:t>
      </w:r>
      <w:r w:rsidR="008F15C4" w:rsidRPr="004145C4">
        <w:rPr>
          <w:rFonts w:ascii="Calibri Light" w:hAnsi="Calibri Light" w:cs="Calibri Light"/>
          <w:bCs/>
        </w:rPr>
        <w:t xml:space="preserve"> umową będą miały zastosowanie przepisy ustawy Praw</w:t>
      </w:r>
      <w:r w:rsidR="00895A5B">
        <w:rPr>
          <w:rFonts w:ascii="Calibri Light" w:hAnsi="Calibri Light" w:cs="Calibri Light"/>
          <w:bCs/>
        </w:rPr>
        <w:t xml:space="preserve">o pocztowe, Kodeksu cywilnego </w:t>
      </w:r>
      <w:r w:rsidR="008F15C4" w:rsidRPr="004145C4">
        <w:rPr>
          <w:rFonts w:ascii="Calibri Light" w:hAnsi="Calibri Light" w:cs="Calibri Light"/>
          <w:bCs/>
        </w:rPr>
        <w:t>i ustawy Prawo zamówień publicznych.</w:t>
      </w:r>
    </w:p>
    <w:p w14:paraId="4E1B9702" w14:textId="77777777" w:rsidR="008F15C4" w:rsidRPr="004145C4" w:rsidRDefault="008F15C4" w:rsidP="00184516">
      <w:pPr>
        <w:pStyle w:val="Akapitzlist"/>
        <w:numPr>
          <w:ilvl w:val="0"/>
          <w:numId w:val="11"/>
        </w:numPr>
        <w:spacing w:after="0" w:line="360" w:lineRule="auto"/>
        <w:ind w:left="426" w:hanging="426"/>
        <w:rPr>
          <w:rFonts w:ascii="Calibri Light" w:hAnsi="Calibri Light" w:cs="Calibri Light"/>
          <w:bCs/>
        </w:rPr>
      </w:pPr>
      <w:r w:rsidRPr="004145C4">
        <w:rPr>
          <w:rFonts w:ascii="Calibri Light" w:hAnsi="Calibri Light" w:cs="Calibri Light"/>
          <w:bCs/>
        </w:rPr>
        <w:t>Spory mogące wyniknąć w trakcie realizacji umowy, strony pos</w:t>
      </w:r>
      <w:r w:rsidR="00895A5B">
        <w:rPr>
          <w:rFonts w:ascii="Calibri Light" w:hAnsi="Calibri Light" w:cs="Calibri Light"/>
          <w:bCs/>
        </w:rPr>
        <w:t>tarają się rozwiązać polubownie</w:t>
      </w:r>
      <w:r w:rsidRPr="004145C4">
        <w:rPr>
          <w:rFonts w:ascii="Calibri Light" w:hAnsi="Calibri Light" w:cs="Calibri Light"/>
          <w:bCs/>
        </w:rPr>
        <w:t xml:space="preserve"> lub poddadzą rozstrzygnięciu właściwego sądu powszechnego dla siedziby Zamawiającego.</w:t>
      </w:r>
    </w:p>
    <w:p w14:paraId="137D064A" w14:textId="0E2FF1CB" w:rsidR="008F15C4" w:rsidRDefault="008F15C4" w:rsidP="00184516">
      <w:pPr>
        <w:widowControl w:val="0"/>
        <w:numPr>
          <w:ilvl w:val="0"/>
          <w:numId w:val="11"/>
        </w:numPr>
        <w:suppressAutoHyphens/>
        <w:autoSpaceDN w:val="0"/>
        <w:spacing w:after="0" w:line="360" w:lineRule="auto"/>
        <w:ind w:left="426" w:hanging="426"/>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lastRenderedPageBreak/>
        <w:t>Umowę sporządzono w dwóch jednobrzmiących egzemplarzach, po jednym dla każdej ze Stron.</w:t>
      </w:r>
    </w:p>
    <w:p w14:paraId="3E670133" w14:textId="007E156D" w:rsidR="008F15C4" w:rsidRPr="00184516" w:rsidRDefault="008F15C4" w:rsidP="009179CC">
      <w:pPr>
        <w:widowControl w:val="0"/>
        <w:numPr>
          <w:ilvl w:val="0"/>
          <w:numId w:val="11"/>
        </w:numPr>
        <w:suppressAutoHyphens/>
        <w:autoSpaceDN w:val="0"/>
        <w:spacing w:after="0" w:line="360" w:lineRule="auto"/>
        <w:ind w:left="426" w:hanging="426"/>
        <w:textAlignment w:val="baseline"/>
        <w:rPr>
          <w:rFonts w:ascii="Calibri Light" w:eastAsia="Calibri" w:hAnsi="Calibri Light" w:cs="Calibri Light"/>
          <w:color w:val="000000"/>
          <w:kern w:val="3"/>
          <w:sz w:val="24"/>
          <w:szCs w:val="24"/>
        </w:rPr>
      </w:pPr>
      <w:r w:rsidRPr="00184516">
        <w:rPr>
          <w:rFonts w:ascii="Calibri Light" w:eastAsia="Calibri" w:hAnsi="Calibri Light" w:cs="Calibri Light"/>
          <w:iCs/>
          <w:color w:val="000000"/>
          <w:spacing w:val="-6"/>
          <w:kern w:val="3"/>
          <w:sz w:val="24"/>
          <w:szCs w:val="24"/>
        </w:rPr>
        <w:t>Załączniki do umowy:</w:t>
      </w:r>
    </w:p>
    <w:p w14:paraId="10A5E3D6" w14:textId="5FD37E04" w:rsidR="008F15C4" w:rsidRPr="004145C4" w:rsidRDefault="008F15C4" w:rsidP="00184516">
      <w:pPr>
        <w:widowControl w:val="0"/>
        <w:numPr>
          <w:ilvl w:val="0"/>
          <w:numId w:val="92"/>
        </w:numPr>
        <w:suppressAutoHyphens/>
        <w:autoSpaceDN w:val="0"/>
        <w:spacing w:after="0" w:line="360" w:lineRule="auto"/>
        <w:ind w:left="993" w:hanging="567"/>
        <w:textAlignment w:val="baseline"/>
        <w:rPr>
          <w:rFonts w:ascii="Calibri Light" w:eastAsia="Calibri" w:hAnsi="Calibri Light" w:cs="Calibri Light"/>
          <w:iCs/>
          <w:color w:val="000000"/>
          <w:spacing w:val="-6"/>
          <w:kern w:val="3"/>
          <w:sz w:val="24"/>
          <w:szCs w:val="24"/>
        </w:rPr>
      </w:pPr>
      <w:r w:rsidRPr="004145C4">
        <w:rPr>
          <w:rFonts w:ascii="Calibri Light" w:eastAsia="Calibri" w:hAnsi="Calibri Light" w:cs="Calibri Light"/>
          <w:iCs/>
          <w:color w:val="000000"/>
          <w:spacing w:val="-6"/>
          <w:kern w:val="3"/>
          <w:sz w:val="24"/>
          <w:szCs w:val="24"/>
        </w:rPr>
        <w:t>Wykaz operacyjny</w:t>
      </w:r>
    </w:p>
    <w:p w14:paraId="47224835" w14:textId="25E8385C" w:rsidR="008F15C4" w:rsidRPr="004145C4" w:rsidRDefault="006E0ADD" w:rsidP="00184516">
      <w:pPr>
        <w:widowControl w:val="0"/>
        <w:numPr>
          <w:ilvl w:val="0"/>
          <w:numId w:val="92"/>
        </w:numPr>
        <w:suppressAutoHyphens/>
        <w:autoSpaceDN w:val="0"/>
        <w:spacing w:after="0" w:line="360" w:lineRule="auto"/>
        <w:ind w:left="993" w:hanging="567"/>
        <w:textAlignment w:val="baseline"/>
        <w:rPr>
          <w:rFonts w:ascii="Calibri Light" w:eastAsia="Calibri" w:hAnsi="Calibri Light" w:cs="Calibri Light"/>
          <w:iCs/>
          <w:color w:val="000000"/>
          <w:spacing w:val="-6"/>
          <w:kern w:val="3"/>
          <w:sz w:val="24"/>
          <w:szCs w:val="24"/>
        </w:rPr>
      </w:pPr>
      <w:r>
        <w:rPr>
          <w:rFonts w:ascii="Calibri Light" w:eastAsia="Calibri" w:hAnsi="Calibri Light" w:cs="Calibri Light"/>
          <w:iCs/>
          <w:color w:val="000000"/>
          <w:spacing w:val="-6"/>
          <w:kern w:val="3"/>
          <w:sz w:val="24"/>
          <w:szCs w:val="24"/>
        </w:rPr>
        <w:t>Formularz cenowy</w:t>
      </w:r>
    </w:p>
    <w:p w14:paraId="0938ED54" w14:textId="6F2AF18E" w:rsidR="00F24947" w:rsidRPr="004145C4" w:rsidRDefault="00F24947" w:rsidP="00184516">
      <w:pPr>
        <w:widowControl w:val="0"/>
        <w:numPr>
          <w:ilvl w:val="0"/>
          <w:numId w:val="92"/>
        </w:numPr>
        <w:suppressAutoHyphens/>
        <w:autoSpaceDN w:val="0"/>
        <w:spacing w:after="0" w:line="360" w:lineRule="auto"/>
        <w:ind w:left="993" w:hanging="567"/>
        <w:textAlignment w:val="baseline"/>
        <w:rPr>
          <w:rFonts w:ascii="Calibri Light" w:eastAsia="Calibri" w:hAnsi="Calibri Light" w:cs="Calibri Light"/>
          <w:iCs/>
          <w:color w:val="000000"/>
          <w:spacing w:val="-6"/>
          <w:kern w:val="3"/>
          <w:sz w:val="24"/>
          <w:szCs w:val="24"/>
        </w:rPr>
      </w:pPr>
      <w:r w:rsidRPr="004145C4">
        <w:rPr>
          <w:rFonts w:ascii="Calibri Light" w:eastAsia="Calibri" w:hAnsi="Calibri Light" w:cs="Calibri Light"/>
          <w:bCs/>
          <w:color w:val="000000"/>
          <w:sz w:val="24"/>
          <w:szCs w:val="24"/>
        </w:rPr>
        <w:t>Oświadczenie o akceptacji faktur otrzymywanych w formie elektronicznej</w:t>
      </w:r>
    </w:p>
    <w:p w14:paraId="67F55B59" w14:textId="79D9C97A" w:rsidR="004145C4" w:rsidRPr="00895A5B" w:rsidRDefault="00012E10" w:rsidP="00184516">
      <w:pPr>
        <w:widowControl w:val="0"/>
        <w:numPr>
          <w:ilvl w:val="0"/>
          <w:numId w:val="92"/>
        </w:numPr>
        <w:suppressAutoHyphens/>
        <w:autoSpaceDN w:val="0"/>
        <w:spacing w:after="0" w:line="360" w:lineRule="auto"/>
        <w:ind w:left="993" w:hanging="567"/>
        <w:textAlignment w:val="baseline"/>
        <w:rPr>
          <w:rFonts w:ascii="Calibri Light" w:eastAsia="Calibri" w:hAnsi="Calibri Light" w:cs="Calibri Light"/>
          <w:iCs/>
          <w:color w:val="000000"/>
          <w:spacing w:val="-6"/>
          <w:kern w:val="3"/>
          <w:sz w:val="24"/>
          <w:szCs w:val="24"/>
        </w:rPr>
      </w:pPr>
      <w:r w:rsidRPr="004145C4">
        <w:rPr>
          <w:rFonts w:ascii="Calibri Light" w:eastAsia="Calibri" w:hAnsi="Calibri Light" w:cs="Calibri Light"/>
          <w:bCs/>
          <w:color w:val="000000"/>
          <w:sz w:val="24"/>
          <w:szCs w:val="24"/>
        </w:rPr>
        <w:t>Opis Przedmiotu Zamówienia</w:t>
      </w:r>
    </w:p>
    <w:p w14:paraId="754FC8B0" w14:textId="6FDB4E83" w:rsidR="006E0ADD" w:rsidRDefault="00895A5B" w:rsidP="00184516">
      <w:pPr>
        <w:tabs>
          <w:tab w:val="left" w:pos="6804"/>
        </w:tabs>
        <w:spacing w:before="240" w:line="360" w:lineRule="auto"/>
        <w:rPr>
          <w:rFonts w:ascii="Calibri Light" w:hAnsi="Calibri Light" w:cs="Calibri Light"/>
          <w:b/>
          <w:bCs/>
          <w:sz w:val="24"/>
        </w:rPr>
      </w:pPr>
      <w:r w:rsidRPr="00441FF9">
        <w:rPr>
          <w:rFonts w:ascii="Calibri Light" w:hAnsi="Calibri Light" w:cs="Calibri Light"/>
          <w:b/>
          <w:bCs/>
          <w:sz w:val="24"/>
        </w:rPr>
        <w:t>ZAMAWIAJĄCY</w:t>
      </w:r>
      <w:r w:rsidRPr="00441FF9">
        <w:rPr>
          <w:rFonts w:ascii="Calibri Light" w:hAnsi="Calibri Light" w:cs="Calibri Light"/>
          <w:b/>
          <w:bCs/>
          <w:sz w:val="24"/>
        </w:rPr>
        <w:tab/>
        <w:t>WYKONAWCA</w:t>
      </w:r>
    </w:p>
    <w:p w14:paraId="4B5FEB47" w14:textId="77777777" w:rsidR="006E0ADD" w:rsidRDefault="006E0ADD" w:rsidP="009179CC">
      <w:pPr>
        <w:spacing w:line="360" w:lineRule="auto"/>
        <w:rPr>
          <w:rFonts w:ascii="Calibri Light" w:hAnsi="Calibri Light" w:cs="Calibri Light"/>
          <w:b/>
          <w:bCs/>
          <w:sz w:val="24"/>
        </w:rPr>
      </w:pPr>
      <w:r>
        <w:rPr>
          <w:rFonts w:ascii="Calibri Light" w:hAnsi="Calibri Light" w:cs="Calibri Light"/>
          <w:b/>
          <w:bCs/>
          <w:sz w:val="24"/>
        </w:rPr>
        <w:br w:type="page"/>
      </w:r>
    </w:p>
    <w:p w14:paraId="01089B76" w14:textId="77777777" w:rsidR="00B66A65" w:rsidRPr="004145C4" w:rsidRDefault="00895A5B" w:rsidP="009179CC">
      <w:pPr>
        <w:tabs>
          <w:tab w:val="left" w:pos="5194"/>
        </w:tabs>
        <w:suppressAutoHyphens/>
        <w:autoSpaceDN w:val="0"/>
        <w:spacing w:after="0" w:line="360" w:lineRule="auto"/>
        <w:ind w:right="-425"/>
        <w:jc w:val="right"/>
        <w:textAlignment w:val="baseline"/>
        <w:rPr>
          <w:rFonts w:ascii="Calibri Light" w:eastAsia="Calibri" w:hAnsi="Calibri Light" w:cs="Calibri Light"/>
          <w:b/>
          <w:color w:val="000000"/>
          <w:kern w:val="3"/>
          <w:sz w:val="24"/>
          <w:szCs w:val="24"/>
        </w:rPr>
      </w:pPr>
      <w:r>
        <w:rPr>
          <w:rFonts w:ascii="Calibri Light" w:eastAsia="Calibri" w:hAnsi="Calibri Light" w:cs="Calibri Light"/>
          <w:b/>
          <w:color w:val="000000"/>
          <w:kern w:val="3"/>
          <w:sz w:val="24"/>
          <w:szCs w:val="24"/>
        </w:rPr>
        <w:lastRenderedPageBreak/>
        <w:t>Załącznik nr 1 do umowy</w:t>
      </w:r>
    </w:p>
    <w:tbl>
      <w:tblPr>
        <w:tblW w:w="9464" w:type="dxa"/>
        <w:tblInd w:w="-108" w:type="dxa"/>
        <w:tblLayout w:type="fixed"/>
        <w:tblCellMar>
          <w:left w:w="10" w:type="dxa"/>
          <w:right w:w="10" w:type="dxa"/>
        </w:tblCellMar>
        <w:tblLook w:val="04A0" w:firstRow="1" w:lastRow="0" w:firstColumn="1" w:lastColumn="0" w:noHBand="0" w:noVBand="1"/>
        <w:tblCaption w:val="Wykaz operacyjny"/>
      </w:tblPr>
      <w:tblGrid>
        <w:gridCol w:w="9464"/>
      </w:tblGrid>
      <w:tr w:rsidR="00B66A65" w:rsidRPr="004145C4" w14:paraId="4528826E" w14:textId="77777777" w:rsidTr="00FE437A">
        <w:tc>
          <w:tcPr>
            <w:tcW w:w="9464" w:type="dxa"/>
            <w:tcMar>
              <w:top w:w="0" w:type="dxa"/>
              <w:left w:w="108" w:type="dxa"/>
              <w:bottom w:w="0" w:type="dxa"/>
              <w:right w:w="108" w:type="dxa"/>
            </w:tcMar>
          </w:tcPr>
          <w:p w14:paraId="4240A5E1" w14:textId="77777777" w:rsidR="00B66A65" w:rsidRPr="004145C4" w:rsidRDefault="004145C4" w:rsidP="00184516">
            <w:pPr>
              <w:pStyle w:val="Nagwek1"/>
              <w:spacing w:before="0" w:line="360" w:lineRule="auto"/>
              <w:jc w:val="center"/>
              <w:rPr>
                <w:rFonts w:eastAsia="Calibri"/>
              </w:rPr>
            </w:pPr>
            <w:r w:rsidRPr="004145C4">
              <w:rPr>
                <w:rFonts w:eastAsia="Calibri"/>
              </w:rPr>
              <w:t>Wykaz operacyjny</w:t>
            </w:r>
          </w:p>
        </w:tc>
      </w:tr>
      <w:tr w:rsidR="00B66A65" w:rsidRPr="004145C4" w14:paraId="00A14F83" w14:textId="77777777" w:rsidTr="00FE437A">
        <w:tc>
          <w:tcPr>
            <w:tcW w:w="9464" w:type="dxa"/>
            <w:tcMar>
              <w:top w:w="0" w:type="dxa"/>
              <w:left w:w="108" w:type="dxa"/>
              <w:bottom w:w="0" w:type="dxa"/>
              <w:right w:w="108" w:type="dxa"/>
            </w:tcMar>
          </w:tcPr>
          <w:p w14:paraId="60D52DFA" w14:textId="007E3975" w:rsidR="00C727DA" w:rsidRPr="00184516" w:rsidRDefault="00B66A65" w:rsidP="009179CC">
            <w:pPr>
              <w:pStyle w:val="Akapitzlist"/>
              <w:numPr>
                <w:ilvl w:val="0"/>
                <w:numId w:val="86"/>
              </w:numPr>
              <w:spacing w:after="0" w:line="360" w:lineRule="auto"/>
              <w:rPr>
                <w:rFonts w:ascii="Calibri Light" w:hAnsi="Calibri Light" w:cs="Calibri Light"/>
                <w:bCs/>
              </w:rPr>
            </w:pPr>
            <w:r w:rsidRPr="00184516">
              <w:rPr>
                <w:rFonts w:ascii="Calibri Light" w:hAnsi="Calibri Light" w:cs="Calibri Light"/>
                <w:bCs/>
              </w:rPr>
              <w:t>Zestawienie jednostek ZAMAWIAJĄCEGO oraz odpowiadających im placówek nadawczych WYKONAWCY</w:t>
            </w:r>
          </w:p>
          <w:tbl>
            <w:tblPr>
              <w:tblStyle w:val="Tabela-Siatka"/>
              <w:tblW w:w="9233" w:type="dxa"/>
              <w:tblInd w:w="103" w:type="dxa"/>
              <w:tblLayout w:type="fixed"/>
              <w:tblLook w:val="04A0" w:firstRow="1" w:lastRow="0" w:firstColumn="1" w:lastColumn="0" w:noHBand="0" w:noVBand="1"/>
              <w:tblCaption w:val="Zestawienie jednostek ZAMAWIAJĄCEGO oraz odpowiadających im placówek nadawczych WYKONAWCY"/>
            </w:tblPr>
            <w:tblGrid>
              <w:gridCol w:w="709"/>
              <w:gridCol w:w="4111"/>
              <w:gridCol w:w="4413"/>
            </w:tblGrid>
            <w:tr w:rsidR="00C727DA" w14:paraId="62D7EEFA" w14:textId="77777777" w:rsidTr="006E0ADD">
              <w:trPr>
                <w:cantSplit/>
                <w:tblHeader/>
              </w:trPr>
              <w:tc>
                <w:tcPr>
                  <w:tcW w:w="709" w:type="dxa"/>
                  <w:vAlign w:val="center"/>
                </w:tcPr>
                <w:p w14:paraId="0504A61E" w14:textId="72698BD9" w:rsidR="00C727DA" w:rsidRPr="00C727DA" w:rsidRDefault="00C727DA" w:rsidP="009179CC">
                  <w:pPr>
                    <w:pStyle w:val="Akapitzlist"/>
                    <w:spacing w:line="360" w:lineRule="auto"/>
                    <w:ind w:left="-867" w:firstLine="867"/>
                    <w:rPr>
                      <w:rFonts w:ascii="Calibri Light" w:hAnsi="Calibri Light" w:cs="Calibri Light"/>
                      <w:b/>
                    </w:rPr>
                  </w:pPr>
                  <w:r w:rsidRPr="00C727DA">
                    <w:rPr>
                      <w:rFonts w:ascii="Calibri Light" w:eastAsia="Times New Roman" w:hAnsi="Calibri Light" w:cs="Calibri Light"/>
                      <w:b/>
                      <w:lang w:eastAsia="pl-PL"/>
                    </w:rPr>
                    <w:t>L.</w:t>
                  </w:r>
                  <w:proofErr w:type="gramStart"/>
                  <w:r w:rsidRPr="00C727DA">
                    <w:rPr>
                      <w:rFonts w:ascii="Calibri Light" w:eastAsia="Times New Roman" w:hAnsi="Calibri Light" w:cs="Calibri Light"/>
                      <w:b/>
                      <w:lang w:eastAsia="pl-PL"/>
                    </w:rPr>
                    <w:t>p</w:t>
                  </w:r>
                  <w:proofErr w:type="gramEnd"/>
                  <w:r w:rsidRPr="00C727DA">
                    <w:rPr>
                      <w:rFonts w:ascii="Calibri Light" w:eastAsia="Times New Roman" w:hAnsi="Calibri Light" w:cs="Calibri Light"/>
                      <w:b/>
                      <w:lang w:eastAsia="pl-PL"/>
                    </w:rPr>
                    <w:t>.</w:t>
                  </w:r>
                </w:p>
              </w:tc>
              <w:tc>
                <w:tcPr>
                  <w:tcW w:w="4111" w:type="dxa"/>
                  <w:vAlign w:val="center"/>
                </w:tcPr>
                <w:p w14:paraId="1E6574EA" w14:textId="5626F1E7" w:rsidR="00C727DA" w:rsidRPr="00C727DA" w:rsidRDefault="00C727DA" w:rsidP="009179CC">
                  <w:pPr>
                    <w:pStyle w:val="Akapitzlist"/>
                    <w:spacing w:line="360" w:lineRule="auto"/>
                    <w:ind w:left="0"/>
                    <w:rPr>
                      <w:rFonts w:ascii="Calibri Light" w:hAnsi="Calibri Light" w:cs="Calibri Light"/>
                      <w:b/>
                    </w:rPr>
                  </w:pPr>
                  <w:r w:rsidRPr="00C727DA">
                    <w:rPr>
                      <w:rFonts w:ascii="Calibri Light" w:hAnsi="Calibri Light" w:cs="Calibri Light"/>
                      <w:b/>
                      <w:iCs/>
                    </w:rPr>
                    <w:t>Nazwa i adres jednostki organizacyjnej ZAMAWIAJĄCEGO</w:t>
                  </w:r>
                </w:p>
              </w:tc>
              <w:tc>
                <w:tcPr>
                  <w:tcW w:w="4413" w:type="dxa"/>
                  <w:vAlign w:val="center"/>
                </w:tcPr>
                <w:p w14:paraId="3542E856" w14:textId="2F1AFE51" w:rsidR="00C727DA" w:rsidRPr="00C727DA" w:rsidRDefault="00C727DA" w:rsidP="009179CC">
                  <w:pPr>
                    <w:pStyle w:val="Akapitzlist"/>
                    <w:spacing w:line="360" w:lineRule="auto"/>
                    <w:ind w:left="0"/>
                    <w:rPr>
                      <w:rFonts w:ascii="Calibri Light" w:hAnsi="Calibri Light" w:cs="Calibri Light"/>
                      <w:b/>
                    </w:rPr>
                  </w:pPr>
                  <w:r w:rsidRPr="00C727DA">
                    <w:rPr>
                      <w:rFonts w:ascii="Calibri Light" w:hAnsi="Calibri Light" w:cs="Calibri Light"/>
                      <w:b/>
                      <w:iCs/>
                    </w:rPr>
                    <w:t>Nazwa i adres jednostki WYKONAWCY</w:t>
                  </w:r>
                </w:p>
              </w:tc>
            </w:tr>
            <w:tr w:rsidR="00C727DA" w14:paraId="3E83B9FD" w14:textId="77777777" w:rsidTr="00C727DA">
              <w:tc>
                <w:tcPr>
                  <w:tcW w:w="709" w:type="dxa"/>
                </w:tcPr>
                <w:p w14:paraId="10F7CE74" w14:textId="41A6F22D" w:rsidR="00C727DA" w:rsidRDefault="00C727DA" w:rsidP="009179CC">
                  <w:pPr>
                    <w:pStyle w:val="Akapitzlist"/>
                    <w:spacing w:line="360" w:lineRule="auto"/>
                    <w:ind w:left="-725" w:firstLine="725"/>
                    <w:rPr>
                      <w:rFonts w:ascii="Calibri Light" w:hAnsi="Calibri Light" w:cs="Calibri Light"/>
                    </w:rPr>
                  </w:pPr>
                  <w:r>
                    <w:rPr>
                      <w:rFonts w:ascii="Calibri Light" w:hAnsi="Calibri Light" w:cs="Calibri Light"/>
                    </w:rPr>
                    <w:t>1</w:t>
                  </w:r>
                </w:p>
              </w:tc>
              <w:tc>
                <w:tcPr>
                  <w:tcW w:w="4111" w:type="dxa"/>
                  <w:vAlign w:val="center"/>
                </w:tcPr>
                <w:p w14:paraId="50CC4CB8" w14:textId="77777777" w:rsidR="00C727DA" w:rsidRPr="004145C4" w:rsidRDefault="00C727DA" w:rsidP="009179CC">
                  <w:pPr>
                    <w:suppressAutoHyphens/>
                    <w:autoSpaceDN w:val="0"/>
                    <w:spacing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Dzielnicowy Ośrodek Pomocy Społecznej Nr 1</w:t>
                  </w:r>
                </w:p>
                <w:p w14:paraId="0DB8059F" w14:textId="48A81472" w:rsidR="00C727DA" w:rsidRDefault="00C727DA" w:rsidP="009179CC">
                  <w:pPr>
                    <w:pStyle w:val="Akapitzlist"/>
                    <w:spacing w:line="360" w:lineRule="auto"/>
                    <w:ind w:left="0"/>
                    <w:rPr>
                      <w:rFonts w:ascii="Calibri Light" w:hAnsi="Calibri Light" w:cs="Calibri Light"/>
                    </w:rPr>
                  </w:pPr>
                  <w:r w:rsidRPr="004145C4">
                    <w:rPr>
                      <w:rFonts w:ascii="Calibri Light" w:hAnsi="Calibri Light" w:cs="Calibri Light"/>
                    </w:rPr>
                    <w:t>81-452 Gdynia, ul. Warszawska 67 a</w:t>
                  </w:r>
                </w:p>
              </w:tc>
              <w:tc>
                <w:tcPr>
                  <w:tcW w:w="4413" w:type="dxa"/>
                </w:tcPr>
                <w:p w14:paraId="67BC5131" w14:textId="77777777" w:rsidR="00C727DA" w:rsidRDefault="00C727DA" w:rsidP="009179CC">
                  <w:pPr>
                    <w:pStyle w:val="Akapitzlist"/>
                    <w:spacing w:line="360" w:lineRule="auto"/>
                    <w:ind w:left="0"/>
                    <w:rPr>
                      <w:rFonts w:ascii="Calibri Light" w:hAnsi="Calibri Light" w:cs="Calibri Light"/>
                    </w:rPr>
                  </w:pPr>
                </w:p>
              </w:tc>
            </w:tr>
            <w:tr w:rsidR="00C727DA" w14:paraId="186FE046" w14:textId="77777777" w:rsidTr="00C727DA">
              <w:tc>
                <w:tcPr>
                  <w:tcW w:w="709" w:type="dxa"/>
                </w:tcPr>
                <w:p w14:paraId="5E82FC0B" w14:textId="3CA58748" w:rsidR="00C727DA" w:rsidRDefault="00C727DA" w:rsidP="009179CC">
                  <w:pPr>
                    <w:pStyle w:val="Akapitzlist"/>
                    <w:spacing w:line="360" w:lineRule="auto"/>
                    <w:ind w:left="0"/>
                    <w:rPr>
                      <w:rFonts w:ascii="Calibri Light" w:hAnsi="Calibri Light" w:cs="Calibri Light"/>
                    </w:rPr>
                  </w:pPr>
                  <w:r>
                    <w:rPr>
                      <w:rFonts w:ascii="Calibri Light" w:hAnsi="Calibri Light" w:cs="Calibri Light"/>
                    </w:rPr>
                    <w:t>2</w:t>
                  </w:r>
                </w:p>
              </w:tc>
              <w:tc>
                <w:tcPr>
                  <w:tcW w:w="4111" w:type="dxa"/>
                  <w:vAlign w:val="center"/>
                </w:tcPr>
                <w:p w14:paraId="73253EF0" w14:textId="77777777" w:rsidR="00C727DA" w:rsidRPr="004145C4" w:rsidRDefault="00C727DA" w:rsidP="009179CC">
                  <w:pPr>
                    <w:suppressAutoHyphens/>
                    <w:autoSpaceDN w:val="0"/>
                    <w:spacing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Dzielnicowy Ośrodek Pomocy Społecznej Nr 2</w:t>
                  </w:r>
                </w:p>
                <w:p w14:paraId="620C29BB" w14:textId="76EC821B" w:rsidR="00C727DA" w:rsidRDefault="00C727DA" w:rsidP="009179CC">
                  <w:pPr>
                    <w:pStyle w:val="Akapitzlist"/>
                    <w:spacing w:line="360" w:lineRule="auto"/>
                    <w:ind w:left="0"/>
                    <w:rPr>
                      <w:rFonts w:ascii="Calibri Light" w:hAnsi="Calibri Light" w:cs="Calibri Light"/>
                    </w:rPr>
                  </w:pPr>
                  <w:r w:rsidRPr="004145C4">
                    <w:rPr>
                      <w:rFonts w:ascii="Calibri Light" w:hAnsi="Calibri Light" w:cs="Calibri Light"/>
                    </w:rPr>
                    <w:t>81-175 Gdynia, ul. Śmidowicza 49</w:t>
                  </w:r>
                </w:p>
              </w:tc>
              <w:tc>
                <w:tcPr>
                  <w:tcW w:w="4413" w:type="dxa"/>
                </w:tcPr>
                <w:p w14:paraId="07A9CED1" w14:textId="77777777" w:rsidR="00C727DA" w:rsidRDefault="00C727DA" w:rsidP="009179CC">
                  <w:pPr>
                    <w:pStyle w:val="Akapitzlist"/>
                    <w:spacing w:line="360" w:lineRule="auto"/>
                    <w:ind w:left="0"/>
                    <w:rPr>
                      <w:rFonts w:ascii="Calibri Light" w:hAnsi="Calibri Light" w:cs="Calibri Light"/>
                    </w:rPr>
                  </w:pPr>
                </w:p>
              </w:tc>
            </w:tr>
            <w:tr w:rsidR="00C727DA" w14:paraId="0C238DC7" w14:textId="77777777" w:rsidTr="00C727DA">
              <w:tc>
                <w:tcPr>
                  <w:tcW w:w="709" w:type="dxa"/>
                </w:tcPr>
                <w:p w14:paraId="16FBA7B0" w14:textId="3543B451" w:rsidR="00C727DA" w:rsidRDefault="00C727DA" w:rsidP="009179CC">
                  <w:pPr>
                    <w:pStyle w:val="Akapitzlist"/>
                    <w:spacing w:line="360" w:lineRule="auto"/>
                    <w:ind w:left="0"/>
                    <w:rPr>
                      <w:rFonts w:ascii="Calibri Light" w:hAnsi="Calibri Light" w:cs="Calibri Light"/>
                    </w:rPr>
                  </w:pPr>
                  <w:r>
                    <w:rPr>
                      <w:rFonts w:ascii="Calibri Light" w:hAnsi="Calibri Light" w:cs="Calibri Light"/>
                    </w:rPr>
                    <w:t>3</w:t>
                  </w:r>
                </w:p>
              </w:tc>
              <w:tc>
                <w:tcPr>
                  <w:tcW w:w="4111" w:type="dxa"/>
                  <w:vAlign w:val="center"/>
                </w:tcPr>
                <w:p w14:paraId="6A484F00" w14:textId="77777777" w:rsidR="00C727DA" w:rsidRPr="004145C4" w:rsidRDefault="00C727DA" w:rsidP="009179CC">
                  <w:pPr>
                    <w:suppressAutoHyphens/>
                    <w:autoSpaceDN w:val="0"/>
                    <w:spacing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Dzielnicowy Ośrodek Pomocy Społecznej Nr 3</w:t>
                  </w:r>
                </w:p>
                <w:p w14:paraId="4F5CBEA3" w14:textId="730BA351" w:rsidR="00C727DA" w:rsidRDefault="00C727DA" w:rsidP="009179CC">
                  <w:pPr>
                    <w:pStyle w:val="Akapitzlist"/>
                    <w:spacing w:line="360" w:lineRule="auto"/>
                    <w:ind w:left="0"/>
                    <w:rPr>
                      <w:rFonts w:ascii="Calibri Light" w:hAnsi="Calibri Light" w:cs="Calibri Light"/>
                    </w:rPr>
                  </w:pPr>
                  <w:r w:rsidRPr="004145C4">
                    <w:rPr>
                      <w:rFonts w:ascii="Calibri Light" w:hAnsi="Calibri Light" w:cs="Calibri Light"/>
                    </w:rPr>
                    <w:t>81-007 Gdynia, ul. Chylońska 237</w:t>
                  </w:r>
                </w:p>
              </w:tc>
              <w:tc>
                <w:tcPr>
                  <w:tcW w:w="4413" w:type="dxa"/>
                </w:tcPr>
                <w:p w14:paraId="340A59CB" w14:textId="77777777" w:rsidR="00C727DA" w:rsidRDefault="00C727DA" w:rsidP="009179CC">
                  <w:pPr>
                    <w:pStyle w:val="Akapitzlist"/>
                    <w:spacing w:line="360" w:lineRule="auto"/>
                    <w:ind w:left="0"/>
                    <w:rPr>
                      <w:rFonts w:ascii="Calibri Light" w:hAnsi="Calibri Light" w:cs="Calibri Light"/>
                    </w:rPr>
                  </w:pPr>
                </w:p>
              </w:tc>
            </w:tr>
            <w:tr w:rsidR="00C727DA" w14:paraId="1CE80110" w14:textId="77777777" w:rsidTr="00C727DA">
              <w:tc>
                <w:tcPr>
                  <w:tcW w:w="709" w:type="dxa"/>
                </w:tcPr>
                <w:p w14:paraId="4B02B447" w14:textId="01695521" w:rsidR="00C727DA" w:rsidRDefault="00C727DA" w:rsidP="009179CC">
                  <w:pPr>
                    <w:pStyle w:val="Akapitzlist"/>
                    <w:spacing w:line="360" w:lineRule="auto"/>
                    <w:ind w:left="0"/>
                    <w:rPr>
                      <w:rFonts w:ascii="Calibri Light" w:hAnsi="Calibri Light" w:cs="Calibri Light"/>
                    </w:rPr>
                  </w:pPr>
                  <w:r>
                    <w:rPr>
                      <w:rFonts w:ascii="Calibri Light" w:hAnsi="Calibri Light" w:cs="Calibri Light"/>
                    </w:rPr>
                    <w:t>4</w:t>
                  </w:r>
                </w:p>
              </w:tc>
              <w:tc>
                <w:tcPr>
                  <w:tcW w:w="4111" w:type="dxa"/>
                  <w:vAlign w:val="center"/>
                </w:tcPr>
                <w:p w14:paraId="20853EFB" w14:textId="77777777" w:rsidR="00C727DA" w:rsidRPr="004145C4" w:rsidRDefault="00C727DA" w:rsidP="009179CC">
                  <w:pPr>
                    <w:suppressAutoHyphens/>
                    <w:autoSpaceDN w:val="0"/>
                    <w:spacing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Dzielnicowy Ośrodek Pomocy Społecznej Nr 4</w:t>
                  </w:r>
                </w:p>
                <w:p w14:paraId="41CAEF58" w14:textId="32CDF408" w:rsidR="00C727DA" w:rsidRDefault="00C727DA" w:rsidP="009179CC">
                  <w:pPr>
                    <w:pStyle w:val="Akapitzlist"/>
                    <w:spacing w:line="360" w:lineRule="auto"/>
                    <w:ind w:left="0"/>
                    <w:rPr>
                      <w:rFonts w:ascii="Calibri Light" w:hAnsi="Calibri Light" w:cs="Calibri Light"/>
                    </w:rPr>
                  </w:pPr>
                  <w:r w:rsidRPr="004145C4">
                    <w:rPr>
                      <w:rFonts w:ascii="Calibri Light" w:hAnsi="Calibri Light" w:cs="Calibri Light"/>
                    </w:rPr>
                    <w:t>81-393 Gdynia, ul. Abrahama 59</w:t>
                  </w:r>
                </w:p>
              </w:tc>
              <w:tc>
                <w:tcPr>
                  <w:tcW w:w="4413" w:type="dxa"/>
                </w:tcPr>
                <w:p w14:paraId="214CDDDC" w14:textId="77777777" w:rsidR="00C727DA" w:rsidRDefault="00C727DA" w:rsidP="009179CC">
                  <w:pPr>
                    <w:pStyle w:val="Akapitzlist"/>
                    <w:spacing w:line="360" w:lineRule="auto"/>
                    <w:ind w:left="0"/>
                    <w:rPr>
                      <w:rFonts w:ascii="Calibri Light" w:hAnsi="Calibri Light" w:cs="Calibri Light"/>
                    </w:rPr>
                  </w:pPr>
                </w:p>
              </w:tc>
            </w:tr>
            <w:tr w:rsidR="00C727DA" w14:paraId="3CF60D55" w14:textId="77777777" w:rsidTr="00C727DA">
              <w:tc>
                <w:tcPr>
                  <w:tcW w:w="709" w:type="dxa"/>
                </w:tcPr>
                <w:p w14:paraId="0B7D88E0" w14:textId="40F39453" w:rsidR="00C727DA" w:rsidRDefault="00C727DA" w:rsidP="009179CC">
                  <w:pPr>
                    <w:pStyle w:val="Akapitzlist"/>
                    <w:spacing w:line="360" w:lineRule="auto"/>
                    <w:ind w:left="0"/>
                    <w:rPr>
                      <w:rFonts w:ascii="Calibri Light" w:hAnsi="Calibri Light" w:cs="Calibri Light"/>
                    </w:rPr>
                  </w:pPr>
                  <w:r>
                    <w:rPr>
                      <w:rFonts w:ascii="Calibri Light" w:hAnsi="Calibri Light" w:cs="Calibri Light"/>
                    </w:rPr>
                    <w:t>5</w:t>
                  </w:r>
                </w:p>
              </w:tc>
              <w:tc>
                <w:tcPr>
                  <w:tcW w:w="4111" w:type="dxa"/>
                  <w:vAlign w:val="center"/>
                </w:tcPr>
                <w:p w14:paraId="2217B05F" w14:textId="77777777" w:rsidR="00C727DA" w:rsidRPr="004145C4" w:rsidRDefault="00C727DA" w:rsidP="009179CC">
                  <w:pPr>
                    <w:suppressAutoHyphens/>
                    <w:autoSpaceDN w:val="0"/>
                    <w:spacing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Centrum Reintegracji i Interwencji Mieszkaniowej</w:t>
                  </w:r>
                </w:p>
                <w:p w14:paraId="69F8A67B" w14:textId="01D601B6" w:rsidR="00C727DA" w:rsidRDefault="00C727DA" w:rsidP="009179CC">
                  <w:pPr>
                    <w:pStyle w:val="Akapitzlist"/>
                    <w:spacing w:line="360" w:lineRule="auto"/>
                    <w:ind w:left="0"/>
                    <w:rPr>
                      <w:rFonts w:ascii="Calibri Light" w:hAnsi="Calibri Light" w:cs="Calibri Light"/>
                    </w:rPr>
                  </w:pPr>
                  <w:r w:rsidRPr="004145C4">
                    <w:rPr>
                      <w:rFonts w:ascii="Calibri Light" w:hAnsi="Calibri Light" w:cs="Calibri Light"/>
                    </w:rPr>
                    <w:t xml:space="preserve">81-202 Gdynia, ul. </w:t>
                  </w:r>
                  <w:proofErr w:type="spellStart"/>
                  <w:r w:rsidRPr="004145C4">
                    <w:rPr>
                      <w:rFonts w:ascii="Calibri Light" w:hAnsi="Calibri Light" w:cs="Calibri Light"/>
                    </w:rPr>
                    <w:t>Działowskiego</w:t>
                  </w:r>
                  <w:proofErr w:type="spellEnd"/>
                  <w:r w:rsidRPr="004145C4">
                    <w:rPr>
                      <w:rFonts w:ascii="Calibri Light" w:hAnsi="Calibri Light" w:cs="Calibri Light"/>
                    </w:rPr>
                    <w:t xml:space="preserve"> 11</w:t>
                  </w:r>
                </w:p>
              </w:tc>
              <w:tc>
                <w:tcPr>
                  <w:tcW w:w="4413" w:type="dxa"/>
                </w:tcPr>
                <w:p w14:paraId="0317A3DD" w14:textId="77777777" w:rsidR="00C727DA" w:rsidRDefault="00C727DA" w:rsidP="009179CC">
                  <w:pPr>
                    <w:pStyle w:val="Akapitzlist"/>
                    <w:spacing w:line="360" w:lineRule="auto"/>
                    <w:ind w:left="0"/>
                    <w:rPr>
                      <w:rFonts w:ascii="Calibri Light" w:hAnsi="Calibri Light" w:cs="Calibri Light"/>
                    </w:rPr>
                  </w:pPr>
                </w:p>
              </w:tc>
            </w:tr>
            <w:tr w:rsidR="00C727DA" w14:paraId="775C38D6" w14:textId="77777777" w:rsidTr="00C727DA">
              <w:tc>
                <w:tcPr>
                  <w:tcW w:w="709" w:type="dxa"/>
                </w:tcPr>
                <w:p w14:paraId="466A4AA0" w14:textId="5B8E1CFA" w:rsidR="00C727DA" w:rsidRDefault="00C727DA" w:rsidP="009179CC">
                  <w:pPr>
                    <w:pStyle w:val="Akapitzlist"/>
                    <w:spacing w:line="360" w:lineRule="auto"/>
                    <w:ind w:left="0"/>
                    <w:rPr>
                      <w:rFonts w:ascii="Calibri Light" w:hAnsi="Calibri Light" w:cs="Calibri Light"/>
                    </w:rPr>
                  </w:pPr>
                  <w:r>
                    <w:rPr>
                      <w:rFonts w:ascii="Calibri Light" w:hAnsi="Calibri Light" w:cs="Calibri Light"/>
                    </w:rPr>
                    <w:t>6</w:t>
                  </w:r>
                </w:p>
              </w:tc>
              <w:tc>
                <w:tcPr>
                  <w:tcW w:w="4111" w:type="dxa"/>
                  <w:vAlign w:val="center"/>
                </w:tcPr>
                <w:p w14:paraId="0A0C4464" w14:textId="77777777" w:rsidR="00C727DA" w:rsidRPr="004145C4" w:rsidRDefault="00C727DA" w:rsidP="009179CC">
                  <w:pPr>
                    <w:suppressAutoHyphens/>
                    <w:autoSpaceDN w:val="0"/>
                    <w:spacing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Gdyński Ośrodek Wsparcia </w:t>
                  </w:r>
                </w:p>
                <w:p w14:paraId="76BDB74F" w14:textId="13A85652" w:rsidR="00C727DA" w:rsidRDefault="00C727DA" w:rsidP="009179CC">
                  <w:pPr>
                    <w:pStyle w:val="Akapitzlist"/>
                    <w:spacing w:line="360" w:lineRule="auto"/>
                    <w:ind w:left="0"/>
                    <w:rPr>
                      <w:rFonts w:ascii="Calibri Light" w:hAnsi="Calibri Light" w:cs="Calibri Light"/>
                    </w:rPr>
                  </w:pPr>
                  <w:r w:rsidRPr="004145C4">
                    <w:rPr>
                      <w:rFonts w:ascii="Calibri Light" w:hAnsi="Calibri Light" w:cs="Calibri Light"/>
                    </w:rPr>
                    <w:t xml:space="preserve">81-602 Gdynia, ul. </w:t>
                  </w:r>
                  <w:proofErr w:type="spellStart"/>
                  <w:r w:rsidRPr="004145C4">
                    <w:rPr>
                      <w:rFonts w:ascii="Calibri Light" w:hAnsi="Calibri Light" w:cs="Calibri Light"/>
                    </w:rPr>
                    <w:t>Chwarznieńska</w:t>
                  </w:r>
                  <w:proofErr w:type="spellEnd"/>
                  <w:r w:rsidRPr="004145C4">
                    <w:rPr>
                      <w:rFonts w:ascii="Calibri Light" w:hAnsi="Calibri Light" w:cs="Calibri Light"/>
                    </w:rPr>
                    <w:t xml:space="preserve"> 93</w:t>
                  </w:r>
                </w:p>
              </w:tc>
              <w:tc>
                <w:tcPr>
                  <w:tcW w:w="4413" w:type="dxa"/>
                </w:tcPr>
                <w:p w14:paraId="672E5413" w14:textId="77777777" w:rsidR="00C727DA" w:rsidRDefault="00C727DA" w:rsidP="009179CC">
                  <w:pPr>
                    <w:pStyle w:val="Akapitzlist"/>
                    <w:spacing w:line="360" w:lineRule="auto"/>
                    <w:ind w:left="0"/>
                    <w:rPr>
                      <w:rFonts w:ascii="Calibri Light" w:hAnsi="Calibri Light" w:cs="Calibri Light"/>
                    </w:rPr>
                  </w:pPr>
                </w:p>
              </w:tc>
            </w:tr>
            <w:tr w:rsidR="00C727DA" w14:paraId="4987D3EE" w14:textId="77777777" w:rsidTr="00C727DA">
              <w:tc>
                <w:tcPr>
                  <w:tcW w:w="709" w:type="dxa"/>
                </w:tcPr>
                <w:p w14:paraId="27FD6513" w14:textId="75FA8C8B" w:rsidR="00C727DA" w:rsidRDefault="00C727DA" w:rsidP="009179CC">
                  <w:pPr>
                    <w:pStyle w:val="Akapitzlist"/>
                    <w:spacing w:line="360" w:lineRule="auto"/>
                    <w:ind w:left="0"/>
                    <w:rPr>
                      <w:rFonts w:ascii="Calibri Light" w:hAnsi="Calibri Light" w:cs="Calibri Light"/>
                    </w:rPr>
                  </w:pPr>
                  <w:r>
                    <w:rPr>
                      <w:rFonts w:ascii="Calibri Light" w:hAnsi="Calibri Light" w:cs="Calibri Light"/>
                    </w:rPr>
                    <w:t>7</w:t>
                  </w:r>
                </w:p>
              </w:tc>
              <w:tc>
                <w:tcPr>
                  <w:tcW w:w="4111" w:type="dxa"/>
                  <w:vAlign w:val="center"/>
                </w:tcPr>
                <w:p w14:paraId="3C0455C8" w14:textId="77777777" w:rsidR="00C727DA" w:rsidRPr="004145C4" w:rsidRDefault="00C727DA" w:rsidP="009179CC">
                  <w:pPr>
                    <w:suppressAutoHyphens/>
                    <w:autoSpaceDN w:val="0"/>
                    <w:spacing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Gdyński Ośrodek Wsparcia </w:t>
                  </w:r>
                </w:p>
                <w:p w14:paraId="3F1B6324" w14:textId="0D5BA79F" w:rsidR="00C727DA" w:rsidRDefault="00C727DA" w:rsidP="009179CC">
                  <w:pPr>
                    <w:pStyle w:val="Akapitzlist"/>
                    <w:spacing w:line="360" w:lineRule="auto"/>
                    <w:ind w:left="0"/>
                    <w:rPr>
                      <w:rFonts w:ascii="Calibri Light" w:hAnsi="Calibri Light" w:cs="Calibri Light"/>
                    </w:rPr>
                  </w:pPr>
                  <w:r w:rsidRPr="004145C4">
                    <w:rPr>
                      <w:rFonts w:ascii="Calibri Light" w:hAnsi="Calibri Light" w:cs="Calibri Light"/>
                    </w:rPr>
                    <w:t>81-116 Gdynia, ul. Bosmańska 32a</w:t>
                  </w:r>
                </w:p>
              </w:tc>
              <w:tc>
                <w:tcPr>
                  <w:tcW w:w="4413" w:type="dxa"/>
                </w:tcPr>
                <w:p w14:paraId="18B742BC" w14:textId="77777777" w:rsidR="00C727DA" w:rsidRDefault="00C727DA" w:rsidP="009179CC">
                  <w:pPr>
                    <w:pStyle w:val="Akapitzlist"/>
                    <w:spacing w:line="360" w:lineRule="auto"/>
                    <w:ind w:left="0"/>
                    <w:rPr>
                      <w:rFonts w:ascii="Calibri Light" w:hAnsi="Calibri Light" w:cs="Calibri Light"/>
                    </w:rPr>
                  </w:pPr>
                </w:p>
              </w:tc>
            </w:tr>
            <w:tr w:rsidR="00C727DA" w14:paraId="779D046F" w14:textId="77777777" w:rsidTr="00C727DA">
              <w:tc>
                <w:tcPr>
                  <w:tcW w:w="709" w:type="dxa"/>
                </w:tcPr>
                <w:p w14:paraId="7ADA1CB0" w14:textId="27EE95A7" w:rsidR="00C727DA" w:rsidRDefault="00C727DA" w:rsidP="009179CC">
                  <w:pPr>
                    <w:pStyle w:val="Akapitzlist"/>
                    <w:spacing w:line="360" w:lineRule="auto"/>
                    <w:ind w:left="0"/>
                    <w:rPr>
                      <w:rFonts w:ascii="Calibri Light" w:hAnsi="Calibri Light" w:cs="Calibri Light"/>
                    </w:rPr>
                  </w:pPr>
                  <w:r>
                    <w:rPr>
                      <w:rFonts w:ascii="Calibri Light" w:hAnsi="Calibri Light" w:cs="Calibri Light"/>
                    </w:rPr>
                    <w:t>8</w:t>
                  </w:r>
                </w:p>
              </w:tc>
              <w:tc>
                <w:tcPr>
                  <w:tcW w:w="4111" w:type="dxa"/>
                  <w:vAlign w:val="center"/>
                </w:tcPr>
                <w:p w14:paraId="1C8B73DE" w14:textId="103A4559" w:rsidR="00C727DA" w:rsidRDefault="00C727DA" w:rsidP="009179CC">
                  <w:pPr>
                    <w:pStyle w:val="Akapitzlist"/>
                    <w:spacing w:line="360" w:lineRule="auto"/>
                    <w:ind w:left="0"/>
                    <w:rPr>
                      <w:rFonts w:ascii="Calibri Light" w:hAnsi="Calibri Light" w:cs="Calibri Light"/>
                    </w:rPr>
                  </w:pPr>
                  <w:r w:rsidRPr="004145C4">
                    <w:rPr>
                      <w:rFonts w:ascii="Calibri Light" w:hAnsi="Calibri Light" w:cs="Calibri Light"/>
                    </w:rPr>
                    <w:t>Zespół ds. Osób Niepełnosprawnych 81-308 Gdynia, ul. Władysława IV 43</w:t>
                  </w:r>
                </w:p>
              </w:tc>
              <w:tc>
                <w:tcPr>
                  <w:tcW w:w="4413" w:type="dxa"/>
                </w:tcPr>
                <w:p w14:paraId="2CE8BCBA" w14:textId="77777777" w:rsidR="00C727DA" w:rsidRDefault="00C727DA" w:rsidP="009179CC">
                  <w:pPr>
                    <w:pStyle w:val="Akapitzlist"/>
                    <w:spacing w:line="360" w:lineRule="auto"/>
                    <w:ind w:left="0"/>
                    <w:rPr>
                      <w:rFonts w:ascii="Calibri Light" w:hAnsi="Calibri Light" w:cs="Calibri Light"/>
                    </w:rPr>
                  </w:pPr>
                </w:p>
              </w:tc>
            </w:tr>
            <w:tr w:rsidR="00C727DA" w14:paraId="466E7284" w14:textId="77777777" w:rsidTr="00C727DA">
              <w:tc>
                <w:tcPr>
                  <w:tcW w:w="709" w:type="dxa"/>
                </w:tcPr>
                <w:p w14:paraId="5DC0007F" w14:textId="06EFE38A" w:rsidR="00C727DA" w:rsidRDefault="00C727DA" w:rsidP="009179CC">
                  <w:pPr>
                    <w:pStyle w:val="Akapitzlist"/>
                    <w:spacing w:line="360" w:lineRule="auto"/>
                    <w:ind w:left="0"/>
                    <w:rPr>
                      <w:rFonts w:ascii="Calibri Light" w:hAnsi="Calibri Light" w:cs="Calibri Light"/>
                    </w:rPr>
                  </w:pPr>
                  <w:r>
                    <w:rPr>
                      <w:rFonts w:ascii="Calibri Light" w:hAnsi="Calibri Light" w:cs="Calibri Light"/>
                    </w:rPr>
                    <w:t>9</w:t>
                  </w:r>
                </w:p>
              </w:tc>
              <w:tc>
                <w:tcPr>
                  <w:tcW w:w="4111" w:type="dxa"/>
                  <w:vAlign w:val="center"/>
                </w:tcPr>
                <w:p w14:paraId="26831EDB" w14:textId="77777777" w:rsidR="00C727DA" w:rsidRPr="004145C4" w:rsidRDefault="00C727DA" w:rsidP="009179CC">
                  <w:pPr>
                    <w:suppressAutoHyphens/>
                    <w:autoSpaceDN w:val="0"/>
                    <w:spacing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Administracja MOPS</w:t>
                  </w:r>
                </w:p>
                <w:p w14:paraId="29DFF0D0" w14:textId="0F4381E4" w:rsidR="00C727DA" w:rsidRDefault="00C727DA" w:rsidP="009179CC">
                  <w:pPr>
                    <w:pStyle w:val="Akapitzlist"/>
                    <w:spacing w:line="360" w:lineRule="auto"/>
                    <w:ind w:left="0"/>
                    <w:rPr>
                      <w:rFonts w:ascii="Calibri Light" w:hAnsi="Calibri Light" w:cs="Calibri Light"/>
                    </w:rPr>
                  </w:pPr>
                  <w:r w:rsidRPr="004145C4">
                    <w:rPr>
                      <w:rFonts w:ascii="Calibri Light" w:hAnsi="Calibri Light" w:cs="Calibri Light"/>
                    </w:rPr>
                    <w:t>81-265 Gdynia, ul. Grabowo 2</w:t>
                  </w:r>
                </w:p>
              </w:tc>
              <w:tc>
                <w:tcPr>
                  <w:tcW w:w="4413" w:type="dxa"/>
                </w:tcPr>
                <w:p w14:paraId="0F262BE4" w14:textId="77777777" w:rsidR="00C727DA" w:rsidRDefault="00C727DA" w:rsidP="009179CC">
                  <w:pPr>
                    <w:pStyle w:val="Akapitzlist"/>
                    <w:spacing w:line="360" w:lineRule="auto"/>
                    <w:ind w:left="0"/>
                    <w:rPr>
                      <w:rFonts w:ascii="Calibri Light" w:hAnsi="Calibri Light" w:cs="Calibri Light"/>
                    </w:rPr>
                  </w:pPr>
                </w:p>
              </w:tc>
            </w:tr>
            <w:tr w:rsidR="00C727DA" w14:paraId="7B39D83D" w14:textId="77777777" w:rsidTr="00C727DA">
              <w:tc>
                <w:tcPr>
                  <w:tcW w:w="709" w:type="dxa"/>
                </w:tcPr>
                <w:p w14:paraId="162BFDA2" w14:textId="555B41AE" w:rsidR="00C727DA" w:rsidRDefault="00C727DA" w:rsidP="009179CC">
                  <w:pPr>
                    <w:pStyle w:val="Akapitzlist"/>
                    <w:spacing w:line="360" w:lineRule="auto"/>
                    <w:ind w:left="0"/>
                    <w:rPr>
                      <w:rFonts w:ascii="Calibri Light" w:hAnsi="Calibri Light" w:cs="Calibri Light"/>
                    </w:rPr>
                  </w:pPr>
                  <w:r>
                    <w:rPr>
                      <w:rFonts w:ascii="Calibri Light" w:hAnsi="Calibri Light" w:cs="Calibri Light"/>
                    </w:rPr>
                    <w:t>10</w:t>
                  </w:r>
                </w:p>
              </w:tc>
              <w:tc>
                <w:tcPr>
                  <w:tcW w:w="4111" w:type="dxa"/>
                  <w:vAlign w:val="center"/>
                </w:tcPr>
                <w:p w14:paraId="2BDAC280" w14:textId="77777777" w:rsidR="00C727DA" w:rsidRPr="004145C4" w:rsidRDefault="00C727DA" w:rsidP="009179CC">
                  <w:pPr>
                    <w:suppressAutoHyphens/>
                    <w:autoSpaceDN w:val="0"/>
                    <w:spacing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Zespół ds. Wsparcia dziecka i rodziny</w:t>
                  </w:r>
                </w:p>
                <w:p w14:paraId="30ADF4DD" w14:textId="02646499" w:rsidR="00C727DA" w:rsidRDefault="00C727DA" w:rsidP="009179CC">
                  <w:pPr>
                    <w:pStyle w:val="Akapitzlist"/>
                    <w:spacing w:line="360" w:lineRule="auto"/>
                    <w:ind w:left="0"/>
                    <w:rPr>
                      <w:rFonts w:ascii="Calibri Light" w:hAnsi="Calibri Light" w:cs="Calibri Light"/>
                    </w:rPr>
                  </w:pPr>
                  <w:r w:rsidRPr="004145C4">
                    <w:rPr>
                      <w:rFonts w:ascii="Calibri Light" w:hAnsi="Calibri Light" w:cs="Calibri Light"/>
                    </w:rPr>
                    <w:t>81-265 Gdynia, ul. Grabowo 2</w:t>
                  </w:r>
                </w:p>
              </w:tc>
              <w:tc>
                <w:tcPr>
                  <w:tcW w:w="4413" w:type="dxa"/>
                </w:tcPr>
                <w:p w14:paraId="1C9780ED" w14:textId="77777777" w:rsidR="00C727DA" w:rsidRDefault="00C727DA" w:rsidP="009179CC">
                  <w:pPr>
                    <w:pStyle w:val="Akapitzlist"/>
                    <w:spacing w:line="360" w:lineRule="auto"/>
                    <w:ind w:left="0"/>
                    <w:rPr>
                      <w:rFonts w:ascii="Calibri Light" w:hAnsi="Calibri Light" w:cs="Calibri Light"/>
                    </w:rPr>
                  </w:pPr>
                </w:p>
              </w:tc>
            </w:tr>
            <w:tr w:rsidR="00C727DA" w14:paraId="1DADD33F" w14:textId="77777777" w:rsidTr="00C727DA">
              <w:tc>
                <w:tcPr>
                  <w:tcW w:w="709" w:type="dxa"/>
                </w:tcPr>
                <w:p w14:paraId="75299BAF" w14:textId="20D0543C" w:rsidR="00C727DA" w:rsidRDefault="00C727DA" w:rsidP="009179CC">
                  <w:pPr>
                    <w:pStyle w:val="Akapitzlist"/>
                    <w:spacing w:line="360" w:lineRule="auto"/>
                    <w:ind w:left="0"/>
                    <w:rPr>
                      <w:rFonts w:ascii="Calibri Light" w:hAnsi="Calibri Light" w:cs="Calibri Light"/>
                    </w:rPr>
                  </w:pPr>
                  <w:r>
                    <w:rPr>
                      <w:rFonts w:ascii="Calibri Light" w:hAnsi="Calibri Light" w:cs="Calibri Light"/>
                    </w:rPr>
                    <w:lastRenderedPageBreak/>
                    <w:t>11</w:t>
                  </w:r>
                </w:p>
              </w:tc>
              <w:tc>
                <w:tcPr>
                  <w:tcW w:w="4111" w:type="dxa"/>
                  <w:vAlign w:val="center"/>
                </w:tcPr>
                <w:p w14:paraId="58468EC5" w14:textId="6073E89E" w:rsidR="00C727DA" w:rsidRDefault="00C727DA" w:rsidP="009179CC">
                  <w:pPr>
                    <w:pStyle w:val="Akapitzlist"/>
                    <w:spacing w:line="360" w:lineRule="auto"/>
                    <w:ind w:left="0"/>
                    <w:rPr>
                      <w:rFonts w:ascii="Calibri Light" w:hAnsi="Calibri Light" w:cs="Calibri Light"/>
                    </w:rPr>
                  </w:pPr>
                  <w:r w:rsidRPr="004145C4">
                    <w:rPr>
                      <w:rFonts w:ascii="Calibri Light" w:hAnsi="Calibri Light" w:cs="Calibri Light"/>
                    </w:rPr>
                    <w:t>Gdyńskie Centrum Diagnozy i Terapii FASD 81-225 Gdynia, ul. Morska 112B/111</w:t>
                  </w:r>
                </w:p>
              </w:tc>
              <w:tc>
                <w:tcPr>
                  <w:tcW w:w="4413" w:type="dxa"/>
                </w:tcPr>
                <w:p w14:paraId="25E001B2" w14:textId="77777777" w:rsidR="00C727DA" w:rsidRDefault="00C727DA" w:rsidP="009179CC">
                  <w:pPr>
                    <w:pStyle w:val="Akapitzlist"/>
                    <w:spacing w:line="360" w:lineRule="auto"/>
                    <w:ind w:left="0"/>
                    <w:rPr>
                      <w:rFonts w:ascii="Calibri Light" w:hAnsi="Calibri Light" w:cs="Calibri Light"/>
                    </w:rPr>
                  </w:pPr>
                </w:p>
              </w:tc>
            </w:tr>
            <w:tr w:rsidR="00C727DA" w14:paraId="7C1D62F0" w14:textId="77777777" w:rsidTr="00C727DA">
              <w:tc>
                <w:tcPr>
                  <w:tcW w:w="709" w:type="dxa"/>
                </w:tcPr>
                <w:p w14:paraId="308DD99A" w14:textId="6A9A9028" w:rsidR="00C727DA" w:rsidRDefault="00C727DA" w:rsidP="009179CC">
                  <w:pPr>
                    <w:pStyle w:val="Akapitzlist"/>
                    <w:spacing w:line="360" w:lineRule="auto"/>
                    <w:ind w:left="0"/>
                    <w:rPr>
                      <w:rFonts w:ascii="Calibri Light" w:hAnsi="Calibri Light" w:cs="Calibri Light"/>
                    </w:rPr>
                  </w:pPr>
                  <w:r>
                    <w:rPr>
                      <w:rFonts w:ascii="Calibri Light" w:hAnsi="Calibri Light" w:cs="Calibri Light"/>
                    </w:rPr>
                    <w:t>12</w:t>
                  </w:r>
                </w:p>
              </w:tc>
              <w:tc>
                <w:tcPr>
                  <w:tcW w:w="4111" w:type="dxa"/>
                  <w:vAlign w:val="center"/>
                </w:tcPr>
                <w:p w14:paraId="59AFE797" w14:textId="77777777" w:rsidR="00C727DA" w:rsidRPr="004145C4" w:rsidRDefault="00C727DA" w:rsidP="009179CC">
                  <w:pPr>
                    <w:suppressAutoHyphens/>
                    <w:autoSpaceDN w:val="0"/>
                    <w:spacing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Centrum Wsparcia Seniora</w:t>
                  </w:r>
                </w:p>
                <w:p w14:paraId="4CE1A7E2" w14:textId="4C5475CE" w:rsidR="00C727DA" w:rsidRDefault="00C727DA" w:rsidP="009179CC">
                  <w:pPr>
                    <w:pStyle w:val="Akapitzlist"/>
                    <w:spacing w:line="360" w:lineRule="auto"/>
                    <w:ind w:left="0"/>
                    <w:rPr>
                      <w:rFonts w:ascii="Calibri Light" w:hAnsi="Calibri Light" w:cs="Calibri Light"/>
                    </w:rPr>
                  </w:pPr>
                  <w:r w:rsidRPr="004145C4">
                    <w:rPr>
                      <w:rFonts w:ascii="Calibri Light" w:hAnsi="Calibri Light" w:cs="Calibri Light"/>
                    </w:rPr>
                    <w:t>81-265 Gdynia, ul. Grabowo 2</w:t>
                  </w:r>
                </w:p>
              </w:tc>
              <w:tc>
                <w:tcPr>
                  <w:tcW w:w="4413" w:type="dxa"/>
                </w:tcPr>
                <w:p w14:paraId="07F27920" w14:textId="77777777" w:rsidR="00C727DA" w:rsidRDefault="00C727DA" w:rsidP="009179CC">
                  <w:pPr>
                    <w:pStyle w:val="Akapitzlist"/>
                    <w:spacing w:line="360" w:lineRule="auto"/>
                    <w:ind w:left="0"/>
                    <w:rPr>
                      <w:rFonts w:ascii="Calibri Light" w:hAnsi="Calibri Light" w:cs="Calibri Light"/>
                    </w:rPr>
                  </w:pPr>
                </w:p>
              </w:tc>
            </w:tr>
            <w:tr w:rsidR="00C727DA" w14:paraId="4EBC5051" w14:textId="77777777" w:rsidTr="00C727DA">
              <w:tc>
                <w:tcPr>
                  <w:tcW w:w="709" w:type="dxa"/>
                </w:tcPr>
                <w:p w14:paraId="0E6998BC" w14:textId="7F4F37EB" w:rsidR="00C727DA" w:rsidRDefault="00C727DA" w:rsidP="009179CC">
                  <w:pPr>
                    <w:pStyle w:val="Akapitzlist"/>
                    <w:spacing w:line="360" w:lineRule="auto"/>
                    <w:ind w:left="0"/>
                    <w:rPr>
                      <w:rFonts w:ascii="Calibri Light" w:hAnsi="Calibri Light" w:cs="Calibri Light"/>
                    </w:rPr>
                  </w:pPr>
                  <w:r>
                    <w:rPr>
                      <w:rFonts w:ascii="Calibri Light" w:hAnsi="Calibri Light" w:cs="Calibri Light"/>
                    </w:rPr>
                    <w:t>13</w:t>
                  </w:r>
                </w:p>
              </w:tc>
              <w:tc>
                <w:tcPr>
                  <w:tcW w:w="4111" w:type="dxa"/>
                  <w:vAlign w:val="center"/>
                </w:tcPr>
                <w:p w14:paraId="5F383387" w14:textId="77777777" w:rsidR="00C727DA" w:rsidRPr="004145C4" w:rsidRDefault="00C727DA" w:rsidP="009179CC">
                  <w:pPr>
                    <w:suppressAutoHyphens/>
                    <w:autoSpaceDN w:val="0"/>
                    <w:spacing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Zespół ds. Rodzinnej Pieczy Zastępczej</w:t>
                  </w:r>
                </w:p>
                <w:p w14:paraId="04152E68" w14:textId="0A1DBE21" w:rsidR="00C727DA" w:rsidRDefault="00C727DA" w:rsidP="009179CC">
                  <w:pPr>
                    <w:pStyle w:val="Akapitzlist"/>
                    <w:spacing w:line="360" w:lineRule="auto"/>
                    <w:ind w:left="0"/>
                    <w:rPr>
                      <w:rFonts w:ascii="Calibri Light" w:hAnsi="Calibri Light" w:cs="Calibri Light"/>
                    </w:rPr>
                  </w:pPr>
                  <w:r w:rsidRPr="004145C4">
                    <w:rPr>
                      <w:rFonts w:ascii="Calibri Light" w:hAnsi="Calibri Light" w:cs="Calibri Light"/>
                    </w:rPr>
                    <w:t>81-242 Gdynia, ul. Abrahama 55</w:t>
                  </w:r>
                </w:p>
              </w:tc>
              <w:tc>
                <w:tcPr>
                  <w:tcW w:w="4413" w:type="dxa"/>
                </w:tcPr>
                <w:p w14:paraId="3BA1F18C" w14:textId="77777777" w:rsidR="00C727DA" w:rsidRDefault="00C727DA" w:rsidP="009179CC">
                  <w:pPr>
                    <w:pStyle w:val="Akapitzlist"/>
                    <w:spacing w:line="360" w:lineRule="auto"/>
                    <w:ind w:left="0"/>
                    <w:rPr>
                      <w:rFonts w:ascii="Calibri Light" w:hAnsi="Calibri Light" w:cs="Calibri Light"/>
                    </w:rPr>
                  </w:pPr>
                </w:p>
              </w:tc>
            </w:tr>
            <w:tr w:rsidR="00C727DA" w14:paraId="098BE93B" w14:textId="77777777" w:rsidTr="00C727DA">
              <w:tc>
                <w:tcPr>
                  <w:tcW w:w="709" w:type="dxa"/>
                </w:tcPr>
                <w:p w14:paraId="2961FFB4" w14:textId="1CC38CFB" w:rsidR="00C727DA" w:rsidRDefault="00C727DA" w:rsidP="009179CC">
                  <w:pPr>
                    <w:pStyle w:val="Akapitzlist"/>
                    <w:spacing w:line="360" w:lineRule="auto"/>
                    <w:ind w:left="0"/>
                    <w:rPr>
                      <w:rFonts w:ascii="Calibri Light" w:hAnsi="Calibri Light" w:cs="Calibri Light"/>
                    </w:rPr>
                  </w:pPr>
                  <w:r>
                    <w:rPr>
                      <w:rFonts w:ascii="Calibri Light" w:hAnsi="Calibri Light" w:cs="Calibri Light"/>
                    </w:rPr>
                    <w:t>14</w:t>
                  </w:r>
                </w:p>
              </w:tc>
              <w:tc>
                <w:tcPr>
                  <w:tcW w:w="4111" w:type="dxa"/>
                  <w:vAlign w:val="center"/>
                </w:tcPr>
                <w:p w14:paraId="3213A3AC" w14:textId="77777777" w:rsidR="00C727DA" w:rsidRPr="004145C4" w:rsidRDefault="00C727DA" w:rsidP="009179CC">
                  <w:pPr>
                    <w:tabs>
                      <w:tab w:val="left" w:pos="1134"/>
                    </w:tabs>
                    <w:suppressAutoHyphens/>
                    <w:autoSpaceDN w:val="0"/>
                    <w:spacing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Zespół ds. Przeciwdziałania Przemocy </w:t>
                  </w:r>
                  <w:r>
                    <w:rPr>
                      <w:rFonts w:ascii="Calibri Light" w:eastAsia="Calibri" w:hAnsi="Calibri Light" w:cs="Calibri Light"/>
                      <w:color w:val="000000"/>
                      <w:kern w:val="3"/>
                      <w:sz w:val="24"/>
                      <w:szCs w:val="24"/>
                    </w:rPr>
                    <w:t>Domowej</w:t>
                  </w:r>
                </w:p>
                <w:p w14:paraId="2F9B72C9" w14:textId="367AD35A" w:rsidR="00C727DA" w:rsidRDefault="00C727DA" w:rsidP="009179CC">
                  <w:pPr>
                    <w:pStyle w:val="Akapitzlist"/>
                    <w:spacing w:line="360" w:lineRule="auto"/>
                    <w:ind w:left="0"/>
                    <w:rPr>
                      <w:rFonts w:ascii="Calibri Light" w:hAnsi="Calibri Light" w:cs="Calibri Light"/>
                    </w:rPr>
                  </w:pPr>
                  <w:r w:rsidRPr="004145C4">
                    <w:rPr>
                      <w:rFonts w:ascii="Calibri Light" w:hAnsi="Calibri Light" w:cs="Calibri Light"/>
                    </w:rPr>
                    <w:t>81-</w:t>
                  </w:r>
                  <w:r>
                    <w:rPr>
                      <w:rFonts w:ascii="Calibri Light" w:hAnsi="Calibri Light" w:cs="Calibri Light"/>
                    </w:rPr>
                    <w:t>225</w:t>
                  </w:r>
                  <w:r w:rsidRPr="004145C4">
                    <w:rPr>
                      <w:rFonts w:ascii="Calibri Light" w:hAnsi="Calibri Light" w:cs="Calibri Light"/>
                    </w:rPr>
                    <w:t xml:space="preserve"> Gdynia, ul. </w:t>
                  </w:r>
                  <w:r>
                    <w:rPr>
                      <w:rFonts w:ascii="Calibri Light" w:hAnsi="Calibri Light" w:cs="Calibri Light"/>
                    </w:rPr>
                    <w:t>Morska 106</w:t>
                  </w:r>
                </w:p>
              </w:tc>
              <w:tc>
                <w:tcPr>
                  <w:tcW w:w="4413" w:type="dxa"/>
                </w:tcPr>
                <w:p w14:paraId="798F4D0D" w14:textId="77777777" w:rsidR="00C727DA" w:rsidRDefault="00C727DA" w:rsidP="009179CC">
                  <w:pPr>
                    <w:pStyle w:val="Akapitzlist"/>
                    <w:spacing w:line="360" w:lineRule="auto"/>
                    <w:ind w:left="0"/>
                    <w:rPr>
                      <w:rFonts w:ascii="Calibri Light" w:hAnsi="Calibri Light" w:cs="Calibri Light"/>
                    </w:rPr>
                  </w:pPr>
                </w:p>
              </w:tc>
            </w:tr>
            <w:tr w:rsidR="00C727DA" w14:paraId="784A4D1A" w14:textId="77777777" w:rsidTr="00C727DA">
              <w:tc>
                <w:tcPr>
                  <w:tcW w:w="709" w:type="dxa"/>
                </w:tcPr>
                <w:p w14:paraId="577F3980" w14:textId="5E1DAAF3" w:rsidR="00C727DA" w:rsidRDefault="00C727DA" w:rsidP="009179CC">
                  <w:pPr>
                    <w:pStyle w:val="Akapitzlist"/>
                    <w:spacing w:line="360" w:lineRule="auto"/>
                    <w:ind w:left="0"/>
                    <w:rPr>
                      <w:rFonts w:ascii="Calibri Light" w:hAnsi="Calibri Light" w:cs="Calibri Light"/>
                    </w:rPr>
                  </w:pPr>
                  <w:r>
                    <w:rPr>
                      <w:rFonts w:ascii="Calibri Light" w:hAnsi="Calibri Light" w:cs="Calibri Light"/>
                    </w:rPr>
                    <w:t>15</w:t>
                  </w:r>
                </w:p>
              </w:tc>
              <w:tc>
                <w:tcPr>
                  <w:tcW w:w="4111" w:type="dxa"/>
                  <w:vAlign w:val="center"/>
                </w:tcPr>
                <w:p w14:paraId="210B03AE" w14:textId="77777777" w:rsidR="00C727DA" w:rsidRPr="004145C4" w:rsidRDefault="00C727DA" w:rsidP="009179CC">
                  <w:pPr>
                    <w:tabs>
                      <w:tab w:val="left" w:pos="1134"/>
                    </w:tabs>
                    <w:suppressAutoHyphens/>
                    <w:autoSpaceDN w:val="0"/>
                    <w:spacing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Zespół ds. Intensywnej Pracy Socjalnej z Rodziną</w:t>
                  </w:r>
                </w:p>
                <w:p w14:paraId="46CDBEC3" w14:textId="3E98F7D6" w:rsidR="00C727DA" w:rsidRDefault="00C727DA" w:rsidP="009179CC">
                  <w:pPr>
                    <w:pStyle w:val="Akapitzlist"/>
                    <w:spacing w:line="360" w:lineRule="auto"/>
                    <w:ind w:left="0"/>
                    <w:rPr>
                      <w:rFonts w:ascii="Calibri Light" w:hAnsi="Calibri Light" w:cs="Calibri Light"/>
                    </w:rPr>
                  </w:pPr>
                  <w:r w:rsidRPr="004145C4">
                    <w:rPr>
                      <w:rFonts w:ascii="Calibri Light" w:hAnsi="Calibri Light" w:cs="Calibri Light"/>
                    </w:rPr>
                    <w:t>81-324 Gdynia, ul. Wolności 11A</w:t>
                  </w:r>
                </w:p>
              </w:tc>
              <w:tc>
                <w:tcPr>
                  <w:tcW w:w="4413" w:type="dxa"/>
                </w:tcPr>
                <w:p w14:paraId="5E1C21D2" w14:textId="77777777" w:rsidR="00C727DA" w:rsidRDefault="00C727DA" w:rsidP="009179CC">
                  <w:pPr>
                    <w:pStyle w:val="Akapitzlist"/>
                    <w:spacing w:line="360" w:lineRule="auto"/>
                    <w:ind w:left="0"/>
                    <w:rPr>
                      <w:rFonts w:ascii="Calibri Light" w:hAnsi="Calibri Light" w:cs="Calibri Light"/>
                    </w:rPr>
                  </w:pPr>
                </w:p>
              </w:tc>
            </w:tr>
            <w:tr w:rsidR="00C727DA" w14:paraId="02C4E292" w14:textId="77777777" w:rsidTr="00C727DA">
              <w:tc>
                <w:tcPr>
                  <w:tcW w:w="709" w:type="dxa"/>
                </w:tcPr>
                <w:p w14:paraId="557CDA27" w14:textId="716AB592" w:rsidR="00C727DA" w:rsidRDefault="00C727DA" w:rsidP="009179CC">
                  <w:pPr>
                    <w:pStyle w:val="Akapitzlist"/>
                    <w:spacing w:line="360" w:lineRule="auto"/>
                    <w:ind w:left="0"/>
                    <w:rPr>
                      <w:rFonts w:ascii="Calibri Light" w:hAnsi="Calibri Light" w:cs="Calibri Light"/>
                    </w:rPr>
                  </w:pPr>
                  <w:r>
                    <w:rPr>
                      <w:rFonts w:ascii="Calibri Light" w:hAnsi="Calibri Light" w:cs="Calibri Light"/>
                    </w:rPr>
                    <w:t>16</w:t>
                  </w:r>
                </w:p>
              </w:tc>
              <w:tc>
                <w:tcPr>
                  <w:tcW w:w="4111" w:type="dxa"/>
                  <w:vAlign w:val="center"/>
                </w:tcPr>
                <w:p w14:paraId="0D68AD7A" w14:textId="77777777" w:rsidR="00C727DA" w:rsidRPr="004145C4" w:rsidRDefault="00C727DA" w:rsidP="009179CC">
                  <w:pPr>
                    <w:suppressAutoHyphens/>
                    <w:autoSpaceDN w:val="0"/>
                    <w:spacing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Zespół Mieszkalnictwa Wspieranego</w:t>
                  </w:r>
                </w:p>
                <w:p w14:paraId="31C9DFD0" w14:textId="03D3E7E8" w:rsidR="00C727DA" w:rsidRDefault="00C727DA" w:rsidP="009179CC">
                  <w:pPr>
                    <w:pStyle w:val="Akapitzlist"/>
                    <w:spacing w:line="360" w:lineRule="auto"/>
                    <w:ind w:left="0"/>
                    <w:rPr>
                      <w:rFonts w:ascii="Calibri Light" w:hAnsi="Calibri Light" w:cs="Calibri Light"/>
                    </w:rPr>
                  </w:pPr>
                  <w:r w:rsidRPr="004145C4">
                    <w:rPr>
                      <w:rFonts w:ascii="Calibri Light" w:hAnsi="Calibri Light" w:cs="Calibri Light"/>
                    </w:rPr>
                    <w:t>81-355 Gdynia, ul. Wójta Radtkego 53/7</w:t>
                  </w:r>
                </w:p>
              </w:tc>
              <w:tc>
                <w:tcPr>
                  <w:tcW w:w="4413" w:type="dxa"/>
                </w:tcPr>
                <w:p w14:paraId="289BF9A4" w14:textId="77777777" w:rsidR="00C727DA" w:rsidRDefault="00C727DA" w:rsidP="009179CC">
                  <w:pPr>
                    <w:pStyle w:val="Akapitzlist"/>
                    <w:spacing w:line="360" w:lineRule="auto"/>
                    <w:ind w:left="0"/>
                    <w:rPr>
                      <w:rFonts w:ascii="Calibri Light" w:hAnsi="Calibri Light" w:cs="Calibri Light"/>
                    </w:rPr>
                  </w:pPr>
                </w:p>
              </w:tc>
            </w:tr>
            <w:tr w:rsidR="00C727DA" w14:paraId="35BE5C17" w14:textId="77777777" w:rsidTr="00C727DA">
              <w:tc>
                <w:tcPr>
                  <w:tcW w:w="709" w:type="dxa"/>
                </w:tcPr>
                <w:p w14:paraId="5634B449" w14:textId="03321A9E" w:rsidR="00C727DA" w:rsidRPr="00CA4642" w:rsidRDefault="00C727DA" w:rsidP="009179CC">
                  <w:pPr>
                    <w:pStyle w:val="Akapitzlist"/>
                    <w:spacing w:line="360" w:lineRule="auto"/>
                    <w:ind w:left="0"/>
                    <w:rPr>
                      <w:rFonts w:ascii="Calibri Light" w:hAnsi="Calibri Light" w:cs="Calibri Light"/>
                    </w:rPr>
                  </w:pPr>
                  <w:r w:rsidRPr="00CA4642">
                    <w:rPr>
                      <w:rFonts w:ascii="Calibri Light" w:hAnsi="Calibri Light" w:cs="Calibri Light"/>
                    </w:rPr>
                    <w:t>17</w:t>
                  </w:r>
                </w:p>
              </w:tc>
              <w:tc>
                <w:tcPr>
                  <w:tcW w:w="4111" w:type="dxa"/>
                  <w:vAlign w:val="center"/>
                </w:tcPr>
                <w:p w14:paraId="737466CD" w14:textId="77777777" w:rsidR="00C727DA" w:rsidRPr="00CA4642" w:rsidRDefault="00C727DA" w:rsidP="009179CC">
                  <w:pPr>
                    <w:suppressAutoHyphens/>
                    <w:autoSpaceDN w:val="0"/>
                    <w:spacing w:line="360" w:lineRule="auto"/>
                    <w:textAlignment w:val="baseline"/>
                    <w:rPr>
                      <w:rFonts w:ascii="Calibri Light" w:eastAsia="Calibri" w:hAnsi="Calibri Light" w:cs="Calibri Light"/>
                      <w:sz w:val="24"/>
                      <w:szCs w:val="24"/>
                    </w:rPr>
                  </w:pPr>
                  <w:r w:rsidRPr="00CA4642">
                    <w:rPr>
                      <w:rFonts w:ascii="Calibri Light" w:eastAsia="Calibri" w:hAnsi="Calibri Light" w:cs="Calibri Light"/>
                      <w:sz w:val="24"/>
                      <w:szCs w:val="24"/>
                    </w:rPr>
                    <w:t xml:space="preserve">Zespół ds. Profilaktyki i Rozwiązywania Problemów Alkoholowych </w:t>
                  </w:r>
                </w:p>
                <w:p w14:paraId="3EF525AB" w14:textId="1CA030DA" w:rsidR="00C727DA" w:rsidRPr="00CA4642" w:rsidRDefault="00CA4642" w:rsidP="009179CC">
                  <w:pPr>
                    <w:pStyle w:val="Akapitzlist"/>
                    <w:spacing w:line="360" w:lineRule="auto"/>
                    <w:ind w:left="0"/>
                    <w:rPr>
                      <w:rFonts w:ascii="Calibri Light" w:hAnsi="Calibri Light" w:cs="Calibri Light"/>
                    </w:rPr>
                  </w:pPr>
                  <w:r w:rsidRPr="00CA4642">
                    <w:rPr>
                      <w:rFonts w:ascii="Calibri Light" w:hAnsi="Calibri Light" w:cs="Calibri Light"/>
                    </w:rPr>
                    <w:t>81–225 Gdynia, ul. Grabowo 2</w:t>
                  </w:r>
                </w:p>
              </w:tc>
              <w:tc>
                <w:tcPr>
                  <w:tcW w:w="4413" w:type="dxa"/>
                </w:tcPr>
                <w:p w14:paraId="5DB2F719" w14:textId="77777777" w:rsidR="00C727DA" w:rsidRDefault="00C727DA" w:rsidP="009179CC">
                  <w:pPr>
                    <w:pStyle w:val="Akapitzlist"/>
                    <w:spacing w:line="360" w:lineRule="auto"/>
                    <w:ind w:left="0"/>
                    <w:rPr>
                      <w:rFonts w:ascii="Calibri Light" w:hAnsi="Calibri Light" w:cs="Calibri Light"/>
                    </w:rPr>
                  </w:pPr>
                </w:p>
              </w:tc>
            </w:tr>
            <w:tr w:rsidR="00C727DA" w14:paraId="7A767996" w14:textId="77777777" w:rsidTr="00C727DA">
              <w:tc>
                <w:tcPr>
                  <w:tcW w:w="709" w:type="dxa"/>
                </w:tcPr>
                <w:p w14:paraId="62DFA84F" w14:textId="429553E7" w:rsidR="00C727DA" w:rsidRPr="00CA4642" w:rsidRDefault="00C727DA" w:rsidP="009179CC">
                  <w:pPr>
                    <w:pStyle w:val="Akapitzlist"/>
                    <w:spacing w:line="360" w:lineRule="auto"/>
                    <w:ind w:left="0"/>
                    <w:rPr>
                      <w:rFonts w:ascii="Calibri Light" w:hAnsi="Calibri Light" w:cs="Calibri Light"/>
                    </w:rPr>
                  </w:pPr>
                  <w:r w:rsidRPr="00CA4642">
                    <w:rPr>
                      <w:rFonts w:ascii="Calibri Light" w:hAnsi="Calibri Light" w:cs="Calibri Light"/>
                    </w:rPr>
                    <w:t>18</w:t>
                  </w:r>
                </w:p>
              </w:tc>
              <w:tc>
                <w:tcPr>
                  <w:tcW w:w="4111" w:type="dxa"/>
                  <w:vAlign w:val="center"/>
                </w:tcPr>
                <w:p w14:paraId="24B7A74B" w14:textId="77777777" w:rsidR="00C727DA" w:rsidRPr="00CA4642" w:rsidRDefault="00C727DA" w:rsidP="009179CC">
                  <w:pPr>
                    <w:suppressAutoHyphens/>
                    <w:autoSpaceDN w:val="0"/>
                    <w:spacing w:line="360" w:lineRule="auto"/>
                    <w:textAlignment w:val="baseline"/>
                    <w:rPr>
                      <w:rFonts w:ascii="Calibri Light" w:eastAsia="Calibri" w:hAnsi="Calibri Light" w:cs="Calibri Light"/>
                      <w:sz w:val="24"/>
                      <w:szCs w:val="24"/>
                    </w:rPr>
                  </w:pPr>
                  <w:r w:rsidRPr="00CA4642">
                    <w:rPr>
                      <w:rFonts w:ascii="Calibri Light" w:eastAsia="Calibri" w:hAnsi="Calibri Light" w:cs="Calibri Light"/>
                      <w:sz w:val="24"/>
                      <w:szCs w:val="24"/>
                    </w:rPr>
                    <w:t xml:space="preserve">Zespół Pomocy Psychologicznej </w:t>
                  </w:r>
                </w:p>
                <w:p w14:paraId="3948C341" w14:textId="443D07F1" w:rsidR="00C727DA" w:rsidRPr="00CA4642" w:rsidRDefault="00CA4642" w:rsidP="009179CC">
                  <w:pPr>
                    <w:pStyle w:val="Akapitzlist"/>
                    <w:spacing w:line="360" w:lineRule="auto"/>
                    <w:ind w:left="0"/>
                    <w:rPr>
                      <w:rFonts w:ascii="Calibri Light" w:hAnsi="Calibri Light" w:cs="Calibri Light"/>
                    </w:rPr>
                  </w:pPr>
                  <w:r w:rsidRPr="00CA4642">
                    <w:rPr>
                      <w:rFonts w:ascii="Calibri Light" w:hAnsi="Calibri Light" w:cs="Calibri Light"/>
                    </w:rPr>
                    <w:t>81-391 Gdynia</w:t>
                  </w:r>
                  <w:r w:rsidR="00C727DA" w:rsidRPr="00CA4642">
                    <w:rPr>
                      <w:rFonts w:ascii="Calibri Light" w:hAnsi="Calibri Light" w:cs="Calibri Light"/>
                    </w:rPr>
                    <w:t>, ul. Świętojańska 57/1</w:t>
                  </w:r>
                </w:p>
              </w:tc>
              <w:tc>
                <w:tcPr>
                  <w:tcW w:w="4413" w:type="dxa"/>
                </w:tcPr>
                <w:p w14:paraId="37776550" w14:textId="77777777" w:rsidR="00C727DA" w:rsidRDefault="00C727DA" w:rsidP="009179CC">
                  <w:pPr>
                    <w:pStyle w:val="Akapitzlist"/>
                    <w:spacing w:line="360" w:lineRule="auto"/>
                    <w:ind w:left="0"/>
                    <w:rPr>
                      <w:rFonts w:ascii="Calibri Light" w:hAnsi="Calibri Light" w:cs="Calibri Light"/>
                    </w:rPr>
                  </w:pPr>
                </w:p>
              </w:tc>
            </w:tr>
            <w:tr w:rsidR="00CA4642" w14:paraId="217863A2" w14:textId="77777777" w:rsidTr="00C727DA">
              <w:tc>
                <w:tcPr>
                  <w:tcW w:w="709" w:type="dxa"/>
                </w:tcPr>
                <w:p w14:paraId="002C5568" w14:textId="7EB341F9" w:rsidR="00CA4642" w:rsidRPr="00CA4642" w:rsidRDefault="00CA4642" w:rsidP="009179CC">
                  <w:pPr>
                    <w:pStyle w:val="Akapitzlist"/>
                    <w:spacing w:line="360" w:lineRule="auto"/>
                    <w:ind w:left="0"/>
                    <w:rPr>
                      <w:rFonts w:ascii="Calibri Light" w:hAnsi="Calibri Light" w:cs="Calibri Light"/>
                    </w:rPr>
                  </w:pPr>
                  <w:r w:rsidRPr="00CA4642">
                    <w:rPr>
                      <w:rFonts w:ascii="Calibri Light" w:hAnsi="Calibri Light" w:cs="Calibri Light"/>
                    </w:rPr>
                    <w:t>19</w:t>
                  </w:r>
                </w:p>
              </w:tc>
              <w:tc>
                <w:tcPr>
                  <w:tcW w:w="4111" w:type="dxa"/>
                  <w:vAlign w:val="center"/>
                </w:tcPr>
                <w:p w14:paraId="46D0AB5E" w14:textId="77777777" w:rsidR="00CA4642" w:rsidRPr="00CA4642" w:rsidRDefault="00CA4642" w:rsidP="00CA4642">
                  <w:pPr>
                    <w:suppressAutoHyphens/>
                    <w:autoSpaceDN w:val="0"/>
                    <w:spacing w:line="360" w:lineRule="auto"/>
                    <w:textAlignment w:val="baseline"/>
                    <w:rPr>
                      <w:rFonts w:ascii="Calibri Light" w:eastAsia="Calibri" w:hAnsi="Calibri Light" w:cs="Calibri Light"/>
                      <w:sz w:val="24"/>
                      <w:szCs w:val="24"/>
                    </w:rPr>
                  </w:pPr>
                  <w:r w:rsidRPr="00CA4642">
                    <w:rPr>
                      <w:rFonts w:ascii="Calibri Light" w:eastAsia="Calibri" w:hAnsi="Calibri Light" w:cs="Calibri Light"/>
                      <w:sz w:val="24"/>
                      <w:szCs w:val="24"/>
                    </w:rPr>
                    <w:t>Zespół ds. Ustalania i Dochodzenia Należności</w:t>
                  </w:r>
                </w:p>
                <w:p w14:paraId="3FD53379" w14:textId="17848B62" w:rsidR="00CA4642" w:rsidRPr="00CA4642" w:rsidRDefault="00CA4642" w:rsidP="00CA4642">
                  <w:pPr>
                    <w:suppressAutoHyphens/>
                    <w:autoSpaceDN w:val="0"/>
                    <w:spacing w:line="360" w:lineRule="auto"/>
                    <w:textAlignment w:val="baseline"/>
                    <w:rPr>
                      <w:rFonts w:ascii="Calibri Light" w:eastAsia="Calibri" w:hAnsi="Calibri Light" w:cs="Calibri Light"/>
                      <w:sz w:val="24"/>
                      <w:szCs w:val="24"/>
                    </w:rPr>
                  </w:pPr>
                  <w:r w:rsidRPr="00CA4642">
                    <w:rPr>
                      <w:rFonts w:ascii="Calibri Light" w:hAnsi="Calibri Light" w:cs="Calibri Light"/>
                      <w:sz w:val="24"/>
                      <w:szCs w:val="24"/>
                    </w:rPr>
                    <w:t>81–225 Gdynia, ul. Grabowo 2</w:t>
                  </w:r>
                </w:p>
              </w:tc>
              <w:tc>
                <w:tcPr>
                  <w:tcW w:w="4413" w:type="dxa"/>
                </w:tcPr>
                <w:p w14:paraId="712487BD" w14:textId="77777777" w:rsidR="00CA4642" w:rsidRDefault="00CA4642" w:rsidP="009179CC">
                  <w:pPr>
                    <w:pStyle w:val="Akapitzlist"/>
                    <w:spacing w:line="360" w:lineRule="auto"/>
                    <w:ind w:left="0"/>
                    <w:rPr>
                      <w:rFonts w:ascii="Calibri Light" w:hAnsi="Calibri Light" w:cs="Calibri Light"/>
                    </w:rPr>
                  </w:pPr>
                </w:p>
              </w:tc>
            </w:tr>
          </w:tbl>
          <w:p w14:paraId="3E208529" w14:textId="1AABC794" w:rsidR="00C727DA" w:rsidRPr="00C727DA" w:rsidRDefault="00C727DA" w:rsidP="009179CC">
            <w:pPr>
              <w:pStyle w:val="Akapitzlist"/>
              <w:spacing w:after="0" w:line="360" w:lineRule="auto"/>
              <w:rPr>
                <w:rFonts w:ascii="Calibri Light" w:hAnsi="Calibri Light" w:cs="Calibri Light"/>
              </w:rPr>
            </w:pPr>
          </w:p>
        </w:tc>
      </w:tr>
    </w:tbl>
    <w:p w14:paraId="528E4D8C" w14:textId="77777777" w:rsidR="006E0ADD" w:rsidRDefault="006E0ADD" w:rsidP="009179CC">
      <w:pPr>
        <w:spacing w:line="360" w:lineRule="auto"/>
        <w:rPr>
          <w:rFonts w:ascii="Calibri Light" w:eastAsia="Calibri" w:hAnsi="Calibri Light" w:cs="Calibri Light"/>
          <w:b/>
          <w:bCs/>
          <w:color w:val="000000"/>
          <w:kern w:val="3"/>
          <w:sz w:val="24"/>
          <w:szCs w:val="24"/>
        </w:rPr>
      </w:pPr>
      <w:r>
        <w:rPr>
          <w:rFonts w:ascii="Calibri Light" w:eastAsia="Calibri" w:hAnsi="Calibri Light" w:cs="Calibri Light"/>
          <w:b/>
          <w:bCs/>
          <w:color w:val="000000"/>
          <w:kern w:val="3"/>
          <w:sz w:val="24"/>
          <w:szCs w:val="24"/>
        </w:rPr>
        <w:lastRenderedPageBreak/>
        <w:br w:type="page"/>
      </w:r>
    </w:p>
    <w:p w14:paraId="28FB6047" w14:textId="278C75C2" w:rsidR="00B66A65" w:rsidRPr="00184516" w:rsidRDefault="00B66A65" w:rsidP="009179CC">
      <w:pPr>
        <w:suppressAutoHyphens/>
        <w:autoSpaceDN w:val="0"/>
        <w:spacing w:after="0" w:line="360" w:lineRule="auto"/>
        <w:textAlignment w:val="baseline"/>
        <w:rPr>
          <w:rFonts w:ascii="Calibri Light" w:eastAsia="Calibri" w:hAnsi="Calibri Light" w:cs="Calibri Light"/>
          <w:bCs/>
          <w:color w:val="000000"/>
          <w:kern w:val="3"/>
          <w:sz w:val="24"/>
          <w:szCs w:val="24"/>
        </w:rPr>
      </w:pPr>
      <w:r w:rsidRPr="00184516">
        <w:rPr>
          <w:rFonts w:ascii="Calibri Light" w:eastAsia="Calibri" w:hAnsi="Calibri Light" w:cs="Calibri Light"/>
          <w:bCs/>
          <w:color w:val="000000"/>
          <w:kern w:val="3"/>
          <w:sz w:val="24"/>
          <w:szCs w:val="24"/>
        </w:rPr>
        <w:lastRenderedPageBreak/>
        <w:t>B. Zestawienie placówek ZAMAWIAJĄCEGO wydających przesyłki awizowane / doręczających zwroty</w:t>
      </w:r>
    </w:p>
    <w:tbl>
      <w:tblPr>
        <w:tblW w:w="9570" w:type="dxa"/>
        <w:tblInd w:w="-108" w:type="dxa"/>
        <w:tblLayout w:type="fixed"/>
        <w:tblCellMar>
          <w:left w:w="10" w:type="dxa"/>
          <w:right w:w="10" w:type="dxa"/>
        </w:tblCellMar>
        <w:tblLook w:val="04A0" w:firstRow="1" w:lastRow="0" w:firstColumn="1" w:lastColumn="0" w:noHBand="0" w:noVBand="1"/>
        <w:tblCaption w:val="Zestawienie placówek ZAMAWIAJĄCEGO wydających przesyłki awizowane / doręczających zwroty"/>
      </w:tblPr>
      <w:tblGrid>
        <w:gridCol w:w="638"/>
        <w:gridCol w:w="4867"/>
        <w:gridCol w:w="2366"/>
        <w:gridCol w:w="1699"/>
      </w:tblGrid>
      <w:tr w:rsidR="00C04D96" w:rsidRPr="004145C4" w14:paraId="2601E101" w14:textId="77777777" w:rsidTr="006E0ADD">
        <w:trPr>
          <w:cantSplit/>
          <w:trHeight w:val="4509"/>
          <w:tblHeader/>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A94F05" w14:textId="77777777" w:rsidR="00C04D96" w:rsidRPr="004145C4" w:rsidRDefault="00C04D96" w:rsidP="009179CC">
            <w:pPr>
              <w:pStyle w:val="Tytu"/>
              <w:spacing w:line="360" w:lineRule="auto"/>
              <w:rPr>
                <w:rFonts w:eastAsia="Calibri"/>
              </w:rPr>
            </w:pPr>
            <w:r w:rsidRPr="004145C4">
              <w:rPr>
                <w:rFonts w:eastAsia="Calibri"/>
              </w:rPr>
              <w:t>L.</w:t>
            </w:r>
            <w:proofErr w:type="gramStart"/>
            <w:r w:rsidRPr="004145C4">
              <w:rPr>
                <w:rFonts w:eastAsia="Calibri"/>
              </w:rPr>
              <w:t>p</w:t>
            </w:r>
            <w:proofErr w:type="gramEnd"/>
            <w:r w:rsidRPr="004145C4">
              <w:rPr>
                <w:rFonts w:eastAsia="Calibri"/>
              </w:rPr>
              <w:t>.</w:t>
            </w:r>
          </w:p>
        </w:tc>
        <w:tc>
          <w:tcPr>
            <w:tcW w:w="48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495ABE" w14:textId="77777777" w:rsidR="00C04D96" w:rsidRPr="004145C4" w:rsidRDefault="00C04D96" w:rsidP="009179CC">
            <w:pPr>
              <w:pStyle w:val="Tytu"/>
              <w:spacing w:line="360" w:lineRule="auto"/>
              <w:rPr>
                <w:rFonts w:eastAsia="Calibri"/>
              </w:rPr>
            </w:pPr>
            <w:r w:rsidRPr="004145C4">
              <w:rPr>
                <w:rFonts w:eastAsia="Calibri"/>
              </w:rPr>
              <w:t xml:space="preserve">Jednostka organizacyjna </w:t>
            </w:r>
            <w:r w:rsidRPr="004145C4">
              <w:rPr>
                <w:rFonts w:eastAsia="Calibri"/>
                <w:iCs/>
              </w:rPr>
              <w:t>ZAMAWIAJĄCEGO, ulica, kod pocztowy, miejscowość</w:t>
            </w:r>
          </w:p>
        </w:tc>
        <w:tc>
          <w:tcPr>
            <w:tcW w:w="23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2B0264" w14:textId="77777777" w:rsidR="00C04D96" w:rsidRPr="004145C4" w:rsidRDefault="00C04D96" w:rsidP="009179CC">
            <w:pPr>
              <w:pStyle w:val="Tytu"/>
              <w:spacing w:line="360" w:lineRule="auto"/>
              <w:rPr>
                <w:rFonts w:eastAsia="Calibri"/>
              </w:rPr>
            </w:pPr>
            <w:r w:rsidRPr="004145C4">
              <w:rPr>
                <w:rFonts w:eastAsia="Calibri"/>
              </w:rPr>
              <w:t>Jednostka organizacyjna WYKONAWCY wydająca/doręczająca przesyłki zwrócone w ramach umowy (przesyłki listowe)</w:t>
            </w:r>
            <w:r>
              <w:rPr>
                <w:rFonts w:eastAsia="Calibri"/>
              </w:rPr>
              <w:t xml:space="preserve"> - </w:t>
            </w:r>
            <w:r w:rsidRPr="004145C4">
              <w:rPr>
                <w:rFonts w:eastAsia="Calibri"/>
                <w:iCs/>
              </w:rPr>
              <w:t>ulica, kod pocztowy, miejscowość</w:t>
            </w: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078839" w14:textId="77777777" w:rsidR="00C04D96" w:rsidRPr="004145C4" w:rsidRDefault="00C04D96" w:rsidP="009179CC">
            <w:pPr>
              <w:pStyle w:val="Tytu"/>
              <w:spacing w:line="360" w:lineRule="auto"/>
              <w:rPr>
                <w:rFonts w:eastAsia="Calibri"/>
              </w:rPr>
            </w:pPr>
            <w:r w:rsidRPr="004145C4">
              <w:rPr>
                <w:rFonts w:eastAsia="Calibri"/>
              </w:rPr>
              <w:t>Jednostka organizacyjna WYKONAWCY wydająca/doręczająca przesyłki zwrócone w ramach umowy (paczki pocztowe)</w:t>
            </w:r>
            <w:r>
              <w:rPr>
                <w:rFonts w:eastAsia="Calibri"/>
              </w:rPr>
              <w:t xml:space="preserve"> - </w:t>
            </w:r>
            <w:r w:rsidRPr="004145C4">
              <w:rPr>
                <w:rFonts w:eastAsia="Calibri"/>
                <w:iCs/>
              </w:rPr>
              <w:t>ulica, kod pocztowy, miejscowość</w:t>
            </w:r>
          </w:p>
        </w:tc>
      </w:tr>
      <w:tr w:rsidR="00C04D96" w:rsidRPr="004145C4" w14:paraId="5C5515F9" w14:textId="77777777" w:rsidTr="006E0ADD">
        <w:trPr>
          <w:cantSplit/>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21A53A" w14:textId="77777777" w:rsidR="00C04D96" w:rsidRPr="004145C4" w:rsidRDefault="00C04D96" w:rsidP="009179CC">
            <w:pPr>
              <w:widowControl w:val="0"/>
              <w:suppressAutoHyphens/>
              <w:autoSpaceDN w:val="0"/>
              <w:spacing w:after="0" w:line="360" w:lineRule="auto"/>
              <w:textAlignment w:val="baseline"/>
              <w:rPr>
                <w:rFonts w:ascii="Calibri Light" w:eastAsia="Times New Roman" w:hAnsi="Calibri Light" w:cs="Calibri Light"/>
                <w:kern w:val="3"/>
                <w:sz w:val="24"/>
                <w:szCs w:val="24"/>
                <w:lang w:eastAsia="pl-PL"/>
              </w:rPr>
            </w:pPr>
            <w:r>
              <w:rPr>
                <w:rFonts w:ascii="Calibri Light" w:eastAsia="Times New Roman" w:hAnsi="Calibri Light" w:cs="Calibri Light"/>
                <w:kern w:val="3"/>
                <w:sz w:val="24"/>
                <w:szCs w:val="24"/>
                <w:lang w:eastAsia="pl-PL"/>
              </w:rPr>
              <w:t>1</w:t>
            </w:r>
          </w:p>
        </w:tc>
        <w:tc>
          <w:tcPr>
            <w:tcW w:w="48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CC6EF2"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Dzielnicow</w:t>
            </w:r>
            <w:r>
              <w:rPr>
                <w:rFonts w:ascii="Calibri Light" w:eastAsia="Calibri" w:hAnsi="Calibri Light" w:cs="Calibri Light"/>
                <w:color w:val="000000"/>
                <w:kern w:val="3"/>
                <w:sz w:val="24"/>
                <w:szCs w:val="24"/>
              </w:rPr>
              <w:t>y Ośrodek Pomocy Społecznej Nr 1</w:t>
            </w:r>
          </w:p>
          <w:p w14:paraId="27C921B1" w14:textId="77777777" w:rsidR="00C04D96" w:rsidRPr="004145C4" w:rsidRDefault="00C04D96" w:rsidP="009179CC">
            <w:pPr>
              <w:widowControl w:val="0"/>
              <w:suppressAutoHyphens/>
              <w:autoSpaceDN w:val="0"/>
              <w:spacing w:after="0" w:line="360" w:lineRule="auto"/>
              <w:textAlignment w:val="baseline"/>
              <w:rPr>
                <w:rFonts w:ascii="Calibri Light" w:eastAsia="Times New Roman" w:hAnsi="Calibri Light" w:cs="Calibri Light"/>
                <w:kern w:val="3"/>
                <w:sz w:val="24"/>
                <w:szCs w:val="24"/>
                <w:lang w:eastAsia="pl-PL"/>
              </w:rPr>
            </w:pPr>
            <w:r>
              <w:rPr>
                <w:rFonts w:ascii="Calibri Light" w:eastAsia="Times New Roman" w:hAnsi="Calibri Light" w:cs="Calibri Light"/>
                <w:kern w:val="3"/>
                <w:sz w:val="24"/>
                <w:szCs w:val="24"/>
                <w:lang w:eastAsia="pl-PL"/>
              </w:rPr>
              <w:t>81-309 Gdynia, ul. Warszawska 67a</w:t>
            </w:r>
          </w:p>
        </w:tc>
        <w:tc>
          <w:tcPr>
            <w:tcW w:w="23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1E4CCE"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755BF2"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r>
      <w:tr w:rsidR="00C04D96" w:rsidRPr="004145C4" w14:paraId="4822084A" w14:textId="77777777" w:rsidTr="006E0ADD">
        <w:trPr>
          <w:cantSplit/>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38E11A"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2</w:t>
            </w:r>
          </w:p>
        </w:tc>
        <w:tc>
          <w:tcPr>
            <w:tcW w:w="48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206EA5"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Dzielnicowy Ośrodek Pomocy Społecznej Nr 2</w:t>
            </w:r>
          </w:p>
          <w:p w14:paraId="3341A5BB"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81-175 Gdynia, ul. Śmidowicza 49</w:t>
            </w:r>
          </w:p>
        </w:tc>
        <w:tc>
          <w:tcPr>
            <w:tcW w:w="23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7FBF16"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D2AC1F" w14:textId="77777777" w:rsidR="00C04D96" w:rsidRPr="004145C4" w:rsidRDefault="00C04D96" w:rsidP="009179CC">
            <w:pPr>
              <w:spacing w:after="0" w:line="360" w:lineRule="auto"/>
              <w:rPr>
                <w:rFonts w:ascii="Calibri Light" w:eastAsia="Calibri" w:hAnsi="Calibri Light" w:cs="Calibri Light"/>
                <w:kern w:val="3"/>
                <w:sz w:val="24"/>
                <w:szCs w:val="24"/>
              </w:rPr>
            </w:pPr>
          </w:p>
        </w:tc>
      </w:tr>
      <w:tr w:rsidR="00C04D96" w:rsidRPr="004145C4" w14:paraId="1DEFC8F9" w14:textId="77777777" w:rsidTr="006E0ADD">
        <w:trPr>
          <w:cantSplit/>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CA4CF5B"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3</w:t>
            </w:r>
          </w:p>
        </w:tc>
        <w:tc>
          <w:tcPr>
            <w:tcW w:w="48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B3B30C"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Dzielnicowy Ośrodek Pomocy Społecznej Nr 3</w:t>
            </w:r>
          </w:p>
          <w:p w14:paraId="3DE896CC"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81-007 Gdynia, ul. Chylońska 237</w:t>
            </w:r>
          </w:p>
        </w:tc>
        <w:tc>
          <w:tcPr>
            <w:tcW w:w="23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EDD5DF"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32839C"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r>
      <w:tr w:rsidR="00C04D96" w:rsidRPr="004145C4" w14:paraId="604A5C6E" w14:textId="77777777" w:rsidTr="006E0ADD">
        <w:trPr>
          <w:cantSplit/>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FDAF02"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4</w:t>
            </w:r>
          </w:p>
        </w:tc>
        <w:tc>
          <w:tcPr>
            <w:tcW w:w="48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2F9C32"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Dzielnicowy Ośrodek Pomocy Społecznej Nr 4</w:t>
            </w:r>
          </w:p>
          <w:p w14:paraId="2287F40C"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81-393 Gdynia, ul. Abrahama 59</w:t>
            </w:r>
          </w:p>
        </w:tc>
        <w:tc>
          <w:tcPr>
            <w:tcW w:w="23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4AA2795"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BD53F3"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r>
      <w:tr w:rsidR="00C04D96" w:rsidRPr="004145C4" w14:paraId="5CD2BFE6" w14:textId="77777777" w:rsidTr="006E0ADD">
        <w:trPr>
          <w:cantSplit/>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C8C8EC"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5</w:t>
            </w:r>
          </w:p>
        </w:tc>
        <w:tc>
          <w:tcPr>
            <w:tcW w:w="48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D0BADB"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Centrum Reintegracji i Interwencji Mieszkaniowej</w:t>
            </w:r>
          </w:p>
          <w:p w14:paraId="069D5B73"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81-202 Gdynia, ul. </w:t>
            </w:r>
            <w:proofErr w:type="spellStart"/>
            <w:r w:rsidRPr="004145C4">
              <w:rPr>
                <w:rFonts w:ascii="Calibri Light" w:eastAsia="Calibri" w:hAnsi="Calibri Light" w:cs="Calibri Light"/>
                <w:color w:val="000000"/>
                <w:kern w:val="3"/>
                <w:sz w:val="24"/>
                <w:szCs w:val="24"/>
              </w:rPr>
              <w:t>Działowskiego</w:t>
            </w:r>
            <w:proofErr w:type="spellEnd"/>
            <w:r w:rsidRPr="004145C4">
              <w:rPr>
                <w:rFonts w:ascii="Calibri Light" w:eastAsia="Calibri" w:hAnsi="Calibri Light" w:cs="Calibri Light"/>
                <w:color w:val="000000"/>
                <w:kern w:val="3"/>
                <w:sz w:val="24"/>
                <w:szCs w:val="24"/>
              </w:rPr>
              <w:t xml:space="preserve"> 11</w:t>
            </w:r>
          </w:p>
        </w:tc>
        <w:tc>
          <w:tcPr>
            <w:tcW w:w="23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C9EFDE"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03EE1E"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r>
      <w:tr w:rsidR="00C04D96" w:rsidRPr="004145C4" w14:paraId="3313FDE7" w14:textId="77777777" w:rsidTr="006E0ADD">
        <w:trPr>
          <w:cantSplit/>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18D3F1"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6</w:t>
            </w:r>
          </w:p>
        </w:tc>
        <w:tc>
          <w:tcPr>
            <w:tcW w:w="48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8781EA" w14:textId="62E4BCA7" w:rsidR="00C04D96" w:rsidRPr="004145C4" w:rsidRDefault="006E0ADD"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Pr>
                <w:rFonts w:ascii="Calibri Light" w:eastAsia="Calibri" w:hAnsi="Calibri Light" w:cs="Calibri Light"/>
                <w:color w:val="000000"/>
                <w:kern w:val="3"/>
                <w:sz w:val="24"/>
                <w:szCs w:val="24"/>
              </w:rPr>
              <w:t>Gdyński Ośrodek Wsparcia</w:t>
            </w:r>
          </w:p>
          <w:p w14:paraId="0C8FE526"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81-602 Gdynia, ul. </w:t>
            </w:r>
            <w:proofErr w:type="spellStart"/>
            <w:r w:rsidRPr="004145C4">
              <w:rPr>
                <w:rFonts w:ascii="Calibri Light" w:eastAsia="Calibri" w:hAnsi="Calibri Light" w:cs="Calibri Light"/>
                <w:color w:val="000000"/>
                <w:kern w:val="3"/>
                <w:sz w:val="24"/>
                <w:szCs w:val="24"/>
              </w:rPr>
              <w:t>Chwarznieńska</w:t>
            </w:r>
            <w:proofErr w:type="spellEnd"/>
            <w:r w:rsidRPr="004145C4">
              <w:rPr>
                <w:rFonts w:ascii="Calibri Light" w:eastAsia="Calibri" w:hAnsi="Calibri Light" w:cs="Calibri Light"/>
                <w:color w:val="000000"/>
                <w:kern w:val="3"/>
                <w:sz w:val="24"/>
                <w:szCs w:val="24"/>
              </w:rPr>
              <w:t xml:space="preserve"> 93</w:t>
            </w:r>
          </w:p>
        </w:tc>
        <w:tc>
          <w:tcPr>
            <w:tcW w:w="23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568F17"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BC263F"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r>
      <w:tr w:rsidR="00C04D96" w:rsidRPr="004145C4" w14:paraId="6E7DDB1D" w14:textId="77777777" w:rsidTr="006E0ADD">
        <w:trPr>
          <w:cantSplit/>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00578B"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7</w:t>
            </w:r>
          </w:p>
        </w:tc>
        <w:tc>
          <w:tcPr>
            <w:tcW w:w="48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2B340F" w14:textId="62C223A7" w:rsidR="00C04D96" w:rsidRPr="004145C4" w:rsidRDefault="006E0ADD"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Pr>
                <w:rFonts w:ascii="Calibri Light" w:eastAsia="Calibri" w:hAnsi="Calibri Light" w:cs="Calibri Light"/>
                <w:color w:val="000000"/>
                <w:kern w:val="3"/>
                <w:sz w:val="24"/>
                <w:szCs w:val="24"/>
              </w:rPr>
              <w:t>Gdyński Ośrodek Wsparcia</w:t>
            </w:r>
          </w:p>
          <w:p w14:paraId="0578DEA5"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81-116 Gdynia, ul. Bosmańska 32a</w:t>
            </w:r>
          </w:p>
        </w:tc>
        <w:tc>
          <w:tcPr>
            <w:tcW w:w="23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9022674"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89E0B2"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r>
      <w:tr w:rsidR="00C04D96" w:rsidRPr="004145C4" w14:paraId="4AAE020C" w14:textId="77777777" w:rsidTr="006E0ADD">
        <w:trPr>
          <w:cantSplit/>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4BC831"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lastRenderedPageBreak/>
              <w:t>8</w:t>
            </w:r>
          </w:p>
        </w:tc>
        <w:tc>
          <w:tcPr>
            <w:tcW w:w="48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4BE5EE"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Zespół ds. Osób Niepełnosprawnych</w:t>
            </w:r>
          </w:p>
          <w:p w14:paraId="6DC0A51D"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81-308 Gdynia, ul. Władysława IV 43</w:t>
            </w:r>
          </w:p>
        </w:tc>
        <w:tc>
          <w:tcPr>
            <w:tcW w:w="23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8B3895"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206671A"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r>
      <w:tr w:rsidR="00C04D96" w:rsidRPr="004145C4" w14:paraId="6178ACB6" w14:textId="77777777" w:rsidTr="006E0ADD">
        <w:trPr>
          <w:cantSplit/>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9169A5"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9</w:t>
            </w:r>
          </w:p>
        </w:tc>
        <w:tc>
          <w:tcPr>
            <w:tcW w:w="48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8E9CE8"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Administracja MOPS</w:t>
            </w:r>
          </w:p>
          <w:p w14:paraId="3B265270"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81-265 Gdynia, ul. Grabowo 2</w:t>
            </w:r>
          </w:p>
        </w:tc>
        <w:tc>
          <w:tcPr>
            <w:tcW w:w="23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356A94"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4468C14"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r>
      <w:tr w:rsidR="00C04D96" w:rsidRPr="004145C4" w14:paraId="0901E6CA" w14:textId="77777777" w:rsidTr="006E0ADD">
        <w:trPr>
          <w:cantSplit/>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86ACF6"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10</w:t>
            </w:r>
          </w:p>
        </w:tc>
        <w:tc>
          <w:tcPr>
            <w:tcW w:w="48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A65A51"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Zespół ds. Wsparcia dziecka i rodziny</w:t>
            </w:r>
          </w:p>
          <w:p w14:paraId="22E3C67F"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81-265 Gdynia, ul. Grabowo 2</w:t>
            </w:r>
          </w:p>
        </w:tc>
        <w:tc>
          <w:tcPr>
            <w:tcW w:w="23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42AD49"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FE975E"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r>
      <w:tr w:rsidR="00C04D96" w:rsidRPr="004145C4" w14:paraId="7183D3F5" w14:textId="77777777" w:rsidTr="006E0ADD">
        <w:trPr>
          <w:cantSplit/>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FF8DC1"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11</w:t>
            </w:r>
          </w:p>
        </w:tc>
        <w:tc>
          <w:tcPr>
            <w:tcW w:w="48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EDEBB1" w14:textId="582DD4A9"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Gdyńskie </w:t>
            </w:r>
            <w:r w:rsidR="006E0ADD">
              <w:rPr>
                <w:rFonts w:ascii="Calibri Light" w:eastAsia="Calibri" w:hAnsi="Calibri Light" w:cs="Calibri Light"/>
                <w:color w:val="000000"/>
                <w:kern w:val="3"/>
                <w:sz w:val="24"/>
                <w:szCs w:val="24"/>
              </w:rPr>
              <w:t>Centrum Diagnozy i Terapii FASD</w:t>
            </w:r>
          </w:p>
          <w:p w14:paraId="3877E98D"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81-225 Gdynia, ul. Morska 112B/111</w:t>
            </w:r>
          </w:p>
        </w:tc>
        <w:tc>
          <w:tcPr>
            <w:tcW w:w="23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B4790A0"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843220"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r>
      <w:tr w:rsidR="00C04D96" w:rsidRPr="004145C4" w14:paraId="5D34B2DF" w14:textId="77777777" w:rsidTr="006E0ADD">
        <w:trPr>
          <w:cantSplit/>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9675224"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12</w:t>
            </w:r>
          </w:p>
        </w:tc>
        <w:tc>
          <w:tcPr>
            <w:tcW w:w="48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C71DE6"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Centrum Wsparcia Seniora</w:t>
            </w:r>
          </w:p>
          <w:p w14:paraId="60D2CCD4"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81-265 Gdynia, ul. Grabowo 2</w:t>
            </w:r>
          </w:p>
        </w:tc>
        <w:tc>
          <w:tcPr>
            <w:tcW w:w="23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08DDC6"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930B8F6"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r>
      <w:tr w:rsidR="00C04D96" w:rsidRPr="004145C4" w14:paraId="3FD4A0DA" w14:textId="77777777" w:rsidTr="006E0ADD">
        <w:trPr>
          <w:cantSplit/>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BEF871"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13</w:t>
            </w:r>
          </w:p>
        </w:tc>
        <w:tc>
          <w:tcPr>
            <w:tcW w:w="48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4DE250"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Zespół ds. Rodzinnej Pieczy Zastępczej</w:t>
            </w:r>
          </w:p>
          <w:p w14:paraId="4CEFFA0B"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81-242 Gdynia, ul. Abrahama 55</w:t>
            </w:r>
          </w:p>
        </w:tc>
        <w:tc>
          <w:tcPr>
            <w:tcW w:w="23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D584FD0"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FFAB3E8"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r>
      <w:tr w:rsidR="00C04D96" w:rsidRPr="004145C4" w14:paraId="433C8F8B" w14:textId="77777777" w:rsidTr="006E0ADD">
        <w:trPr>
          <w:cantSplit/>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2B8F4E"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14</w:t>
            </w:r>
          </w:p>
        </w:tc>
        <w:tc>
          <w:tcPr>
            <w:tcW w:w="48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258172" w14:textId="77777777" w:rsidR="00C04D96" w:rsidRPr="004145C4" w:rsidRDefault="00C04D96" w:rsidP="009179CC">
            <w:pPr>
              <w:tabs>
                <w:tab w:val="left" w:pos="1134"/>
              </w:tabs>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 xml:space="preserve">Zespół ds. Przeciwdziałania Przemocy </w:t>
            </w:r>
            <w:r>
              <w:rPr>
                <w:rFonts w:ascii="Calibri Light" w:eastAsia="Calibri" w:hAnsi="Calibri Light" w:cs="Calibri Light"/>
                <w:color w:val="000000"/>
                <w:kern w:val="3"/>
                <w:sz w:val="24"/>
                <w:szCs w:val="24"/>
              </w:rPr>
              <w:t>Domowej</w:t>
            </w:r>
          </w:p>
          <w:p w14:paraId="06E3D1A7" w14:textId="77777777" w:rsidR="00C04D96" w:rsidRPr="004145C4" w:rsidRDefault="00C04D96" w:rsidP="009179CC">
            <w:pPr>
              <w:tabs>
                <w:tab w:val="left" w:pos="1134"/>
              </w:tabs>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81-</w:t>
            </w:r>
            <w:r>
              <w:rPr>
                <w:rFonts w:ascii="Calibri Light" w:eastAsia="Calibri" w:hAnsi="Calibri Light" w:cs="Calibri Light"/>
                <w:color w:val="000000"/>
                <w:kern w:val="3"/>
                <w:sz w:val="24"/>
                <w:szCs w:val="24"/>
              </w:rPr>
              <w:t>225</w:t>
            </w:r>
            <w:r w:rsidRPr="004145C4">
              <w:rPr>
                <w:rFonts w:ascii="Calibri Light" w:eastAsia="Calibri" w:hAnsi="Calibri Light" w:cs="Calibri Light"/>
                <w:color w:val="000000"/>
                <w:kern w:val="3"/>
                <w:sz w:val="24"/>
                <w:szCs w:val="24"/>
              </w:rPr>
              <w:t xml:space="preserve"> Gdynia, ul. </w:t>
            </w:r>
            <w:r>
              <w:rPr>
                <w:rFonts w:ascii="Calibri Light" w:eastAsia="Calibri" w:hAnsi="Calibri Light" w:cs="Calibri Light"/>
                <w:color w:val="000000"/>
                <w:kern w:val="3"/>
                <w:sz w:val="24"/>
                <w:szCs w:val="24"/>
              </w:rPr>
              <w:t>Morska 106</w:t>
            </w:r>
          </w:p>
        </w:tc>
        <w:tc>
          <w:tcPr>
            <w:tcW w:w="23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EEA1F9"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C8B10A"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r>
      <w:tr w:rsidR="00C04D96" w:rsidRPr="004145C4" w14:paraId="4E13CAAB" w14:textId="77777777" w:rsidTr="006E0ADD">
        <w:trPr>
          <w:cantSplit/>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5BA935"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15</w:t>
            </w:r>
          </w:p>
        </w:tc>
        <w:tc>
          <w:tcPr>
            <w:tcW w:w="48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770456" w14:textId="77777777" w:rsidR="00C04D96" w:rsidRPr="004145C4" w:rsidRDefault="00C04D96" w:rsidP="009179CC">
            <w:pPr>
              <w:tabs>
                <w:tab w:val="left" w:pos="1134"/>
              </w:tabs>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Zespół ds. Intensywnej Pracy Socjalnej z Rodziną</w:t>
            </w:r>
          </w:p>
          <w:p w14:paraId="78EE25EA" w14:textId="77777777" w:rsidR="00C04D96" w:rsidRPr="004145C4" w:rsidRDefault="00C04D96" w:rsidP="009179CC">
            <w:pPr>
              <w:tabs>
                <w:tab w:val="left" w:pos="1134"/>
              </w:tabs>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81-324 Gdynia, ul. Wolności 11A</w:t>
            </w:r>
          </w:p>
        </w:tc>
        <w:tc>
          <w:tcPr>
            <w:tcW w:w="23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317792"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C4F5BA"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r>
      <w:tr w:rsidR="00C04D96" w:rsidRPr="004145C4" w14:paraId="2C596E05" w14:textId="77777777" w:rsidTr="006E0ADD">
        <w:trPr>
          <w:cantSplit/>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852E3C0"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lastRenderedPageBreak/>
              <w:t>16</w:t>
            </w:r>
          </w:p>
        </w:tc>
        <w:tc>
          <w:tcPr>
            <w:tcW w:w="48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F83097"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Zespół Mieszkalnictwa Wspieranego</w:t>
            </w:r>
          </w:p>
          <w:p w14:paraId="226CE3A7"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81-355 Gdynia, ul. Wójta Radtkego 53/7</w:t>
            </w:r>
          </w:p>
        </w:tc>
        <w:tc>
          <w:tcPr>
            <w:tcW w:w="23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664C7E"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915AE8"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r>
      <w:tr w:rsidR="00C04D96" w:rsidRPr="004145C4" w14:paraId="3B1788E7" w14:textId="77777777" w:rsidTr="006E0ADD">
        <w:trPr>
          <w:cantSplit/>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DE7354"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17</w:t>
            </w:r>
          </w:p>
        </w:tc>
        <w:tc>
          <w:tcPr>
            <w:tcW w:w="48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FB6296" w14:textId="27BAD036" w:rsidR="00C04D96" w:rsidRPr="004145C4" w:rsidRDefault="00C04D96" w:rsidP="009179CC">
            <w:pPr>
              <w:suppressAutoHyphens/>
              <w:autoSpaceDN w:val="0"/>
              <w:spacing w:after="0" w:line="360" w:lineRule="auto"/>
              <w:textAlignment w:val="baseline"/>
              <w:rPr>
                <w:rFonts w:ascii="Calibri Light" w:eastAsia="Calibri" w:hAnsi="Calibri Light" w:cs="Calibri Light"/>
                <w:sz w:val="24"/>
                <w:szCs w:val="24"/>
              </w:rPr>
            </w:pPr>
            <w:r w:rsidRPr="004145C4">
              <w:rPr>
                <w:rFonts w:ascii="Calibri Light" w:eastAsia="Calibri" w:hAnsi="Calibri Light" w:cs="Calibri Light"/>
                <w:sz w:val="24"/>
                <w:szCs w:val="24"/>
              </w:rPr>
              <w:t>Zespół ds. Profilaktyki i Rozwi</w:t>
            </w:r>
            <w:r w:rsidR="006E0ADD">
              <w:rPr>
                <w:rFonts w:ascii="Calibri Light" w:eastAsia="Calibri" w:hAnsi="Calibri Light" w:cs="Calibri Light"/>
                <w:sz w:val="24"/>
                <w:szCs w:val="24"/>
              </w:rPr>
              <w:t>ązywania Problemów Alkoholowych</w:t>
            </w:r>
          </w:p>
          <w:p w14:paraId="1C02051D"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sz w:val="24"/>
                <w:szCs w:val="24"/>
              </w:rPr>
              <w:t>81–225 Gdynia, ul. Grabowo 2</w:t>
            </w:r>
          </w:p>
        </w:tc>
        <w:tc>
          <w:tcPr>
            <w:tcW w:w="23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8ADD3D"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562D60"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r>
      <w:tr w:rsidR="00C04D96" w:rsidRPr="004145C4" w14:paraId="7FFBFCB3" w14:textId="77777777" w:rsidTr="006E0ADD">
        <w:trPr>
          <w:cantSplit/>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EBD545"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color w:val="000000"/>
                <w:kern w:val="3"/>
                <w:sz w:val="24"/>
                <w:szCs w:val="24"/>
              </w:rPr>
              <w:t>18</w:t>
            </w:r>
          </w:p>
        </w:tc>
        <w:tc>
          <w:tcPr>
            <w:tcW w:w="48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617941"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sz w:val="24"/>
                <w:szCs w:val="24"/>
              </w:rPr>
            </w:pPr>
            <w:r w:rsidRPr="004145C4">
              <w:rPr>
                <w:rFonts w:ascii="Calibri Light" w:eastAsia="Calibri" w:hAnsi="Calibri Light" w:cs="Calibri Light"/>
                <w:sz w:val="24"/>
                <w:szCs w:val="24"/>
              </w:rPr>
              <w:t>Zespół Pomocy Psychologicznej</w:t>
            </w:r>
          </w:p>
          <w:p w14:paraId="30758D81"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sidRPr="004145C4">
              <w:rPr>
                <w:rFonts w:ascii="Calibri Light" w:eastAsia="Calibri" w:hAnsi="Calibri Light" w:cs="Calibri Light"/>
                <w:sz w:val="24"/>
                <w:szCs w:val="24"/>
              </w:rPr>
              <w:t>81-391 Gdynia, ul. Świętojańska 57/1</w:t>
            </w:r>
          </w:p>
        </w:tc>
        <w:tc>
          <w:tcPr>
            <w:tcW w:w="23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C24E01"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37426C" w14:textId="77777777" w:rsidR="00C04D96" w:rsidRPr="004145C4" w:rsidRDefault="00C04D96"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r>
      <w:tr w:rsidR="00A32C4B" w:rsidRPr="004145C4" w14:paraId="76872119" w14:textId="77777777" w:rsidTr="006E0ADD">
        <w:trPr>
          <w:cantSplit/>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A89F740" w14:textId="4132EC61" w:rsidR="00A32C4B" w:rsidRPr="004145C4" w:rsidRDefault="00A32C4B"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r>
              <w:rPr>
                <w:rFonts w:ascii="Calibri Light" w:eastAsia="Calibri" w:hAnsi="Calibri Light" w:cs="Calibri Light"/>
                <w:color w:val="000000"/>
                <w:kern w:val="3"/>
                <w:sz w:val="24"/>
                <w:szCs w:val="24"/>
              </w:rPr>
              <w:t>19</w:t>
            </w:r>
          </w:p>
        </w:tc>
        <w:tc>
          <w:tcPr>
            <w:tcW w:w="48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FB65BC3" w14:textId="77777777" w:rsidR="00A32C4B" w:rsidRPr="00A32C4B" w:rsidRDefault="00A32C4B" w:rsidP="00A32C4B">
            <w:pPr>
              <w:suppressAutoHyphens/>
              <w:autoSpaceDN w:val="0"/>
              <w:spacing w:after="0" w:line="360" w:lineRule="auto"/>
              <w:textAlignment w:val="baseline"/>
              <w:rPr>
                <w:rFonts w:ascii="Calibri Light" w:eastAsia="Calibri" w:hAnsi="Calibri Light" w:cs="Calibri Light"/>
                <w:sz w:val="24"/>
                <w:szCs w:val="24"/>
              </w:rPr>
            </w:pPr>
            <w:r w:rsidRPr="00A32C4B">
              <w:rPr>
                <w:rFonts w:ascii="Calibri Light" w:eastAsia="Calibri" w:hAnsi="Calibri Light" w:cs="Calibri Light"/>
                <w:sz w:val="24"/>
                <w:szCs w:val="24"/>
              </w:rPr>
              <w:t>Zespół ds. Ustalania i Dochodzenia Należności</w:t>
            </w:r>
          </w:p>
          <w:p w14:paraId="59DF384D" w14:textId="01EB182B" w:rsidR="00A32C4B" w:rsidRPr="004145C4" w:rsidRDefault="00A32C4B" w:rsidP="00A32C4B">
            <w:pPr>
              <w:suppressAutoHyphens/>
              <w:autoSpaceDN w:val="0"/>
              <w:spacing w:after="0" w:line="360" w:lineRule="auto"/>
              <w:textAlignment w:val="baseline"/>
              <w:rPr>
                <w:rFonts w:ascii="Calibri Light" w:eastAsia="Calibri" w:hAnsi="Calibri Light" w:cs="Calibri Light"/>
                <w:sz w:val="24"/>
                <w:szCs w:val="24"/>
              </w:rPr>
            </w:pPr>
            <w:r w:rsidRPr="00A32C4B">
              <w:rPr>
                <w:rFonts w:ascii="Calibri Light" w:eastAsia="Calibri" w:hAnsi="Calibri Light" w:cs="Calibri Light"/>
                <w:sz w:val="24"/>
                <w:szCs w:val="24"/>
              </w:rPr>
              <w:t>81–225 Gdynia, ul. Grabowo 2</w:t>
            </w:r>
          </w:p>
        </w:tc>
        <w:tc>
          <w:tcPr>
            <w:tcW w:w="23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7FCAF2" w14:textId="77777777" w:rsidR="00A32C4B" w:rsidRPr="004145C4" w:rsidRDefault="00A32C4B"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99921C" w14:textId="77777777" w:rsidR="00A32C4B" w:rsidRPr="004145C4" w:rsidRDefault="00A32C4B" w:rsidP="009179CC">
            <w:pPr>
              <w:suppressAutoHyphens/>
              <w:autoSpaceDN w:val="0"/>
              <w:spacing w:after="0" w:line="360" w:lineRule="auto"/>
              <w:textAlignment w:val="baseline"/>
              <w:rPr>
                <w:rFonts w:ascii="Calibri Light" w:eastAsia="Calibri" w:hAnsi="Calibri Light" w:cs="Calibri Light"/>
                <w:color w:val="000000"/>
                <w:kern w:val="3"/>
                <w:sz w:val="24"/>
                <w:szCs w:val="24"/>
              </w:rPr>
            </w:pPr>
          </w:p>
        </w:tc>
      </w:tr>
    </w:tbl>
    <w:p w14:paraId="45A4E685" w14:textId="3841C4EF" w:rsidR="00293196" w:rsidRDefault="006E0ADD" w:rsidP="009179CC">
      <w:pPr>
        <w:spacing w:line="360" w:lineRule="auto"/>
        <w:rPr>
          <w:rFonts w:ascii="Calibri Light" w:hAnsi="Calibri Light" w:cs="Calibri Light"/>
          <w:sz w:val="24"/>
          <w:szCs w:val="24"/>
        </w:rPr>
      </w:pPr>
      <w:r>
        <w:rPr>
          <w:rFonts w:ascii="Calibri Light" w:hAnsi="Calibri Light" w:cs="Calibri Light"/>
          <w:sz w:val="24"/>
          <w:szCs w:val="24"/>
        </w:rPr>
        <w:br w:type="page"/>
      </w:r>
    </w:p>
    <w:p w14:paraId="5A8D9154" w14:textId="372C9898" w:rsidR="006E0ADD" w:rsidRDefault="006E0ADD" w:rsidP="009179CC">
      <w:pPr>
        <w:spacing w:after="0" w:line="360" w:lineRule="auto"/>
        <w:jc w:val="right"/>
        <w:rPr>
          <w:rFonts w:ascii="Calibri Light" w:eastAsia="Calibri" w:hAnsi="Calibri Light" w:cs="Calibri Light"/>
          <w:b/>
          <w:color w:val="000000"/>
          <w:kern w:val="3"/>
          <w:sz w:val="24"/>
          <w:szCs w:val="24"/>
        </w:rPr>
      </w:pPr>
      <w:r>
        <w:rPr>
          <w:rFonts w:ascii="Calibri Light" w:eastAsia="Calibri" w:hAnsi="Calibri Light" w:cs="Calibri Light"/>
          <w:b/>
          <w:color w:val="000000"/>
          <w:kern w:val="3"/>
          <w:sz w:val="24"/>
          <w:szCs w:val="24"/>
        </w:rPr>
        <w:lastRenderedPageBreak/>
        <w:t>Załącznik nr 2</w:t>
      </w:r>
      <w:r w:rsidRPr="004145C4">
        <w:rPr>
          <w:rFonts w:ascii="Calibri Light" w:eastAsia="Calibri" w:hAnsi="Calibri Light" w:cs="Calibri Light"/>
          <w:b/>
          <w:color w:val="000000"/>
          <w:kern w:val="3"/>
          <w:sz w:val="24"/>
          <w:szCs w:val="24"/>
        </w:rPr>
        <w:t xml:space="preserve"> do umowy</w:t>
      </w:r>
    </w:p>
    <w:p w14:paraId="1405C92E" w14:textId="68428ACC" w:rsidR="006E0ADD" w:rsidRDefault="006E0ADD" w:rsidP="009179CC">
      <w:pPr>
        <w:pStyle w:val="Tytu"/>
        <w:spacing w:line="360" w:lineRule="auto"/>
        <w:jc w:val="center"/>
        <w:rPr>
          <w:rFonts w:eastAsia="Calibri"/>
        </w:rPr>
      </w:pPr>
      <w:r>
        <w:rPr>
          <w:rFonts w:eastAsia="Calibri"/>
        </w:rPr>
        <w:t>Formularz cenowy</w:t>
      </w:r>
    </w:p>
    <w:tbl>
      <w:tblPr>
        <w:tblStyle w:val="Tabela-Siatka"/>
        <w:tblW w:w="9854" w:type="dxa"/>
        <w:tblLook w:val="04A0" w:firstRow="1" w:lastRow="0" w:firstColumn="1" w:lastColumn="0" w:noHBand="0" w:noVBand="1"/>
        <w:tblCaption w:val="Formularz cenowy"/>
      </w:tblPr>
      <w:tblGrid>
        <w:gridCol w:w="675"/>
        <w:gridCol w:w="2395"/>
        <w:gridCol w:w="2141"/>
        <w:gridCol w:w="1571"/>
        <w:gridCol w:w="1536"/>
        <w:gridCol w:w="1536"/>
      </w:tblGrid>
      <w:tr w:rsidR="001F5E81" w14:paraId="17A68B72" w14:textId="77777777" w:rsidTr="001F5E81">
        <w:trPr>
          <w:cantSplit/>
          <w:tblHeader/>
        </w:trPr>
        <w:tc>
          <w:tcPr>
            <w:tcW w:w="675" w:type="dxa"/>
            <w:vAlign w:val="center"/>
          </w:tcPr>
          <w:p w14:paraId="218CD462" w14:textId="48E83605" w:rsidR="001F5E81" w:rsidRDefault="001F5E81" w:rsidP="009179CC">
            <w:pPr>
              <w:spacing w:line="360" w:lineRule="auto"/>
            </w:pPr>
            <w:r w:rsidRPr="00DB5D5B">
              <w:rPr>
                <w:rFonts w:ascii="Calibri Light" w:hAnsi="Calibri Light" w:cs="Calibri Light"/>
                <w:b/>
                <w:bCs/>
                <w:sz w:val="24"/>
                <w:szCs w:val="24"/>
              </w:rPr>
              <w:t>L</w:t>
            </w:r>
            <w:r>
              <w:rPr>
                <w:rFonts w:ascii="Calibri Light" w:hAnsi="Calibri Light" w:cs="Calibri Light"/>
                <w:b/>
                <w:bCs/>
                <w:sz w:val="24"/>
                <w:szCs w:val="24"/>
              </w:rPr>
              <w:t xml:space="preserve">. </w:t>
            </w:r>
            <w:proofErr w:type="gramStart"/>
            <w:r w:rsidRPr="00DB5D5B">
              <w:rPr>
                <w:rFonts w:ascii="Calibri Light" w:hAnsi="Calibri Light" w:cs="Calibri Light"/>
                <w:b/>
                <w:bCs/>
                <w:sz w:val="24"/>
                <w:szCs w:val="24"/>
              </w:rPr>
              <w:t>p</w:t>
            </w:r>
            <w:proofErr w:type="gramEnd"/>
            <w:r>
              <w:rPr>
                <w:rFonts w:ascii="Calibri Light" w:hAnsi="Calibri Light" w:cs="Calibri Light"/>
                <w:b/>
                <w:bCs/>
                <w:sz w:val="24"/>
                <w:szCs w:val="24"/>
              </w:rPr>
              <w:t>.</w:t>
            </w:r>
          </w:p>
        </w:tc>
        <w:tc>
          <w:tcPr>
            <w:tcW w:w="2395" w:type="dxa"/>
            <w:vAlign w:val="center"/>
          </w:tcPr>
          <w:p w14:paraId="32BC8713" w14:textId="0F6D2E11" w:rsidR="001F5E81" w:rsidRDefault="001F5E81" w:rsidP="009179CC">
            <w:pPr>
              <w:spacing w:line="360" w:lineRule="auto"/>
            </w:pPr>
            <w:r w:rsidRPr="00DB5D5B">
              <w:rPr>
                <w:rFonts w:ascii="Calibri Light" w:hAnsi="Calibri Light" w:cs="Calibri Light"/>
                <w:b/>
                <w:bCs/>
                <w:sz w:val="24"/>
                <w:szCs w:val="24"/>
              </w:rPr>
              <w:t xml:space="preserve">Rodzaj przesyłek </w:t>
            </w:r>
          </w:p>
        </w:tc>
        <w:tc>
          <w:tcPr>
            <w:tcW w:w="2141" w:type="dxa"/>
            <w:vAlign w:val="center"/>
          </w:tcPr>
          <w:p w14:paraId="0596A4B8" w14:textId="6A8D0A41" w:rsidR="001F5E81" w:rsidRDefault="001F5E81" w:rsidP="009179CC">
            <w:pPr>
              <w:spacing w:line="360" w:lineRule="auto"/>
            </w:pPr>
            <w:r w:rsidRPr="00DB5D5B">
              <w:rPr>
                <w:rFonts w:ascii="Calibri Light" w:hAnsi="Calibri Light" w:cs="Calibri Light"/>
                <w:b/>
                <w:bCs/>
                <w:sz w:val="24"/>
                <w:szCs w:val="24"/>
              </w:rPr>
              <w:t>Gramatura/ gabaryt</w:t>
            </w:r>
          </w:p>
        </w:tc>
        <w:tc>
          <w:tcPr>
            <w:tcW w:w="1571" w:type="dxa"/>
            <w:vAlign w:val="center"/>
          </w:tcPr>
          <w:p w14:paraId="7F39DEE3" w14:textId="3FCF55C7" w:rsidR="001F5E81" w:rsidRDefault="001F5E81" w:rsidP="009179CC">
            <w:pPr>
              <w:spacing w:line="360" w:lineRule="auto"/>
            </w:pPr>
            <w:r w:rsidRPr="00DB5D5B">
              <w:rPr>
                <w:rFonts w:ascii="Calibri Light" w:hAnsi="Calibri Light" w:cs="Calibri Light"/>
                <w:b/>
                <w:bCs/>
                <w:color w:val="000000"/>
                <w:kern w:val="3"/>
                <w:sz w:val="24"/>
                <w:szCs w:val="24"/>
              </w:rPr>
              <w:t>Szacunkowa przewidywana ilość przesyłek</w:t>
            </w:r>
          </w:p>
        </w:tc>
        <w:tc>
          <w:tcPr>
            <w:tcW w:w="1536" w:type="dxa"/>
            <w:vAlign w:val="center"/>
          </w:tcPr>
          <w:p w14:paraId="6A28A592" w14:textId="101A77EE" w:rsidR="001F5E81" w:rsidRDefault="001F5E81" w:rsidP="009179CC">
            <w:pPr>
              <w:spacing w:line="360" w:lineRule="auto"/>
            </w:pPr>
            <w:r w:rsidRPr="00DB5D5B">
              <w:rPr>
                <w:rFonts w:ascii="Calibri Light" w:hAnsi="Calibri Light" w:cs="Calibri Light"/>
                <w:b/>
                <w:bCs/>
                <w:color w:val="000000"/>
                <w:kern w:val="3"/>
                <w:sz w:val="24"/>
                <w:szCs w:val="24"/>
              </w:rPr>
              <w:t>Cena jednostkowa brutto</w:t>
            </w:r>
            <w:r>
              <w:rPr>
                <w:rFonts w:ascii="Calibri Light" w:hAnsi="Calibri Light" w:cs="Calibri Light"/>
                <w:b/>
                <w:bCs/>
                <w:color w:val="000000"/>
                <w:kern w:val="3"/>
                <w:sz w:val="24"/>
                <w:szCs w:val="24"/>
              </w:rPr>
              <w:t xml:space="preserve"> (w zł)</w:t>
            </w:r>
          </w:p>
        </w:tc>
        <w:tc>
          <w:tcPr>
            <w:tcW w:w="1536" w:type="dxa"/>
            <w:vAlign w:val="center"/>
          </w:tcPr>
          <w:p w14:paraId="3464BCAA" w14:textId="6277A79F" w:rsidR="001F5E81" w:rsidRDefault="001F5E81" w:rsidP="009179CC">
            <w:pPr>
              <w:spacing w:line="360" w:lineRule="auto"/>
            </w:pPr>
            <w:r>
              <w:rPr>
                <w:rFonts w:ascii="Calibri Light" w:hAnsi="Calibri Light" w:cs="Calibri Light"/>
                <w:b/>
                <w:bCs/>
                <w:color w:val="000000"/>
                <w:kern w:val="3"/>
                <w:sz w:val="24"/>
                <w:szCs w:val="24"/>
              </w:rPr>
              <w:t>Wartość brutto (w zł)</w:t>
            </w:r>
          </w:p>
        </w:tc>
      </w:tr>
      <w:tr w:rsidR="001F5E81" w14:paraId="23E2C7A5" w14:textId="77777777" w:rsidTr="001F5E81">
        <w:trPr>
          <w:cantSplit/>
        </w:trPr>
        <w:tc>
          <w:tcPr>
            <w:tcW w:w="675" w:type="dxa"/>
          </w:tcPr>
          <w:p w14:paraId="6B40450A" w14:textId="18BFA69C"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1</w:t>
            </w:r>
          </w:p>
        </w:tc>
        <w:tc>
          <w:tcPr>
            <w:tcW w:w="2395" w:type="dxa"/>
          </w:tcPr>
          <w:p w14:paraId="1BA58C6B" w14:textId="0BAB18FA"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Przesyłki listowe nierejestrowane - ekonomiczne</w:t>
            </w:r>
          </w:p>
        </w:tc>
        <w:tc>
          <w:tcPr>
            <w:tcW w:w="2141" w:type="dxa"/>
            <w:vAlign w:val="bottom"/>
          </w:tcPr>
          <w:p w14:paraId="39089B0C" w14:textId="3DE9F16F" w:rsidR="001F5E81" w:rsidRPr="001F5E81" w:rsidRDefault="001F5E81" w:rsidP="009179CC">
            <w:pPr>
              <w:spacing w:line="360" w:lineRule="auto"/>
              <w:rPr>
                <w:rFonts w:ascii="Calibri Light" w:hAnsi="Calibri Light" w:cs="Calibri Light"/>
                <w:sz w:val="24"/>
                <w:szCs w:val="24"/>
              </w:rPr>
            </w:pPr>
            <w:proofErr w:type="gramStart"/>
            <w:r w:rsidRPr="001F5E81">
              <w:rPr>
                <w:rFonts w:ascii="Calibri Light" w:hAnsi="Calibri Light" w:cs="Calibri Light"/>
                <w:color w:val="000000"/>
                <w:sz w:val="24"/>
                <w:szCs w:val="24"/>
              </w:rPr>
              <w:t>do</w:t>
            </w:r>
            <w:proofErr w:type="gramEnd"/>
            <w:r w:rsidRPr="001F5E81">
              <w:rPr>
                <w:rFonts w:ascii="Calibri Light" w:hAnsi="Calibri Light" w:cs="Calibri Light"/>
                <w:color w:val="000000"/>
                <w:sz w:val="24"/>
                <w:szCs w:val="24"/>
              </w:rPr>
              <w:t xml:space="preserve"> 500 g S</w:t>
            </w:r>
          </w:p>
        </w:tc>
        <w:tc>
          <w:tcPr>
            <w:tcW w:w="1571" w:type="dxa"/>
          </w:tcPr>
          <w:p w14:paraId="1A30DB5A" w14:textId="77777777" w:rsidR="001F5E81" w:rsidRDefault="001F5E81" w:rsidP="009179CC">
            <w:pPr>
              <w:spacing w:line="360" w:lineRule="auto"/>
            </w:pPr>
          </w:p>
        </w:tc>
        <w:tc>
          <w:tcPr>
            <w:tcW w:w="1536" w:type="dxa"/>
          </w:tcPr>
          <w:p w14:paraId="5F5BC3D1" w14:textId="77777777" w:rsidR="001F5E81" w:rsidRDefault="001F5E81" w:rsidP="009179CC">
            <w:pPr>
              <w:spacing w:line="360" w:lineRule="auto"/>
            </w:pPr>
          </w:p>
        </w:tc>
        <w:tc>
          <w:tcPr>
            <w:tcW w:w="1536" w:type="dxa"/>
          </w:tcPr>
          <w:p w14:paraId="5E7404A3" w14:textId="77777777" w:rsidR="001F5E81" w:rsidRDefault="001F5E81" w:rsidP="009179CC">
            <w:pPr>
              <w:spacing w:line="360" w:lineRule="auto"/>
            </w:pPr>
          </w:p>
        </w:tc>
      </w:tr>
      <w:tr w:rsidR="001F5E81" w14:paraId="4A8C52A3" w14:textId="77777777" w:rsidTr="001F5E81">
        <w:trPr>
          <w:cantSplit/>
        </w:trPr>
        <w:tc>
          <w:tcPr>
            <w:tcW w:w="675" w:type="dxa"/>
          </w:tcPr>
          <w:p w14:paraId="4E11C408" w14:textId="0B677FF9"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2</w:t>
            </w:r>
          </w:p>
        </w:tc>
        <w:tc>
          <w:tcPr>
            <w:tcW w:w="2395" w:type="dxa"/>
          </w:tcPr>
          <w:p w14:paraId="1A9A3E80" w14:textId="52DFF528"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Przesyłki listowe nierejestrowane - ekonomiczne</w:t>
            </w:r>
          </w:p>
        </w:tc>
        <w:tc>
          <w:tcPr>
            <w:tcW w:w="2141" w:type="dxa"/>
            <w:vAlign w:val="bottom"/>
          </w:tcPr>
          <w:p w14:paraId="2A5C74F1" w14:textId="74CCE475" w:rsidR="001F5E81" w:rsidRPr="001F5E81" w:rsidRDefault="001F5E81" w:rsidP="009179CC">
            <w:pPr>
              <w:spacing w:line="360" w:lineRule="auto"/>
              <w:rPr>
                <w:rFonts w:ascii="Calibri Light" w:hAnsi="Calibri Light" w:cs="Calibri Light"/>
                <w:sz w:val="24"/>
                <w:szCs w:val="24"/>
              </w:rPr>
            </w:pPr>
            <w:proofErr w:type="gramStart"/>
            <w:r w:rsidRPr="001F5E81">
              <w:rPr>
                <w:rFonts w:ascii="Calibri Light" w:hAnsi="Calibri Light" w:cs="Calibri Light"/>
                <w:color w:val="000000"/>
                <w:sz w:val="24"/>
                <w:szCs w:val="24"/>
              </w:rPr>
              <w:t>do</w:t>
            </w:r>
            <w:proofErr w:type="gramEnd"/>
            <w:r w:rsidRPr="001F5E81">
              <w:rPr>
                <w:rFonts w:ascii="Calibri Light" w:hAnsi="Calibri Light" w:cs="Calibri Light"/>
                <w:color w:val="000000"/>
                <w:sz w:val="24"/>
                <w:szCs w:val="24"/>
              </w:rPr>
              <w:t xml:space="preserve"> 1000 g M</w:t>
            </w:r>
          </w:p>
        </w:tc>
        <w:tc>
          <w:tcPr>
            <w:tcW w:w="1571" w:type="dxa"/>
          </w:tcPr>
          <w:p w14:paraId="37FEFD1F" w14:textId="77777777" w:rsidR="001F5E81" w:rsidRDefault="001F5E81" w:rsidP="009179CC">
            <w:pPr>
              <w:spacing w:line="360" w:lineRule="auto"/>
            </w:pPr>
          </w:p>
        </w:tc>
        <w:tc>
          <w:tcPr>
            <w:tcW w:w="1536" w:type="dxa"/>
          </w:tcPr>
          <w:p w14:paraId="4C41513F" w14:textId="77777777" w:rsidR="001F5E81" w:rsidRDefault="001F5E81" w:rsidP="009179CC">
            <w:pPr>
              <w:spacing w:line="360" w:lineRule="auto"/>
            </w:pPr>
          </w:p>
        </w:tc>
        <w:tc>
          <w:tcPr>
            <w:tcW w:w="1536" w:type="dxa"/>
          </w:tcPr>
          <w:p w14:paraId="00D6C691" w14:textId="77777777" w:rsidR="001F5E81" w:rsidRDefault="001F5E81" w:rsidP="009179CC">
            <w:pPr>
              <w:spacing w:line="360" w:lineRule="auto"/>
            </w:pPr>
          </w:p>
        </w:tc>
      </w:tr>
      <w:tr w:rsidR="001F5E81" w14:paraId="22BAF90F" w14:textId="77777777" w:rsidTr="001F5E81">
        <w:trPr>
          <w:cantSplit/>
        </w:trPr>
        <w:tc>
          <w:tcPr>
            <w:tcW w:w="675" w:type="dxa"/>
          </w:tcPr>
          <w:p w14:paraId="044B0645" w14:textId="1CA52A02"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3</w:t>
            </w:r>
          </w:p>
        </w:tc>
        <w:tc>
          <w:tcPr>
            <w:tcW w:w="2395" w:type="dxa"/>
          </w:tcPr>
          <w:p w14:paraId="4D3C35D8" w14:textId="7365500A"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Przesyłki listowe nierejestrowane - ekonomiczne</w:t>
            </w:r>
          </w:p>
        </w:tc>
        <w:tc>
          <w:tcPr>
            <w:tcW w:w="2141" w:type="dxa"/>
            <w:vAlign w:val="bottom"/>
          </w:tcPr>
          <w:p w14:paraId="19EA82D4" w14:textId="10BC936F" w:rsidR="001F5E81" w:rsidRPr="001F5E81" w:rsidRDefault="001F5E81" w:rsidP="009179CC">
            <w:pPr>
              <w:spacing w:line="360" w:lineRule="auto"/>
              <w:rPr>
                <w:rFonts w:ascii="Calibri Light" w:hAnsi="Calibri Light" w:cs="Calibri Light"/>
                <w:sz w:val="24"/>
                <w:szCs w:val="24"/>
              </w:rPr>
            </w:pPr>
            <w:proofErr w:type="gramStart"/>
            <w:r w:rsidRPr="001F5E81">
              <w:rPr>
                <w:rFonts w:ascii="Calibri Light" w:hAnsi="Calibri Light" w:cs="Calibri Light"/>
                <w:color w:val="000000"/>
                <w:sz w:val="24"/>
                <w:szCs w:val="24"/>
              </w:rPr>
              <w:t>do</w:t>
            </w:r>
            <w:proofErr w:type="gramEnd"/>
            <w:r w:rsidRPr="001F5E81">
              <w:rPr>
                <w:rFonts w:ascii="Calibri Light" w:hAnsi="Calibri Light" w:cs="Calibri Light"/>
                <w:color w:val="000000"/>
                <w:sz w:val="24"/>
                <w:szCs w:val="24"/>
              </w:rPr>
              <w:t xml:space="preserve"> 2000 g L</w:t>
            </w:r>
          </w:p>
        </w:tc>
        <w:tc>
          <w:tcPr>
            <w:tcW w:w="1571" w:type="dxa"/>
          </w:tcPr>
          <w:p w14:paraId="54A9ACF2" w14:textId="77777777" w:rsidR="001F5E81" w:rsidRDefault="001F5E81" w:rsidP="009179CC">
            <w:pPr>
              <w:spacing w:line="360" w:lineRule="auto"/>
            </w:pPr>
          </w:p>
        </w:tc>
        <w:tc>
          <w:tcPr>
            <w:tcW w:w="1536" w:type="dxa"/>
          </w:tcPr>
          <w:p w14:paraId="0C5CA705" w14:textId="77777777" w:rsidR="001F5E81" w:rsidRDefault="001F5E81" w:rsidP="009179CC">
            <w:pPr>
              <w:spacing w:line="360" w:lineRule="auto"/>
            </w:pPr>
          </w:p>
        </w:tc>
        <w:tc>
          <w:tcPr>
            <w:tcW w:w="1536" w:type="dxa"/>
          </w:tcPr>
          <w:p w14:paraId="59801BE5" w14:textId="77777777" w:rsidR="001F5E81" w:rsidRDefault="001F5E81" w:rsidP="009179CC">
            <w:pPr>
              <w:spacing w:line="360" w:lineRule="auto"/>
            </w:pPr>
          </w:p>
        </w:tc>
      </w:tr>
      <w:tr w:rsidR="001F5E81" w14:paraId="62A3600F" w14:textId="77777777" w:rsidTr="001F5E81">
        <w:trPr>
          <w:cantSplit/>
        </w:trPr>
        <w:tc>
          <w:tcPr>
            <w:tcW w:w="675" w:type="dxa"/>
          </w:tcPr>
          <w:p w14:paraId="79F17842" w14:textId="07494B33"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4</w:t>
            </w:r>
          </w:p>
        </w:tc>
        <w:tc>
          <w:tcPr>
            <w:tcW w:w="2395" w:type="dxa"/>
          </w:tcPr>
          <w:p w14:paraId="3F9F6494" w14:textId="36944D4D"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Przesyłki listowe rejestrowane (Polecone) - ekonomiczne EK</w:t>
            </w:r>
          </w:p>
        </w:tc>
        <w:tc>
          <w:tcPr>
            <w:tcW w:w="2141" w:type="dxa"/>
            <w:vAlign w:val="bottom"/>
          </w:tcPr>
          <w:p w14:paraId="60E24B1E" w14:textId="72665CBC" w:rsidR="001F5E81" w:rsidRPr="001F5E81" w:rsidRDefault="001F5E81" w:rsidP="009179CC">
            <w:pPr>
              <w:spacing w:line="360" w:lineRule="auto"/>
              <w:rPr>
                <w:rFonts w:ascii="Calibri Light" w:hAnsi="Calibri Light" w:cs="Calibri Light"/>
                <w:sz w:val="24"/>
                <w:szCs w:val="24"/>
              </w:rPr>
            </w:pPr>
            <w:proofErr w:type="gramStart"/>
            <w:r w:rsidRPr="001F5E81">
              <w:rPr>
                <w:rFonts w:ascii="Calibri Light" w:hAnsi="Calibri Light" w:cs="Calibri Light"/>
                <w:color w:val="000000"/>
                <w:sz w:val="24"/>
                <w:szCs w:val="24"/>
              </w:rPr>
              <w:t>do</w:t>
            </w:r>
            <w:proofErr w:type="gramEnd"/>
            <w:r w:rsidRPr="001F5E81">
              <w:rPr>
                <w:rFonts w:ascii="Calibri Light" w:hAnsi="Calibri Light" w:cs="Calibri Light"/>
                <w:color w:val="000000"/>
                <w:sz w:val="24"/>
                <w:szCs w:val="24"/>
              </w:rPr>
              <w:t xml:space="preserve"> 500 g S</w:t>
            </w:r>
          </w:p>
        </w:tc>
        <w:tc>
          <w:tcPr>
            <w:tcW w:w="1571" w:type="dxa"/>
          </w:tcPr>
          <w:p w14:paraId="6468B76E" w14:textId="77777777" w:rsidR="001F5E81" w:rsidRDefault="001F5E81" w:rsidP="009179CC">
            <w:pPr>
              <w:spacing w:line="360" w:lineRule="auto"/>
            </w:pPr>
          </w:p>
        </w:tc>
        <w:tc>
          <w:tcPr>
            <w:tcW w:w="1536" w:type="dxa"/>
          </w:tcPr>
          <w:p w14:paraId="2051E8A1" w14:textId="77777777" w:rsidR="001F5E81" w:rsidRDefault="001F5E81" w:rsidP="009179CC">
            <w:pPr>
              <w:spacing w:line="360" w:lineRule="auto"/>
            </w:pPr>
          </w:p>
        </w:tc>
        <w:tc>
          <w:tcPr>
            <w:tcW w:w="1536" w:type="dxa"/>
          </w:tcPr>
          <w:p w14:paraId="01563106" w14:textId="77777777" w:rsidR="001F5E81" w:rsidRDefault="001F5E81" w:rsidP="009179CC">
            <w:pPr>
              <w:spacing w:line="360" w:lineRule="auto"/>
            </w:pPr>
          </w:p>
        </w:tc>
      </w:tr>
      <w:tr w:rsidR="001F5E81" w14:paraId="11C2DC83" w14:textId="77777777" w:rsidTr="001F5E81">
        <w:trPr>
          <w:cantSplit/>
        </w:trPr>
        <w:tc>
          <w:tcPr>
            <w:tcW w:w="675" w:type="dxa"/>
          </w:tcPr>
          <w:p w14:paraId="30A91816" w14:textId="21D6870C"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5</w:t>
            </w:r>
          </w:p>
        </w:tc>
        <w:tc>
          <w:tcPr>
            <w:tcW w:w="2395" w:type="dxa"/>
          </w:tcPr>
          <w:p w14:paraId="620DD3DD" w14:textId="5C00895D"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Przesyłki listowe rejestrowane (Polecone) - ekonomiczne EK</w:t>
            </w:r>
          </w:p>
        </w:tc>
        <w:tc>
          <w:tcPr>
            <w:tcW w:w="2141" w:type="dxa"/>
            <w:vAlign w:val="bottom"/>
          </w:tcPr>
          <w:p w14:paraId="4785B740" w14:textId="1BA29260" w:rsidR="001F5E81" w:rsidRPr="001F5E81" w:rsidRDefault="001F5E81" w:rsidP="009179CC">
            <w:pPr>
              <w:spacing w:line="360" w:lineRule="auto"/>
              <w:rPr>
                <w:rFonts w:ascii="Calibri Light" w:hAnsi="Calibri Light" w:cs="Calibri Light"/>
                <w:sz w:val="24"/>
                <w:szCs w:val="24"/>
              </w:rPr>
            </w:pPr>
            <w:proofErr w:type="gramStart"/>
            <w:r w:rsidRPr="001F5E81">
              <w:rPr>
                <w:rFonts w:ascii="Calibri Light" w:hAnsi="Calibri Light" w:cs="Calibri Light"/>
                <w:color w:val="000000"/>
                <w:sz w:val="24"/>
                <w:szCs w:val="24"/>
              </w:rPr>
              <w:t>do</w:t>
            </w:r>
            <w:proofErr w:type="gramEnd"/>
            <w:r w:rsidRPr="001F5E81">
              <w:rPr>
                <w:rFonts w:ascii="Calibri Light" w:hAnsi="Calibri Light" w:cs="Calibri Light"/>
                <w:color w:val="000000"/>
                <w:sz w:val="24"/>
                <w:szCs w:val="24"/>
              </w:rPr>
              <w:t xml:space="preserve"> 1000 g M</w:t>
            </w:r>
          </w:p>
        </w:tc>
        <w:tc>
          <w:tcPr>
            <w:tcW w:w="1571" w:type="dxa"/>
          </w:tcPr>
          <w:p w14:paraId="6FD3F6A7" w14:textId="77777777" w:rsidR="001F5E81" w:rsidRDefault="001F5E81" w:rsidP="009179CC">
            <w:pPr>
              <w:spacing w:line="360" w:lineRule="auto"/>
            </w:pPr>
          </w:p>
        </w:tc>
        <w:tc>
          <w:tcPr>
            <w:tcW w:w="1536" w:type="dxa"/>
          </w:tcPr>
          <w:p w14:paraId="31AA4DCB" w14:textId="77777777" w:rsidR="001F5E81" w:rsidRDefault="001F5E81" w:rsidP="009179CC">
            <w:pPr>
              <w:spacing w:line="360" w:lineRule="auto"/>
            </w:pPr>
          </w:p>
        </w:tc>
        <w:tc>
          <w:tcPr>
            <w:tcW w:w="1536" w:type="dxa"/>
          </w:tcPr>
          <w:p w14:paraId="6D773897" w14:textId="77777777" w:rsidR="001F5E81" w:rsidRDefault="001F5E81" w:rsidP="009179CC">
            <w:pPr>
              <w:spacing w:line="360" w:lineRule="auto"/>
            </w:pPr>
          </w:p>
        </w:tc>
      </w:tr>
      <w:tr w:rsidR="001F5E81" w14:paraId="11EDE3C4" w14:textId="77777777" w:rsidTr="001F5E81">
        <w:trPr>
          <w:cantSplit/>
        </w:trPr>
        <w:tc>
          <w:tcPr>
            <w:tcW w:w="675" w:type="dxa"/>
          </w:tcPr>
          <w:p w14:paraId="7B92578A" w14:textId="3E078E95"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6</w:t>
            </w:r>
          </w:p>
        </w:tc>
        <w:tc>
          <w:tcPr>
            <w:tcW w:w="2395" w:type="dxa"/>
          </w:tcPr>
          <w:p w14:paraId="3835540D" w14:textId="46D61B55"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Przesyłki listowe rejestrowane (Polecone) - ekonomiczne EK</w:t>
            </w:r>
          </w:p>
        </w:tc>
        <w:tc>
          <w:tcPr>
            <w:tcW w:w="2141" w:type="dxa"/>
            <w:vAlign w:val="bottom"/>
          </w:tcPr>
          <w:p w14:paraId="70E64791" w14:textId="1EE35709" w:rsidR="001F5E81" w:rsidRPr="001F5E81" w:rsidRDefault="001F5E81" w:rsidP="009179CC">
            <w:pPr>
              <w:spacing w:line="360" w:lineRule="auto"/>
              <w:rPr>
                <w:rFonts w:ascii="Calibri Light" w:hAnsi="Calibri Light" w:cs="Calibri Light"/>
                <w:sz w:val="24"/>
                <w:szCs w:val="24"/>
              </w:rPr>
            </w:pPr>
            <w:proofErr w:type="gramStart"/>
            <w:r w:rsidRPr="001F5E81">
              <w:rPr>
                <w:rFonts w:ascii="Calibri Light" w:hAnsi="Calibri Light" w:cs="Calibri Light"/>
                <w:color w:val="000000"/>
                <w:sz w:val="24"/>
                <w:szCs w:val="24"/>
              </w:rPr>
              <w:t>do</w:t>
            </w:r>
            <w:proofErr w:type="gramEnd"/>
            <w:r w:rsidRPr="001F5E81">
              <w:rPr>
                <w:rFonts w:ascii="Calibri Light" w:hAnsi="Calibri Light" w:cs="Calibri Light"/>
                <w:color w:val="000000"/>
                <w:sz w:val="24"/>
                <w:szCs w:val="24"/>
              </w:rPr>
              <w:t xml:space="preserve"> 2000 g L</w:t>
            </w:r>
          </w:p>
        </w:tc>
        <w:tc>
          <w:tcPr>
            <w:tcW w:w="1571" w:type="dxa"/>
          </w:tcPr>
          <w:p w14:paraId="4D548581" w14:textId="77777777" w:rsidR="001F5E81" w:rsidRDefault="001F5E81" w:rsidP="009179CC">
            <w:pPr>
              <w:spacing w:line="360" w:lineRule="auto"/>
            </w:pPr>
          </w:p>
        </w:tc>
        <w:tc>
          <w:tcPr>
            <w:tcW w:w="1536" w:type="dxa"/>
          </w:tcPr>
          <w:p w14:paraId="3E927B35" w14:textId="77777777" w:rsidR="001F5E81" w:rsidRDefault="001F5E81" w:rsidP="009179CC">
            <w:pPr>
              <w:spacing w:line="360" w:lineRule="auto"/>
            </w:pPr>
          </w:p>
        </w:tc>
        <w:tc>
          <w:tcPr>
            <w:tcW w:w="1536" w:type="dxa"/>
          </w:tcPr>
          <w:p w14:paraId="148D75D3" w14:textId="77777777" w:rsidR="001F5E81" w:rsidRDefault="001F5E81" w:rsidP="009179CC">
            <w:pPr>
              <w:spacing w:line="360" w:lineRule="auto"/>
            </w:pPr>
          </w:p>
        </w:tc>
      </w:tr>
      <w:tr w:rsidR="001F5E81" w14:paraId="2E527A6A" w14:textId="77777777" w:rsidTr="001F5E81">
        <w:trPr>
          <w:cantSplit/>
        </w:trPr>
        <w:tc>
          <w:tcPr>
            <w:tcW w:w="675" w:type="dxa"/>
          </w:tcPr>
          <w:p w14:paraId="6E478DF3" w14:textId="42F5BEF3"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7</w:t>
            </w:r>
          </w:p>
        </w:tc>
        <w:tc>
          <w:tcPr>
            <w:tcW w:w="2395" w:type="dxa"/>
          </w:tcPr>
          <w:p w14:paraId="4A1D8283" w14:textId="128EAEDE"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Przesyłki listowe rejestrowane (Polecone) - priorytetowe PR</w:t>
            </w:r>
          </w:p>
        </w:tc>
        <w:tc>
          <w:tcPr>
            <w:tcW w:w="2141" w:type="dxa"/>
            <w:vAlign w:val="bottom"/>
          </w:tcPr>
          <w:p w14:paraId="6924B055" w14:textId="06D72FC7" w:rsidR="001F5E81" w:rsidRPr="001F5E81" w:rsidRDefault="001F5E81" w:rsidP="009179CC">
            <w:pPr>
              <w:spacing w:line="360" w:lineRule="auto"/>
              <w:rPr>
                <w:rFonts w:ascii="Calibri Light" w:hAnsi="Calibri Light" w:cs="Calibri Light"/>
                <w:sz w:val="24"/>
                <w:szCs w:val="24"/>
              </w:rPr>
            </w:pPr>
            <w:proofErr w:type="gramStart"/>
            <w:r w:rsidRPr="001F5E81">
              <w:rPr>
                <w:rFonts w:ascii="Calibri Light" w:hAnsi="Calibri Light" w:cs="Calibri Light"/>
                <w:color w:val="000000"/>
                <w:sz w:val="24"/>
                <w:szCs w:val="24"/>
              </w:rPr>
              <w:t>do</w:t>
            </w:r>
            <w:proofErr w:type="gramEnd"/>
            <w:r w:rsidRPr="001F5E81">
              <w:rPr>
                <w:rFonts w:ascii="Calibri Light" w:hAnsi="Calibri Light" w:cs="Calibri Light"/>
                <w:color w:val="000000"/>
                <w:sz w:val="24"/>
                <w:szCs w:val="24"/>
              </w:rPr>
              <w:t xml:space="preserve"> 500 g S</w:t>
            </w:r>
          </w:p>
        </w:tc>
        <w:tc>
          <w:tcPr>
            <w:tcW w:w="1571" w:type="dxa"/>
          </w:tcPr>
          <w:p w14:paraId="3F8D976D" w14:textId="77777777" w:rsidR="001F5E81" w:rsidRDefault="001F5E81" w:rsidP="009179CC">
            <w:pPr>
              <w:spacing w:line="360" w:lineRule="auto"/>
            </w:pPr>
          </w:p>
        </w:tc>
        <w:tc>
          <w:tcPr>
            <w:tcW w:w="1536" w:type="dxa"/>
          </w:tcPr>
          <w:p w14:paraId="35F715AD" w14:textId="77777777" w:rsidR="001F5E81" w:rsidRDefault="001F5E81" w:rsidP="009179CC">
            <w:pPr>
              <w:spacing w:line="360" w:lineRule="auto"/>
            </w:pPr>
          </w:p>
        </w:tc>
        <w:tc>
          <w:tcPr>
            <w:tcW w:w="1536" w:type="dxa"/>
          </w:tcPr>
          <w:p w14:paraId="630768F5" w14:textId="77777777" w:rsidR="001F5E81" w:rsidRDefault="001F5E81" w:rsidP="009179CC">
            <w:pPr>
              <w:spacing w:line="360" w:lineRule="auto"/>
            </w:pPr>
          </w:p>
        </w:tc>
      </w:tr>
      <w:tr w:rsidR="001F5E81" w14:paraId="6F907C6A" w14:textId="77777777" w:rsidTr="001F5E81">
        <w:trPr>
          <w:cantSplit/>
        </w:trPr>
        <w:tc>
          <w:tcPr>
            <w:tcW w:w="675" w:type="dxa"/>
          </w:tcPr>
          <w:p w14:paraId="2D2EEE34" w14:textId="68AB3B6E"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lastRenderedPageBreak/>
              <w:t>8</w:t>
            </w:r>
          </w:p>
        </w:tc>
        <w:tc>
          <w:tcPr>
            <w:tcW w:w="2395" w:type="dxa"/>
          </w:tcPr>
          <w:p w14:paraId="7C75157B" w14:textId="08509075"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Przesyłki listowe rejestrowane (Polecone) - priorytetowe PR</w:t>
            </w:r>
          </w:p>
        </w:tc>
        <w:tc>
          <w:tcPr>
            <w:tcW w:w="2141" w:type="dxa"/>
            <w:vAlign w:val="bottom"/>
          </w:tcPr>
          <w:p w14:paraId="32C612A9" w14:textId="15C27D99" w:rsidR="001F5E81" w:rsidRPr="001F5E81" w:rsidRDefault="001F5E81" w:rsidP="009179CC">
            <w:pPr>
              <w:spacing w:line="360" w:lineRule="auto"/>
              <w:rPr>
                <w:rFonts w:ascii="Calibri Light" w:hAnsi="Calibri Light" w:cs="Calibri Light"/>
                <w:sz w:val="24"/>
                <w:szCs w:val="24"/>
              </w:rPr>
            </w:pPr>
            <w:proofErr w:type="gramStart"/>
            <w:r w:rsidRPr="001F5E81">
              <w:rPr>
                <w:rFonts w:ascii="Calibri Light" w:hAnsi="Calibri Light" w:cs="Calibri Light"/>
                <w:color w:val="000000"/>
                <w:sz w:val="24"/>
                <w:szCs w:val="24"/>
              </w:rPr>
              <w:t>do</w:t>
            </w:r>
            <w:proofErr w:type="gramEnd"/>
            <w:r w:rsidRPr="001F5E81">
              <w:rPr>
                <w:rFonts w:ascii="Calibri Light" w:hAnsi="Calibri Light" w:cs="Calibri Light"/>
                <w:color w:val="000000"/>
                <w:sz w:val="24"/>
                <w:szCs w:val="24"/>
              </w:rPr>
              <w:t xml:space="preserve"> 1000 g M</w:t>
            </w:r>
          </w:p>
        </w:tc>
        <w:tc>
          <w:tcPr>
            <w:tcW w:w="1571" w:type="dxa"/>
          </w:tcPr>
          <w:p w14:paraId="73C6A459" w14:textId="77777777" w:rsidR="001F5E81" w:rsidRDefault="001F5E81" w:rsidP="009179CC">
            <w:pPr>
              <w:spacing w:line="360" w:lineRule="auto"/>
            </w:pPr>
          </w:p>
        </w:tc>
        <w:tc>
          <w:tcPr>
            <w:tcW w:w="1536" w:type="dxa"/>
          </w:tcPr>
          <w:p w14:paraId="269BEB10" w14:textId="77777777" w:rsidR="001F5E81" w:rsidRDefault="001F5E81" w:rsidP="009179CC">
            <w:pPr>
              <w:spacing w:line="360" w:lineRule="auto"/>
            </w:pPr>
          </w:p>
        </w:tc>
        <w:tc>
          <w:tcPr>
            <w:tcW w:w="1536" w:type="dxa"/>
          </w:tcPr>
          <w:p w14:paraId="46957AB0" w14:textId="77777777" w:rsidR="001F5E81" w:rsidRDefault="001F5E81" w:rsidP="009179CC">
            <w:pPr>
              <w:spacing w:line="360" w:lineRule="auto"/>
            </w:pPr>
          </w:p>
        </w:tc>
      </w:tr>
      <w:tr w:rsidR="001F5E81" w14:paraId="0B46E2DE" w14:textId="77777777" w:rsidTr="001F5E81">
        <w:trPr>
          <w:cantSplit/>
        </w:trPr>
        <w:tc>
          <w:tcPr>
            <w:tcW w:w="675" w:type="dxa"/>
          </w:tcPr>
          <w:p w14:paraId="1501DD7B" w14:textId="0C13CBEC"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9</w:t>
            </w:r>
          </w:p>
        </w:tc>
        <w:tc>
          <w:tcPr>
            <w:tcW w:w="2395" w:type="dxa"/>
          </w:tcPr>
          <w:p w14:paraId="039A6B9D" w14:textId="615906AF"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Przesyłki listowe rejestrowane (Polecone) - priorytetowe PR</w:t>
            </w:r>
          </w:p>
        </w:tc>
        <w:tc>
          <w:tcPr>
            <w:tcW w:w="2141" w:type="dxa"/>
            <w:vAlign w:val="bottom"/>
          </w:tcPr>
          <w:p w14:paraId="561F14CA" w14:textId="2F6258F1" w:rsidR="001F5E81" w:rsidRPr="001F5E81" w:rsidRDefault="001F5E81" w:rsidP="009179CC">
            <w:pPr>
              <w:spacing w:line="360" w:lineRule="auto"/>
              <w:rPr>
                <w:rFonts w:ascii="Calibri Light" w:hAnsi="Calibri Light" w:cs="Calibri Light"/>
                <w:sz w:val="24"/>
                <w:szCs w:val="24"/>
              </w:rPr>
            </w:pPr>
            <w:proofErr w:type="gramStart"/>
            <w:r w:rsidRPr="001F5E81">
              <w:rPr>
                <w:rFonts w:ascii="Calibri Light" w:hAnsi="Calibri Light" w:cs="Calibri Light"/>
                <w:color w:val="000000"/>
                <w:sz w:val="24"/>
                <w:szCs w:val="24"/>
              </w:rPr>
              <w:t>do</w:t>
            </w:r>
            <w:proofErr w:type="gramEnd"/>
            <w:r w:rsidRPr="001F5E81">
              <w:rPr>
                <w:rFonts w:ascii="Calibri Light" w:hAnsi="Calibri Light" w:cs="Calibri Light"/>
                <w:color w:val="000000"/>
                <w:sz w:val="24"/>
                <w:szCs w:val="24"/>
              </w:rPr>
              <w:t xml:space="preserve"> 2000 g L</w:t>
            </w:r>
          </w:p>
        </w:tc>
        <w:tc>
          <w:tcPr>
            <w:tcW w:w="1571" w:type="dxa"/>
          </w:tcPr>
          <w:p w14:paraId="016D706A" w14:textId="77777777" w:rsidR="001F5E81" w:rsidRDefault="001F5E81" w:rsidP="009179CC">
            <w:pPr>
              <w:spacing w:line="360" w:lineRule="auto"/>
            </w:pPr>
          </w:p>
        </w:tc>
        <w:tc>
          <w:tcPr>
            <w:tcW w:w="1536" w:type="dxa"/>
          </w:tcPr>
          <w:p w14:paraId="5E7E3C9E" w14:textId="77777777" w:rsidR="001F5E81" w:rsidRDefault="001F5E81" w:rsidP="009179CC">
            <w:pPr>
              <w:spacing w:line="360" w:lineRule="auto"/>
            </w:pPr>
          </w:p>
        </w:tc>
        <w:tc>
          <w:tcPr>
            <w:tcW w:w="1536" w:type="dxa"/>
          </w:tcPr>
          <w:p w14:paraId="2BE85663" w14:textId="77777777" w:rsidR="001F5E81" w:rsidRDefault="001F5E81" w:rsidP="009179CC">
            <w:pPr>
              <w:spacing w:line="360" w:lineRule="auto"/>
            </w:pPr>
          </w:p>
        </w:tc>
      </w:tr>
      <w:tr w:rsidR="001F5E81" w14:paraId="4033A288" w14:textId="77777777" w:rsidTr="001F5E81">
        <w:trPr>
          <w:cantSplit/>
        </w:trPr>
        <w:tc>
          <w:tcPr>
            <w:tcW w:w="675" w:type="dxa"/>
          </w:tcPr>
          <w:p w14:paraId="397A1C64" w14:textId="2BB9B672"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10</w:t>
            </w:r>
          </w:p>
        </w:tc>
        <w:tc>
          <w:tcPr>
            <w:tcW w:w="2395" w:type="dxa"/>
          </w:tcPr>
          <w:p w14:paraId="1C9FF595" w14:textId="445A8222"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Usługa: potwierdzenie odbioru krajowe</w:t>
            </w:r>
          </w:p>
        </w:tc>
        <w:tc>
          <w:tcPr>
            <w:tcW w:w="2141" w:type="dxa"/>
          </w:tcPr>
          <w:p w14:paraId="3F9D1305" w14:textId="77777777" w:rsidR="001F5E81" w:rsidRPr="001F5E81" w:rsidRDefault="001F5E81" w:rsidP="009179CC">
            <w:pPr>
              <w:spacing w:line="360" w:lineRule="auto"/>
              <w:rPr>
                <w:rFonts w:ascii="Calibri Light" w:hAnsi="Calibri Light" w:cs="Calibri Light"/>
                <w:sz w:val="24"/>
                <w:szCs w:val="24"/>
              </w:rPr>
            </w:pPr>
          </w:p>
        </w:tc>
        <w:tc>
          <w:tcPr>
            <w:tcW w:w="1571" w:type="dxa"/>
          </w:tcPr>
          <w:p w14:paraId="07EF8202" w14:textId="77777777" w:rsidR="001F5E81" w:rsidRDefault="001F5E81" w:rsidP="009179CC">
            <w:pPr>
              <w:spacing w:line="360" w:lineRule="auto"/>
            </w:pPr>
          </w:p>
        </w:tc>
        <w:tc>
          <w:tcPr>
            <w:tcW w:w="1536" w:type="dxa"/>
          </w:tcPr>
          <w:p w14:paraId="0A5B3C61" w14:textId="77777777" w:rsidR="001F5E81" w:rsidRDefault="001F5E81" w:rsidP="009179CC">
            <w:pPr>
              <w:spacing w:line="360" w:lineRule="auto"/>
            </w:pPr>
          </w:p>
        </w:tc>
        <w:tc>
          <w:tcPr>
            <w:tcW w:w="1536" w:type="dxa"/>
          </w:tcPr>
          <w:p w14:paraId="69280ACF" w14:textId="77777777" w:rsidR="001F5E81" w:rsidRDefault="001F5E81" w:rsidP="009179CC">
            <w:pPr>
              <w:spacing w:line="360" w:lineRule="auto"/>
            </w:pPr>
          </w:p>
        </w:tc>
      </w:tr>
      <w:tr w:rsidR="001F5E81" w14:paraId="325DA9BA" w14:textId="77777777" w:rsidTr="001F5E81">
        <w:trPr>
          <w:cantSplit/>
        </w:trPr>
        <w:tc>
          <w:tcPr>
            <w:tcW w:w="675" w:type="dxa"/>
          </w:tcPr>
          <w:p w14:paraId="17EF1480" w14:textId="1E76611E"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11</w:t>
            </w:r>
          </w:p>
        </w:tc>
        <w:tc>
          <w:tcPr>
            <w:tcW w:w="2395" w:type="dxa"/>
          </w:tcPr>
          <w:p w14:paraId="49F224DA" w14:textId="0EC65BF2"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Przesyłki listowe priorytetowe (polecone)</w:t>
            </w:r>
          </w:p>
        </w:tc>
        <w:tc>
          <w:tcPr>
            <w:tcW w:w="2141" w:type="dxa"/>
            <w:vAlign w:val="bottom"/>
          </w:tcPr>
          <w:p w14:paraId="697C9B6E" w14:textId="6AC214EC" w:rsidR="001F5E81" w:rsidRPr="001F5E81" w:rsidRDefault="001F5E81" w:rsidP="009179CC">
            <w:pPr>
              <w:spacing w:line="360" w:lineRule="auto"/>
              <w:rPr>
                <w:rFonts w:ascii="Calibri Light" w:hAnsi="Calibri Light" w:cs="Calibri Light"/>
                <w:sz w:val="24"/>
                <w:szCs w:val="24"/>
              </w:rPr>
            </w:pPr>
            <w:proofErr w:type="gramStart"/>
            <w:r w:rsidRPr="001F5E81">
              <w:rPr>
                <w:rFonts w:ascii="Calibri Light" w:hAnsi="Calibri Light" w:cs="Calibri Light"/>
                <w:color w:val="000000"/>
                <w:sz w:val="24"/>
                <w:szCs w:val="24"/>
              </w:rPr>
              <w:t>do</w:t>
            </w:r>
            <w:proofErr w:type="gramEnd"/>
            <w:r w:rsidRPr="001F5E81">
              <w:rPr>
                <w:rFonts w:ascii="Calibri Light" w:hAnsi="Calibri Light" w:cs="Calibri Light"/>
                <w:color w:val="000000"/>
                <w:sz w:val="24"/>
                <w:szCs w:val="24"/>
              </w:rPr>
              <w:t xml:space="preserve"> 50g</w:t>
            </w:r>
          </w:p>
        </w:tc>
        <w:tc>
          <w:tcPr>
            <w:tcW w:w="1571" w:type="dxa"/>
          </w:tcPr>
          <w:p w14:paraId="6C63BBCD" w14:textId="77777777" w:rsidR="001F5E81" w:rsidRDefault="001F5E81" w:rsidP="009179CC">
            <w:pPr>
              <w:spacing w:line="360" w:lineRule="auto"/>
            </w:pPr>
          </w:p>
        </w:tc>
        <w:tc>
          <w:tcPr>
            <w:tcW w:w="1536" w:type="dxa"/>
          </w:tcPr>
          <w:p w14:paraId="49289671" w14:textId="77777777" w:rsidR="001F5E81" w:rsidRDefault="001F5E81" w:rsidP="009179CC">
            <w:pPr>
              <w:spacing w:line="360" w:lineRule="auto"/>
            </w:pPr>
          </w:p>
        </w:tc>
        <w:tc>
          <w:tcPr>
            <w:tcW w:w="1536" w:type="dxa"/>
          </w:tcPr>
          <w:p w14:paraId="35204757" w14:textId="77777777" w:rsidR="001F5E81" w:rsidRDefault="001F5E81" w:rsidP="009179CC">
            <w:pPr>
              <w:spacing w:line="360" w:lineRule="auto"/>
            </w:pPr>
          </w:p>
        </w:tc>
      </w:tr>
      <w:tr w:rsidR="001F5E81" w14:paraId="66991CC0" w14:textId="77777777" w:rsidTr="001F5E81">
        <w:trPr>
          <w:cantSplit/>
        </w:trPr>
        <w:tc>
          <w:tcPr>
            <w:tcW w:w="675" w:type="dxa"/>
          </w:tcPr>
          <w:p w14:paraId="4E45053C" w14:textId="30DC1EF1"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12</w:t>
            </w:r>
          </w:p>
        </w:tc>
        <w:tc>
          <w:tcPr>
            <w:tcW w:w="2395" w:type="dxa"/>
          </w:tcPr>
          <w:p w14:paraId="48E69F45" w14:textId="746A78FD"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Przesyłki listowe priorytetowe (polecone)</w:t>
            </w:r>
          </w:p>
        </w:tc>
        <w:tc>
          <w:tcPr>
            <w:tcW w:w="2141" w:type="dxa"/>
            <w:vAlign w:val="bottom"/>
          </w:tcPr>
          <w:p w14:paraId="5278F70D" w14:textId="30DBA42E" w:rsidR="001F5E81" w:rsidRPr="001F5E81" w:rsidRDefault="001F5E81" w:rsidP="009179CC">
            <w:pPr>
              <w:spacing w:line="360" w:lineRule="auto"/>
              <w:rPr>
                <w:rFonts w:ascii="Calibri Light" w:hAnsi="Calibri Light" w:cs="Calibri Light"/>
                <w:sz w:val="24"/>
                <w:szCs w:val="24"/>
              </w:rPr>
            </w:pPr>
            <w:proofErr w:type="gramStart"/>
            <w:r w:rsidRPr="001F5E81">
              <w:rPr>
                <w:rFonts w:ascii="Calibri Light" w:hAnsi="Calibri Light" w:cs="Calibri Light"/>
                <w:color w:val="000000"/>
                <w:sz w:val="24"/>
                <w:szCs w:val="24"/>
              </w:rPr>
              <w:t>do</w:t>
            </w:r>
            <w:proofErr w:type="gramEnd"/>
            <w:r w:rsidRPr="001F5E81">
              <w:rPr>
                <w:rFonts w:ascii="Calibri Light" w:hAnsi="Calibri Light" w:cs="Calibri Light"/>
                <w:color w:val="000000"/>
                <w:sz w:val="24"/>
                <w:szCs w:val="24"/>
              </w:rPr>
              <w:t xml:space="preserve"> 100 g </w:t>
            </w:r>
          </w:p>
        </w:tc>
        <w:tc>
          <w:tcPr>
            <w:tcW w:w="1571" w:type="dxa"/>
          </w:tcPr>
          <w:p w14:paraId="05AA9786" w14:textId="77777777" w:rsidR="001F5E81" w:rsidRDefault="001F5E81" w:rsidP="009179CC">
            <w:pPr>
              <w:spacing w:line="360" w:lineRule="auto"/>
            </w:pPr>
          </w:p>
        </w:tc>
        <w:tc>
          <w:tcPr>
            <w:tcW w:w="1536" w:type="dxa"/>
          </w:tcPr>
          <w:p w14:paraId="7C83B56F" w14:textId="77777777" w:rsidR="001F5E81" w:rsidRDefault="001F5E81" w:rsidP="009179CC">
            <w:pPr>
              <w:spacing w:line="360" w:lineRule="auto"/>
            </w:pPr>
          </w:p>
        </w:tc>
        <w:tc>
          <w:tcPr>
            <w:tcW w:w="1536" w:type="dxa"/>
          </w:tcPr>
          <w:p w14:paraId="63D467A5" w14:textId="77777777" w:rsidR="001F5E81" w:rsidRDefault="001F5E81" w:rsidP="009179CC">
            <w:pPr>
              <w:spacing w:line="360" w:lineRule="auto"/>
            </w:pPr>
          </w:p>
        </w:tc>
      </w:tr>
      <w:tr w:rsidR="001F5E81" w14:paraId="2F9AFD0E" w14:textId="77777777" w:rsidTr="001F5E81">
        <w:trPr>
          <w:cantSplit/>
        </w:trPr>
        <w:tc>
          <w:tcPr>
            <w:tcW w:w="675" w:type="dxa"/>
          </w:tcPr>
          <w:p w14:paraId="1AF0DC9A" w14:textId="135FFC99"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13</w:t>
            </w:r>
          </w:p>
        </w:tc>
        <w:tc>
          <w:tcPr>
            <w:tcW w:w="2395" w:type="dxa"/>
          </w:tcPr>
          <w:p w14:paraId="254BB42C" w14:textId="753642E3"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Przesyłki listowe priorytetowe (polecone)</w:t>
            </w:r>
          </w:p>
        </w:tc>
        <w:tc>
          <w:tcPr>
            <w:tcW w:w="2141" w:type="dxa"/>
            <w:vAlign w:val="bottom"/>
          </w:tcPr>
          <w:p w14:paraId="644BC69C" w14:textId="3DB0F7ED" w:rsidR="001F5E81" w:rsidRPr="001F5E81" w:rsidRDefault="001F5E81" w:rsidP="009179CC">
            <w:pPr>
              <w:spacing w:line="360" w:lineRule="auto"/>
              <w:rPr>
                <w:rFonts w:ascii="Calibri Light" w:hAnsi="Calibri Light" w:cs="Calibri Light"/>
                <w:sz w:val="24"/>
                <w:szCs w:val="24"/>
              </w:rPr>
            </w:pPr>
            <w:proofErr w:type="gramStart"/>
            <w:r w:rsidRPr="001F5E81">
              <w:rPr>
                <w:rFonts w:ascii="Calibri Light" w:hAnsi="Calibri Light" w:cs="Calibri Light"/>
                <w:color w:val="000000"/>
                <w:sz w:val="24"/>
                <w:szCs w:val="24"/>
              </w:rPr>
              <w:t>do</w:t>
            </w:r>
            <w:proofErr w:type="gramEnd"/>
            <w:r w:rsidRPr="001F5E81">
              <w:rPr>
                <w:rFonts w:ascii="Calibri Light" w:hAnsi="Calibri Light" w:cs="Calibri Light"/>
                <w:color w:val="000000"/>
                <w:sz w:val="24"/>
                <w:szCs w:val="24"/>
              </w:rPr>
              <w:t xml:space="preserve"> 350 g </w:t>
            </w:r>
          </w:p>
        </w:tc>
        <w:tc>
          <w:tcPr>
            <w:tcW w:w="1571" w:type="dxa"/>
          </w:tcPr>
          <w:p w14:paraId="4A0F4B94" w14:textId="77777777" w:rsidR="001F5E81" w:rsidRDefault="001F5E81" w:rsidP="009179CC">
            <w:pPr>
              <w:spacing w:line="360" w:lineRule="auto"/>
            </w:pPr>
          </w:p>
        </w:tc>
        <w:tc>
          <w:tcPr>
            <w:tcW w:w="1536" w:type="dxa"/>
          </w:tcPr>
          <w:p w14:paraId="47D33EBD" w14:textId="77777777" w:rsidR="001F5E81" w:rsidRDefault="001F5E81" w:rsidP="009179CC">
            <w:pPr>
              <w:spacing w:line="360" w:lineRule="auto"/>
            </w:pPr>
          </w:p>
        </w:tc>
        <w:tc>
          <w:tcPr>
            <w:tcW w:w="1536" w:type="dxa"/>
          </w:tcPr>
          <w:p w14:paraId="0E1AA790" w14:textId="77777777" w:rsidR="001F5E81" w:rsidRDefault="001F5E81" w:rsidP="009179CC">
            <w:pPr>
              <w:spacing w:line="360" w:lineRule="auto"/>
            </w:pPr>
          </w:p>
        </w:tc>
      </w:tr>
      <w:tr w:rsidR="001F5E81" w14:paraId="7CF5F870" w14:textId="77777777" w:rsidTr="001F5E81">
        <w:trPr>
          <w:cantSplit/>
        </w:trPr>
        <w:tc>
          <w:tcPr>
            <w:tcW w:w="675" w:type="dxa"/>
          </w:tcPr>
          <w:p w14:paraId="67EACF56" w14:textId="5A68F1F0"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14</w:t>
            </w:r>
          </w:p>
        </w:tc>
        <w:tc>
          <w:tcPr>
            <w:tcW w:w="2395" w:type="dxa"/>
          </w:tcPr>
          <w:p w14:paraId="3620FA7F" w14:textId="05E221CC"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Usługa: potwierdzenie odbioru zagraniczne</w:t>
            </w:r>
          </w:p>
        </w:tc>
        <w:tc>
          <w:tcPr>
            <w:tcW w:w="2141" w:type="dxa"/>
          </w:tcPr>
          <w:p w14:paraId="2A36B553" w14:textId="77777777" w:rsidR="001F5E81" w:rsidRPr="001F5E81" w:rsidRDefault="001F5E81" w:rsidP="009179CC">
            <w:pPr>
              <w:spacing w:line="360" w:lineRule="auto"/>
              <w:rPr>
                <w:rFonts w:ascii="Calibri Light" w:hAnsi="Calibri Light" w:cs="Calibri Light"/>
                <w:sz w:val="24"/>
                <w:szCs w:val="24"/>
              </w:rPr>
            </w:pPr>
          </w:p>
        </w:tc>
        <w:tc>
          <w:tcPr>
            <w:tcW w:w="1571" w:type="dxa"/>
          </w:tcPr>
          <w:p w14:paraId="0FD70D2B" w14:textId="77777777" w:rsidR="001F5E81" w:rsidRDefault="001F5E81" w:rsidP="009179CC">
            <w:pPr>
              <w:spacing w:line="360" w:lineRule="auto"/>
            </w:pPr>
          </w:p>
        </w:tc>
        <w:tc>
          <w:tcPr>
            <w:tcW w:w="1536" w:type="dxa"/>
          </w:tcPr>
          <w:p w14:paraId="4820E032" w14:textId="77777777" w:rsidR="001F5E81" w:rsidRDefault="001F5E81" w:rsidP="009179CC">
            <w:pPr>
              <w:spacing w:line="360" w:lineRule="auto"/>
            </w:pPr>
          </w:p>
        </w:tc>
        <w:tc>
          <w:tcPr>
            <w:tcW w:w="1536" w:type="dxa"/>
          </w:tcPr>
          <w:p w14:paraId="3045B322" w14:textId="77777777" w:rsidR="001F5E81" w:rsidRDefault="001F5E81" w:rsidP="009179CC">
            <w:pPr>
              <w:spacing w:line="360" w:lineRule="auto"/>
            </w:pPr>
          </w:p>
        </w:tc>
      </w:tr>
      <w:tr w:rsidR="001F5E81" w14:paraId="7B7652E7" w14:textId="77777777" w:rsidTr="001F5E81">
        <w:trPr>
          <w:cantSplit/>
        </w:trPr>
        <w:tc>
          <w:tcPr>
            <w:tcW w:w="675" w:type="dxa"/>
          </w:tcPr>
          <w:p w14:paraId="0348DFC5" w14:textId="7F8F6ACF"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15</w:t>
            </w:r>
          </w:p>
        </w:tc>
        <w:tc>
          <w:tcPr>
            <w:tcW w:w="2395" w:type="dxa"/>
            <w:vAlign w:val="bottom"/>
          </w:tcPr>
          <w:p w14:paraId="1DBD3E71" w14:textId="7CF14A06"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color w:val="000000"/>
                <w:sz w:val="24"/>
                <w:szCs w:val="24"/>
              </w:rPr>
              <w:t xml:space="preserve">Paczka pocztowa krajowa ekonomiczna </w:t>
            </w:r>
          </w:p>
        </w:tc>
        <w:tc>
          <w:tcPr>
            <w:tcW w:w="2141" w:type="dxa"/>
          </w:tcPr>
          <w:p w14:paraId="00113F89" w14:textId="4FB1B68C" w:rsidR="001F5E81" w:rsidRPr="001F5E81" w:rsidRDefault="001F5E81" w:rsidP="009179CC">
            <w:pPr>
              <w:spacing w:line="360" w:lineRule="auto"/>
              <w:rPr>
                <w:rFonts w:ascii="Calibri Light" w:hAnsi="Calibri Light" w:cs="Calibri Light"/>
                <w:sz w:val="24"/>
                <w:szCs w:val="24"/>
              </w:rPr>
            </w:pPr>
            <w:proofErr w:type="gramStart"/>
            <w:r w:rsidRPr="001F5E81">
              <w:rPr>
                <w:rFonts w:ascii="Calibri Light" w:hAnsi="Calibri Light" w:cs="Calibri Light"/>
                <w:color w:val="000000"/>
                <w:sz w:val="24"/>
                <w:szCs w:val="24"/>
              </w:rPr>
              <w:t>waga</w:t>
            </w:r>
            <w:proofErr w:type="gramEnd"/>
            <w:r w:rsidRPr="001F5E81">
              <w:rPr>
                <w:rFonts w:ascii="Calibri Light" w:hAnsi="Calibri Light" w:cs="Calibri Light"/>
                <w:color w:val="000000"/>
                <w:sz w:val="24"/>
                <w:szCs w:val="24"/>
              </w:rPr>
              <w:t xml:space="preserve"> do 1 kg - Gabaryt A</w:t>
            </w:r>
          </w:p>
        </w:tc>
        <w:tc>
          <w:tcPr>
            <w:tcW w:w="1571" w:type="dxa"/>
          </w:tcPr>
          <w:p w14:paraId="30BF2404" w14:textId="77777777" w:rsidR="001F5E81" w:rsidRDefault="001F5E81" w:rsidP="009179CC">
            <w:pPr>
              <w:spacing w:line="360" w:lineRule="auto"/>
            </w:pPr>
          </w:p>
        </w:tc>
        <w:tc>
          <w:tcPr>
            <w:tcW w:w="1536" w:type="dxa"/>
          </w:tcPr>
          <w:p w14:paraId="2FD57E9A" w14:textId="77777777" w:rsidR="001F5E81" w:rsidRDefault="001F5E81" w:rsidP="009179CC">
            <w:pPr>
              <w:spacing w:line="360" w:lineRule="auto"/>
            </w:pPr>
          </w:p>
        </w:tc>
        <w:tc>
          <w:tcPr>
            <w:tcW w:w="1536" w:type="dxa"/>
          </w:tcPr>
          <w:p w14:paraId="2C66B68F" w14:textId="77777777" w:rsidR="001F5E81" w:rsidRDefault="001F5E81" w:rsidP="009179CC">
            <w:pPr>
              <w:spacing w:line="360" w:lineRule="auto"/>
            </w:pPr>
          </w:p>
        </w:tc>
      </w:tr>
      <w:tr w:rsidR="001F5E81" w14:paraId="706E2A2A" w14:textId="77777777" w:rsidTr="001F5E81">
        <w:trPr>
          <w:cantSplit/>
        </w:trPr>
        <w:tc>
          <w:tcPr>
            <w:tcW w:w="675" w:type="dxa"/>
          </w:tcPr>
          <w:p w14:paraId="055768A6" w14:textId="1EA38F8C"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16</w:t>
            </w:r>
          </w:p>
        </w:tc>
        <w:tc>
          <w:tcPr>
            <w:tcW w:w="2395" w:type="dxa"/>
            <w:vAlign w:val="bottom"/>
          </w:tcPr>
          <w:p w14:paraId="05565E2F" w14:textId="6FB50820"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color w:val="000000"/>
                <w:sz w:val="24"/>
                <w:szCs w:val="24"/>
              </w:rPr>
              <w:t xml:space="preserve">Paczka pocztowa krajowa ekonomiczna </w:t>
            </w:r>
          </w:p>
        </w:tc>
        <w:tc>
          <w:tcPr>
            <w:tcW w:w="2141" w:type="dxa"/>
          </w:tcPr>
          <w:p w14:paraId="5D67D530" w14:textId="0F05A9B7" w:rsidR="001F5E81" w:rsidRPr="001F5E81" w:rsidRDefault="001F5E81" w:rsidP="009179CC">
            <w:pPr>
              <w:spacing w:line="360" w:lineRule="auto"/>
              <w:rPr>
                <w:rFonts w:ascii="Calibri Light" w:hAnsi="Calibri Light" w:cs="Calibri Light"/>
                <w:sz w:val="24"/>
                <w:szCs w:val="24"/>
              </w:rPr>
            </w:pPr>
            <w:proofErr w:type="gramStart"/>
            <w:r w:rsidRPr="001F5E81">
              <w:rPr>
                <w:rFonts w:ascii="Calibri Light" w:hAnsi="Calibri Light" w:cs="Calibri Light"/>
                <w:color w:val="000000"/>
                <w:sz w:val="24"/>
                <w:szCs w:val="24"/>
              </w:rPr>
              <w:t>waga</w:t>
            </w:r>
            <w:proofErr w:type="gramEnd"/>
            <w:r w:rsidRPr="001F5E81">
              <w:rPr>
                <w:rFonts w:ascii="Calibri Light" w:hAnsi="Calibri Light" w:cs="Calibri Light"/>
                <w:color w:val="000000"/>
                <w:sz w:val="24"/>
                <w:szCs w:val="24"/>
              </w:rPr>
              <w:t xml:space="preserve"> do ponad 1 do 2 kg - Gabaryt A</w:t>
            </w:r>
          </w:p>
        </w:tc>
        <w:tc>
          <w:tcPr>
            <w:tcW w:w="1571" w:type="dxa"/>
          </w:tcPr>
          <w:p w14:paraId="736A8167" w14:textId="77777777" w:rsidR="001F5E81" w:rsidRDefault="001F5E81" w:rsidP="009179CC">
            <w:pPr>
              <w:spacing w:line="360" w:lineRule="auto"/>
            </w:pPr>
          </w:p>
        </w:tc>
        <w:tc>
          <w:tcPr>
            <w:tcW w:w="1536" w:type="dxa"/>
          </w:tcPr>
          <w:p w14:paraId="57F34CFE" w14:textId="77777777" w:rsidR="001F5E81" w:rsidRDefault="001F5E81" w:rsidP="009179CC">
            <w:pPr>
              <w:spacing w:line="360" w:lineRule="auto"/>
            </w:pPr>
          </w:p>
        </w:tc>
        <w:tc>
          <w:tcPr>
            <w:tcW w:w="1536" w:type="dxa"/>
          </w:tcPr>
          <w:p w14:paraId="2BDDA0CA" w14:textId="77777777" w:rsidR="001F5E81" w:rsidRDefault="001F5E81" w:rsidP="009179CC">
            <w:pPr>
              <w:spacing w:line="360" w:lineRule="auto"/>
            </w:pPr>
          </w:p>
        </w:tc>
      </w:tr>
      <w:tr w:rsidR="001F5E81" w14:paraId="3A2F6799" w14:textId="77777777" w:rsidTr="001F5E81">
        <w:trPr>
          <w:cantSplit/>
        </w:trPr>
        <w:tc>
          <w:tcPr>
            <w:tcW w:w="675" w:type="dxa"/>
          </w:tcPr>
          <w:p w14:paraId="4D5483B8" w14:textId="7A0DA509"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17</w:t>
            </w:r>
          </w:p>
        </w:tc>
        <w:tc>
          <w:tcPr>
            <w:tcW w:w="2395" w:type="dxa"/>
            <w:vAlign w:val="bottom"/>
          </w:tcPr>
          <w:p w14:paraId="3E4E0A6D" w14:textId="674C8F25"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color w:val="000000"/>
                <w:sz w:val="24"/>
                <w:szCs w:val="24"/>
              </w:rPr>
              <w:t xml:space="preserve">Paczka pocztowa krajowa ekonomiczna </w:t>
            </w:r>
          </w:p>
        </w:tc>
        <w:tc>
          <w:tcPr>
            <w:tcW w:w="2141" w:type="dxa"/>
          </w:tcPr>
          <w:p w14:paraId="52F2D69B" w14:textId="7F1C6B15" w:rsidR="001F5E81" w:rsidRPr="001F5E81" w:rsidRDefault="001F5E81" w:rsidP="009179CC">
            <w:pPr>
              <w:spacing w:line="360" w:lineRule="auto"/>
              <w:rPr>
                <w:rFonts w:ascii="Calibri Light" w:hAnsi="Calibri Light" w:cs="Calibri Light"/>
                <w:sz w:val="24"/>
                <w:szCs w:val="24"/>
              </w:rPr>
            </w:pPr>
            <w:proofErr w:type="gramStart"/>
            <w:r w:rsidRPr="001F5E81">
              <w:rPr>
                <w:rFonts w:ascii="Calibri Light" w:hAnsi="Calibri Light" w:cs="Calibri Light"/>
                <w:color w:val="000000"/>
                <w:sz w:val="24"/>
                <w:szCs w:val="24"/>
              </w:rPr>
              <w:t>waga</w:t>
            </w:r>
            <w:proofErr w:type="gramEnd"/>
            <w:r w:rsidRPr="001F5E81">
              <w:rPr>
                <w:rFonts w:ascii="Calibri Light" w:hAnsi="Calibri Light" w:cs="Calibri Light"/>
                <w:color w:val="000000"/>
                <w:sz w:val="24"/>
                <w:szCs w:val="24"/>
              </w:rPr>
              <w:t xml:space="preserve"> do ponad 2 kg - 5 kg - Gabaryt A</w:t>
            </w:r>
          </w:p>
        </w:tc>
        <w:tc>
          <w:tcPr>
            <w:tcW w:w="1571" w:type="dxa"/>
          </w:tcPr>
          <w:p w14:paraId="491FDE70" w14:textId="77777777" w:rsidR="001F5E81" w:rsidRDefault="001F5E81" w:rsidP="009179CC">
            <w:pPr>
              <w:spacing w:line="360" w:lineRule="auto"/>
            </w:pPr>
          </w:p>
        </w:tc>
        <w:tc>
          <w:tcPr>
            <w:tcW w:w="1536" w:type="dxa"/>
          </w:tcPr>
          <w:p w14:paraId="66A53844" w14:textId="77777777" w:rsidR="001F5E81" w:rsidRDefault="001F5E81" w:rsidP="009179CC">
            <w:pPr>
              <w:spacing w:line="360" w:lineRule="auto"/>
            </w:pPr>
          </w:p>
        </w:tc>
        <w:tc>
          <w:tcPr>
            <w:tcW w:w="1536" w:type="dxa"/>
          </w:tcPr>
          <w:p w14:paraId="6B6C70C7" w14:textId="77777777" w:rsidR="001F5E81" w:rsidRDefault="001F5E81" w:rsidP="009179CC">
            <w:pPr>
              <w:spacing w:line="360" w:lineRule="auto"/>
            </w:pPr>
          </w:p>
        </w:tc>
      </w:tr>
      <w:tr w:rsidR="001F5E81" w14:paraId="1C9F936F" w14:textId="77777777" w:rsidTr="001F5E81">
        <w:trPr>
          <w:cantSplit/>
        </w:trPr>
        <w:tc>
          <w:tcPr>
            <w:tcW w:w="675" w:type="dxa"/>
          </w:tcPr>
          <w:p w14:paraId="47A6223D" w14:textId="25F25151"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lastRenderedPageBreak/>
              <w:t>18</w:t>
            </w:r>
          </w:p>
        </w:tc>
        <w:tc>
          <w:tcPr>
            <w:tcW w:w="2395" w:type="dxa"/>
            <w:vAlign w:val="bottom"/>
          </w:tcPr>
          <w:p w14:paraId="4B7C46D7" w14:textId="0045135F"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color w:val="000000"/>
                <w:sz w:val="24"/>
                <w:szCs w:val="24"/>
              </w:rPr>
              <w:t xml:space="preserve">Paczka pocztowa krajowa ekonomiczna </w:t>
            </w:r>
          </w:p>
        </w:tc>
        <w:tc>
          <w:tcPr>
            <w:tcW w:w="2141" w:type="dxa"/>
          </w:tcPr>
          <w:p w14:paraId="79B68749" w14:textId="7504D809" w:rsidR="001F5E81" w:rsidRPr="001F5E81" w:rsidRDefault="001F5E81" w:rsidP="009179CC">
            <w:pPr>
              <w:spacing w:line="360" w:lineRule="auto"/>
              <w:rPr>
                <w:rFonts w:ascii="Calibri Light" w:hAnsi="Calibri Light" w:cs="Calibri Light"/>
                <w:sz w:val="24"/>
                <w:szCs w:val="24"/>
              </w:rPr>
            </w:pPr>
            <w:proofErr w:type="gramStart"/>
            <w:r w:rsidRPr="001F5E81">
              <w:rPr>
                <w:rFonts w:ascii="Calibri Light" w:hAnsi="Calibri Light" w:cs="Calibri Light"/>
                <w:color w:val="000000"/>
                <w:sz w:val="24"/>
                <w:szCs w:val="24"/>
              </w:rPr>
              <w:t>waga</w:t>
            </w:r>
            <w:proofErr w:type="gramEnd"/>
            <w:r w:rsidRPr="001F5E81">
              <w:rPr>
                <w:rFonts w:ascii="Calibri Light" w:hAnsi="Calibri Light" w:cs="Calibri Light"/>
                <w:color w:val="000000"/>
                <w:sz w:val="24"/>
                <w:szCs w:val="24"/>
              </w:rPr>
              <w:t xml:space="preserve"> ponad 5 kg-10 kg - Gabaryt A</w:t>
            </w:r>
          </w:p>
        </w:tc>
        <w:tc>
          <w:tcPr>
            <w:tcW w:w="1571" w:type="dxa"/>
          </w:tcPr>
          <w:p w14:paraId="6A70EBE9" w14:textId="77777777" w:rsidR="001F5E81" w:rsidRDefault="001F5E81" w:rsidP="009179CC">
            <w:pPr>
              <w:spacing w:line="360" w:lineRule="auto"/>
            </w:pPr>
          </w:p>
        </w:tc>
        <w:tc>
          <w:tcPr>
            <w:tcW w:w="1536" w:type="dxa"/>
          </w:tcPr>
          <w:p w14:paraId="0917352C" w14:textId="77777777" w:rsidR="001F5E81" w:rsidRDefault="001F5E81" w:rsidP="009179CC">
            <w:pPr>
              <w:spacing w:line="360" w:lineRule="auto"/>
            </w:pPr>
          </w:p>
        </w:tc>
        <w:tc>
          <w:tcPr>
            <w:tcW w:w="1536" w:type="dxa"/>
          </w:tcPr>
          <w:p w14:paraId="5A5F7F32" w14:textId="77777777" w:rsidR="001F5E81" w:rsidRDefault="001F5E81" w:rsidP="009179CC">
            <w:pPr>
              <w:spacing w:line="360" w:lineRule="auto"/>
            </w:pPr>
          </w:p>
        </w:tc>
      </w:tr>
      <w:tr w:rsidR="001F5E81" w14:paraId="2970C86C" w14:textId="77777777" w:rsidTr="001F5E81">
        <w:trPr>
          <w:cantSplit/>
        </w:trPr>
        <w:tc>
          <w:tcPr>
            <w:tcW w:w="675" w:type="dxa"/>
          </w:tcPr>
          <w:p w14:paraId="30E7BCE0" w14:textId="466EBF67"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19</w:t>
            </w:r>
          </w:p>
        </w:tc>
        <w:tc>
          <w:tcPr>
            <w:tcW w:w="2395" w:type="dxa"/>
            <w:vAlign w:val="bottom"/>
          </w:tcPr>
          <w:p w14:paraId="4545B604" w14:textId="66D2B4E5"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color w:val="000000"/>
                <w:sz w:val="24"/>
                <w:szCs w:val="24"/>
              </w:rPr>
              <w:t>Usługa "zwrot przesyłki rejestrowanej do siedziby Zamawiającego" - przesyłka w obrocie krajowym</w:t>
            </w:r>
          </w:p>
        </w:tc>
        <w:tc>
          <w:tcPr>
            <w:tcW w:w="2141" w:type="dxa"/>
          </w:tcPr>
          <w:p w14:paraId="1E648CB9" w14:textId="329D096A" w:rsidR="001F5E81" w:rsidRPr="001F5E81" w:rsidRDefault="001F5E81" w:rsidP="009179CC">
            <w:pPr>
              <w:spacing w:line="360" w:lineRule="auto"/>
              <w:rPr>
                <w:rFonts w:ascii="Calibri Light" w:hAnsi="Calibri Light" w:cs="Calibri Light"/>
                <w:sz w:val="24"/>
                <w:szCs w:val="24"/>
              </w:rPr>
            </w:pPr>
            <w:proofErr w:type="gramStart"/>
            <w:r w:rsidRPr="001F5E81">
              <w:rPr>
                <w:rFonts w:ascii="Calibri Light" w:hAnsi="Calibri Light" w:cs="Calibri Light"/>
                <w:color w:val="000000"/>
                <w:sz w:val="24"/>
                <w:szCs w:val="24"/>
              </w:rPr>
              <w:t>format</w:t>
            </w:r>
            <w:proofErr w:type="gramEnd"/>
            <w:r w:rsidRPr="001F5E81">
              <w:rPr>
                <w:rFonts w:ascii="Calibri Light" w:hAnsi="Calibri Light" w:cs="Calibri Light"/>
                <w:color w:val="000000"/>
                <w:sz w:val="24"/>
                <w:szCs w:val="24"/>
              </w:rPr>
              <w:t xml:space="preserve"> S</w:t>
            </w:r>
          </w:p>
        </w:tc>
        <w:tc>
          <w:tcPr>
            <w:tcW w:w="1571" w:type="dxa"/>
          </w:tcPr>
          <w:p w14:paraId="127763CF" w14:textId="77777777" w:rsidR="001F5E81" w:rsidRDefault="001F5E81" w:rsidP="009179CC">
            <w:pPr>
              <w:spacing w:line="360" w:lineRule="auto"/>
            </w:pPr>
          </w:p>
        </w:tc>
        <w:tc>
          <w:tcPr>
            <w:tcW w:w="1536" w:type="dxa"/>
          </w:tcPr>
          <w:p w14:paraId="093CC46F" w14:textId="77777777" w:rsidR="001F5E81" w:rsidRDefault="001F5E81" w:rsidP="009179CC">
            <w:pPr>
              <w:spacing w:line="360" w:lineRule="auto"/>
            </w:pPr>
          </w:p>
        </w:tc>
        <w:tc>
          <w:tcPr>
            <w:tcW w:w="1536" w:type="dxa"/>
          </w:tcPr>
          <w:p w14:paraId="7B488DB1" w14:textId="77777777" w:rsidR="001F5E81" w:rsidRDefault="001F5E81" w:rsidP="009179CC">
            <w:pPr>
              <w:spacing w:line="360" w:lineRule="auto"/>
            </w:pPr>
          </w:p>
        </w:tc>
      </w:tr>
      <w:tr w:rsidR="001F5E81" w14:paraId="38D95FFB" w14:textId="77777777" w:rsidTr="001F5E81">
        <w:trPr>
          <w:cantSplit/>
        </w:trPr>
        <w:tc>
          <w:tcPr>
            <w:tcW w:w="675" w:type="dxa"/>
          </w:tcPr>
          <w:p w14:paraId="5CBB861E" w14:textId="3AB0F48D"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20</w:t>
            </w:r>
          </w:p>
        </w:tc>
        <w:tc>
          <w:tcPr>
            <w:tcW w:w="2395" w:type="dxa"/>
            <w:vAlign w:val="bottom"/>
          </w:tcPr>
          <w:p w14:paraId="2115205D" w14:textId="787E8208"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color w:val="000000"/>
                <w:sz w:val="24"/>
                <w:szCs w:val="24"/>
              </w:rPr>
              <w:t xml:space="preserve">Usługa "zwrot przesyłki rejestrowanej do siedziby Zamawiającego" - przesyłka w obrocie krajowym - </w:t>
            </w:r>
          </w:p>
        </w:tc>
        <w:tc>
          <w:tcPr>
            <w:tcW w:w="2141" w:type="dxa"/>
          </w:tcPr>
          <w:p w14:paraId="4287661A" w14:textId="284F5B21" w:rsidR="001F5E81" w:rsidRPr="001F5E81" w:rsidRDefault="001F5E81" w:rsidP="009179CC">
            <w:pPr>
              <w:spacing w:line="360" w:lineRule="auto"/>
              <w:rPr>
                <w:rFonts w:ascii="Calibri Light" w:hAnsi="Calibri Light" w:cs="Calibri Light"/>
                <w:sz w:val="24"/>
                <w:szCs w:val="24"/>
              </w:rPr>
            </w:pPr>
            <w:proofErr w:type="gramStart"/>
            <w:r w:rsidRPr="001F5E81">
              <w:rPr>
                <w:rFonts w:ascii="Calibri Light" w:hAnsi="Calibri Light" w:cs="Calibri Light"/>
                <w:color w:val="000000"/>
                <w:sz w:val="24"/>
                <w:szCs w:val="24"/>
              </w:rPr>
              <w:t>format</w:t>
            </w:r>
            <w:proofErr w:type="gramEnd"/>
            <w:r w:rsidRPr="001F5E81">
              <w:rPr>
                <w:rFonts w:ascii="Calibri Light" w:hAnsi="Calibri Light" w:cs="Calibri Light"/>
                <w:color w:val="000000"/>
                <w:sz w:val="24"/>
                <w:szCs w:val="24"/>
              </w:rPr>
              <w:t xml:space="preserve"> M</w:t>
            </w:r>
          </w:p>
        </w:tc>
        <w:tc>
          <w:tcPr>
            <w:tcW w:w="1571" w:type="dxa"/>
          </w:tcPr>
          <w:p w14:paraId="5F64D6E0" w14:textId="77777777" w:rsidR="001F5E81" w:rsidRDefault="001F5E81" w:rsidP="009179CC">
            <w:pPr>
              <w:spacing w:line="360" w:lineRule="auto"/>
            </w:pPr>
          </w:p>
        </w:tc>
        <w:tc>
          <w:tcPr>
            <w:tcW w:w="1536" w:type="dxa"/>
          </w:tcPr>
          <w:p w14:paraId="3A942AA3" w14:textId="77777777" w:rsidR="001F5E81" w:rsidRDefault="001F5E81" w:rsidP="009179CC">
            <w:pPr>
              <w:spacing w:line="360" w:lineRule="auto"/>
            </w:pPr>
          </w:p>
        </w:tc>
        <w:tc>
          <w:tcPr>
            <w:tcW w:w="1536" w:type="dxa"/>
          </w:tcPr>
          <w:p w14:paraId="61349232" w14:textId="77777777" w:rsidR="001F5E81" w:rsidRDefault="001F5E81" w:rsidP="009179CC">
            <w:pPr>
              <w:spacing w:line="360" w:lineRule="auto"/>
            </w:pPr>
          </w:p>
        </w:tc>
      </w:tr>
      <w:tr w:rsidR="001F5E81" w14:paraId="74A42E77" w14:textId="77777777" w:rsidTr="00184516">
        <w:trPr>
          <w:cantSplit/>
        </w:trPr>
        <w:tc>
          <w:tcPr>
            <w:tcW w:w="675" w:type="dxa"/>
            <w:tcBorders>
              <w:bottom w:val="single" w:sz="4" w:space="0" w:color="auto"/>
            </w:tcBorders>
          </w:tcPr>
          <w:p w14:paraId="5B2899C4" w14:textId="45B1A683"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sz w:val="24"/>
                <w:szCs w:val="24"/>
              </w:rPr>
              <w:t>21</w:t>
            </w:r>
          </w:p>
        </w:tc>
        <w:tc>
          <w:tcPr>
            <w:tcW w:w="2395" w:type="dxa"/>
            <w:tcBorders>
              <w:bottom w:val="single" w:sz="4" w:space="0" w:color="auto"/>
            </w:tcBorders>
            <w:vAlign w:val="bottom"/>
          </w:tcPr>
          <w:p w14:paraId="3F9FD9E2" w14:textId="6B71B7FF" w:rsidR="001F5E81" w:rsidRPr="001F5E81" w:rsidRDefault="001F5E81" w:rsidP="009179CC">
            <w:pPr>
              <w:spacing w:line="360" w:lineRule="auto"/>
              <w:rPr>
                <w:rFonts w:ascii="Calibri Light" w:hAnsi="Calibri Light" w:cs="Calibri Light"/>
                <w:sz w:val="24"/>
                <w:szCs w:val="24"/>
              </w:rPr>
            </w:pPr>
            <w:r w:rsidRPr="001F5E81">
              <w:rPr>
                <w:rFonts w:ascii="Calibri Light" w:hAnsi="Calibri Light" w:cs="Calibri Light"/>
                <w:color w:val="000000"/>
                <w:sz w:val="24"/>
                <w:szCs w:val="24"/>
              </w:rPr>
              <w:t>Usługa "zwrot przesyłki rejestrowanej do siedziby Zamawiającego" - przesyłka w obrocie krajowym</w:t>
            </w:r>
          </w:p>
        </w:tc>
        <w:tc>
          <w:tcPr>
            <w:tcW w:w="2141" w:type="dxa"/>
            <w:tcBorders>
              <w:bottom w:val="single" w:sz="4" w:space="0" w:color="auto"/>
            </w:tcBorders>
          </w:tcPr>
          <w:p w14:paraId="7276903C" w14:textId="1C150E34" w:rsidR="001F5E81" w:rsidRPr="001F5E81" w:rsidRDefault="001F5E81" w:rsidP="009179CC">
            <w:pPr>
              <w:spacing w:line="360" w:lineRule="auto"/>
              <w:ind w:right="-250"/>
              <w:rPr>
                <w:rFonts w:ascii="Calibri Light" w:hAnsi="Calibri Light" w:cs="Calibri Light"/>
                <w:sz w:val="24"/>
                <w:szCs w:val="24"/>
              </w:rPr>
            </w:pPr>
            <w:proofErr w:type="gramStart"/>
            <w:r w:rsidRPr="001F5E81">
              <w:rPr>
                <w:rFonts w:ascii="Calibri Light" w:hAnsi="Calibri Light" w:cs="Calibri Light"/>
                <w:color w:val="000000"/>
                <w:sz w:val="24"/>
                <w:szCs w:val="24"/>
              </w:rPr>
              <w:t>format</w:t>
            </w:r>
            <w:proofErr w:type="gramEnd"/>
            <w:r w:rsidRPr="001F5E81">
              <w:rPr>
                <w:rFonts w:ascii="Calibri Light" w:hAnsi="Calibri Light" w:cs="Calibri Light"/>
                <w:color w:val="000000"/>
                <w:sz w:val="24"/>
                <w:szCs w:val="24"/>
              </w:rPr>
              <w:t xml:space="preserve"> L</w:t>
            </w:r>
          </w:p>
        </w:tc>
        <w:tc>
          <w:tcPr>
            <w:tcW w:w="1571" w:type="dxa"/>
            <w:tcBorders>
              <w:bottom w:val="single" w:sz="4" w:space="0" w:color="auto"/>
            </w:tcBorders>
          </w:tcPr>
          <w:p w14:paraId="49884588" w14:textId="77777777" w:rsidR="001F5E81" w:rsidRDefault="001F5E81" w:rsidP="009179CC">
            <w:pPr>
              <w:spacing w:line="360" w:lineRule="auto"/>
            </w:pPr>
          </w:p>
        </w:tc>
        <w:tc>
          <w:tcPr>
            <w:tcW w:w="1536" w:type="dxa"/>
          </w:tcPr>
          <w:p w14:paraId="0BE05670" w14:textId="77777777" w:rsidR="001F5E81" w:rsidRDefault="001F5E81" w:rsidP="009179CC">
            <w:pPr>
              <w:spacing w:line="360" w:lineRule="auto"/>
            </w:pPr>
          </w:p>
        </w:tc>
        <w:tc>
          <w:tcPr>
            <w:tcW w:w="1536" w:type="dxa"/>
          </w:tcPr>
          <w:p w14:paraId="3860CCF9" w14:textId="77777777" w:rsidR="001F5E81" w:rsidRDefault="001F5E81" w:rsidP="009179CC">
            <w:pPr>
              <w:spacing w:line="360" w:lineRule="auto"/>
            </w:pPr>
          </w:p>
        </w:tc>
      </w:tr>
      <w:tr w:rsidR="001F5E81" w14:paraId="5D34D6C9" w14:textId="77777777" w:rsidTr="00184516">
        <w:trPr>
          <w:cantSplit/>
        </w:trPr>
        <w:tc>
          <w:tcPr>
            <w:tcW w:w="675" w:type="dxa"/>
            <w:tcBorders>
              <w:left w:val="nil"/>
              <w:bottom w:val="nil"/>
              <w:right w:val="nil"/>
            </w:tcBorders>
          </w:tcPr>
          <w:p w14:paraId="7CC7CEB8" w14:textId="77777777" w:rsidR="001F5E81" w:rsidRDefault="001F5E81" w:rsidP="009179CC">
            <w:pPr>
              <w:spacing w:line="360" w:lineRule="auto"/>
            </w:pPr>
          </w:p>
        </w:tc>
        <w:tc>
          <w:tcPr>
            <w:tcW w:w="2395" w:type="dxa"/>
            <w:tcBorders>
              <w:left w:val="nil"/>
              <w:bottom w:val="nil"/>
              <w:right w:val="nil"/>
            </w:tcBorders>
          </w:tcPr>
          <w:p w14:paraId="1852659A" w14:textId="77777777" w:rsidR="001F5E81" w:rsidRDefault="001F5E81" w:rsidP="009179CC">
            <w:pPr>
              <w:spacing w:line="360" w:lineRule="auto"/>
            </w:pPr>
          </w:p>
        </w:tc>
        <w:tc>
          <w:tcPr>
            <w:tcW w:w="2141" w:type="dxa"/>
            <w:tcBorders>
              <w:left w:val="nil"/>
              <w:bottom w:val="nil"/>
              <w:right w:val="nil"/>
            </w:tcBorders>
          </w:tcPr>
          <w:p w14:paraId="2C10890F" w14:textId="77777777" w:rsidR="001F5E81" w:rsidRDefault="001F5E81" w:rsidP="009179CC">
            <w:pPr>
              <w:spacing w:line="360" w:lineRule="auto"/>
            </w:pPr>
          </w:p>
        </w:tc>
        <w:tc>
          <w:tcPr>
            <w:tcW w:w="1571" w:type="dxa"/>
            <w:tcBorders>
              <w:left w:val="nil"/>
              <w:bottom w:val="nil"/>
            </w:tcBorders>
          </w:tcPr>
          <w:p w14:paraId="1166BC33" w14:textId="77777777" w:rsidR="001F5E81" w:rsidRPr="001F5E81" w:rsidRDefault="001F5E81" w:rsidP="009179CC">
            <w:pPr>
              <w:spacing w:line="360" w:lineRule="auto"/>
              <w:rPr>
                <w:color w:val="FF0000"/>
              </w:rPr>
            </w:pPr>
          </w:p>
        </w:tc>
        <w:tc>
          <w:tcPr>
            <w:tcW w:w="1536" w:type="dxa"/>
          </w:tcPr>
          <w:p w14:paraId="2D4EA966" w14:textId="4BC8D420" w:rsidR="001F5E81" w:rsidRPr="001F5E81" w:rsidRDefault="001F5E81" w:rsidP="009179CC">
            <w:pPr>
              <w:spacing w:line="360" w:lineRule="auto"/>
              <w:rPr>
                <w:color w:val="FF0000"/>
              </w:rPr>
            </w:pPr>
            <w:r w:rsidRPr="001F5E81">
              <w:rPr>
                <w:sz w:val="24"/>
              </w:rPr>
              <w:t>Wartość łączna brutto (w zł)</w:t>
            </w:r>
          </w:p>
        </w:tc>
        <w:tc>
          <w:tcPr>
            <w:tcW w:w="1536" w:type="dxa"/>
          </w:tcPr>
          <w:p w14:paraId="3DC582B9" w14:textId="77777777" w:rsidR="001F5E81" w:rsidRDefault="001F5E81" w:rsidP="009179CC">
            <w:pPr>
              <w:spacing w:line="360" w:lineRule="auto"/>
            </w:pPr>
          </w:p>
        </w:tc>
      </w:tr>
    </w:tbl>
    <w:p w14:paraId="5BD39D28" w14:textId="77777777" w:rsidR="006E0ADD" w:rsidRPr="006E0ADD" w:rsidRDefault="006E0ADD" w:rsidP="009179CC">
      <w:pPr>
        <w:spacing w:line="360" w:lineRule="auto"/>
      </w:pPr>
    </w:p>
    <w:p w14:paraId="797638EC" w14:textId="4772A3E1" w:rsidR="006E0ADD" w:rsidRPr="004145C4" w:rsidRDefault="006E0ADD" w:rsidP="009179CC">
      <w:pPr>
        <w:spacing w:line="360" w:lineRule="auto"/>
        <w:rPr>
          <w:rFonts w:ascii="Calibri Light" w:hAnsi="Calibri Light" w:cs="Calibri Light"/>
          <w:sz w:val="24"/>
          <w:szCs w:val="24"/>
        </w:rPr>
      </w:pPr>
      <w:r>
        <w:rPr>
          <w:rFonts w:ascii="Calibri Light" w:hAnsi="Calibri Light" w:cs="Calibri Light"/>
          <w:sz w:val="24"/>
          <w:szCs w:val="24"/>
        </w:rPr>
        <w:br w:type="page"/>
      </w:r>
    </w:p>
    <w:p w14:paraId="6DC3D528" w14:textId="77777777" w:rsidR="00293196" w:rsidRPr="004145C4" w:rsidRDefault="00012E10" w:rsidP="009179CC">
      <w:pPr>
        <w:spacing w:after="0" w:line="360" w:lineRule="auto"/>
        <w:jc w:val="right"/>
        <w:rPr>
          <w:rFonts w:ascii="Calibri Light" w:hAnsi="Calibri Light" w:cs="Calibri Light"/>
          <w:sz w:val="24"/>
          <w:szCs w:val="24"/>
        </w:rPr>
      </w:pPr>
      <w:r w:rsidRPr="004145C4">
        <w:rPr>
          <w:rFonts w:ascii="Calibri Light" w:eastAsia="Calibri" w:hAnsi="Calibri Light" w:cs="Calibri Light"/>
          <w:b/>
          <w:color w:val="000000"/>
          <w:kern w:val="3"/>
          <w:sz w:val="24"/>
          <w:szCs w:val="24"/>
        </w:rPr>
        <w:lastRenderedPageBreak/>
        <w:t>Załącznik nr 3</w:t>
      </w:r>
      <w:r w:rsidR="00293196" w:rsidRPr="004145C4">
        <w:rPr>
          <w:rFonts w:ascii="Calibri Light" w:eastAsia="Calibri" w:hAnsi="Calibri Light" w:cs="Calibri Light"/>
          <w:b/>
          <w:color w:val="000000"/>
          <w:kern w:val="3"/>
          <w:sz w:val="24"/>
          <w:szCs w:val="24"/>
        </w:rPr>
        <w:t xml:space="preserve"> do umowy</w:t>
      </w:r>
    </w:p>
    <w:tbl>
      <w:tblPr>
        <w:tblW w:w="0" w:type="auto"/>
        <w:tblInd w:w="-5" w:type="dxa"/>
        <w:tblLook w:val="04A0" w:firstRow="1" w:lastRow="0" w:firstColumn="1" w:lastColumn="0" w:noHBand="0" w:noVBand="1"/>
      </w:tblPr>
      <w:tblGrid>
        <w:gridCol w:w="9293"/>
      </w:tblGrid>
      <w:tr w:rsidR="00293196" w:rsidRPr="004145C4" w14:paraId="4DB9BD8A" w14:textId="77777777" w:rsidTr="00C727DA">
        <w:tc>
          <w:tcPr>
            <w:tcW w:w="9293" w:type="dxa"/>
          </w:tcPr>
          <w:p w14:paraId="0CD5619D" w14:textId="77777777" w:rsidR="00293196" w:rsidRPr="004145C4" w:rsidRDefault="00971A7F" w:rsidP="009179CC">
            <w:pPr>
              <w:autoSpaceDE w:val="0"/>
              <w:autoSpaceDN w:val="0"/>
              <w:adjustRightInd w:val="0"/>
              <w:spacing w:after="0" w:line="360" w:lineRule="auto"/>
              <w:rPr>
                <w:rFonts w:ascii="Calibri Light" w:eastAsia="Calibri" w:hAnsi="Calibri Light" w:cs="Calibri Light"/>
                <w:color w:val="000000"/>
                <w:sz w:val="24"/>
                <w:szCs w:val="24"/>
              </w:rPr>
            </w:pPr>
            <w:r w:rsidRPr="004145C4">
              <w:rPr>
                <w:rFonts w:ascii="Calibri Light" w:eastAsia="Calibri" w:hAnsi="Calibri Light" w:cs="Calibri Light"/>
                <w:color w:val="000000"/>
                <w:sz w:val="24"/>
                <w:szCs w:val="24"/>
              </w:rPr>
              <w:t>Zamawiający</w:t>
            </w:r>
          </w:p>
          <w:p w14:paraId="710E6946" w14:textId="77777777" w:rsidR="00293196" w:rsidRPr="004145C4" w:rsidRDefault="00293196" w:rsidP="009179CC">
            <w:pPr>
              <w:autoSpaceDE w:val="0"/>
              <w:autoSpaceDN w:val="0"/>
              <w:adjustRightInd w:val="0"/>
              <w:spacing w:after="0" w:line="360" w:lineRule="auto"/>
              <w:rPr>
                <w:rFonts w:ascii="Calibri Light" w:eastAsia="Calibri" w:hAnsi="Calibri Light" w:cs="Calibri Light"/>
                <w:color w:val="000000"/>
                <w:sz w:val="24"/>
                <w:szCs w:val="24"/>
              </w:rPr>
            </w:pPr>
            <w:r w:rsidRPr="004145C4">
              <w:rPr>
                <w:rFonts w:ascii="Calibri Light" w:eastAsia="SimSun" w:hAnsi="Calibri Light" w:cs="Calibri Light"/>
                <w:b/>
                <w:bCs/>
                <w:color w:val="000000"/>
                <w:kern w:val="3"/>
                <w:sz w:val="24"/>
                <w:szCs w:val="24"/>
                <w:lang w:eastAsia="zh-CN" w:bidi="hi-IN"/>
              </w:rPr>
              <w:t>Miejski Ośrodek Pomocy Społecznej w Gdyni</w:t>
            </w:r>
          </w:p>
          <w:p w14:paraId="50E986D5" w14:textId="77777777" w:rsidR="00293196" w:rsidRPr="004145C4" w:rsidRDefault="00293196" w:rsidP="009179CC">
            <w:pPr>
              <w:autoSpaceDE w:val="0"/>
              <w:autoSpaceDN w:val="0"/>
              <w:adjustRightInd w:val="0"/>
              <w:spacing w:after="0" w:line="360" w:lineRule="auto"/>
              <w:rPr>
                <w:rFonts w:ascii="Calibri Light" w:eastAsia="SimSun" w:hAnsi="Calibri Light" w:cs="Calibri Light"/>
                <w:color w:val="000000"/>
                <w:kern w:val="3"/>
                <w:sz w:val="24"/>
                <w:szCs w:val="24"/>
                <w:lang w:eastAsia="zh-CN" w:bidi="hi-IN"/>
              </w:rPr>
            </w:pPr>
            <w:proofErr w:type="gramStart"/>
            <w:r w:rsidRPr="004145C4">
              <w:rPr>
                <w:rFonts w:ascii="Calibri Light" w:eastAsia="SimSun" w:hAnsi="Calibri Light" w:cs="Calibri Light"/>
                <w:color w:val="000000"/>
                <w:kern w:val="3"/>
                <w:sz w:val="24"/>
                <w:szCs w:val="24"/>
                <w:lang w:eastAsia="zh-CN" w:bidi="hi-IN"/>
              </w:rPr>
              <w:t>ul</w:t>
            </w:r>
            <w:proofErr w:type="gramEnd"/>
            <w:r w:rsidRPr="004145C4">
              <w:rPr>
                <w:rFonts w:ascii="Calibri Light" w:eastAsia="SimSun" w:hAnsi="Calibri Light" w:cs="Calibri Light"/>
                <w:color w:val="000000"/>
                <w:kern w:val="3"/>
                <w:sz w:val="24"/>
                <w:szCs w:val="24"/>
                <w:lang w:eastAsia="zh-CN" w:bidi="hi-IN"/>
              </w:rPr>
              <w:t>. </w:t>
            </w:r>
            <w:r w:rsidRPr="004145C4">
              <w:rPr>
                <w:rFonts w:ascii="Calibri Light" w:eastAsia="SimSun" w:hAnsi="Calibri Light" w:cs="Calibri Light"/>
                <w:caps/>
                <w:color w:val="000000"/>
                <w:kern w:val="3"/>
                <w:sz w:val="24"/>
                <w:szCs w:val="24"/>
                <w:lang w:eastAsia="zh-CN" w:bidi="hi-IN"/>
              </w:rPr>
              <w:t>G</w:t>
            </w:r>
            <w:r w:rsidRPr="004145C4">
              <w:rPr>
                <w:rFonts w:ascii="Calibri Light" w:eastAsia="SimSun" w:hAnsi="Calibri Light" w:cs="Calibri Light"/>
                <w:color w:val="000000"/>
                <w:kern w:val="3"/>
                <w:sz w:val="24"/>
                <w:szCs w:val="24"/>
                <w:lang w:eastAsia="zh-CN" w:bidi="hi-IN"/>
              </w:rPr>
              <w:t>rabowo 2</w:t>
            </w:r>
          </w:p>
          <w:p w14:paraId="29E68281" w14:textId="77777777" w:rsidR="00293196" w:rsidRPr="004145C4" w:rsidRDefault="00293196" w:rsidP="009179CC">
            <w:pPr>
              <w:autoSpaceDE w:val="0"/>
              <w:autoSpaceDN w:val="0"/>
              <w:adjustRightInd w:val="0"/>
              <w:spacing w:after="0" w:line="360" w:lineRule="auto"/>
              <w:rPr>
                <w:rFonts w:ascii="Calibri Light" w:eastAsia="Calibri" w:hAnsi="Calibri Light" w:cs="Calibri Light"/>
                <w:color w:val="000000"/>
                <w:sz w:val="24"/>
                <w:szCs w:val="24"/>
              </w:rPr>
            </w:pPr>
            <w:r w:rsidRPr="004145C4">
              <w:rPr>
                <w:rFonts w:ascii="Calibri Light" w:eastAsia="SimSun" w:hAnsi="Calibri Light" w:cs="Calibri Light"/>
                <w:color w:val="000000"/>
                <w:kern w:val="3"/>
                <w:sz w:val="24"/>
                <w:szCs w:val="24"/>
                <w:lang w:eastAsia="zh-CN" w:bidi="hi-IN"/>
              </w:rPr>
              <w:t>81-265 Gdynia</w:t>
            </w:r>
            <w:r w:rsidRPr="004145C4">
              <w:rPr>
                <w:rFonts w:ascii="Calibri Light" w:eastAsia="Calibri" w:hAnsi="Calibri Light" w:cs="Calibri Light"/>
                <w:color w:val="000000"/>
                <w:sz w:val="24"/>
                <w:szCs w:val="24"/>
              </w:rPr>
              <w:t xml:space="preserve"> </w:t>
            </w:r>
          </w:p>
          <w:p w14:paraId="0B2962A3" w14:textId="77777777" w:rsidR="00293196" w:rsidRPr="004145C4" w:rsidRDefault="00293196" w:rsidP="009179CC">
            <w:pPr>
              <w:tabs>
                <w:tab w:val="center" w:pos="4536"/>
                <w:tab w:val="right" w:pos="9072"/>
              </w:tabs>
              <w:spacing w:after="0" w:line="360" w:lineRule="auto"/>
              <w:rPr>
                <w:rFonts w:ascii="Calibri Light" w:eastAsia="Times New Roman" w:hAnsi="Calibri Light" w:cs="Calibri Light"/>
                <w:color w:val="3366FF"/>
                <w:sz w:val="24"/>
                <w:szCs w:val="24"/>
                <w:lang w:val="en-US" w:eastAsia="pl-PL"/>
              </w:rPr>
            </w:pPr>
            <w:r w:rsidRPr="004145C4">
              <w:rPr>
                <w:rFonts w:ascii="Calibri Light" w:eastAsia="Calibri" w:hAnsi="Calibri Light" w:cs="Calibri Light"/>
                <w:color w:val="000000"/>
                <w:sz w:val="24"/>
                <w:szCs w:val="24"/>
                <w:lang w:eastAsia="pl-PL"/>
              </w:rPr>
              <w:t xml:space="preserve">NIP </w:t>
            </w:r>
            <w:r w:rsidRPr="004145C4">
              <w:rPr>
                <w:rFonts w:ascii="Calibri Light" w:eastAsia="Times New Roman" w:hAnsi="Calibri Light" w:cs="Calibri Light"/>
                <w:sz w:val="24"/>
                <w:szCs w:val="24"/>
                <w:lang w:val="en-US" w:eastAsia="pl-PL"/>
              </w:rPr>
              <w:t>586-12-12-048</w:t>
            </w:r>
          </w:p>
        </w:tc>
      </w:tr>
      <w:tr w:rsidR="00293196" w:rsidRPr="004145C4" w14:paraId="18FF86B2" w14:textId="77777777" w:rsidTr="00C727DA">
        <w:tc>
          <w:tcPr>
            <w:tcW w:w="9293" w:type="dxa"/>
          </w:tcPr>
          <w:p w14:paraId="69A9250E" w14:textId="77777777" w:rsidR="00293196" w:rsidRPr="004145C4" w:rsidRDefault="00293196" w:rsidP="009179CC">
            <w:pPr>
              <w:autoSpaceDE w:val="0"/>
              <w:autoSpaceDN w:val="0"/>
              <w:adjustRightInd w:val="0"/>
              <w:spacing w:after="0" w:line="360" w:lineRule="auto"/>
              <w:rPr>
                <w:rFonts w:ascii="Calibri Light" w:eastAsia="Calibri" w:hAnsi="Calibri Light" w:cs="Calibri Light"/>
                <w:color w:val="000000"/>
                <w:sz w:val="24"/>
                <w:szCs w:val="24"/>
              </w:rPr>
            </w:pPr>
            <w:r w:rsidRPr="004145C4">
              <w:rPr>
                <w:rFonts w:ascii="Calibri Light" w:eastAsia="Calibri" w:hAnsi="Calibri Light" w:cs="Calibri Light"/>
                <w:color w:val="000000"/>
                <w:sz w:val="24"/>
                <w:szCs w:val="24"/>
              </w:rPr>
              <w:t>Adres do korespondencji:</w:t>
            </w:r>
            <w:r w:rsidRPr="004145C4">
              <w:rPr>
                <w:rFonts w:ascii="Calibri Light" w:eastAsia="SimSun" w:hAnsi="Calibri Light" w:cs="Calibri Light"/>
                <w:color w:val="000000"/>
                <w:kern w:val="3"/>
                <w:sz w:val="24"/>
                <w:szCs w:val="24"/>
                <w:lang w:eastAsia="zh-CN" w:bidi="hi-IN"/>
              </w:rPr>
              <w:t xml:space="preserve"> ul. </w:t>
            </w:r>
            <w:r w:rsidRPr="004145C4">
              <w:rPr>
                <w:rFonts w:ascii="Calibri Light" w:eastAsia="SimSun" w:hAnsi="Calibri Light" w:cs="Calibri Light"/>
                <w:caps/>
                <w:color w:val="000000"/>
                <w:kern w:val="3"/>
                <w:sz w:val="24"/>
                <w:szCs w:val="24"/>
                <w:lang w:eastAsia="zh-CN" w:bidi="hi-IN"/>
              </w:rPr>
              <w:t>G</w:t>
            </w:r>
            <w:r w:rsidRPr="004145C4">
              <w:rPr>
                <w:rFonts w:ascii="Calibri Light" w:eastAsia="SimSun" w:hAnsi="Calibri Light" w:cs="Calibri Light"/>
                <w:color w:val="000000"/>
                <w:kern w:val="3"/>
                <w:sz w:val="24"/>
                <w:szCs w:val="24"/>
                <w:lang w:eastAsia="zh-CN" w:bidi="hi-IN"/>
              </w:rPr>
              <w:t>rabowo 2, 81-265 Gdynia</w:t>
            </w:r>
            <w:r w:rsidRPr="004145C4">
              <w:rPr>
                <w:rFonts w:ascii="Calibri Light" w:eastAsia="Calibri" w:hAnsi="Calibri Light" w:cs="Calibri Light"/>
                <w:color w:val="000000"/>
                <w:sz w:val="24"/>
                <w:szCs w:val="24"/>
              </w:rPr>
              <w:t xml:space="preserve"> </w:t>
            </w:r>
          </w:p>
        </w:tc>
      </w:tr>
      <w:tr w:rsidR="00293196" w:rsidRPr="004145C4" w14:paraId="1192E83A" w14:textId="77777777" w:rsidTr="00C727DA">
        <w:tc>
          <w:tcPr>
            <w:tcW w:w="9293" w:type="dxa"/>
          </w:tcPr>
          <w:p w14:paraId="1DDF10C4" w14:textId="77777777" w:rsidR="00293196" w:rsidRPr="004145C4" w:rsidRDefault="00293196" w:rsidP="009179CC">
            <w:pPr>
              <w:tabs>
                <w:tab w:val="left" w:leader="dot" w:pos="5103"/>
              </w:tabs>
              <w:autoSpaceDE w:val="0"/>
              <w:autoSpaceDN w:val="0"/>
              <w:adjustRightInd w:val="0"/>
              <w:spacing w:after="0" w:line="360" w:lineRule="auto"/>
              <w:rPr>
                <w:rFonts w:ascii="Calibri Light" w:eastAsia="Calibri" w:hAnsi="Calibri Light" w:cs="Calibri Light"/>
                <w:color w:val="000000"/>
                <w:sz w:val="24"/>
                <w:szCs w:val="24"/>
              </w:rPr>
            </w:pPr>
          </w:p>
        </w:tc>
      </w:tr>
      <w:tr w:rsidR="00293196" w:rsidRPr="004145C4" w14:paraId="79AF9966" w14:textId="77777777" w:rsidTr="00C727DA">
        <w:tc>
          <w:tcPr>
            <w:tcW w:w="9293" w:type="dxa"/>
          </w:tcPr>
          <w:p w14:paraId="4BE3B550" w14:textId="77777777" w:rsidR="00293196" w:rsidRPr="004145C4" w:rsidRDefault="00C04D96" w:rsidP="009179CC">
            <w:pPr>
              <w:pStyle w:val="Nagwek1"/>
              <w:spacing w:line="360" w:lineRule="auto"/>
              <w:jc w:val="center"/>
              <w:rPr>
                <w:rFonts w:eastAsia="Calibri"/>
              </w:rPr>
            </w:pPr>
            <w:r w:rsidRPr="004145C4">
              <w:rPr>
                <w:rFonts w:eastAsia="Calibri"/>
              </w:rPr>
              <w:t>Oświadczenie o akceptacji faktur otrzymywanych w formie elektronicznej</w:t>
            </w:r>
          </w:p>
        </w:tc>
      </w:tr>
      <w:tr w:rsidR="00293196" w:rsidRPr="004145C4" w14:paraId="79B1A234" w14:textId="77777777" w:rsidTr="00C727DA">
        <w:tc>
          <w:tcPr>
            <w:tcW w:w="9293" w:type="dxa"/>
          </w:tcPr>
          <w:p w14:paraId="609CC800" w14:textId="77777777" w:rsidR="00293196" w:rsidRPr="004145C4" w:rsidRDefault="00293196" w:rsidP="009179CC">
            <w:pPr>
              <w:autoSpaceDE w:val="0"/>
              <w:autoSpaceDN w:val="0"/>
              <w:adjustRightInd w:val="0"/>
              <w:spacing w:after="0" w:line="360" w:lineRule="auto"/>
              <w:rPr>
                <w:rFonts w:ascii="Calibri Light" w:eastAsia="Calibri" w:hAnsi="Calibri Light" w:cs="Calibri Light"/>
                <w:color w:val="000000"/>
                <w:sz w:val="24"/>
                <w:szCs w:val="24"/>
              </w:rPr>
            </w:pPr>
          </w:p>
        </w:tc>
      </w:tr>
    </w:tbl>
    <w:p w14:paraId="2EA8AEE9" w14:textId="66B7AFC7" w:rsidR="00D50B36" w:rsidRPr="00D50B36" w:rsidRDefault="00D50B36" w:rsidP="009179CC">
      <w:pPr>
        <w:spacing w:after="0" w:line="360" w:lineRule="auto"/>
        <w:rPr>
          <w:rFonts w:ascii="Calibri Light" w:hAnsi="Calibri Light" w:cs="Calibri Light"/>
          <w:sz w:val="24"/>
          <w:szCs w:val="24"/>
        </w:rPr>
      </w:pPr>
      <w:r w:rsidRPr="00D50B36">
        <w:rPr>
          <w:rFonts w:ascii="Calibri Light" w:hAnsi="Calibri Light" w:cs="Calibri Light"/>
          <w:sz w:val="24"/>
          <w:szCs w:val="24"/>
        </w:rPr>
        <w:t>Działając na podstawie art. 106 n Ustawy o podatku od towar</w:t>
      </w:r>
      <w:r w:rsidR="00184516">
        <w:rPr>
          <w:rFonts w:ascii="Calibri Light" w:hAnsi="Calibri Light" w:cs="Calibri Light"/>
          <w:sz w:val="24"/>
          <w:szCs w:val="24"/>
        </w:rPr>
        <w:t>ów i usług z dnia 11 marca 2004 </w:t>
      </w:r>
      <w:r w:rsidRPr="00D50B36">
        <w:rPr>
          <w:rFonts w:ascii="Calibri Light" w:hAnsi="Calibri Light" w:cs="Calibri Light"/>
          <w:sz w:val="24"/>
          <w:szCs w:val="24"/>
        </w:rPr>
        <w:t xml:space="preserve">r. (tj. Dz.U. </w:t>
      </w:r>
      <w:proofErr w:type="gramStart"/>
      <w:r w:rsidRPr="00D50B36">
        <w:rPr>
          <w:rFonts w:ascii="Calibri Light" w:hAnsi="Calibri Light" w:cs="Calibri Light"/>
          <w:sz w:val="24"/>
          <w:szCs w:val="24"/>
        </w:rPr>
        <w:t>z</w:t>
      </w:r>
      <w:proofErr w:type="gramEnd"/>
      <w:r w:rsidRPr="00D50B36">
        <w:rPr>
          <w:rFonts w:ascii="Calibri Light" w:hAnsi="Calibri Light" w:cs="Calibri Light"/>
          <w:sz w:val="24"/>
          <w:szCs w:val="24"/>
        </w:rPr>
        <w:t xml:space="preserve"> 2023 roku poz. 1570) zawiadamiam, że z dniem٭ otrzymania od Państwa kopii niniejszego oświadczenia z wypełnionym pkt. 2:</w:t>
      </w:r>
    </w:p>
    <w:p w14:paraId="184AEA9A" w14:textId="22FBA7B9" w:rsidR="00D50B36" w:rsidRPr="00D50B36" w:rsidRDefault="00D50B36" w:rsidP="00184516">
      <w:pPr>
        <w:pStyle w:val="Akapitzlist"/>
        <w:numPr>
          <w:ilvl w:val="0"/>
          <w:numId w:val="85"/>
        </w:numPr>
        <w:tabs>
          <w:tab w:val="left" w:leader="dot" w:pos="5103"/>
        </w:tabs>
        <w:spacing w:after="0" w:line="360" w:lineRule="auto"/>
        <w:ind w:left="426" w:hanging="426"/>
        <w:rPr>
          <w:rFonts w:ascii="Calibri Light" w:hAnsi="Calibri Light" w:cs="Calibri Light"/>
        </w:rPr>
      </w:pPr>
      <w:r w:rsidRPr="00D50B36">
        <w:rPr>
          <w:rFonts w:ascii="Calibri Light" w:hAnsi="Calibri Light" w:cs="Calibri Light"/>
        </w:rPr>
        <w:t>Wyrażam zgodę na przesyłanie faktur, w tym faktur korygujących oraz duplikatów faktur w postaci elektronicznej w pliku PDF (</w:t>
      </w:r>
      <w:proofErr w:type="spellStart"/>
      <w:r w:rsidRPr="00D50B36">
        <w:rPr>
          <w:rFonts w:ascii="Calibri Light" w:hAnsi="Calibri Light" w:cs="Calibri Light"/>
        </w:rPr>
        <w:t>PortableDocument</w:t>
      </w:r>
      <w:proofErr w:type="spellEnd"/>
      <w:r w:rsidRPr="00D50B36">
        <w:rPr>
          <w:rFonts w:ascii="Calibri Light" w:hAnsi="Calibri Light" w:cs="Calibri Light"/>
        </w:rPr>
        <w:t xml:space="preserve"> Format) wystawionych przez: </w:t>
      </w:r>
      <w:r>
        <w:rPr>
          <w:rFonts w:ascii="Calibri Light" w:hAnsi="Calibri Light" w:cs="Calibri Light"/>
        </w:rPr>
        <w:tab/>
      </w:r>
    </w:p>
    <w:p w14:paraId="0D16D424" w14:textId="49C0CDBA" w:rsidR="00D50B36" w:rsidRDefault="00D50B36" w:rsidP="00184516">
      <w:pPr>
        <w:pStyle w:val="Akapitzlist"/>
        <w:numPr>
          <w:ilvl w:val="0"/>
          <w:numId w:val="85"/>
        </w:numPr>
        <w:spacing w:after="0" w:line="360" w:lineRule="auto"/>
        <w:ind w:left="426" w:hanging="426"/>
        <w:rPr>
          <w:rFonts w:ascii="Calibri Light" w:hAnsi="Calibri Light" w:cs="Calibri Light"/>
        </w:rPr>
      </w:pPr>
      <w:r w:rsidRPr="00D50B36">
        <w:rPr>
          <w:rFonts w:ascii="Calibri Light" w:hAnsi="Calibri Light" w:cs="Calibri Light"/>
        </w:rPr>
        <w:t>W celu zabezpieczenia autentyczności i jej integralności Wykonawca zobowiązuje się do przesyłania obrazu faktury (</w:t>
      </w:r>
      <w:proofErr w:type="gramStart"/>
      <w:r w:rsidRPr="00D50B36">
        <w:rPr>
          <w:rFonts w:ascii="Calibri Light" w:hAnsi="Calibri Light" w:cs="Calibri Light"/>
        </w:rPr>
        <w:t>plik .pdf</w:t>
      </w:r>
      <w:proofErr w:type="gramEnd"/>
      <w:r w:rsidRPr="00D50B36">
        <w:rPr>
          <w:rFonts w:ascii="Calibri Light" w:hAnsi="Calibri Light" w:cs="Calibri Light"/>
        </w:rPr>
        <w:t xml:space="preserve">) z adresu email: na adres poczty elektronicznej Zamawiającego: </w:t>
      </w:r>
      <w:hyperlink r:id="rId11" w:tooltip="adres e-mail sekretariatu MOPS" w:history="1">
        <w:r w:rsidRPr="00D50B36">
          <w:rPr>
            <w:rStyle w:val="Hipercze"/>
            <w:rFonts w:ascii="Calibri Light" w:hAnsi="Calibri Light" w:cs="Calibri Light"/>
          </w:rPr>
          <w:t>sekretariat@mopsgdynia.pl</w:t>
        </w:r>
      </w:hyperlink>
      <w:r w:rsidRPr="00D50B36">
        <w:rPr>
          <w:rFonts w:ascii="Calibri Light" w:hAnsi="Calibri Light" w:cs="Calibri Light"/>
        </w:rPr>
        <w:t xml:space="preserve"> najpóźniej w dniu następnym po dniu wytworzenia pliku.</w:t>
      </w:r>
    </w:p>
    <w:p w14:paraId="3FD5136A" w14:textId="77777777" w:rsidR="00D50B36" w:rsidRDefault="00D50B36" w:rsidP="00184516">
      <w:pPr>
        <w:pStyle w:val="Akapitzlist"/>
        <w:numPr>
          <w:ilvl w:val="0"/>
          <w:numId w:val="85"/>
        </w:numPr>
        <w:spacing w:after="0" w:line="360" w:lineRule="auto"/>
        <w:ind w:left="426" w:hanging="426"/>
        <w:rPr>
          <w:rFonts w:ascii="Calibri Light" w:hAnsi="Calibri Light" w:cs="Calibri Light"/>
        </w:rPr>
      </w:pPr>
      <w:r w:rsidRPr="00D50B36">
        <w:rPr>
          <w:rFonts w:ascii="Calibri Light" w:hAnsi="Calibri Light" w:cs="Calibri Light"/>
        </w:rPr>
        <w:t>Każda faktura będzie zapisana w odrębnym pliku PDF.</w:t>
      </w:r>
    </w:p>
    <w:p w14:paraId="6C569508" w14:textId="77777777" w:rsidR="00D50B36" w:rsidRDefault="00D50B36" w:rsidP="00184516">
      <w:pPr>
        <w:pStyle w:val="Akapitzlist"/>
        <w:numPr>
          <w:ilvl w:val="0"/>
          <w:numId w:val="85"/>
        </w:numPr>
        <w:spacing w:after="0" w:line="360" w:lineRule="auto"/>
        <w:ind w:left="426" w:hanging="426"/>
        <w:rPr>
          <w:rFonts w:ascii="Calibri Light" w:hAnsi="Calibri Light" w:cs="Calibri Light"/>
        </w:rPr>
      </w:pPr>
      <w:r w:rsidRPr="00D50B36">
        <w:rPr>
          <w:rFonts w:ascii="Calibri Light" w:hAnsi="Calibri Light" w:cs="Calibri Light"/>
        </w:rPr>
        <w:t>Zamawiający jest uprawniony do zmiany adresu e-mail przeznaczonego do przesyłania faktur w formie elektronicznej. Zamawiający każdorazowo zawiadomi Wykonawcę o zmianie adresu e-mail.</w:t>
      </w:r>
    </w:p>
    <w:p w14:paraId="50A057B4" w14:textId="77777777" w:rsidR="00D50B36" w:rsidRDefault="00D50B36" w:rsidP="00184516">
      <w:pPr>
        <w:pStyle w:val="Akapitzlist"/>
        <w:numPr>
          <w:ilvl w:val="0"/>
          <w:numId w:val="85"/>
        </w:numPr>
        <w:spacing w:after="0" w:line="360" w:lineRule="auto"/>
        <w:ind w:left="426" w:hanging="426"/>
        <w:rPr>
          <w:rFonts w:ascii="Calibri Light" w:hAnsi="Calibri Light" w:cs="Calibri Light"/>
        </w:rPr>
      </w:pPr>
      <w:r w:rsidRPr="00D50B36">
        <w:rPr>
          <w:rFonts w:ascii="Calibri Light" w:hAnsi="Calibri Light" w:cs="Calibri Light"/>
        </w:rPr>
        <w:t>Zmiana adresu e-mail wywołuje skutki poczynając od 1 dnia miesiąca następującego po miesiącu, w którym Wykonawca otrzyma stosowne zawiadomienie.</w:t>
      </w:r>
    </w:p>
    <w:p w14:paraId="325181B6" w14:textId="77777777" w:rsidR="00D50B36" w:rsidRPr="00D50B36" w:rsidRDefault="00D50B36" w:rsidP="00184516">
      <w:pPr>
        <w:pStyle w:val="Akapitzlist"/>
        <w:numPr>
          <w:ilvl w:val="0"/>
          <w:numId w:val="85"/>
        </w:numPr>
        <w:spacing w:after="0" w:line="360" w:lineRule="auto"/>
        <w:ind w:left="426" w:hanging="426"/>
        <w:rPr>
          <w:rFonts w:ascii="Calibri Light" w:hAnsi="Calibri Light" w:cs="Calibri Light"/>
        </w:rPr>
      </w:pPr>
      <w:r w:rsidRPr="00D50B36">
        <w:rPr>
          <w:rFonts w:ascii="Calibri Light" w:hAnsi="Calibri Light" w:cs="Calibri Light"/>
        </w:rPr>
        <w:t>Odbiorca zobowiązuje się:</w:t>
      </w:r>
    </w:p>
    <w:p w14:paraId="7BE9FD7A" w14:textId="77777777" w:rsidR="00D50B36" w:rsidRDefault="00D50B36" w:rsidP="00184516">
      <w:pPr>
        <w:pStyle w:val="Akapitzlist"/>
        <w:numPr>
          <w:ilvl w:val="1"/>
          <w:numId w:val="31"/>
        </w:numPr>
        <w:spacing w:after="0" w:line="360" w:lineRule="auto"/>
        <w:ind w:left="851" w:hanging="425"/>
        <w:rPr>
          <w:rFonts w:ascii="Calibri Light" w:hAnsi="Calibri Light" w:cs="Calibri Light"/>
        </w:rPr>
      </w:pPr>
      <w:proofErr w:type="gramStart"/>
      <w:r w:rsidRPr="00D50B36">
        <w:rPr>
          <w:rFonts w:ascii="Calibri Light" w:hAnsi="Calibri Light" w:cs="Calibri Light"/>
        </w:rPr>
        <w:t>do</w:t>
      </w:r>
      <w:proofErr w:type="gramEnd"/>
      <w:r w:rsidRPr="00D50B36">
        <w:rPr>
          <w:rFonts w:ascii="Calibri Light" w:hAnsi="Calibri Light" w:cs="Calibri Light"/>
        </w:rPr>
        <w:t xml:space="preserve"> aktywowania funkcji generowania informacji zwrotnych w postaci </w:t>
      </w:r>
      <w:proofErr w:type="spellStart"/>
      <w:r w:rsidRPr="00D50B36">
        <w:rPr>
          <w:rFonts w:ascii="Calibri Light" w:hAnsi="Calibri Light" w:cs="Calibri Light"/>
        </w:rPr>
        <w:t>autorespondera</w:t>
      </w:r>
      <w:proofErr w:type="spellEnd"/>
      <w:r w:rsidRPr="00D50B36">
        <w:rPr>
          <w:rFonts w:ascii="Calibri Light" w:hAnsi="Calibri Light" w:cs="Calibri Light"/>
        </w:rPr>
        <w:t xml:space="preserve"> i każdorazowego automatycznego potwierdzania otrzymania wiadomości z wykorzystaniem tej funkcji, lub</w:t>
      </w:r>
    </w:p>
    <w:p w14:paraId="5AAE33C5" w14:textId="77777777" w:rsidR="00D50B36" w:rsidRDefault="00D50B36" w:rsidP="00184516">
      <w:pPr>
        <w:pStyle w:val="Akapitzlist"/>
        <w:numPr>
          <w:ilvl w:val="1"/>
          <w:numId w:val="31"/>
        </w:numPr>
        <w:spacing w:after="0" w:line="360" w:lineRule="auto"/>
        <w:ind w:left="851" w:hanging="425"/>
        <w:rPr>
          <w:rFonts w:ascii="Calibri Light" w:hAnsi="Calibri Light" w:cs="Calibri Light"/>
        </w:rPr>
      </w:pPr>
      <w:proofErr w:type="gramStart"/>
      <w:r w:rsidRPr="00D50B36">
        <w:rPr>
          <w:rFonts w:ascii="Calibri Light" w:hAnsi="Calibri Light" w:cs="Calibri Light"/>
        </w:rPr>
        <w:lastRenderedPageBreak/>
        <w:t>przekazywania</w:t>
      </w:r>
      <w:proofErr w:type="gramEnd"/>
      <w:r w:rsidRPr="00D50B36">
        <w:rPr>
          <w:rFonts w:ascii="Calibri Light" w:hAnsi="Calibri Light" w:cs="Calibri Light"/>
        </w:rPr>
        <w:t xml:space="preserve"> każdorazowo na adres Wystawcy wskazany w pkt 2, informacji zwrotnej potwierdzającej odbiór faktury. Informacja zwrotna potwierdzająca odbiór faktury, będzie zawierała datę otrzymania faktury przez Odbiorcę, przez którą rozumieć należy datę wpływu faktury na adres skrzynki pocztowej Odbiorcy wskazanej w pkt 2.</w:t>
      </w:r>
    </w:p>
    <w:p w14:paraId="6804EF8B" w14:textId="77777777" w:rsidR="00012E10" w:rsidRPr="00D50B36" w:rsidRDefault="00D50B36" w:rsidP="00184516">
      <w:pPr>
        <w:pStyle w:val="Akapitzlist"/>
        <w:numPr>
          <w:ilvl w:val="1"/>
          <w:numId w:val="31"/>
        </w:numPr>
        <w:spacing w:after="0" w:line="360" w:lineRule="auto"/>
        <w:ind w:left="851" w:hanging="425"/>
        <w:rPr>
          <w:rFonts w:ascii="Calibri Light" w:hAnsi="Calibri Light" w:cs="Calibri Light"/>
        </w:rPr>
      </w:pPr>
      <w:r w:rsidRPr="00D50B36">
        <w:rPr>
          <w:rFonts w:ascii="Calibri Light" w:hAnsi="Calibri Light" w:cs="Calibri Light"/>
        </w:rPr>
        <w:t>Zamawiający jest uprawniony do cofnięcia zgody na przesyłanie przez Wykonawcę faktur w formie elektronicznej. W przypadku cofnięcia zgody, kolejne faktury będą wystawiane przez Wykonawcę w formie papierowej, poczynając od 1 dnia miesiąca następującego po miesiącu, w którym Wykonawca otrzyma oświadczenie o cofnięciu zgody na otrzymywanie faktur w formie elektronicznej. Zapisy oświadczenia nie wyłączają prawa Wykonawcy do wystawiania i przesyłania faktur w formie papierowej w przypadku, gdy konieczność taka wynikać będzie z braku możliwości przesłania faktury w formie elektronicznej.</w:t>
      </w:r>
    </w:p>
    <w:p w14:paraId="2066A5AD" w14:textId="77777777" w:rsidR="00903341" w:rsidRPr="004145C4" w:rsidRDefault="00D50B36" w:rsidP="00184516">
      <w:pPr>
        <w:spacing w:before="240" w:after="0" w:line="360" w:lineRule="auto"/>
        <w:rPr>
          <w:rFonts w:ascii="Calibri Light" w:hAnsi="Calibri Light" w:cs="Calibri Light"/>
          <w:sz w:val="24"/>
          <w:szCs w:val="24"/>
        </w:rPr>
      </w:pPr>
      <w:r w:rsidRPr="00441FF9">
        <w:rPr>
          <w:rFonts w:ascii="Calibri Light" w:hAnsi="Calibri Light" w:cs="Calibri Light"/>
          <w:b/>
          <w:bCs/>
          <w:sz w:val="24"/>
        </w:rPr>
        <w:t>ZAMAWIAJĄCY</w:t>
      </w:r>
    </w:p>
    <w:p w14:paraId="45EB9F02" w14:textId="7B3FF061" w:rsidR="00B65559" w:rsidRPr="004145C4" w:rsidRDefault="006E0ADD" w:rsidP="009179CC">
      <w:pPr>
        <w:spacing w:line="360" w:lineRule="auto"/>
        <w:rPr>
          <w:rFonts w:ascii="Calibri Light" w:eastAsia="Calibri" w:hAnsi="Calibri Light" w:cs="Calibri Light"/>
          <w:b/>
          <w:color w:val="000000"/>
          <w:kern w:val="3"/>
          <w:sz w:val="24"/>
          <w:szCs w:val="24"/>
        </w:rPr>
      </w:pPr>
      <w:r>
        <w:rPr>
          <w:rFonts w:ascii="Calibri Light" w:eastAsia="Calibri" w:hAnsi="Calibri Light" w:cs="Calibri Light"/>
          <w:b/>
          <w:color w:val="000000"/>
          <w:kern w:val="3"/>
          <w:sz w:val="24"/>
          <w:szCs w:val="24"/>
        </w:rPr>
        <w:br w:type="page"/>
      </w:r>
    </w:p>
    <w:p w14:paraId="0C5D345F" w14:textId="77777777" w:rsidR="00C7768C" w:rsidRPr="00D50B36" w:rsidRDefault="00012E10" w:rsidP="00275A5C">
      <w:pPr>
        <w:spacing w:after="0" w:line="360" w:lineRule="auto"/>
        <w:jc w:val="right"/>
        <w:rPr>
          <w:rFonts w:ascii="Calibri Light" w:hAnsi="Calibri Light" w:cs="Calibri Light"/>
          <w:sz w:val="24"/>
          <w:szCs w:val="24"/>
        </w:rPr>
      </w:pPr>
      <w:r w:rsidRPr="004145C4">
        <w:rPr>
          <w:rFonts w:ascii="Calibri Light" w:eastAsia="Calibri" w:hAnsi="Calibri Light" w:cs="Calibri Light"/>
          <w:b/>
          <w:color w:val="000000"/>
          <w:kern w:val="3"/>
          <w:sz w:val="24"/>
          <w:szCs w:val="24"/>
        </w:rPr>
        <w:lastRenderedPageBreak/>
        <w:t>Załącznik nr 4 do umowy</w:t>
      </w:r>
    </w:p>
    <w:p w14:paraId="6EAEE49E" w14:textId="77777777" w:rsidR="00B65559" w:rsidRPr="00D50B36" w:rsidRDefault="00FC0BCF" w:rsidP="00275A5C">
      <w:pPr>
        <w:pStyle w:val="Nagwek1"/>
        <w:spacing w:line="360" w:lineRule="auto"/>
        <w:jc w:val="center"/>
        <w:rPr>
          <w:rFonts w:eastAsia="Times New Roman"/>
          <w:snapToGrid w:val="0"/>
          <w:lang w:eastAsia="pl-PL"/>
        </w:rPr>
      </w:pPr>
      <w:r w:rsidRPr="004145C4">
        <w:rPr>
          <w:rFonts w:eastAsia="Times New Roman"/>
          <w:snapToGrid w:val="0"/>
          <w:lang w:eastAsia="pl-PL"/>
        </w:rPr>
        <w:t>OPIS PRZEDMIOTU ZAMÓWIENIA</w:t>
      </w:r>
    </w:p>
    <w:p w14:paraId="468585DF" w14:textId="77777777" w:rsidR="00B65559" w:rsidRPr="004145C4" w:rsidRDefault="00B65559" w:rsidP="009179CC">
      <w:pPr>
        <w:pStyle w:val="Akapitzlist"/>
        <w:numPr>
          <w:ilvl w:val="0"/>
          <w:numId w:val="69"/>
        </w:numPr>
        <w:tabs>
          <w:tab w:val="left" w:pos="4395"/>
        </w:tabs>
        <w:suppressAutoHyphens w:val="0"/>
        <w:autoSpaceDN/>
        <w:spacing w:after="0" w:line="360" w:lineRule="auto"/>
        <w:ind w:left="426" w:hanging="426"/>
        <w:contextualSpacing/>
        <w:textAlignment w:val="auto"/>
        <w:rPr>
          <w:rFonts w:ascii="Calibri Light" w:hAnsi="Calibri Light" w:cs="Calibri Light"/>
        </w:rPr>
      </w:pPr>
      <w:r w:rsidRPr="004145C4">
        <w:rPr>
          <w:rFonts w:ascii="Calibri Light" w:hAnsi="Calibri Light" w:cs="Calibri Light"/>
        </w:rPr>
        <w:t xml:space="preserve">Przedmiotem zamówienia jest usługa przyjmowania, sortowania, przemieszczania i doręczania przesyłek pocztowych oraz obsługa zwrotów nadawanych przez MOPS w Gdyni. </w:t>
      </w:r>
    </w:p>
    <w:p w14:paraId="0B6D9B40" w14:textId="77777777" w:rsidR="00B65559" w:rsidRPr="004145C4" w:rsidRDefault="00B65559" w:rsidP="009179CC">
      <w:pPr>
        <w:pStyle w:val="Akapitzlist"/>
        <w:numPr>
          <w:ilvl w:val="0"/>
          <w:numId w:val="69"/>
        </w:numPr>
        <w:tabs>
          <w:tab w:val="left" w:pos="4395"/>
        </w:tabs>
        <w:suppressAutoHyphens w:val="0"/>
        <w:autoSpaceDN/>
        <w:spacing w:after="0" w:line="360" w:lineRule="auto"/>
        <w:ind w:left="426" w:hanging="426"/>
        <w:contextualSpacing/>
        <w:textAlignment w:val="auto"/>
        <w:rPr>
          <w:rFonts w:ascii="Calibri Light" w:hAnsi="Calibri Light" w:cs="Calibri Light"/>
        </w:rPr>
      </w:pPr>
      <w:r w:rsidRPr="004145C4">
        <w:rPr>
          <w:rFonts w:ascii="Calibri Light" w:hAnsi="Calibri Light" w:cs="Calibri Light"/>
        </w:rPr>
        <w:t xml:space="preserve">Termin realizacji przedmiotu zamówienia: od dnia </w:t>
      </w:r>
      <w:r w:rsidR="00B74A2E" w:rsidRPr="004145C4">
        <w:rPr>
          <w:rFonts w:ascii="Calibri Light" w:hAnsi="Calibri Light" w:cs="Calibri Light"/>
        </w:rPr>
        <w:t>02</w:t>
      </w:r>
      <w:r w:rsidR="00903341" w:rsidRPr="004145C4">
        <w:rPr>
          <w:rFonts w:ascii="Calibri Light" w:hAnsi="Calibri Light" w:cs="Calibri Light"/>
        </w:rPr>
        <w:t>.11</w:t>
      </w:r>
      <w:r w:rsidRPr="004145C4">
        <w:rPr>
          <w:rFonts w:ascii="Calibri Light" w:hAnsi="Calibri Light" w:cs="Calibri Light"/>
        </w:rPr>
        <w:t>.202</w:t>
      </w:r>
      <w:r w:rsidR="00B74A2E" w:rsidRPr="004145C4">
        <w:rPr>
          <w:rFonts w:ascii="Calibri Light" w:hAnsi="Calibri Light" w:cs="Calibri Light"/>
        </w:rPr>
        <w:t xml:space="preserve">3 </w:t>
      </w:r>
      <w:proofErr w:type="gramStart"/>
      <w:r w:rsidR="00B74A2E" w:rsidRPr="004145C4">
        <w:rPr>
          <w:rFonts w:ascii="Calibri Light" w:hAnsi="Calibri Light" w:cs="Calibri Light"/>
        </w:rPr>
        <w:t>do</w:t>
      </w:r>
      <w:proofErr w:type="gramEnd"/>
      <w:r w:rsidR="00B74A2E" w:rsidRPr="004145C4">
        <w:rPr>
          <w:rFonts w:ascii="Calibri Light" w:hAnsi="Calibri Light" w:cs="Calibri Light"/>
        </w:rPr>
        <w:t xml:space="preserve"> dnia 31.10.2024</w:t>
      </w:r>
      <w:r w:rsidRPr="004145C4">
        <w:rPr>
          <w:rFonts w:ascii="Calibri Light" w:hAnsi="Calibri Light" w:cs="Calibri Light"/>
        </w:rPr>
        <w:t xml:space="preserve"> </w:t>
      </w:r>
      <w:proofErr w:type="gramStart"/>
      <w:r w:rsidRPr="004145C4">
        <w:rPr>
          <w:rFonts w:ascii="Calibri Light" w:hAnsi="Calibri Light" w:cs="Calibri Light"/>
        </w:rPr>
        <w:t>r</w:t>
      </w:r>
      <w:proofErr w:type="gramEnd"/>
      <w:r w:rsidRPr="004145C4">
        <w:rPr>
          <w:rFonts w:ascii="Calibri Light" w:hAnsi="Calibri Light" w:cs="Calibri Light"/>
        </w:rPr>
        <w:t>. lub do wyczerpania kwoty, do której umowa zostanie zawarta.</w:t>
      </w:r>
    </w:p>
    <w:p w14:paraId="06E9948F" w14:textId="77777777" w:rsidR="00B65559" w:rsidRPr="004145C4" w:rsidRDefault="00B65559" w:rsidP="009179CC">
      <w:pPr>
        <w:pStyle w:val="Akapitzlist"/>
        <w:numPr>
          <w:ilvl w:val="0"/>
          <w:numId w:val="69"/>
        </w:numPr>
        <w:tabs>
          <w:tab w:val="left" w:pos="4395"/>
        </w:tabs>
        <w:suppressAutoHyphens w:val="0"/>
        <w:autoSpaceDN/>
        <w:spacing w:after="0" w:line="360" w:lineRule="auto"/>
        <w:ind w:left="426" w:hanging="426"/>
        <w:contextualSpacing/>
        <w:textAlignment w:val="auto"/>
        <w:rPr>
          <w:rFonts w:ascii="Calibri Light" w:hAnsi="Calibri Light" w:cs="Calibri Light"/>
        </w:rPr>
      </w:pPr>
      <w:r w:rsidRPr="004145C4">
        <w:rPr>
          <w:rFonts w:ascii="Calibri Light" w:hAnsi="Calibri Light" w:cs="Calibri Light"/>
        </w:rPr>
        <w:t>Kod CPV: 64110000-0 - usługi pocztowe.</w:t>
      </w:r>
    </w:p>
    <w:p w14:paraId="49F4EF2A" w14:textId="77777777" w:rsidR="00B65559" w:rsidRPr="004145C4" w:rsidRDefault="00B65559" w:rsidP="009179CC">
      <w:pPr>
        <w:pStyle w:val="Akapitzlist"/>
        <w:numPr>
          <w:ilvl w:val="0"/>
          <w:numId w:val="69"/>
        </w:numPr>
        <w:tabs>
          <w:tab w:val="left" w:pos="4395"/>
        </w:tabs>
        <w:suppressAutoHyphens w:val="0"/>
        <w:autoSpaceDN/>
        <w:spacing w:after="0" w:line="360" w:lineRule="auto"/>
        <w:ind w:left="426" w:hanging="426"/>
        <w:contextualSpacing/>
        <w:textAlignment w:val="auto"/>
        <w:rPr>
          <w:rFonts w:ascii="Calibri Light" w:hAnsi="Calibri Light" w:cs="Calibri Light"/>
        </w:rPr>
      </w:pPr>
      <w:r w:rsidRPr="004145C4">
        <w:rPr>
          <w:rFonts w:ascii="Calibri Light" w:hAnsi="Calibri Light" w:cs="Calibri Light"/>
        </w:rPr>
        <w:t>Przedmiot zamówienia wykonywany będzie zgodnie z obowiązującymi przepisami prawa, w szczególności na zasadach określonych w:</w:t>
      </w:r>
    </w:p>
    <w:p w14:paraId="54880775" w14:textId="77777777" w:rsidR="00B65559" w:rsidRPr="004145C4" w:rsidRDefault="00B65559" w:rsidP="009179CC">
      <w:pPr>
        <w:numPr>
          <w:ilvl w:val="0"/>
          <w:numId w:val="79"/>
        </w:numPr>
        <w:tabs>
          <w:tab w:val="left" w:pos="4395"/>
        </w:tabs>
        <w:suppressAutoHyphens/>
        <w:autoSpaceDN w:val="0"/>
        <w:spacing w:after="0" w:line="360" w:lineRule="auto"/>
        <w:textAlignment w:val="baseline"/>
        <w:rPr>
          <w:rFonts w:ascii="Calibri Light" w:hAnsi="Calibri Light" w:cs="Calibri Light"/>
          <w:color w:val="000000"/>
          <w:kern w:val="3"/>
          <w:sz w:val="24"/>
          <w:szCs w:val="24"/>
        </w:rPr>
      </w:pPr>
      <w:proofErr w:type="gramStart"/>
      <w:r w:rsidRPr="004145C4">
        <w:rPr>
          <w:rFonts w:ascii="Calibri Light" w:hAnsi="Calibri Light" w:cs="Calibri Light"/>
          <w:color w:val="000000"/>
          <w:kern w:val="3"/>
          <w:sz w:val="24"/>
          <w:szCs w:val="24"/>
        </w:rPr>
        <w:t>ustawie</w:t>
      </w:r>
      <w:proofErr w:type="gramEnd"/>
      <w:r w:rsidRPr="004145C4">
        <w:rPr>
          <w:rFonts w:ascii="Calibri Light" w:hAnsi="Calibri Light" w:cs="Calibri Light"/>
          <w:color w:val="000000"/>
          <w:kern w:val="3"/>
          <w:sz w:val="24"/>
          <w:szCs w:val="24"/>
        </w:rPr>
        <w:t xml:space="preserve"> z dnia 23 listopada 2012 r. Prawo poczto</w:t>
      </w:r>
      <w:r w:rsidR="00903341" w:rsidRPr="004145C4">
        <w:rPr>
          <w:rFonts w:ascii="Calibri Light" w:hAnsi="Calibri Light" w:cs="Calibri Light"/>
          <w:color w:val="000000"/>
          <w:kern w:val="3"/>
          <w:sz w:val="24"/>
          <w:szCs w:val="24"/>
        </w:rPr>
        <w:t>we (tekst jednolity Dz. U. z 202</w:t>
      </w:r>
      <w:r w:rsidR="00B74A2E" w:rsidRPr="004145C4">
        <w:rPr>
          <w:rFonts w:ascii="Calibri Light" w:hAnsi="Calibri Light" w:cs="Calibri Light"/>
          <w:color w:val="000000"/>
          <w:kern w:val="3"/>
          <w:sz w:val="24"/>
          <w:szCs w:val="24"/>
        </w:rPr>
        <w:t>3</w:t>
      </w:r>
      <w:r w:rsidRPr="004145C4">
        <w:rPr>
          <w:rFonts w:ascii="Calibri Light" w:hAnsi="Calibri Light" w:cs="Calibri Light"/>
          <w:color w:val="000000"/>
          <w:kern w:val="3"/>
          <w:sz w:val="24"/>
          <w:szCs w:val="24"/>
        </w:rPr>
        <w:t xml:space="preserve"> </w:t>
      </w:r>
      <w:proofErr w:type="gramStart"/>
      <w:r w:rsidRPr="004145C4">
        <w:rPr>
          <w:rFonts w:ascii="Calibri Light" w:hAnsi="Calibri Light" w:cs="Calibri Light"/>
          <w:color w:val="000000"/>
          <w:kern w:val="3"/>
          <w:sz w:val="24"/>
          <w:szCs w:val="24"/>
        </w:rPr>
        <w:t xml:space="preserve">r. , </w:t>
      </w:r>
      <w:proofErr w:type="gramEnd"/>
      <w:r w:rsidRPr="004145C4">
        <w:rPr>
          <w:rFonts w:ascii="Calibri Light" w:hAnsi="Calibri Light" w:cs="Calibri Light"/>
          <w:color w:val="000000"/>
          <w:kern w:val="3"/>
          <w:sz w:val="24"/>
          <w:szCs w:val="24"/>
        </w:rPr>
        <w:t xml:space="preserve">poz. </w:t>
      </w:r>
      <w:r w:rsidR="00B74A2E" w:rsidRPr="004145C4">
        <w:rPr>
          <w:rFonts w:ascii="Calibri Light" w:hAnsi="Calibri Light" w:cs="Calibri Light"/>
          <w:color w:val="000000"/>
          <w:kern w:val="3"/>
          <w:sz w:val="24"/>
          <w:szCs w:val="24"/>
        </w:rPr>
        <w:t>1640</w:t>
      </w:r>
      <w:r w:rsidRPr="004145C4">
        <w:rPr>
          <w:rFonts w:ascii="Calibri Light" w:hAnsi="Calibri Light" w:cs="Calibri Light"/>
          <w:color w:val="000000"/>
          <w:kern w:val="3"/>
          <w:sz w:val="24"/>
          <w:szCs w:val="24"/>
        </w:rPr>
        <w:t>);</w:t>
      </w:r>
    </w:p>
    <w:p w14:paraId="0192EE3F" w14:textId="77777777" w:rsidR="00B65559" w:rsidRPr="004145C4" w:rsidRDefault="00B65559" w:rsidP="009179CC">
      <w:pPr>
        <w:numPr>
          <w:ilvl w:val="0"/>
          <w:numId w:val="79"/>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4145C4">
        <w:rPr>
          <w:rFonts w:ascii="Calibri Light" w:hAnsi="Calibri Light" w:cs="Calibri Light"/>
          <w:color w:val="000000"/>
          <w:kern w:val="3"/>
          <w:sz w:val="24"/>
          <w:szCs w:val="24"/>
        </w:rPr>
        <w:t xml:space="preserve">ustawie z dnia 14 czerwca 1960 r. Kodeks postępowania </w:t>
      </w:r>
      <w:proofErr w:type="gramStart"/>
      <w:r w:rsidRPr="004145C4">
        <w:rPr>
          <w:rFonts w:ascii="Calibri Light" w:hAnsi="Calibri Light" w:cs="Calibri Light"/>
          <w:color w:val="000000"/>
          <w:kern w:val="3"/>
          <w:sz w:val="24"/>
          <w:szCs w:val="24"/>
        </w:rPr>
        <w:t>administracyjnego  (t</w:t>
      </w:r>
      <w:proofErr w:type="gramEnd"/>
      <w:r w:rsidRPr="004145C4">
        <w:rPr>
          <w:rFonts w:ascii="Calibri Light" w:hAnsi="Calibri Light" w:cs="Calibri Light"/>
          <w:color w:val="000000"/>
          <w:kern w:val="3"/>
          <w:sz w:val="24"/>
          <w:szCs w:val="24"/>
        </w:rPr>
        <w:t xml:space="preserve">. j. Dz. U. </w:t>
      </w:r>
      <w:proofErr w:type="gramStart"/>
      <w:r w:rsidRPr="004145C4">
        <w:rPr>
          <w:rFonts w:ascii="Calibri Light" w:hAnsi="Calibri Light" w:cs="Calibri Light"/>
          <w:color w:val="000000"/>
          <w:kern w:val="3"/>
          <w:sz w:val="24"/>
          <w:szCs w:val="24"/>
        </w:rPr>
        <w:t>z</w:t>
      </w:r>
      <w:proofErr w:type="gramEnd"/>
      <w:r w:rsidRPr="004145C4">
        <w:rPr>
          <w:rFonts w:ascii="Calibri Light" w:hAnsi="Calibri Light" w:cs="Calibri Light"/>
          <w:color w:val="000000"/>
          <w:kern w:val="3"/>
          <w:sz w:val="24"/>
          <w:szCs w:val="24"/>
        </w:rPr>
        <w:t xml:space="preserve"> 202</w:t>
      </w:r>
      <w:r w:rsidR="00B74A2E" w:rsidRPr="004145C4">
        <w:rPr>
          <w:rFonts w:ascii="Calibri Light" w:hAnsi="Calibri Light" w:cs="Calibri Light"/>
          <w:color w:val="000000"/>
          <w:kern w:val="3"/>
          <w:sz w:val="24"/>
          <w:szCs w:val="24"/>
        </w:rPr>
        <w:t>3 r, poz. 775</w:t>
      </w:r>
      <w:r w:rsidRPr="004145C4">
        <w:rPr>
          <w:rFonts w:ascii="Calibri Light" w:hAnsi="Calibri Light" w:cs="Calibri Light"/>
          <w:color w:val="000000"/>
          <w:kern w:val="3"/>
          <w:sz w:val="24"/>
          <w:szCs w:val="24"/>
        </w:rPr>
        <w:t>);</w:t>
      </w:r>
    </w:p>
    <w:p w14:paraId="7CCA9916" w14:textId="77777777" w:rsidR="00B65559" w:rsidRPr="004145C4" w:rsidRDefault="00B65559" w:rsidP="009179CC">
      <w:pPr>
        <w:numPr>
          <w:ilvl w:val="0"/>
          <w:numId w:val="79"/>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proofErr w:type="gramStart"/>
      <w:r w:rsidRPr="004145C4">
        <w:rPr>
          <w:rFonts w:ascii="Calibri Light" w:hAnsi="Calibri Light" w:cs="Calibri Light"/>
          <w:color w:val="000000"/>
          <w:kern w:val="3"/>
          <w:sz w:val="24"/>
          <w:szCs w:val="24"/>
        </w:rPr>
        <w:t>ustawie</w:t>
      </w:r>
      <w:proofErr w:type="gramEnd"/>
      <w:r w:rsidRPr="004145C4">
        <w:rPr>
          <w:rFonts w:ascii="Calibri Light" w:hAnsi="Calibri Light" w:cs="Calibri Light"/>
          <w:color w:val="000000"/>
          <w:kern w:val="3"/>
          <w:sz w:val="24"/>
          <w:szCs w:val="24"/>
        </w:rPr>
        <w:t xml:space="preserve"> z dnia 29 sierpnia 1997r. Ordynacja podatkowa (t. j. Dz. U. </w:t>
      </w:r>
      <w:proofErr w:type="gramStart"/>
      <w:r w:rsidRPr="004145C4">
        <w:rPr>
          <w:rFonts w:ascii="Calibri Light" w:hAnsi="Calibri Light" w:cs="Calibri Light"/>
          <w:color w:val="000000"/>
          <w:kern w:val="3"/>
          <w:sz w:val="24"/>
          <w:szCs w:val="24"/>
        </w:rPr>
        <w:t>z</w:t>
      </w:r>
      <w:proofErr w:type="gramEnd"/>
      <w:r w:rsidRPr="004145C4">
        <w:rPr>
          <w:rFonts w:ascii="Calibri Light" w:hAnsi="Calibri Light" w:cs="Calibri Light"/>
          <w:color w:val="000000"/>
          <w:kern w:val="3"/>
          <w:sz w:val="24"/>
          <w:szCs w:val="24"/>
        </w:rPr>
        <w:t xml:space="preserve"> 202</w:t>
      </w:r>
      <w:r w:rsidR="00B74A2E" w:rsidRPr="004145C4">
        <w:rPr>
          <w:rFonts w:ascii="Calibri Light" w:hAnsi="Calibri Light" w:cs="Calibri Light"/>
          <w:color w:val="000000"/>
          <w:kern w:val="3"/>
          <w:sz w:val="24"/>
          <w:szCs w:val="24"/>
        </w:rPr>
        <w:t>3</w:t>
      </w:r>
      <w:r w:rsidRPr="004145C4">
        <w:rPr>
          <w:rFonts w:ascii="Calibri Light" w:hAnsi="Calibri Light" w:cs="Calibri Light"/>
          <w:color w:val="000000"/>
          <w:kern w:val="3"/>
          <w:sz w:val="24"/>
          <w:szCs w:val="24"/>
        </w:rPr>
        <w:t xml:space="preserve"> r, poz. 1</w:t>
      </w:r>
      <w:r w:rsidR="00B74A2E" w:rsidRPr="004145C4">
        <w:rPr>
          <w:rFonts w:ascii="Calibri Light" w:hAnsi="Calibri Light" w:cs="Calibri Light"/>
          <w:color w:val="000000"/>
          <w:kern w:val="3"/>
          <w:sz w:val="24"/>
          <w:szCs w:val="24"/>
        </w:rPr>
        <w:t>450</w:t>
      </w:r>
      <w:r w:rsidRPr="004145C4">
        <w:rPr>
          <w:rFonts w:ascii="Calibri Light" w:hAnsi="Calibri Light" w:cs="Calibri Light"/>
          <w:color w:val="000000"/>
          <w:kern w:val="3"/>
          <w:sz w:val="24"/>
          <w:szCs w:val="24"/>
        </w:rPr>
        <w:t>);</w:t>
      </w:r>
    </w:p>
    <w:p w14:paraId="035FD5A9" w14:textId="77777777" w:rsidR="00B65559" w:rsidRPr="004145C4" w:rsidRDefault="00B65559" w:rsidP="009179CC">
      <w:pPr>
        <w:numPr>
          <w:ilvl w:val="0"/>
          <w:numId w:val="79"/>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proofErr w:type="gramStart"/>
      <w:r w:rsidRPr="004145C4">
        <w:rPr>
          <w:rFonts w:ascii="Calibri Light" w:hAnsi="Calibri Light" w:cs="Calibri Light"/>
          <w:color w:val="000000"/>
          <w:kern w:val="3"/>
          <w:sz w:val="24"/>
          <w:szCs w:val="24"/>
        </w:rPr>
        <w:t>ustawie</w:t>
      </w:r>
      <w:proofErr w:type="gramEnd"/>
      <w:r w:rsidRPr="004145C4">
        <w:rPr>
          <w:rFonts w:ascii="Calibri Light" w:hAnsi="Calibri Light" w:cs="Calibri Light"/>
          <w:color w:val="000000"/>
          <w:kern w:val="3"/>
          <w:sz w:val="24"/>
          <w:szCs w:val="24"/>
        </w:rPr>
        <w:t xml:space="preserve"> z dnia 17 listopada 1964 r. Kodeks postępowania cywilnego (Dz. U. </w:t>
      </w:r>
      <w:proofErr w:type="gramStart"/>
      <w:r w:rsidRPr="004145C4">
        <w:rPr>
          <w:rFonts w:ascii="Calibri Light" w:hAnsi="Calibri Light" w:cs="Calibri Light"/>
          <w:color w:val="000000"/>
          <w:kern w:val="3"/>
          <w:sz w:val="24"/>
          <w:szCs w:val="24"/>
        </w:rPr>
        <w:t>z</w:t>
      </w:r>
      <w:proofErr w:type="gramEnd"/>
      <w:r w:rsidRPr="004145C4">
        <w:rPr>
          <w:rFonts w:ascii="Calibri Light" w:hAnsi="Calibri Light" w:cs="Calibri Light"/>
          <w:color w:val="000000"/>
          <w:kern w:val="3"/>
          <w:sz w:val="24"/>
          <w:szCs w:val="24"/>
        </w:rPr>
        <w:t xml:space="preserve"> 202</w:t>
      </w:r>
      <w:r w:rsidR="00B74A2E" w:rsidRPr="004145C4">
        <w:rPr>
          <w:rFonts w:ascii="Calibri Light" w:hAnsi="Calibri Light" w:cs="Calibri Light"/>
          <w:color w:val="000000"/>
          <w:kern w:val="3"/>
          <w:sz w:val="24"/>
          <w:szCs w:val="24"/>
        </w:rPr>
        <w:t>3</w:t>
      </w:r>
      <w:r w:rsidRPr="004145C4">
        <w:rPr>
          <w:rFonts w:ascii="Calibri Light" w:hAnsi="Calibri Light" w:cs="Calibri Light"/>
          <w:color w:val="000000"/>
          <w:kern w:val="3"/>
          <w:sz w:val="24"/>
          <w:szCs w:val="24"/>
        </w:rPr>
        <w:t xml:space="preserve">, poz. </w:t>
      </w:r>
      <w:r w:rsidR="00B74A2E" w:rsidRPr="004145C4">
        <w:rPr>
          <w:rFonts w:ascii="Calibri Light" w:hAnsi="Calibri Light" w:cs="Calibri Light"/>
          <w:color w:val="000000"/>
          <w:kern w:val="3"/>
          <w:sz w:val="24"/>
          <w:szCs w:val="24"/>
        </w:rPr>
        <w:t>1550)</w:t>
      </w:r>
    </w:p>
    <w:p w14:paraId="0E946C5F" w14:textId="77777777" w:rsidR="00B65559" w:rsidRPr="004145C4" w:rsidRDefault="00B65559" w:rsidP="009179CC">
      <w:pPr>
        <w:numPr>
          <w:ilvl w:val="0"/>
          <w:numId w:val="79"/>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proofErr w:type="gramStart"/>
      <w:r w:rsidRPr="004145C4">
        <w:rPr>
          <w:rFonts w:ascii="Calibri Light" w:hAnsi="Calibri Light" w:cs="Calibri Light"/>
          <w:color w:val="000000"/>
          <w:kern w:val="3"/>
          <w:sz w:val="24"/>
          <w:szCs w:val="24"/>
        </w:rPr>
        <w:t>rozporządzeniu</w:t>
      </w:r>
      <w:proofErr w:type="gramEnd"/>
      <w:r w:rsidRPr="004145C4">
        <w:rPr>
          <w:rFonts w:ascii="Calibri Light" w:hAnsi="Calibri Light" w:cs="Calibri Light"/>
          <w:color w:val="000000"/>
          <w:kern w:val="3"/>
          <w:sz w:val="24"/>
          <w:szCs w:val="24"/>
        </w:rPr>
        <w:t xml:space="preserve"> Ministra Administracji i Cyfryzacji z dnia 26 listopada 2013 r. w sprawie reklamacji usługi pocztowej (Dz. U. </w:t>
      </w:r>
      <w:proofErr w:type="gramStart"/>
      <w:r w:rsidRPr="004145C4">
        <w:rPr>
          <w:rFonts w:ascii="Calibri Light" w:hAnsi="Calibri Light" w:cs="Calibri Light"/>
          <w:color w:val="000000"/>
          <w:kern w:val="3"/>
          <w:sz w:val="24"/>
          <w:szCs w:val="24"/>
        </w:rPr>
        <w:t>z</w:t>
      </w:r>
      <w:proofErr w:type="gramEnd"/>
      <w:r w:rsidRPr="004145C4">
        <w:rPr>
          <w:rFonts w:ascii="Calibri Light" w:hAnsi="Calibri Light" w:cs="Calibri Light"/>
          <w:color w:val="000000"/>
          <w:kern w:val="3"/>
          <w:sz w:val="24"/>
          <w:szCs w:val="24"/>
        </w:rPr>
        <w:t xml:space="preserve"> 2019 r., poz. 474).</w:t>
      </w:r>
    </w:p>
    <w:p w14:paraId="6F0E1FEC" w14:textId="77777777" w:rsidR="00B65559" w:rsidRPr="004145C4" w:rsidRDefault="00B65559" w:rsidP="009179CC">
      <w:pPr>
        <w:tabs>
          <w:tab w:val="left" w:pos="709"/>
        </w:tabs>
        <w:spacing w:after="0" w:line="360" w:lineRule="auto"/>
        <w:rPr>
          <w:rFonts w:ascii="Calibri Light" w:hAnsi="Calibri Light" w:cs="Calibri Light"/>
          <w:sz w:val="24"/>
          <w:szCs w:val="24"/>
        </w:rPr>
      </w:pPr>
      <w:r w:rsidRPr="004145C4">
        <w:rPr>
          <w:rFonts w:ascii="Calibri Light" w:hAnsi="Calibri Light" w:cs="Calibri Light"/>
          <w:sz w:val="24"/>
          <w:szCs w:val="24"/>
        </w:rPr>
        <w:tab/>
        <w:t>- wraz z przepisami wykonawczymi do ww. aktów prawnych.</w:t>
      </w:r>
    </w:p>
    <w:p w14:paraId="0BEB8F68" w14:textId="77777777" w:rsidR="00B65559" w:rsidRPr="004145C4" w:rsidRDefault="00B65559" w:rsidP="009179CC">
      <w:pPr>
        <w:pStyle w:val="Akapitzlist"/>
        <w:numPr>
          <w:ilvl w:val="0"/>
          <w:numId w:val="69"/>
        </w:numPr>
        <w:tabs>
          <w:tab w:val="left" w:pos="4395"/>
        </w:tabs>
        <w:suppressAutoHyphens w:val="0"/>
        <w:autoSpaceDN/>
        <w:spacing w:after="0" w:line="360" w:lineRule="auto"/>
        <w:ind w:left="426"/>
        <w:contextualSpacing/>
        <w:textAlignment w:val="auto"/>
        <w:rPr>
          <w:rFonts w:ascii="Calibri Light" w:hAnsi="Calibri Light" w:cs="Calibri Light"/>
        </w:rPr>
      </w:pPr>
      <w:r w:rsidRPr="004145C4">
        <w:rPr>
          <w:rFonts w:ascii="Calibri Light" w:hAnsi="Calibri Light" w:cs="Calibri Light"/>
        </w:rPr>
        <w:t>Przesyłki pocztowe będą nadawane na teren całej Polski oraz poza jej granice, przez niżej wymienione komórki organizacyjne MOPS w Gdyni:</w:t>
      </w:r>
    </w:p>
    <w:p w14:paraId="66E94732" w14:textId="77777777" w:rsidR="00B65559" w:rsidRPr="004145C4" w:rsidRDefault="00B65559" w:rsidP="009179CC">
      <w:pPr>
        <w:numPr>
          <w:ilvl w:val="0"/>
          <w:numId w:val="70"/>
        </w:numPr>
        <w:tabs>
          <w:tab w:val="left" w:pos="4395"/>
        </w:tabs>
        <w:spacing w:after="0" w:line="360" w:lineRule="auto"/>
        <w:ind w:left="851" w:hanging="425"/>
        <w:contextualSpacing/>
        <w:rPr>
          <w:rFonts w:ascii="Calibri Light" w:hAnsi="Calibri Light" w:cs="Calibri Light"/>
          <w:sz w:val="24"/>
          <w:szCs w:val="24"/>
          <w:lang w:val="x-none" w:eastAsia="x-none"/>
        </w:rPr>
      </w:pPr>
      <w:r w:rsidRPr="004145C4">
        <w:rPr>
          <w:rFonts w:ascii="Calibri Light" w:hAnsi="Calibri Light" w:cs="Calibri Light"/>
          <w:sz w:val="24"/>
          <w:szCs w:val="24"/>
          <w:lang w:val="x-none" w:eastAsia="x-none"/>
        </w:rPr>
        <w:t xml:space="preserve">Dzielnicowy Ośrodek Pomocy Społecznej nr 1 </w:t>
      </w:r>
      <w:r w:rsidRPr="004145C4">
        <w:rPr>
          <w:rFonts w:ascii="Calibri Light" w:eastAsia="Calibri" w:hAnsi="Calibri Light" w:cs="Calibri Light"/>
          <w:color w:val="000000"/>
          <w:kern w:val="3"/>
          <w:sz w:val="24"/>
          <w:szCs w:val="24"/>
          <w:lang w:val="x-none" w:eastAsia="x-none"/>
        </w:rPr>
        <w:t>ul. Warszawska 67 a</w:t>
      </w:r>
      <w:r w:rsidRPr="004145C4">
        <w:rPr>
          <w:rFonts w:ascii="Calibri Light" w:hAnsi="Calibri Light" w:cs="Calibri Light"/>
          <w:sz w:val="24"/>
          <w:szCs w:val="24"/>
          <w:lang w:val="x-none" w:eastAsia="x-none"/>
        </w:rPr>
        <w:t>,</w:t>
      </w:r>
    </w:p>
    <w:p w14:paraId="1E5D2EC5" w14:textId="77777777" w:rsidR="00B65559" w:rsidRPr="004145C4" w:rsidRDefault="00B65559" w:rsidP="009179CC">
      <w:pPr>
        <w:numPr>
          <w:ilvl w:val="0"/>
          <w:numId w:val="70"/>
        </w:numPr>
        <w:tabs>
          <w:tab w:val="left" w:pos="4395"/>
        </w:tabs>
        <w:spacing w:after="0" w:line="360" w:lineRule="auto"/>
        <w:ind w:left="851" w:hanging="425"/>
        <w:contextualSpacing/>
        <w:rPr>
          <w:rFonts w:ascii="Calibri Light" w:hAnsi="Calibri Light" w:cs="Calibri Light"/>
          <w:sz w:val="24"/>
          <w:szCs w:val="24"/>
          <w:lang w:val="x-none" w:eastAsia="x-none"/>
        </w:rPr>
      </w:pPr>
      <w:r w:rsidRPr="004145C4">
        <w:rPr>
          <w:rFonts w:ascii="Calibri Light" w:hAnsi="Calibri Light" w:cs="Calibri Light"/>
          <w:sz w:val="24"/>
          <w:szCs w:val="24"/>
          <w:lang w:val="x-none" w:eastAsia="x-none"/>
        </w:rPr>
        <w:t>Dzielnicowy Ośrodek Pomocy Społecznej nr 2 ul. Śmidowicza 49,</w:t>
      </w:r>
    </w:p>
    <w:p w14:paraId="77D7FABA" w14:textId="77777777" w:rsidR="00B65559" w:rsidRPr="004145C4" w:rsidRDefault="00B65559" w:rsidP="009179CC">
      <w:pPr>
        <w:numPr>
          <w:ilvl w:val="0"/>
          <w:numId w:val="70"/>
        </w:numPr>
        <w:tabs>
          <w:tab w:val="left" w:pos="4395"/>
        </w:tabs>
        <w:spacing w:after="0" w:line="360" w:lineRule="auto"/>
        <w:ind w:left="851" w:hanging="425"/>
        <w:contextualSpacing/>
        <w:rPr>
          <w:rFonts w:ascii="Calibri Light" w:hAnsi="Calibri Light" w:cs="Calibri Light"/>
          <w:sz w:val="24"/>
          <w:szCs w:val="24"/>
          <w:lang w:val="x-none" w:eastAsia="x-none"/>
        </w:rPr>
      </w:pPr>
      <w:r w:rsidRPr="004145C4">
        <w:rPr>
          <w:rFonts w:ascii="Calibri Light" w:hAnsi="Calibri Light" w:cs="Calibri Light"/>
          <w:sz w:val="24"/>
          <w:szCs w:val="24"/>
          <w:lang w:val="x-none" w:eastAsia="x-none"/>
        </w:rPr>
        <w:t xml:space="preserve">Dzielnicowy Ośrodek Pomocy Społecznej nr 3 ul. </w:t>
      </w:r>
      <w:r w:rsidR="00E20C91" w:rsidRPr="004145C4">
        <w:rPr>
          <w:rFonts w:ascii="Calibri Light" w:hAnsi="Calibri Light" w:cs="Calibri Light"/>
          <w:sz w:val="24"/>
          <w:szCs w:val="24"/>
        </w:rPr>
        <w:t>Chylońska 237</w:t>
      </w:r>
      <w:r w:rsidRPr="004145C4">
        <w:rPr>
          <w:rFonts w:ascii="Calibri Light" w:hAnsi="Calibri Light" w:cs="Calibri Light"/>
          <w:sz w:val="24"/>
          <w:szCs w:val="24"/>
          <w:lang w:val="x-none" w:eastAsia="x-none"/>
        </w:rPr>
        <w:t>,</w:t>
      </w:r>
    </w:p>
    <w:p w14:paraId="33BAB67F" w14:textId="77777777" w:rsidR="00B65559" w:rsidRPr="004145C4" w:rsidRDefault="00B65559" w:rsidP="009179CC">
      <w:pPr>
        <w:numPr>
          <w:ilvl w:val="0"/>
          <w:numId w:val="70"/>
        </w:numPr>
        <w:tabs>
          <w:tab w:val="left" w:pos="4395"/>
        </w:tabs>
        <w:spacing w:after="0" w:line="360" w:lineRule="auto"/>
        <w:ind w:left="851" w:hanging="425"/>
        <w:contextualSpacing/>
        <w:rPr>
          <w:rFonts w:ascii="Calibri Light" w:hAnsi="Calibri Light" w:cs="Calibri Light"/>
          <w:sz w:val="24"/>
          <w:szCs w:val="24"/>
          <w:lang w:val="x-none" w:eastAsia="x-none"/>
        </w:rPr>
      </w:pPr>
      <w:r w:rsidRPr="004145C4">
        <w:rPr>
          <w:rFonts w:ascii="Calibri Light" w:hAnsi="Calibri Light" w:cs="Calibri Light"/>
          <w:sz w:val="24"/>
          <w:szCs w:val="24"/>
          <w:lang w:val="x-none" w:eastAsia="x-none"/>
        </w:rPr>
        <w:t>Dzielnicowy Ośrodek Pomocy Społecznej nr 4 ul. Abrahama 59,</w:t>
      </w:r>
    </w:p>
    <w:p w14:paraId="1CF7E29B" w14:textId="77777777" w:rsidR="00B65559" w:rsidRPr="004145C4" w:rsidRDefault="00B65559" w:rsidP="009179CC">
      <w:pPr>
        <w:numPr>
          <w:ilvl w:val="0"/>
          <w:numId w:val="70"/>
        </w:numPr>
        <w:tabs>
          <w:tab w:val="left" w:pos="4395"/>
        </w:tabs>
        <w:spacing w:after="0" w:line="360" w:lineRule="auto"/>
        <w:ind w:left="851" w:hanging="425"/>
        <w:contextualSpacing/>
        <w:rPr>
          <w:rFonts w:ascii="Calibri Light" w:hAnsi="Calibri Light" w:cs="Calibri Light"/>
          <w:sz w:val="24"/>
          <w:szCs w:val="24"/>
          <w:lang w:val="x-none" w:eastAsia="x-none"/>
        </w:rPr>
      </w:pPr>
      <w:r w:rsidRPr="004145C4">
        <w:rPr>
          <w:rFonts w:ascii="Calibri Light" w:hAnsi="Calibri Light" w:cs="Calibri Light"/>
          <w:sz w:val="24"/>
          <w:szCs w:val="24"/>
          <w:lang w:val="x-none" w:eastAsia="x-none"/>
        </w:rPr>
        <w:t xml:space="preserve">Centrum Reintegracji i Interwencji Mieszkaniowej  ul. </w:t>
      </w:r>
      <w:proofErr w:type="spellStart"/>
      <w:r w:rsidRPr="004145C4">
        <w:rPr>
          <w:rFonts w:ascii="Calibri Light" w:hAnsi="Calibri Light" w:cs="Calibri Light"/>
          <w:sz w:val="24"/>
          <w:szCs w:val="24"/>
          <w:lang w:val="x-none" w:eastAsia="x-none"/>
        </w:rPr>
        <w:t>Działowskiego</w:t>
      </w:r>
      <w:proofErr w:type="spellEnd"/>
      <w:r w:rsidRPr="004145C4">
        <w:rPr>
          <w:rFonts w:ascii="Calibri Light" w:hAnsi="Calibri Light" w:cs="Calibri Light"/>
          <w:sz w:val="24"/>
          <w:szCs w:val="24"/>
          <w:lang w:val="x-none" w:eastAsia="x-none"/>
        </w:rPr>
        <w:t xml:space="preserve"> 11,</w:t>
      </w:r>
    </w:p>
    <w:p w14:paraId="6CBD1E2F" w14:textId="77777777" w:rsidR="00B65559" w:rsidRPr="004145C4" w:rsidRDefault="00B65559" w:rsidP="009179CC">
      <w:pPr>
        <w:numPr>
          <w:ilvl w:val="0"/>
          <w:numId w:val="70"/>
        </w:numPr>
        <w:tabs>
          <w:tab w:val="left" w:pos="4395"/>
        </w:tabs>
        <w:spacing w:after="0" w:line="360" w:lineRule="auto"/>
        <w:ind w:left="851" w:hanging="425"/>
        <w:contextualSpacing/>
        <w:rPr>
          <w:rFonts w:ascii="Calibri Light" w:hAnsi="Calibri Light" w:cs="Calibri Light"/>
          <w:sz w:val="24"/>
          <w:szCs w:val="24"/>
          <w:lang w:val="x-none" w:eastAsia="x-none"/>
        </w:rPr>
      </w:pPr>
      <w:r w:rsidRPr="004145C4">
        <w:rPr>
          <w:rFonts w:ascii="Calibri Light" w:hAnsi="Calibri Light" w:cs="Calibri Light"/>
          <w:sz w:val="24"/>
          <w:szCs w:val="24"/>
          <w:lang w:val="x-none" w:eastAsia="x-none"/>
        </w:rPr>
        <w:t>Gdyński Ośrodek Wsparcia ul. Bosmańska 32 a,</w:t>
      </w:r>
    </w:p>
    <w:p w14:paraId="2E3BF506" w14:textId="77777777" w:rsidR="00B65559" w:rsidRPr="004145C4" w:rsidRDefault="00B65559" w:rsidP="009179CC">
      <w:pPr>
        <w:numPr>
          <w:ilvl w:val="0"/>
          <w:numId w:val="70"/>
        </w:numPr>
        <w:tabs>
          <w:tab w:val="left" w:pos="4395"/>
        </w:tabs>
        <w:spacing w:after="0" w:line="360" w:lineRule="auto"/>
        <w:ind w:left="851" w:hanging="425"/>
        <w:contextualSpacing/>
        <w:rPr>
          <w:rFonts w:ascii="Calibri Light" w:hAnsi="Calibri Light" w:cs="Calibri Light"/>
          <w:sz w:val="24"/>
          <w:szCs w:val="24"/>
          <w:lang w:val="x-none" w:eastAsia="x-none"/>
        </w:rPr>
      </w:pPr>
      <w:r w:rsidRPr="004145C4">
        <w:rPr>
          <w:rFonts w:ascii="Calibri Light" w:hAnsi="Calibri Light" w:cs="Calibri Light"/>
          <w:sz w:val="24"/>
          <w:szCs w:val="24"/>
          <w:lang w:val="x-none" w:eastAsia="x-none"/>
        </w:rPr>
        <w:t xml:space="preserve">Gdyński Ośrodek Wsparcia ul. </w:t>
      </w:r>
      <w:proofErr w:type="spellStart"/>
      <w:r w:rsidRPr="004145C4">
        <w:rPr>
          <w:rFonts w:ascii="Calibri Light" w:hAnsi="Calibri Light" w:cs="Calibri Light"/>
          <w:sz w:val="24"/>
          <w:szCs w:val="24"/>
          <w:lang w:val="x-none" w:eastAsia="x-none"/>
        </w:rPr>
        <w:t>Chwarznieńska</w:t>
      </w:r>
      <w:proofErr w:type="spellEnd"/>
      <w:r w:rsidRPr="004145C4">
        <w:rPr>
          <w:rFonts w:ascii="Calibri Light" w:hAnsi="Calibri Light" w:cs="Calibri Light"/>
          <w:sz w:val="24"/>
          <w:szCs w:val="24"/>
          <w:lang w:val="x-none" w:eastAsia="x-none"/>
        </w:rPr>
        <w:t xml:space="preserve"> 93,</w:t>
      </w:r>
    </w:p>
    <w:p w14:paraId="4D33BC13" w14:textId="77777777" w:rsidR="00B65559" w:rsidRPr="004145C4" w:rsidRDefault="00B65559" w:rsidP="009179CC">
      <w:pPr>
        <w:numPr>
          <w:ilvl w:val="0"/>
          <w:numId w:val="70"/>
        </w:numPr>
        <w:tabs>
          <w:tab w:val="left" w:pos="4395"/>
        </w:tabs>
        <w:spacing w:after="0" w:line="360" w:lineRule="auto"/>
        <w:ind w:left="851" w:hanging="425"/>
        <w:contextualSpacing/>
        <w:rPr>
          <w:rFonts w:ascii="Calibri Light" w:hAnsi="Calibri Light" w:cs="Calibri Light"/>
          <w:sz w:val="24"/>
          <w:szCs w:val="24"/>
          <w:lang w:val="x-none" w:eastAsia="x-none"/>
        </w:rPr>
      </w:pPr>
      <w:r w:rsidRPr="004145C4">
        <w:rPr>
          <w:rFonts w:ascii="Calibri Light" w:hAnsi="Calibri Light" w:cs="Calibri Light"/>
          <w:sz w:val="24"/>
          <w:szCs w:val="24"/>
          <w:lang w:val="x-none" w:eastAsia="x-none"/>
        </w:rPr>
        <w:t>Zespół ds. Wsparcia Dziecka i Rodziny ul. Grabowo 2,</w:t>
      </w:r>
    </w:p>
    <w:p w14:paraId="54C2F706" w14:textId="77777777" w:rsidR="00B65559" w:rsidRPr="004145C4" w:rsidRDefault="00B65559" w:rsidP="009179CC">
      <w:pPr>
        <w:numPr>
          <w:ilvl w:val="0"/>
          <w:numId w:val="70"/>
        </w:numPr>
        <w:tabs>
          <w:tab w:val="left" w:pos="4395"/>
        </w:tabs>
        <w:spacing w:after="0" w:line="360" w:lineRule="auto"/>
        <w:ind w:left="851" w:hanging="425"/>
        <w:contextualSpacing/>
        <w:rPr>
          <w:rFonts w:ascii="Calibri Light" w:hAnsi="Calibri Light" w:cs="Calibri Light"/>
          <w:sz w:val="24"/>
          <w:szCs w:val="24"/>
          <w:lang w:val="x-none" w:eastAsia="x-none"/>
        </w:rPr>
      </w:pPr>
      <w:r w:rsidRPr="004145C4">
        <w:rPr>
          <w:rFonts w:ascii="Calibri Light" w:hAnsi="Calibri Light" w:cs="Calibri Light"/>
          <w:sz w:val="24"/>
          <w:szCs w:val="24"/>
          <w:lang w:val="x-none" w:eastAsia="x-none"/>
        </w:rPr>
        <w:lastRenderedPageBreak/>
        <w:t>Centrum Wsparcia Seniora ul. Grabowo 2,</w:t>
      </w:r>
    </w:p>
    <w:p w14:paraId="568B7E04" w14:textId="77777777" w:rsidR="00B65559" w:rsidRPr="004145C4" w:rsidRDefault="00B65559" w:rsidP="009179CC">
      <w:pPr>
        <w:numPr>
          <w:ilvl w:val="0"/>
          <w:numId w:val="70"/>
        </w:numPr>
        <w:tabs>
          <w:tab w:val="left" w:pos="4395"/>
        </w:tabs>
        <w:spacing w:after="0" w:line="360" w:lineRule="auto"/>
        <w:ind w:left="851" w:hanging="425"/>
        <w:contextualSpacing/>
        <w:rPr>
          <w:rFonts w:ascii="Calibri Light" w:hAnsi="Calibri Light" w:cs="Calibri Light"/>
          <w:sz w:val="24"/>
          <w:szCs w:val="24"/>
          <w:lang w:val="x-none" w:eastAsia="x-none"/>
        </w:rPr>
      </w:pPr>
      <w:r w:rsidRPr="004145C4">
        <w:rPr>
          <w:rFonts w:ascii="Calibri Light" w:hAnsi="Calibri Light" w:cs="Calibri Light"/>
          <w:sz w:val="24"/>
          <w:szCs w:val="24"/>
          <w:lang w:val="x-none" w:eastAsia="x-none"/>
        </w:rPr>
        <w:t>Zespół ds. Osób Niepełnosprawnych ul. Władysława IV 43,</w:t>
      </w:r>
    </w:p>
    <w:p w14:paraId="406E3B51" w14:textId="77777777" w:rsidR="00B65559" w:rsidRPr="004145C4" w:rsidRDefault="00B65559" w:rsidP="009179CC">
      <w:pPr>
        <w:numPr>
          <w:ilvl w:val="0"/>
          <w:numId w:val="70"/>
        </w:numPr>
        <w:tabs>
          <w:tab w:val="left" w:pos="4395"/>
        </w:tabs>
        <w:spacing w:after="0" w:line="360" w:lineRule="auto"/>
        <w:ind w:left="851" w:hanging="425"/>
        <w:contextualSpacing/>
        <w:rPr>
          <w:rFonts w:ascii="Calibri Light" w:hAnsi="Calibri Light" w:cs="Calibri Light"/>
          <w:sz w:val="24"/>
          <w:szCs w:val="24"/>
          <w:lang w:val="x-none" w:eastAsia="x-none"/>
        </w:rPr>
      </w:pPr>
      <w:r w:rsidRPr="004145C4">
        <w:rPr>
          <w:rFonts w:ascii="Calibri Light" w:hAnsi="Calibri Light" w:cs="Calibri Light"/>
          <w:sz w:val="24"/>
          <w:szCs w:val="24"/>
          <w:lang w:val="x-none" w:eastAsia="x-none"/>
        </w:rPr>
        <w:t>Administracja MOPS ul. Grabowo 2,</w:t>
      </w:r>
    </w:p>
    <w:p w14:paraId="5FE6606D" w14:textId="77777777" w:rsidR="00B65559" w:rsidRPr="004145C4" w:rsidRDefault="00B65559" w:rsidP="009179CC">
      <w:pPr>
        <w:numPr>
          <w:ilvl w:val="0"/>
          <w:numId w:val="70"/>
        </w:numPr>
        <w:tabs>
          <w:tab w:val="left" w:pos="4395"/>
        </w:tabs>
        <w:spacing w:after="0" w:line="360" w:lineRule="auto"/>
        <w:ind w:left="851" w:hanging="425"/>
        <w:contextualSpacing/>
        <w:rPr>
          <w:rFonts w:ascii="Calibri Light" w:hAnsi="Calibri Light" w:cs="Calibri Light"/>
          <w:sz w:val="24"/>
          <w:szCs w:val="24"/>
          <w:lang w:val="x-none" w:eastAsia="x-none"/>
        </w:rPr>
      </w:pPr>
      <w:r w:rsidRPr="004145C4">
        <w:rPr>
          <w:rFonts w:ascii="Calibri Light" w:hAnsi="Calibri Light" w:cs="Calibri Light"/>
          <w:sz w:val="24"/>
          <w:szCs w:val="24"/>
          <w:lang w:val="x-none" w:eastAsia="x-none"/>
        </w:rPr>
        <w:t>Zespół ds. Rodzinnej Pieczy Zastępczej ul. Abrahama 55,</w:t>
      </w:r>
    </w:p>
    <w:p w14:paraId="240E12CF" w14:textId="5B99D436" w:rsidR="00B65559" w:rsidRPr="004145C4" w:rsidRDefault="00B65559" w:rsidP="009179CC">
      <w:pPr>
        <w:numPr>
          <w:ilvl w:val="0"/>
          <w:numId w:val="70"/>
        </w:numPr>
        <w:tabs>
          <w:tab w:val="left" w:pos="4395"/>
        </w:tabs>
        <w:spacing w:after="0" w:line="360" w:lineRule="auto"/>
        <w:ind w:left="851" w:hanging="425"/>
        <w:contextualSpacing/>
        <w:rPr>
          <w:rFonts w:ascii="Calibri Light" w:hAnsi="Calibri Light" w:cs="Calibri Light"/>
          <w:sz w:val="24"/>
          <w:szCs w:val="24"/>
          <w:lang w:val="x-none" w:eastAsia="x-none"/>
        </w:rPr>
      </w:pPr>
      <w:r w:rsidRPr="004145C4">
        <w:rPr>
          <w:rFonts w:ascii="Calibri Light" w:hAnsi="Calibri Light" w:cs="Calibri Light"/>
          <w:sz w:val="24"/>
          <w:szCs w:val="24"/>
          <w:lang w:val="x-none" w:eastAsia="x-none"/>
        </w:rPr>
        <w:t xml:space="preserve">Zespół ds. Przeciwdziałania Przemocy </w:t>
      </w:r>
      <w:r w:rsidR="007A5E4A">
        <w:rPr>
          <w:rFonts w:ascii="Calibri Light" w:hAnsi="Calibri Light" w:cs="Calibri Light"/>
          <w:sz w:val="24"/>
          <w:szCs w:val="24"/>
          <w:lang w:eastAsia="x-none"/>
        </w:rPr>
        <w:t>Domowej</w:t>
      </w:r>
      <w:r w:rsidRPr="004145C4">
        <w:rPr>
          <w:rFonts w:ascii="Calibri Light" w:hAnsi="Calibri Light" w:cs="Calibri Light"/>
          <w:sz w:val="24"/>
          <w:szCs w:val="24"/>
          <w:lang w:val="x-none" w:eastAsia="x-none"/>
        </w:rPr>
        <w:t xml:space="preserve"> ul. </w:t>
      </w:r>
      <w:r w:rsidR="007A5E4A">
        <w:rPr>
          <w:rFonts w:ascii="Calibri Light" w:hAnsi="Calibri Light" w:cs="Calibri Light"/>
          <w:sz w:val="24"/>
          <w:szCs w:val="24"/>
          <w:lang w:eastAsia="x-none"/>
        </w:rPr>
        <w:t>Morska 106</w:t>
      </w:r>
      <w:r w:rsidRPr="004145C4">
        <w:rPr>
          <w:rFonts w:ascii="Calibri Light" w:hAnsi="Calibri Light" w:cs="Calibri Light"/>
          <w:sz w:val="24"/>
          <w:szCs w:val="24"/>
          <w:lang w:val="x-none" w:eastAsia="x-none"/>
        </w:rPr>
        <w:t>,</w:t>
      </w:r>
    </w:p>
    <w:p w14:paraId="4AF4678A" w14:textId="77777777" w:rsidR="00B65559" w:rsidRPr="004145C4" w:rsidRDefault="00B65559" w:rsidP="009179CC">
      <w:pPr>
        <w:numPr>
          <w:ilvl w:val="0"/>
          <w:numId w:val="70"/>
        </w:numPr>
        <w:tabs>
          <w:tab w:val="left" w:pos="4395"/>
        </w:tabs>
        <w:spacing w:after="0" w:line="360" w:lineRule="auto"/>
        <w:ind w:left="851" w:hanging="425"/>
        <w:contextualSpacing/>
        <w:rPr>
          <w:rFonts w:ascii="Calibri Light" w:hAnsi="Calibri Light" w:cs="Calibri Light"/>
          <w:sz w:val="24"/>
          <w:szCs w:val="24"/>
          <w:lang w:val="x-none" w:eastAsia="x-none"/>
        </w:rPr>
      </w:pPr>
      <w:r w:rsidRPr="004145C4">
        <w:rPr>
          <w:rFonts w:ascii="Calibri Light" w:hAnsi="Calibri Light" w:cs="Calibri Light"/>
          <w:sz w:val="24"/>
          <w:szCs w:val="24"/>
          <w:lang w:val="x-none" w:eastAsia="x-none"/>
        </w:rPr>
        <w:t>Zespół ds. Intensywnej Pracy Socjalnej z Rodziną ul. Wolności 11A,</w:t>
      </w:r>
    </w:p>
    <w:p w14:paraId="1D34F8E5" w14:textId="77777777" w:rsidR="00B65559" w:rsidRPr="004145C4" w:rsidRDefault="00B65559" w:rsidP="009179CC">
      <w:pPr>
        <w:numPr>
          <w:ilvl w:val="0"/>
          <w:numId w:val="70"/>
        </w:numPr>
        <w:tabs>
          <w:tab w:val="left" w:pos="4395"/>
        </w:tabs>
        <w:spacing w:after="0" w:line="360" w:lineRule="auto"/>
        <w:ind w:left="851" w:hanging="425"/>
        <w:contextualSpacing/>
        <w:rPr>
          <w:rFonts w:ascii="Calibri Light" w:hAnsi="Calibri Light" w:cs="Calibri Light"/>
          <w:sz w:val="24"/>
          <w:szCs w:val="24"/>
          <w:lang w:val="x-none" w:eastAsia="x-none"/>
        </w:rPr>
      </w:pPr>
      <w:r w:rsidRPr="004145C4">
        <w:rPr>
          <w:rFonts w:ascii="Calibri Light" w:hAnsi="Calibri Light" w:cs="Calibri Light"/>
          <w:sz w:val="24"/>
          <w:szCs w:val="24"/>
          <w:lang w:val="x-none" w:eastAsia="x-none"/>
        </w:rPr>
        <w:t xml:space="preserve">Zespół Mieszkalnictwa Wspieranego ul. </w:t>
      </w:r>
      <w:r w:rsidR="00E20C91" w:rsidRPr="004145C4">
        <w:rPr>
          <w:rFonts w:ascii="Calibri Light" w:hAnsi="Calibri Light" w:cs="Calibri Light"/>
          <w:sz w:val="24"/>
          <w:szCs w:val="24"/>
        </w:rPr>
        <w:t>Wójta Radtkego 53/7</w:t>
      </w:r>
      <w:r w:rsidRPr="004145C4">
        <w:rPr>
          <w:rFonts w:ascii="Calibri Light" w:hAnsi="Calibri Light" w:cs="Calibri Light"/>
          <w:sz w:val="24"/>
          <w:szCs w:val="24"/>
          <w:lang w:val="x-none" w:eastAsia="x-none"/>
        </w:rPr>
        <w:t>,</w:t>
      </w:r>
    </w:p>
    <w:p w14:paraId="143D21EA" w14:textId="77777777" w:rsidR="00B65559" w:rsidRPr="004145C4" w:rsidRDefault="00B65559" w:rsidP="009179CC">
      <w:pPr>
        <w:numPr>
          <w:ilvl w:val="0"/>
          <w:numId w:val="70"/>
        </w:numPr>
        <w:tabs>
          <w:tab w:val="left" w:pos="4395"/>
        </w:tabs>
        <w:spacing w:after="0" w:line="360" w:lineRule="auto"/>
        <w:ind w:left="851" w:hanging="425"/>
        <w:contextualSpacing/>
        <w:rPr>
          <w:rFonts w:ascii="Calibri Light" w:hAnsi="Calibri Light" w:cs="Calibri Light"/>
          <w:sz w:val="24"/>
          <w:szCs w:val="24"/>
          <w:lang w:val="x-none" w:eastAsia="x-none"/>
        </w:rPr>
      </w:pPr>
      <w:r w:rsidRPr="004145C4">
        <w:rPr>
          <w:rFonts w:ascii="Calibri Light" w:hAnsi="Calibri Light" w:cs="Calibri Light"/>
          <w:sz w:val="24"/>
          <w:szCs w:val="24"/>
          <w:lang w:val="x-none" w:eastAsia="x-none"/>
        </w:rPr>
        <w:t>Gdyńskie Centrum Diagnozy i Terapii FASD ul. Morska 112B/111,</w:t>
      </w:r>
    </w:p>
    <w:p w14:paraId="084AD4BE" w14:textId="77777777" w:rsidR="00B65559" w:rsidRPr="004145C4" w:rsidRDefault="00B65559" w:rsidP="009179CC">
      <w:pPr>
        <w:numPr>
          <w:ilvl w:val="0"/>
          <w:numId w:val="70"/>
        </w:numPr>
        <w:tabs>
          <w:tab w:val="left" w:pos="4395"/>
        </w:tabs>
        <w:spacing w:after="0" w:line="360" w:lineRule="auto"/>
        <w:ind w:left="851" w:hanging="425"/>
        <w:contextualSpacing/>
        <w:rPr>
          <w:rFonts w:ascii="Calibri Light" w:hAnsi="Calibri Light" w:cs="Calibri Light"/>
          <w:sz w:val="24"/>
          <w:szCs w:val="24"/>
          <w:lang w:val="x-none" w:eastAsia="x-none"/>
        </w:rPr>
      </w:pPr>
      <w:r w:rsidRPr="004145C4">
        <w:rPr>
          <w:rFonts w:ascii="Calibri Light" w:hAnsi="Calibri Light" w:cs="Calibri Light"/>
          <w:sz w:val="24"/>
          <w:szCs w:val="24"/>
          <w:lang w:val="x-none" w:eastAsia="x-none"/>
        </w:rPr>
        <w:t>Zespół ds. Profilaktyki i Rozwiązywania Problemów Alkoholowych, ul. Grabowo 2,</w:t>
      </w:r>
    </w:p>
    <w:p w14:paraId="39D0427C" w14:textId="36BFB668" w:rsidR="00B65559" w:rsidRPr="00A32C4B" w:rsidRDefault="00B65559" w:rsidP="009179CC">
      <w:pPr>
        <w:numPr>
          <w:ilvl w:val="0"/>
          <w:numId w:val="70"/>
        </w:numPr>
        <w:tabs>
          <w:tab w:val="left" w:pos="4395"/>
        </w:tabs>
        <w:spacing w:after="0" w:line="360" w:lineRule="auto"/>
        <w:ind w:left="851" w:hanging="425"/>
        <w:contextualSpacing/>
        <w:rPr>
          <w:rFonts w:ascii="Calibri Light" w:hAnsi="Calibri Light" w:cs="Calibri Light"/>
          <w:sz w:val="24"/>
          <w:szCs w:val="24"/>
          <w:lang w:val="x-none" w:eastAsia="x-none"/>
        </w:rPr>
      </w:pPr>
      <w:r w:rsidRPr="004145C4">
        <w:rPr>
          <w:rFonts w:ascii="Calibri Light" w:hAnsi="Calibri Light" w:cs="Calibri Light"/>
          <w:sz w:val="24"/>
          <w:szCs w:val="24"/>
          <w:lang w:val="x-none" w:eastAsia="x-none"/>
        </w:rPr>
        <w:t>Zespół Pomocy Psychol</w:t>
      </w:r>
      <w:r w:rsidR="00A32C4B">
        <w:rPr>
          <w:rFonts w:ascii="Calibri Light" w:hAnsi="Calibri Light" w:cs="Calibri Light"/>
          <w:sz w:val="24"/>
          <w:szCs w:val="24"/>
          <w:lang w:val="x-none" w:eastAsia="x-none"/>
        </w:rPr>
        <w:t>ogicznej, ul. Świętojańska 57/1</w:t>
      </w:r>
      <w:r w:rsidR="00A32C4B">
        <w:rPr>
          <w:rFonts w:ascii="Calibri Light" w:hAnsi="Calibri Light" w:cs="Calibri Light"/>
          <w:sz w:val="24"/>
          <w:szCs w:val="24"/>
          <w:lang w:eastAsia="x-none"/>
        </w:rPr>
        <w:t>,</w:t>
      </w:r>
    </w:p>
    <w:p w14:paraId="73C58CDE" w14:textId="70390F0D" w:rsidR="00A32C4B" w:rsidRPr="00A32C4B" w:rsidRDefault="00A32C4B" w:rsidP="00A32C4B">
      <w:pPr>
        <w:numPr>
          <w:ilvl w:val="0"/>
          <w:numId w:val="70"/>
        </w:numPr>
        <w:tabs>
          <w:tab w:val="left" w:pos="851"/>
        </w:tabs>
        <w:spacing w:after="0" w:line="360" w:lineRule="auto"/>
        <w:ind w:hanging="294"/>
        <w:contextualSpacing/>
        <w:rPr>
          <w:rFonts w:ascii="Calibri Light" w:hAnsi="Calibri Light" w:cs="Calibri Light"/>
          <w:sz w:val="24"/>
          <w:szCs w:val="24"/>
          <w:lang w:val="x-none" w:eastAsia="x-none"/>
        </w:rPr>
      </w:pPr>
      <w:r w:rsidRPr="00A32C4B">
        <w:rPr>
          <w:rFonts w:ascii="Calibri Light" w:hAnsi="Calibri Light" w:cs="Calibri Light"/>
          <w:sz w:val="24"/>
          <w:szCs w:val="24"/>
          <w:lang w:val="x-none" w:eastAsia="x-none"/>
        </w:rPr>
        <w:t>Zespół ds. Ustalania i Dochodzenia Należności</w:t>
      </w:r>
      <w:r>
        <w:rPr>
          <w:rFonts w:ascii="Calibri Light" w:hAnsi="Calibri Light" w:cs="Calibri Light"/>
          <w:sz w:val="24"/>
          <w:szCs w:val="24"/>
          <w:lang w:eastAsia="x-none"/>
        </w:rPr>
        <w:t xml:space="preserve"> </w:t>
      </w:r>
      <w:r w:rsidRPr="00A32C4B">
        <w:rPr>
          <w:rFonts w:ascii="Calibri Light" w:hAnsi="Calibri Light" w:cs="Calibri Light"/>
          <w:sz w:val="24"/>
          <w:szCs w:val="24"/>
          <w:lang w:val="x-none" w:eastAsia="x-none"/>
        </w:rPr>
        <w:t>ul. Grabowo 2</w:t>
      </w:r>
      <w:r>
        <w:rPr>
          <w:rFonts w:ascii="Calibri Light" w:hAnsi="Calibri Light" w:cs="Calibri Light"/>
          <w:sz w:val="24"/>
          <w:szCs w:val="24"/>
          <w:lang w:eastAsia="x-none"/>
        </w:rPr>
        <w:t>.</w:t>
      </w:r>
    </w:p>
    <w:p w14:paraId="05935123" w14:textId="31E97AB3" w:rsidR="00B65559" w:rsidRPr="004145C4" w:rsidRDefault="00B65559" w:rsidP="009179CC">
      <w:pPr>
        <w:pStyle w:val="Akapitzlist"/>
        <w:numPr>
          <w:ilvl w:val="0"/>
          <w:numId w:val="69"/>
        </w:numPr>
        <w:tabs>
          <w:tab w:val="left" w:pos="4395"/>
        </w:tabs>
        <w:suppressAutoHyphens w:val="0"/>
        <w:autoSpaceDN/>
        <w:spacing w:after="0" w:line="360" w:lineRule="auto"/>
        <w:ind w:left="426" w:hanging="426"/>
        <w:contextualSpacing/>
        <w:textAlignment w:val="auto"/>
        <w:rPr>
          <w:rFonts w:ascii="Calibri Light" w:hAnsi="Calibri Light" w:cs="Calibri Light"/>
        </w:rPr>
      </w:pPr>
      <w:r w:rsidRPr="004145C4">
        <w:rPr>
          <w:rFonts w:ascii="Calibri Light" w:hAnsi="Calibri Light" w:cs="Calibri Light"/>
        </w:rPr>
        <w:t xml:space="preserve">Zamawiający będzie nadawał następujące rodzaje i kategorie przesyłek (w ilości i zakresie określonym w Formularzu </w:t>
      </w:r>
      <w:r w:rsidR="00275A5C">
        <w:rPr>
          <w:rFonts w:ascii="Calibri Light" w:hAnsi="Calibri Light" w:cs="Calibri Light"/>
        </w:rPr>
        <w:t>cenowym</w:t>
      </w:r>
      <w:r w:rsidRPr="004145C4">
        <w:rPr>
          <w:rFonts w:ascii="Calibri Light" w:hAnsi="Calibri Light" w:cs="Calibri Light"/>
        </w:rPr>
        <w:t xml:space="preserve"> stanowiącym załącznik nr 2 do </w:t>
      </w:r>
      <w:r w:rsidR="00275A5C">
        <w:rPr>
          <w:rFonts w:ascii="Calibri Light" w:hAnsi="Calibri Light" w:cs="Calibri Light"/>
        </w:rPr>
        <w:t>umowy</w:t>
      </w:r>
      <w:r w:rsidRPr="004145C4">
        <w:rPr>
          <w:rFonts w:ascii="Calibri Light" w:hAnsi="Calibri Light" w:cs="Calibri Light"/>
        </w:rPr>
        <w:t>):</w:t>
      </w:r>
    </w:p>
    <w:p w14:paraId="7F9C6721" w14:textId="77777777" w:rsidR="00677677" w:rsidRPr="004145C4" w:rsidRDefault="00B65559" w:rsidP="009179CC">
      <w:pPr>
        <w:numPr>
          <w:ilvl w:val="0"/>
          <w:numId w:val="80"/>
        </w:numPr>
        <w:tabs>
          <w:tab w:val="left" w:pos="4395"/>
        </w:tabs>
        <w:suppressAutoHyphens/>
        <w:autoSpaceDN w:val="0"/>
        <w:spacing w:after="0" w:line="360" w:lineRule="auto"/>
        <w:textAlignment w:val="baseline"/>
        <w:rPr>
          <w:rFonts w:ascii="Calibri Light" w:hAnsi="Calibri Light" w:cs="Calibri Light"/>
          <w:color w:val="000000"/>
          <w:kern w:val="3"/>
          <w:sz w:val="24"/>
          <w:szCs w:val="24"/>
        </w:rPr>
      </w:pPr>
      <w:r w:rsidRPr="004145C4">
        <w:rPr>
          <w:rFonts w:ascii="Calibri Light" w:hAnsi="Calibri Light" w:cs="Calibri Light"/>
          <w:color w:val="000000"/>
          <w:kern w:val="3"/>
          <w:sz w:val="24"/>
          <w:szCs w:val="24"/>
        </w:rPr>
        <w:t>Przesyłki listowe rejestrowane (polecone), w tym:</w:t>
      </w:r>
      <w:r w:rsidR="00677677" w:rsidRPr="004145C4">
        <w:rPr>
          <w:rFonts w:ascii="Calibri Light" w:hAnsi="Calibri Light" w:cs="Calibri Light"/>
          <w:color w:val="000000"/>
          <w:kern w:val="3"/>
          <w:sz w:val="24"/>
          <w:szCs w:val="24"/>
        </w:rPr>
        <w:t xml:space="preserve"> ekonomiczne i priorytetowe, w tym z</w:t>
      </w:r>
      <w:r w:rsidRPr="004145C4">
        <w:rPr>
          <w:rFonts w:ascii="Calibri Light" w:hAnsi="Calibri Light" w:cs="Calibri Light"/>
          <w:color w:val="000000"/>
          <w:kern w:val="3"/>
          <w:sz w:val="24"/>
          <w:szCs w:val="24"/>
        </w:rPr>
        <w:t>a </w:t>
      </w:r>
      <w:r w:rsidR="00677677" w:rsidRPr="004145C4">
        <w:rPr>
          <w:rFonts w:ascii="Calibri Light" w:hAnsi="Calibri Light" w:cs="Calibri Light"/>
          <w:color w:val="000000"/>
          <w:kern w:val="3"/>
          <w:sz w:val="24"/>
          <w:szCs w:val="24"/>
        </w:rPr>
        <w:t>potwierdzeniem odbioru (ZPO)</w:t>
      </w:r>
      <w:r w:rsidR="00D50B36">
        <w:rPr>
          <w:rFonts w:ascii="Calibri Light" w:hAnsi="Calibri Light" w:cs="Calibri Light"/>
          <w:color w:val="000000"/>
          <w:kern w:val="3"/>
          <w:sz w:val="24"/>
          <w:szCs w:val="24"/>
        </w:rPr>
        <w:t>.</w:t>
      </w:r>
    </w:p>
    <w:p w14:paraId="2E2D5EC4" w14:textId="77777777" w:rsidR="00B65559" w:rsidRPr="004145C4" w:rsidRDefault="00B65559" w:rsidP="009179CC">
      <w:pPr>
        <w:numPr>
          <w:ilvl w:val="0"/>
          <w:numId w:val="80"/>
        </w:numPr>
        <w:tabs>
          <w:tab w:val="left" w:pos="4395"/>
        </w:tabs>
        <w:suppressAutoHyphens/>
        <w:autoSpaceDN w:val="0"/>
        <w:spacing w:after="0" w:line="360" w:lineRule="auto"/>
        <w:textAlignment w:val="baseline"/>
        <w:rPr>
          <w:rFonts w:ascii="Calibri Light" w:hAnsi="Calibri Light" w:cs="Calibri Light"/>
          <w:color w:val="000000"/>
          <w:kern w:val="3"/>
          <w:sz w:val="24"/>
          <w:szCs w:val="24"/>
        </w:rPr>
      </w:pPr>
      <w:r w:rsidRPr="004145C4">
        <w:rPr>
          <w:rFonts w:ascii="Calibri Light" w:hAnsi="Calibri Light" w:cs="Calibri Light"/>
          <w:color w:val="000000"/>
          <w:kern w:val="3"/>
          <w:sz w:val="24"/>
          <w:szCs w:val="24"/>
        </w:rPr>
        <w:t>Przesyłki zwracane do Zamawiającego po wyczerpaniu możliwości ich doręczenia lub wydania odbiorcy;</w:t>
      </w:r>
    </w:p>
    <w:p w14:paraId="1D994FC2" w14:textId="77777777" w:rsidR="00B65559" w:rsidRPr="004145C4" w:rsidRDefault="00B65559" w:rsidP="009179CC">
      <w:pPr>
        <w:numPr>
          <w:ilvl w:val="0"/>
          <w:numId w:val="80"/>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4145C4">
        <w:rPr>
          <w:rFonts w:ascii="Calibri Light" w:hAnsi="Calibri Light" w:cs="Calibri Light"/>
          <w:color w:val="000000"/>
          <w:kern w:val="3"/>
          <w:sz w:val="24"/>
          <w:szCs w:val="24"/>
        </w:rPr>
        <w:t>Przesyłki listowe nierejestrowane (zwykłe z korespondencją), w tym: ekonomiczne i priorytetowe;</w:t>
      </w:r>
    </w:p>
    <w:p w14:paraId="1D95950E" w14:textId="77777777" w:rsidR="00B65559" w:rsidRPr="004145C4" w:rsidRDefault="00B65559" w:rsidP="009179CC">
      <w:pPr>
        <w:numPr>
          <w:ilvl w:val="0"/>
          <w:numId w:val="80"/>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4145C4">
        <w:rPr>
          <w:rFonts w:ascii="Calibri Light" w:hAnsi="Calibri Light" w:cs="Calibri Light"/>
          <w:color w:val="000000"/>
          <w:kern w:val="3"/>
          <w:sz w:val="24"/>
          <w:szCs w:val="24"/>
        </w:rPr>
        <w:t>Przesyłki listowe zagraniczne, w tym: priorytetowe, rejestrowane (polecone) priorytetowe, za potwierdzeniem odbioru.</w:t>
      </w:r>
    </w:p>
    <w:p w14:paraId="0E83E9D2" w14:textId="77777777" w:rsidR="00B65559" w:rsidRPr="004145C4" w:rsidRDefault="00B65559" w:rsidP="009179CC">
      <w:pPr>
        <w:numPr>
          <w:ilvl w:val="0"/>
          <w:numId w:val="80"/>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4145C4">
        <w:rPr>
          <w:rFonts w:ascii="Calibri Light" w:hAnsi="Calibri Light" w:cs="Calibri Light"/>
          <w:color w:val="000000"/>
          <w:kern w:val="3"/>
          <w:sz w:val="24"/>
          <w:szCs w:val="24"/>
        </w:rPr>
        <w:t>Paczki p</w:t>
      </w:r>
      <w:r w:rsidR="00D50B36">
        <w:rPr>
          <w:rFonts w:ascii="Calibri Light" w:hAnsi="Calibri Light" w:cs="Calibri Light"/>
          <w:color w:val="000000"/>
          <w:kern w:val="3"/>
          <w:sz w:val="24"/>
          <w:szCs w:val="24"/>
        </w:rPr>
        <w:t xml:space="preserve">ocztowe, w tym: paczki do 1kg, </w:t>
      </w:r>
      <w:r w:rsidRPr="004145C4">
        <w:rPr>
          <w:rFonts w:ascii="Calibri Light" w:hAnsi="Calibri Light" w:cs="Calibri Light"/>
          <w:color w:val="000000"/>
          <w:kern w:val="3"/>
          <w:sz w:val="24"/>
          <w:szCs w:val="24"/>
        </w:rPr>
        <w:t>ponad 1kg do 2 kg, ponad 2 do 5 kg, ponad 5 do 10 kg.</w:t>
      </w:r>
    </w:p>
    <w:p w14:paraId="75ADC573" w14:textId="77777777" w:rsidR="00B65559" w:rsidRPr="004145C4" w:rsidRDefault="00B65559" w:rsidP="009179CC">
      <w:pPr>
        <w:pStyle w:val="Akapitzlist"/>
        <w:numPr>
          <w:ilvl w:val="0"/>
          <w:numId w:val="69"/>
        </w:numPr>
        <w:tabs>
          <w:tab w:val="left" w:pos="4395"/>
        </w:tabs>
        <w:suppressAutoHyphens w:val="0"/>
        <w:autoSpaceDN/>
        <w:spacing w:after="0" w:line="360" w:lineRule="auto"/>
        <w:ind w:left="426" w:hanging="426"/>
        <w:contextualSpacing/>
        <w:textAlignment w:val="auto"/>
        <w:rPr>
          <w:rFonts w:ascii="Calibri Light" w:hAnsi="Calibri Light" w:cs="Calibri Light"/>
        </w:rPr>
      </w:pPr>
      <w:r w:rsidRPr="004145C4">
        <w:rPr>
          <w:rFonts w:ascii="Calibri Light" w:hAnsi="Calibri Light" w:cs="Calibri Light"/>
        </w:rPr>
        <w:t>Przez przesyłki pocztowe, będące przedmiotem zamówienia, rozumie się:</w:t>
      </w:r>
    </w:p>
    <w:p w14:paraId="267CB468" w14:textId="77777777" w:rsidR="00B65559" w:rsidRPr="004145C4" w:rsidRDefault="00B65559" w:rsidP="009179CC">
      <w:pPr>
        <w:pStyle w:val="Akapitzlist"/>
        <w:numPr>
          <w:ilvl w:val="0"/>
          <w:numId w:val="71"/>
        </w:numPr>
        <w:tabs>
          <w:tab w:val="left" w:pos="4395"/>
        </w:tabs>
        <w:spacing w:after="0" w:line="360" w:lineRule="auto"/>
        <w:ind w:left="851" w:hanging="425"/>
        <w:contextualSpacing/>
        <w:rPr>
          <w:rFonts w:ascii="Calibri Light" w:hAnsi="Calibri Light" w:cs="Calibri Light"/>
        </w:rPr>
      </w:pPr>
      <w:proofErr w:type="gramStart"/>
      <w:r w:rsidRPr="004145C4">
        <w:rPr>
          <w:rFonts w:ascii="Calibri Light" w:hAnsi="Calibri Light" w:cs="Calibri Light"/>
        </w:rPr>
        <w:t>przesyłka</w:t>
      </w:r>
      <w:proofErr w:type="gramEnd"/>
      <w:r w:rsidRPr="004145C4">
        <w:rPr>
          <w:rFonts w:ascii="Calibri Light" w:hAnsi="Calibri Light" w:cs="Calibri Light"/>
        </w:rPr>
        <w:t xml:space="preserve"> pocztowa - rzecz opatrzona oznaczeniem adresata i adresem, przedłożona do przyjęcia lub przyjęta przez operatora pocztowego w celu przemieszczenia i doręczenia adresatowi;</w:t>
      </w:r>
    </w:p>
    <w:p w14:paraId="1921B55A" w14:textId="77777777" w:rsidR="00B65559" w:rsidRPr="004145C4" w:rsidRDefault="00B65559" w:rsidP="009179CC">
      <w:pPr>
        <w:pStyle w:val="Akapitzlist"/>
        <w:numPr>
          <w:ilvl w:val="0"/>
          <w:numId w:val="71"/>
        </w:numPr>
        <w:tabs>
          <w:tab w:val="left" w:pos="4395"/>
        </w:tabs>
        <w:spacing w:after="0" w:line="360" w:lineRule="auto"/>
        <w:ind w:left="851" w:hanging="425"/>
        <w:contextualSpacing/>
        <w:rPr>
          <w:rFonts w:ascii="Calibri Light" w:hAnsi="Calibri Light" w:cs="Calibri Light"/>
        </w:rPr>
      </w:pPr>
      <w:proofErr w:type="gramStart"/>
      <w:r w:rsidRPr="004145C4">
        <w:rPr>
          <w:rFonts w:ascii="Calibri Light" w:hAnsi="Calibri Light" w:cs="Calibri Light"/>
        </w:rPr>
        <w:t>przesyłka</w:t>
      </w:r>
      <w:proofErr w:type="gramEnd"/>
      <w:r w:rsidRPr="004145C4">
        <w:rPr>
          <w:rFonts w:ascii="Calibri Light" w:hAnsi="Calibri Light" w:cs="Calibri Light"/>
        </w:rPr>
        <w:t xml:space="preserve"> listowa rejestrowana - przesyłka pocztowa przyjęta za pokwitowaniem przyjęcia i doręczana za pokwitowaniem odbioru;</w:t>
      </w:r>
    </w:p>
    <w:p w14:paraId="3D3700AF" w14:textId="77777777" w:rsidR="00B65559" w:rsidRPr="004145C4" w:rsidRDefault="00B65559" w:rsidP="009179CC">
      <w:pPr>
        <w:pStyle w:val="Akapitzlist"/>
        <w:numPr>
          <w:ilvl w:val="0"/>
          <w:numId w:val="71"/>
        </w:numPr>
        <w:tabs>
          <w:tab w:val="left" w:pos="4395"/>
        </w:tabs>
        <w:spacing w:after="0" w:line="360" w:lineRule="auto"/>
        <w:ind w:left="851" w:hanging="425"/>
        <w:contextualSpacing/>
        <w:rPr>
          <w:rFonts w:ascii="Calibri Light" w:hAnsi="Calibri Light" w:cs="Calibri Light"/>
        </w:rPr>
      </w:pPr>
      <w:proofErr w:type="gramStart"/>
      <w:r w:rsidRPr="004145C4">
        <w:rPr>
          <w:rFonts w:ascii="Calibri Light" w:hAnsi="Calibri Light" w:cs="Calibri Light"/>
        </w:rPr>
        <w:t>przesyłka</w:t>
      </w:r>
      <w:proofErr w:type="gramEnd"/>
      <w:r w:rsidRPr="004145C4">
        <w:rPr>
          <w:rFonts w:ascii="Calibri Light" w:hAnsi="Calibri Light" w:cs="Calibri Light"/>
        </w:rPr>
        <w:t xml:space="preserve"> listowa polecona - przesyłka listowa będąca przesyłką rejestrowaną, przemieszczana i doręczana w sposób zabezpieczający ją przed utratą, ubytkiem zawartości lub uszkodzeniem;</w:t>
      </w:r>
    </w:p>
    <w:p w14:paraId="0221FBE4" w14:textId="77777777" w:rsidR="00B65559" w:rsidRPr="004145C4" w:rsidRDefault="00B65559" w:rsidP="009179CC">
      <w:pPr>
        <w:pStyle w:val="Akapitzlist"/>
        <w:numPr>
          <w:ilvl w:val="0"/>
          <w:numId w:val="71"/>
        </w:numPr>
        <w:tabs>
          <w:tab w:val="left" w:pos="4395"/>
        </w:tabs>
        <w:spacing w:after="0" w:line="360" w:lineRule="auto"/>
        <w:ind w:left="851" w:hanging="425"/>
        <w:contextualSpacing/>
        <w:rPr>
          <w:rFonts w:ascii="Calibri Light" w:hAnsi="Calibri Light" w:cs="Calibri Light"/>
        </w:rPr>
      </w:pPr>
      <w:proofErr w:type="gramStart"/>
      <w:r w:rsidRPr="004145C4">
        <w:rPr>
          <w:rFonts w:ascii="Calibri Light" w:hAnsi="Calibri Light" w:cs="Calibri Light"/>
        </w:rPr>
        <w:lastRenderedPageBreak/>
        <w:t>paczka</w:t>
      </w:r>
      <w:proofErr w:type="gramEnd"/>
      <w:r w:rsidRPr="004145C4">
        <w:rPr>
          <w:rFonts w:ascii="Calibri Light" w:hAnsi="Calibri Light" w:cs="Calibri Light"/>
        </w:rPr>
        <w:t xml:space="preserve"> pocztowa - przesyłka rejestrowana, niebędąca przesyłką listową, o wymiarach:</w:t>
      </w:r>
    </w:p>
    <w:p w14:paraId="6CC903C9" w14:textId="77777777" w:rsidR="00B65559" w:rsidRPr="004145C4" w:rsidRDefault="00B65559" w:rsidP="009179CC">
      <w:pPr>
        <w:numPr>
          <w:ilvl w:val="0"/>
          <w:numId w:val="81"/>
        </w:numPr>
        <w:tabs>
          <w:tab w:val="left" w:pos="1276"/>
        </w:tabs>
        <w:suppressAutoHyphens/>
        <w:autoSpaceDN w:val="0"/>
        <w:spacing w:after="0" w:line="360" w:lineRule="auto"/>
        <w:ind w:left="851" w:firstLine="0"/>
        <w:textAlignment w:val="baseline"/>
        <w:rPr>
          <w:rFonts w:ascii="Calibri Light" w:hAnsi="Calibri Light" w:cs="Calibri Light"/>
          <w:color w:val="000000"/>
          <w:kern w:val="3"/>
          <w:sz w:val="24"/>
          <w:szCs w:val="24"/>
        </w:rPr>
      </w:pPr>
      <w:proofErr w:type="gramStart"/>
      <w:r w:rsidRPr="004145C4">
        <w:rPr>
          <w:rFonts w:ascii="Calibri Light" w:hAnsi="Calibri Light" w:cs="Calibri Light"/>
          <w:color w:val="000000"/>
          <w:kern w:val="3"/>
          <w:sz w:val="24"/>
          <w:szCs w:val="24"/>
        </w:rPr>
        <w:t>gabaryt</w:t>
      </w:r>
      <w:proofErr w:type="gramEnd"/>
      <w:r w:rsidRPr="004145C4">
        <w:rPr>
          <w:rFonts w:ascii="Calibri Light" w:hAnsi="Calibri Light" w:cs="Calibri Light"/>
          <w:color w:val="000000"/>
          <w:kern w:val="3"/>
          <w:sz w:val="24"/>
          <w:szCs w:val="24"/>
        </w:rPr>
        <w:t xml:space="preserve"> A - MINIMUM - wymiary strony adresowej nie mogą być mniejsze niż 90 x 140 mm, MAKSIMUM - żaden z wymiarów nie może przekroczyć: długość 600 mm, szerokość 500 mm, wysokość 300 mm</w:t>
      </w:r>
    </w:p>
    <w:p w14:paraId="76A32B6E" w14:textId="77777777" w:rsidR="00B65559" w:rsidRPr="004145C4" w:rsidRDefault="00B65559" w:rsidP="009179CC">
      <w:pPr>
        <w:pStyle w:val="Akapitzlist"/>
        <w:numPr>
          <w:ilvl w:val="0"/>
          <w:numId w:val="71"/>
        </w:numPr>
        <w:tabs>
          <w:tab w:val="left" w:pos="4395"/>
        </w:tabs>
        <w:suppressAutoHyphens w:val="0"/>
        <w:autoSpaceDN/>
        <w:spacing w:after="0" w:line="360" w:lineRule="auto"/>
        <w:ind w:left="851" w:hanging="425"/>
        <w:contextualSpacing/>
        <w:textAlignment w:val="auto"/>
        <w:rPr>
          <w:rFonts w:ascii="Calibri Light" w:hAnsi="Calibri Light" w:cs="Calibri Light"/>
        </w:rPr>
      </w:pPr>
      <w:proofErr w:type="gramStart"/>
      <w:r w:rsidRPr="004145C4">
        <w:rPr>
          <w:rFonts w:ascii="Calibri Light" w:hAnsi="Calibri Light" w:cs="Calibri Light"/>
        </w:rPr>
        <w:t>przesyłka</w:t>
      </w:r>
      <w:proofErr w:type="gramEnd"/>
      <w:r w:rsidRPr="004145C4">
        <w:rPr>
          <w:rFonts w:ascii="Calibri Light" w:hAnsi="Calibri Light" w:cs="Calibri Light"/>
        </w:rPr>
        <w:t xml:space="preserve"> listowa za potwierdzeniem odbioru (ZPO) – przesyłka rejestrowana, w tym polecona, do której Zamawiający dołączył zwrotny druk „Potwierdzenie odbioru”;</w:t>
      </w:r>
    </w:p>
    <w:p w14:paraId="6CC62401" w14:textId="77777777" w:rsidR="00B65559" w:rsidRPr="004145C4" w:rsidRDefault="00B65559" w:rsidP="009179CC">
      <w:pPr>
        <w:pStyle w:val="Akapitzlist"/>
        <w:numPr>
          <w:ilvl w:val="0"/>
          <w:numId w:val="71"/>
        </w:numPr>
        <w:tabs>
          <w:tab w:val="left" w:pos="4395"/>
        </w:tabs>
        <w:suppressAutoHyphens w:val="0"/>
        <w:autoSpaceDN/>
        <w:spacing w:after="0" w:line="360" w:lineRule="auto"/>
        <w:ind w:left="851" w:hanging="425"/>
        <w:contextualSpacing/>
        <w:textAlignment w:val="auto"/>
        <w:rPr>
          <w:rFonts w:ascii="Calibri Light" w:hAnsi="Calibri Light" w:cs="Calibri Light"/>
        </w:rPr>
      </w:pPr>
      <w:proofErr w:type="gramStart"/>
      <w:r w:rsidRPr="004145C4">
        <w:rPr>
          <w:rFonts w:ascii="Calibri Light" w:hAnsi="Calibri Light" w:cs="Calibri Light"/>
        </w:rPr>
        <w:t>przesyłka</w:t>
      </w:r>
      <w:proofErr w:type="gramEnd"/>
      <w:r w:rsidRPr="004145C4">
        <w:rPr>
          <w:rFonts w:ascii="Calibri Light" w:hAnsi="Calibri Light" w:cs="Calibri Light"/>
        </w:rPr>
        <w:t xml:space="preserve"> listowa – przesyłka o wymiarach:</w:t>
      </w:r>
    </w:p>
    <w:p w14:paraId="08601CBF" w14:textId="77777777" w:rsidR="00B65559" w:rsidRPr="004145C4" w:rsidRDefault="00B65559" w:rsidP="009179CC">
      <w:pPr>
        <w:numPr>
          <w:ilvl w:val="0"/>
          <w:numId w:val="82"/>
        </w:numPr>
        <w:tabs>
          <w:tab w:val="left" w:pos="1276"/>
        </w:tabs>
        <w:suppressAutoHyphens/>
        <w:autoSpaceDN w:val="0"/>
        <w:spacing w:after="0" w:line="360" w:lineRule="auto"/>
        <w:ind w:left="1276" w:hanging="425"/>
        <w:textAlignment w:val="baseline"/>
        <w:rPr>
          <w:rFonts w:ascii="Calibri Light" w:hAnsi="Calibri Light" w:cs="Calibri Light"/>
          <w:color w:val="000000"/>
          <w:kern w:val="3"/>
          <w:sz w:val="24"/>
          <w:szCs w:val="24"/>
        </w:rPr>
      </w:pPr>
      <w:proofErr w:type="gramStart"/>
      <w:r w:rsidRPr="004145C4">
        <w:rPr>
          <w:rFonts w:ascii="Calibri Light" w:hAnsi="Calibri Light" w:cs="Calibri Light"/>
          <w:color w:val="000000"/>
          <w:kern w:val="3"/>
          <w:sz w:val="24"/>
          <w:szCs w:val="24"/>
        </w:rPr>
        <w:t>format</w:t>
      </w:r>
      <w:proofErr w:type="gramEnd"/>
      <w:r w:rsidRPr="004145C4">
        <w:rPr>
          <w:rFonts w:ascii="Calibri Light" w:hAnsi="Calibri Light" w:cs="Calibri Light"/>
          <w:color w:val="000000"/>
          <w:kern w:val="3"/>
          <w:sz w:val="24"/>
          <w:szCs w:val="24"/>
        </w:rPr>
        <w:t xml:space="preserve"> S - MINIMUM -wymiary strony adresowej nie mogą być mniejsze niż 90 x 140 mm, MAKSIMUM -żaden z wymiarów nie może przekroczyć: wysokość 20 mm, długość 230 mm, szerokość 160 mm,</w:t>
      </w:r>
    </w:p>
    <w:p w14:paraId="6A3B91E4" w14:textId="77777777" w:rsidR="00B65559" w:rsidRPr="004145C4" w:rsidRDefault="00B65559" w:rsidP="009179CC">
      <w:pPr>
        <w:numPr>
          <w:ilvl w:val="0"/>
          <w:numId w:val="82"/>
        </w:numPr>
        <w:tabs>
          <w:tab w:val="left" w:pos="4395"/>
        </w:tabs>
        <w:suppressAutoHyphens/>
        <w:autoSpaceDN w:val="0"/>
        <w:spacing w:after="0" w:line="360" w:lineRule="auto"/>
        <w:ind w:left="1276" w:hanging="436"/>
        <w:textAlignment w:val="baseline"/>
        <w:rPr>
          <w:rFonts w:ascii="Calibri Light" w:hAnsi="Calibri Light" w:cs="Calibri Light"/>
          <w:color w:val="000000"/>
          <w:kern w:val="3"/>
          <w:sz w:val="24"/>
          <w:szCs w:val="24"/>
        </w:rPr>
      </w:pPr>
      <w:proofErr w:type="gramStart"/>
      <w:r w:rsidRPr="004145C4">
        <w:rPr>
          <w:rFonts w:ascii="Calibri Light" w:hAnsi="Calibri Light" w:cs="Calibri Light"/>
          <w:color w:val="000000"/>
          <w:kern w:val="3"/>
          <w:sz w:val="24"/>
          <w:szCs w:val="24"/>
        </w:rPr>
        <w:t>format</w:t>
      </w:r>
      <w:proofErr w:type="gramEnd"/>
      <w:r w:rsidRPr="004145C4">
        <w:rPr>
          <w:rFonts w:ascii="Calibri Light" w:hAnsi="Calibri Light" w:cs="Calibri Light"/>
          <w:color w:val="000000"/>
          <w:kern w:val="3"/>
          <w:sz w:val="24"/>
          <w:szCs w:val="24"/>
        </w:rPr>
        <w:t xml:space="preserve"> M - MINIMUM - wymiary strony adresowej nie mogą być mniejsze niż 90 x 140 mm, MAKSIMUM - żaden z wymiarów nie może przekroczyć: wysokość 20 mm, długość 325 mm, szerokość 230 mm,</w:t>
      </w:r>
    </w:p>
    <w:p w14:paraId="0A58D51D" w14:textId="77777777" w:rsidR="00B65559" w:rsidRPr="004145C4" w:rsidRDefault="00B65559" w:rsidP="009179CC">
      <w:pPr>
        <w:numPr>
          <w:ilvl w:val="0"/>
          <w:numId w:val="82"/>
        </w:numPr>
        <w:tabs>
          <w:tab w:val="left" w:pos="4395"/>
        </w:tabs>
        <w:suppressAutoHyphens/>
        <w:autoSpaceDN w:val="0"/>
        <w:spacing w:after="0" w:line="360" w:lineRule="auto"/>
        <w:ind w:left="1276" w:hanging="436"/>
        <w:textAlignment w:val="baseline"/>
        <w:rPr>
          <w:rFonts w:ascii="Calibri Light" w:hAnsi="Calibri Light" w:cs="Calibri Light"/>
          <w:color w:val="000000"/>
          <w:kern w:val="3"/>
          <w:sz w:val="24"/>
          <w:szCs w:val="24"/>
        </w:rPr>
      </w:pPr>
      <w:proofErr w:type="gramStart"/>
      <w:r w:rsidRPr="004145C4">
        <w:rPr>
          <w:rFonts w:ascii="Calibri Light" w:hAnsi="Calibri Light" w:cs="Calibri Light"/>
          <w:color w:val="000000"/>
          <w:kern w:val="3"/>
          <w:sz w:val="24"/>
          <w:szCs w:val="24"/>
        </w:rPr>
        <w:t>format</w:t>
      </w:r>
      <w:proofErr w:type="gramEnd"/>
      <w:r w:rsidRPr="004145C4">
        <w:rPr>
          <w:rFonts w:ascii="Calibri Light" w:hAnsi="Calibri Light" w:cs="Calibri Light"/>
          <w:color w:val="000000"/>
          <w:kern w:val="3"/>
          <w:sz w:val="24"/>
          <w:szCs w:val="24"/>
        </w:rPr>
        <w:t xml:space="preserve"> L - MINIMUM - wymiary strony adresowej nie mogą być mniejsze niż 90 x 140 mm, MAKSIMUM - suma długości, szerokości i wysokości 900 mm, przy czym największy z tych wymiarów (długość) nie może przekroczyć 600 mm.</w:t>
      </w:r>
    </w:p>
    <w:p w14:paraId="0CF461A0" w14:textId="77777777" w:rsidR="00B65559" w:rsidRPr="004145C4" w:rsidRDefault="00B65559" w:rsidP="009179CC">
      <w:pPr>
        <w:pStyle w:val="Akapitzlist"/>
        <w:numPr>
          <w:ilvl w:val="2"/>
          <w:numId w:val="72"/>
        </w:numPr>
        <w:tabs>
          <w:tab w:val="left" w:pos="4395"/>
        </w:tabs>
        <w:spacing w:after="0" w:line="360" w:lineRule="auto"/>
        <w:ind w:left="426" w:hanging="426"/>
        <w:contextualSpacing/>
        <w:rPr>
          <w:rFonts w:ascii="Calibri Light" w:hAnsi="Calibri Light" w:cs="Calibri Light"/>
        </w:rPr>
      </w:pPr>
      <w:r w:rsidRPr="004145C4">
        <w:rPr>
          <w:rFonts w:ascii="Calibri Light" w:hAnsi="Calibri Light" w:cs="Calibri Light"/>
        </w:rPr>
        <w:t>Zasady i wymagania dotyczące przesyłek przeznaczonych do nadania:</w:t>
      </w:r>
    </w:p>
    <w:p w14:paraId="1651F16C" w14:textId="77777777" w:rsidR="00B65559" w:rsidRPr="004145C4" w:rsidRDefault="00B65559" w:rsidP="009179CC">
      <w:pPr>
        <w:pStyle w:val="Akapitzlist"/>
        <w:numPr>
          <w:ilvl w:val="0"/>
          <w:numId w:val="75"/>
        </w:numPr>
        <w:tabs>
          <w:tab w:val="left" w:pos="4395"/>
        </w:tabs>
        <w:spacing w:after="0" w:line="360" w:lineRule="auto"/>
        <w:ind w:left="851" w:hanging="425"/>
        <w:contextualSpacing/>
        <w:rPr>
          <w:rFonts w:ascii="Calibri Light" w:hAnsi="Calibri Light" w:cs="Calibri Light"/>
        </w:rPr>
      </w:pPr>
      <w:r w:rsidRPr="004145C4">
        <w:rPr>
          <w:rFonts w:ascii="Calibri Light" w:hAnsi="Calibri Light" w:cs="Calibri Light"/>
        </w:rPr>
        <w:t>Zamawiający będzie umieszczać w sposób trwały i czytelny na przesyłce listowej lub paczce pocztowej dane odbiorcy (imię i nazwisko / nazwa) wraz z jego pełnym adresem (te same dane podane będą jednocześnie w pocztowej książce nadawczej).</w:t>
      </w:r>
    </w:p>
    <w:p w14:paraId="60A77BD9" w14:textId="77777777" w:rsidR="00B65559" w:rsidRPr="004145C4" w:rsidRDefault="00B65559" w:rsidP="009179CC">
      <w:pPr>
        <w:pStyle w:val="Akapitzlist"/>
        <w:numPr>
          <w:ilvl w:val="0"/>
          <w:numId w:val="75"/>
        </w:numPr>
        <w:tabs>
          <w:tab w:val="left" w:pos="4395"/>
        </w:tabs>
        <w:spacing w:after="0" w:line="360" w:lineRule="auto"/>
        <w:ind w:left="851" w:hanging="425"/>
        <w:contextualSpacing/>
        <w:rPr>
          <w:rFonts w:ascii="Calibri Light" w:hAnsi="Calibri Light" w:cs="Calibri Light"/>
        </w:rPr>
      </w:pPr>
      <w:r w:rsidRPr="004145C4">
        <w:rPr>
          <w:rFonts w:ascii="Calibri Light" w:hAnsi="Calibri Light" w:cs="Calibri Light"/>
        </w:rPr>
        <w:t>Zamawiający będzie umieszczać w sposób trwały i czytelny na stronie adresowej (awersie) każdej nadawanej przesyłki nadruku, nalepkę bądź pieczątkę określające nazwę i adres Zamawiającego, a także informacje o opłacie za usługę.</w:t>
      </w:r>
    </w:p>
    <w:p w14:paraId="144715D7" w14:textId="77777777" w:rsidR="00B65559" w:rsidRPr="004145C4" w:rsidRDefault="00B65559" w:rsidP="009179CC">
      <w:pPr>
        <w:pStyle w:val="Akapitzlist"/>
        <w:numPr>
          <w:ilvl w:val="0"/>
          <w:numId w:val="75"/>
        </w:numPr>
        <w:tabs>
          <w:tab w:val="left" w:pos="4395"/>
        </w:tabs>
        <w:spacing w:after="0" w:line="360" w:lineRule="auto"/>
        <w:ind w:left="851" w:hanging="425"/>
        <w:contextualSpacing/>
        <w:rPr>
          <w:rFonts w:ascii="Calibri Light" w:hAnsi="Calibri Light" w:cs="Calibri Light"/>
        </w:rPr>
      </w:pPr>
      <w:r w:rsidRPr="004145C4">
        <w:rPr>
          <w:rFonts w:ascii="Calibri Light" w:hAnsi="Calibri Light" w:cs="Calibri Light"/>
        </w:rPr>
        <w:t>Zamawiający będzie miał możliwość umieszczania na przesyłce pocztowej w miejscu niezastrzeżonym dla Wykonawcy innych niezbędnych dla niego oznaczeń, w szczególności znak sprawy i numer z rejestru pism wychodzących.</w:t>
      </w:r>
    </w:p>
    <w:p w14:paraId="061DA310" w14:textId="77777777" w:rsidR="00B65559" w:rsidRPr="004145C4" w:rsidRDefault="00B65559" w:rsidP="009179CC">
      <w:pPr>
        <w:pStyle w:val="Akapitzlist"/>
        <w:numPr>
          <w:ilvl w:val="0"/>
          <w:numId w:val="75"/>
        </w:numPr>
        <w:tabs>
          <w:tab w:val="left" w:pos="4395"/>
        </w:tabs>
        <w:spacing w:after="0" w:line="360" w:lineRule="auto"/>
        <w:ind w:left="851" w:hanging="425"/>
        <w:contextualSpacing/>
        <w:rPr>
          <w:rFonts w:ascii="Calibri Light" w:hAnsi="Calibri Light" w:cs="Calibri Light"/>
        </w:rPr>
      </w:pPr>
      <w:r w:rsidRPr="004145C4">
        <w:rPr>
          <w:rFonts w:ascii="Calibri Light" w:hAnsi="Calibri Light" w:cs="Calibri Light"/>
        </w:rPr>
        <w:t>Wykonawca będzie zobowiązany do dostarczania Zamawiającemu druków potwierdzenia odbioru dla przesyłek nadawanych na warunkach ogólnych, a także dla przesyłek w obrocie zagranicznym w ilości odpowiadającej potrzebom Zamawiającego.</w:t>
      </w:r>
    </w:p>
    <w:p w14:paraId="3A055B01" w14:textId="77777777" w:rsidR="00B65559" w:rsidRPr="004145C4" w:rsidRDefault="00B65559" w:rsidP="009179CC">
      <w:pPr>
        <w:pStyle w:val="Akapitzlist"/>
        <w:numPr>
          <w:ilvl w:val="0"/>
          <w:numId w:val="75"/>
        </w:numPr>
        <w:tabs>
          <w:tab w:val="left" w:pos="4395"/>
        </w:tabs>
        <w:spacing w:after="0" w:line="360" w:lineRule="auto"/>
        <w:ind w:left="851" w:hanging="425"/>
        <w:contextualSpacing/>
        <w:rPr>
          <w:rFonts w:ascii="Calibri Light" w:hAnsi="Calibri Light" w:cs="Calibri Light"/>
        </w:rPr>
      </w:pPr>
      <w:r w:rsidRPr="004145C4">
        <w:rPr>
          <w:rFonts w:ascii="Calibri Light" w:hAnsi="Calibri Light" w:cs="Calibri Light"/>
        </w:rPr>
        <w:t xml:space="preserve">Wykonawca będzie zobowiązany do dostarczania Zamawiającemu wszelkich innych druków niezbędnych do nadania przesyłek w obrocie krajowym i zagranicznym w </w:t>
      </w:r>
      <w:r w:rsidRPr="004145C4">
        <w:rPr>
          <w:rFonts w:ascii="Calibri Light" w:hAnsi="Calibri Light" w:cs="Calibri Light"/>
        </w:rPr>
        <w:lastRenderedPageBreak/>
        <w:t>ilości odpowiadającej potrzebom Zamawiającego, w szczególności druków do nadania paczki pocztowej.</w:t>
      </w:r>
    </w:p>
    <w:p w14:paraId="7A81060F" w14:textId="77777777" w:rsidR="00B65559" w:rsidRPr="004145C4" w:rsidRDefault="00B65559" w:rsidP="009179CC">
      <w:pPr>
        <w:pStyle w:val="Akapitzlist"/>
        <w:numPr>
          <w:ilvl w:val="0"/>
          <w:numId w:val="75"/>
        </w:numPr>
        <w:tabs>
          <w:tab w:val="left" w:pos="4395"/>
        </w:tabs>
        <w:spacing w:after="0" w:line="360" w:lineRule="auto"/>
        <w:ind w:left="851" w:hanging="425"/>
        <w:contextualSpacing/>
        <w:rPr>
          <w:rFonts w:ascii="Calibri Light" w:hAnsi="Calibri Light" w:cs="Calibri Light"/>
        </w:rPr>
      </w:pPr>
      <w:r w:rsidRPr="004145C4">
        <w:rPr>
          <w:rFonts w:ascii="Calibri Light" w:hAnsi="Calibri Light" w:cs="Calibri Light"/>
        </w:rPr>
        <w:t>Opakowanie przesyłki listowej stanowić będzie koperta (z okienkiem lub bez), odpowiednio zabezpieczona (zaklejona lub zalakowana). Opakowanie paczki stanowić będzie zabezpieczenie uniemożliwiające dostęp do zawartości oraz uszkodzenia przesyłki w czasie przemieszczania. Zamawiający nie wyraża zgody na przepakowywanie przesyłek z opakowania Zamawiającego na opakowanie własne Wykonawcy.</w:t>
      </w:r>
    </w:p>
    <w:p w14:paraId="42D25F57" w14:textId="77777777" w:rsidR="00B65559" w:rsidRPr="004145C4" w:rsidRDefault="00B65559" w:rsidP="009179CC">
      <w:pPr>
        <w:pStyle w:val="Akapitzlist"/>
        <w:numPr>
          <w:ilvl w:val="0"/>
          <w:numId w:val="75"/>
        </w:numPr>
        <w:tabs>
          <w:tab w:val="left" w:pos="4395"/>
        </w:tabs>
        <w:spacing w:after="0" w:line="360" w:lineRule="auto"/>
        <w:ind w:left="851" w:hanging="425"/>
        <w:contextualSpacing/>
        <w:rPr>
          <w:rFonts w:ascii="Calibri Light" w:hAnsi="Calibri Light" w:cs="Calibri Light"/>
        </w:rPr>
      </w:pPr>
      <w:r w:rsidRPr="004145C4">
        <w:rPr>
          <w:rFonts w:ascii="Calibri Light" w:hAnsi="Calibri Light" w:cs="Calibri Light"/>
        </w:rPr>
        <w:t xml:space="preserve">Zamawiający wymaga, aby nadanie wszystkich przesyłek pocztowych objętych przedmiotem zamówienia, nastąpiło w dniu ich odbioru przez Wykonawcę od Zamawiającego. W przypadku uzasadnionych zastrzeżeń w stosunku do już odebranych </w:t>
      </w:r>
      <w:proofErr w:type="gramStart"/>
      <w:r w:rsidRPr="004145C4">
        <w:rPr>
          <w:rFonts w:ascii="Calibri Light" w:hAnsi="Calibri Light" w:cs="Calibri Light"/>
        </w:rPr>
        <w:t>przesyłek  (np</w:t>
      </w:r>
      <w:proofErr w:type="gramEnd"/>
      <w:r w:rsidRPr="004145C4">
        <w:rPr>
          <w:rFonts w:ascii="Calibri Light" w:hAnsi="Calibri Light" w:cs="Calibri Light"/>
        </w:rPr>
        <w:t>. nieprawidłowe opakowanie, brak pełnego adresu, niezgodność wpisów w dokumentach nadawczych z wpisami na przesyłkach, brak znaków opłaty itp.) Wykonawca bez zbędnej zwłoki wyjaśnia je z Zamawiającym. Brak możliwości wyjaśnienia zastrzeżeń, o których mowa lub ich usunięcia w dniu odbioru przesyłek od Zamawiającego powoduje, iż nadanie przesyłek przez Wykonawcę nastąpi w dniu następnym, a w przypadku braku możliwości usunięcia niezgodności Zamawiający wycofa przesyłkę przeznaczoną do nadania.</w:t>
      </w:r>
    </w:p>
    <w:p w14:paraId="1BA06A0B" w14:textId="77777777" w:rsidR="00B65559" w:rsidRPr="004145C4" w:rsidRDefault="00B65559" w:rsidP="009179CC">
      <w:pPr>
        <w:pStyle w:val="Akapitzlist"/>
        <w:numPr>
          <w:ilvl w:val="0"/>
          <w:numId w:val="75"/>
        </w:numPr>
        <w:tabs>
          <w:tab w:val="left" w:pos="4395"/>
        </w:tabs>
        <w:spacing w:after="0" w:line="360" w:lineRule="auto"/>
        <w:ind w:left="851" w:hanging="425"/>
        <w:contextualSpacing/>
        <w:rPr>
          <w:rFonts w:ascii="Calibri Light" w:hAnsi="Calibri Light" w:cs="Calibri Light"/>
        </w:rPr>
      </w:pPr>
      <w:r w:rsidRPr="004145C4">
        <w:rPr>
          <w:rFonts w:ascii="Calibri Light" w:hAnsi="Calibri Light" w:cs="Calibri Light"/>
        </w:rPr>
        <w:t xml:space="preserve">Zamawiający wymaga, by przesyłki w trybie postępowania administracyjnego rejestrowane za zwrotnym potwierdzeniem odbioru ZPO - były nadane w placówce pocztowej operatora wyznaczonego, co jest niezbędne dla zachowania terminów określonych w </w:t>
      </w:r>
      <w:proofErr w:type="gramStart"/>
      <w:r w:rsidRPr="004145C4">
        <w:rPr>
          <w:rFonts w:ascii="Calibri Light" w:hAnsi="Calibri Light" w:cs="Calibri Light"/>
        </w:rPr>
        <w:t>Kpa</w:t>
      </w:r>
      <w:proofErr w:type="gramEnd"/>
      <w:r w:rsidRPr="004145C4">
        <w:rPr>
          <w:rFonts w:ascii="Calibri Light" w:hAnsi="Calibri Light" w:cs="Calibri Light"/>
        </w:rPr>
        <w:t>, w związku z art. 57 §5 pkt. 2 Kpa, który stanowi, że termin uważa się za zachowany, jeżeli przed jego upływem pismo zostało nadane w polskiej placówce pocztowej operatora wyznaczonego w rozumieniu ustawy z dnia 23 listopada 2012 r. – Prawo pocztowe.</w:t>
      </w:r>
    </w:p>
    <w:p w14:paraId="7410EEE0" w14:textId="77777777" w:rsidR="00B65559" w:rsidRPr="004145C4" w:rsidRDefault="00B65559" w:rsidP="009179CC">
      <w:pPr>
        <w:pStyle w:val="Akapitzlist"/>
        <w:numPr>
          <w:ilvl w:val="0"/>
          <w:numId w:val="75"/>
        </w:numPr>
        <w:tabs>
          <w:tab w:val="left" w:pos="4395"/>
        </w:tabs>
        <w:spacing w:after="0" w:line="360" w:lineRule="auto"/>
        <w:ind w:left="851" w:hanging="425"/>
        <w:contextualSpacing/>
        <w:rPr>
          <w:rFonts w:ascii="Calibri Light" w:hAnsi="Calibri Light" w:cs="Calibri Light"/>
        </w:rPr>
      </w:pPr>
      <w:r w:rsidRPr="004145C4">
        <w:rPr>
          <w:rFonts w:ascii="Calibri Light" w:hAnsi="Calibri Light" w:cs="Calibri Light"/>
        </w:rPr>
        <w:t>Zamawiający ma prawo zlecić usługę innemu operatorowi pocztowemu, a kosztami realizacji obciążyć Wykonawcę, jeżeli Wykonawca z przyczyn przez niego zawinionych (tj. niewynikających np. z działania siły wyższej, bądź nadzwyczajnych okoliczności o charakterze zewnętrznym, których nie można przewidzieć) nie odbierze od Zamawiającego przesyłek w wyznaczonym dniu i czasie. Cena usługi zleconej innemu operatorowi nie przekroczy średniej ceny rynkowej dla danej usługi.</w:t>
      </w:r>
    </w:p>
    <w:p w14:paraId="48A90122" w14:textId="77777777" w:rsidR="00B65559" w:rsidRPr="004145C4" w:rsidRDefault="00B65559" w:rsidP="009179CC">
      <w:pPr>
        <w:pStyle w:val="Akapitzlist"/>
        <w:numPr>
          <w:ilvl w:val="2"/>
          <w:numId w:val="72"/>
        </w:numPr>
        <w:tabs>
          <w:tab w:val="left" w:pos="426"/>
        </w:tabs>
        <w:spacing w:after="0" w:line="360" w:lineRule="auto"/>
        <w:ind w:left="426" w:hanging="426"/>
        <w:contextualSpacing/>
        <w:rPr>
          <w:rFonts w:ascii="Calibri Light" w:hAnsi="Calibri Light" w:cs="Calibri Light"/>
        </w:rPr>
      </w:pPr>
      <w:r w:rsidRPr="004145C4">
        <w:rPr>
          <w:rFonts w:ascii="Calibri Light" w:hAnsi="Calibri Light" w:cs="Calibri Light"/>
        </w:rPr>
        <w:t>Warunki doręczania przesyłek do adresatów:</w:t>
      </w:r>
    </w:p>
    <w:p w14:paraId="169D55A3" w14:textId="77777777" w:rsidR="00B65559" w:rsidRPr="004145C4" w:rsidRDefault="00B65559" w:rsidP="009179CC">
      <w:pPr>
        <w:pStyle w:val="Akapitzlist"/>
        <w:numPr>
          <w:ilvl w:val="0"/>
          <w:numId w:val="73"/>
        </w:numPr>
        <w:tabs>
          <w:tab w:val="left" w:pos="4395"/>
        </w:tabs>
        <w:spacing w:after="0" w:line="360" w:lineRule="auto"/>
        <w:ind w:left="851" w:hanging="425"/>
        <w:contextualSpacing/>
        <w:rPr>
          <w:rFonts w:ascii="Calibri Light" w:hAnsi="Calibri Light" w:cs="Calibri Light"/>
        </w:rPr>
      </w:pPr>
      <w:r w:rsidRPr="004145C4">
        <w:rPr>
          <w:rFonts w:ascii="Calibri Light" w:hAnsi="Calibri Light" w:cs="Calibri Light"/>
        </w:rPr>
        <w:lastRenderedPageBreak/>
        <w:t>Zamawiający wymaga, aby usługa doręczania przesyłek przez Wykonawcę świadczona była do każdego miejsca w kraju i za granicą, zgodnie z adresem przeznaczenia podanym na przesyłce. Usługa dostarczania przesyłek świadczona będzie do każdego wskazanego przez Zamawiającego miejsca w kraju i za granicą zgodnie z wiążącymi Rzeczpospolitą Polską umowami międzynarodowymi dotyczącymi świadczenia usług pocztowych oraz wiążących regulaminów Światowego Związku Pocztowego.</w:t>
      </w:r>
    </w:p>
    <w:p w14:paraId="2CEB115A" w14:textId="77777777" w:rsidR="00B65559" w:rsidRPr="004145C4" w:rsidRDefault="00B65559" w:rsidP="009179CC">
      <w:pPr>
        <w:pStyle w:val="Akapitzlist"/>
        <w:numPr>
          <w:ilvl w:val="0"/>
          <w:numId w:val="73"/>
        </w:numPr>
        <w:tabs>
          <w:tab w:val="left" w:pos="4395"/>
        </w:tabs>
        <w:spacing w:after="0" w:line="360" w:lineRule="auto"/>
        <w:ind w:left="851" w:hanging="425"/>
        <w:contextualSpacing/>
        <w:rPr>
          <w:rFonts w:ascii="Calibri Light" w:hAnsi="Calibri Light" w:cs="Calibri Light"/>
        </w:rPr>
      </w:pPr>
      <w:r w:rsidRPr="004145C4">
        <w:rPr>
          <w:rFonts w:ascii="Calibri Light" w:hAnsi="Calibri Light" w:cs="Calibri Light"/>
        </w:rPr>
        <w:t xml:space="preserve">Czas doręczenia przesyłek pocztowych powinien być zgodny z Rozporządzeniem Ministra Administracji i Cyfryzacji z dnia 29 kwietnia 2013 r. w sprawie warunków wykonywania usług powszechnych przez operatora wyznaczonego (t. j. Dz. U. </w:t>
      </w:r>
      <w:r w:rsidR="00D333E5" w:rsidRPr="004145C4">
        <w:rPr>
          <w:rFonts w:ascii="Calibri Light" w:eastAsia="Times New Roman" w:hAnsi="Calibri Light" w:cs="Calibri Light"/>
          <w:lang w:eastAsia="pl-PL"/>
        </w:rPr>
        <w:t xml:space="preserve">2023 </w:t>
      </w:r>
      <w:proofErr w:type="gramStart"/>
      <w:r w:rsidR="00D333E5" w:rsidRPr="004145C4">
        <w:rPr>
          <w:rFonts w:ascii="Calibri Light" w:eastAsia="Times New Roman" w:hAnsi="Calibri Light" w:cs="Calibri Light"/>
          <w:lang w:eastAsia="pl-PL"/>
        </w:rPr>
        <w:t>poz</w:t>
      </w:r>
      <w:proofErr w:type="gramEnd"/>
      <w:r w:rsidR="00D333E5" w:rsidRPr="004145C4">
        <w:rPr>
          <w:rFonts w:ascii="Calibri Light" w:eastAsia="Times New Roman" w:hAnsi="Calibri Light" w:cs="Calibri Light"/>
          <w:lang w:eastAsia="pl-PL"/>
        </w:rPr>
        <w:t>. 545</w:t>
      </w:r>
      <w:r w:rsidRPr="004145C4">
        <w:rPr>
          <w:rFonts w:ascii="Calibri Light" w:hAnsi="Calibri Light" w:cs="Calibri Light"/>
        </w:rPr>
        <w:t xml:space="preserve">). </w:t>
      </w:r>
    </w:p>
    <w:p w14:paraId="510579F1" w14:textId="77777777" w:rsidR="00B65559" w:rsidRPr="004145C4" w:rsidRDefault="00B65559" w:rsidP="009179CC">
      <w:pPr>
        <w:pStyle w:val="Akapitzlist"/>
        <w:numPr>
          <w:ilvl w:val="0"/>
          <w:numId w:val="73"/>
        </w:numPr>
        <w:tabs>
          <w:tab w:val="left" w:pos="4395"/>
        </w:tabs>
        <w:spacing w:after="0" w:line="360" w:lineRule="auto"/>
        <w:ind w:left="851" w:hanging="425"/>
        <w:contextualSpacing/>
        <w:rPr>
          <w:rFonts w:ascii="Calibri Light" w:hAnsi="Calibri Light" w:cs="Calibri Light"/>
        </w:rPr>
      </w:pPr>
      <w:r w:rsidRPr="004145C4">
        <w:rPr>
          <w:rFonts w:ascii="Calibri Light" w:hAnsi="Calibri Light" w:cs="Calibri Light"/>
        </w:rPr>
        <w:t>Przewidywane terminy realizacji usługi nie stanowią gwarantowanych terminów doręczenia.</w:t>
      </w:r>
    </w:p>
    <w:p w14:paraId="5A2400FE" w14:textId="77777777" w:rsidR="00B65559" w:rsidRPr="004145C4" w:rsidRDefault="00B65559" w:rsidP="009179CC">
      <w:pPr>
        <w:pStyle w:val="Akapitzlist"/>
        <w:numPr>
          <w:ilvl w:val="0"/>
          <w:numId w:val="73"/>
        </w:numPr>
        <w:tabs>
          <w:tab w:val="left" w:pos="4395"/>
        </w:tabs>
        <w:spacing w:after="0" w:line="360" w:lineRule="auto"/>
        <w:ind w:left="851" w:hanging="425"/>
        <w:contextualSpacing/>
        <w:rPr>
          <w:rFonts w:ascii="Calibri Light" w:hAnsi="Calibri Light" w:cs="Calibri Light"/>
        </w:rPr>
      </w:pPr>
      <w:r w:rsidRPr="004145C4">
        <w:rPr>
          <w:rFonts w:ascii="Calibri Light" w:hAnsi="Calibri Light" w:cs="Calibri Light"/>
        </w:rPr>
        <w:t>W przypadku nieobecności adresata przesyłki listowej rejestrowanej, przedstawiciel Wykonawcy pozostawi zawiadomienie (tzw. pierwsze awizo) o próbie doręczenia przesyłki ze wskazaniem gdzie i kiedy adresat może odebrać przesyłkę. Termin odbioru przesyłki przez adresata wynosi 14 dni roboczych liczonych od dnia następnego po dniu pozostawienia pierwszego awizo. W tym terminie przesyłka jest „awizowana” dwukrotnie (tzw. drugie awizo pozostawia się po 7 dniach od pierwszego awizo). Po bezskutecznym upływie terminu odbioru, Wykonawca dokona niezwłocznie zwrotu przesyłki do Zamawiającego wraz z podaniem przyczyny zwrotu.</w:t>
      </w:r>
    </w:p>
    <w:p w14:paraId="32470670" w14:textId="77777777" w:rsidR="00B65559" w:rsidRPr="004145C4" w:rsidRDefault="00B65559" w:rsidP="009179CC">
      <w:pPr>
        <w:pStyle w:val="Akapitzlist"/>
        <w:numPr>
          <w:ilvl w:val="0"/>
          <w:numId w:val="73"/>
        </w:numPr>
        <w:tabs>
          <w:tab w:val="left" w:pos="4395"/>
        </w:tabs>
        <w:spacing w:after="0" w:line="360" w:lineRule="auto"/>
        <w:ind w:left="851" w:hanging="425"/>
        <w:contextualSpacing/>
        <w:rPr>
          <w:rFonts w:ascii="Calibri Light" w:hAnsi="Calibri Light" w:cs="Calibri Light"/>
        </w:rPr>
      </w:pPr>
      <w:r w:rsidRPr="004145C4">
        <w:rPr>
          <w:rFonts w:ascii="Calibri Light" w:hAnsi="Calibri Light" w:cs="Calibri Light"/>
        </w:rPr>
        <w:t xml:space="preserve">W przypadku przesyłek listowych rejestrowanych za zwrotnym potwierdzeniem odbioru, niezwłocznie po dokonaniu doręczenia przesyłki, Wykonawca będzie doręczał Zamawiającemu prawidłowo pokwitowane przez adresata lub osobę upoważnioną potwierdzenie odbioru przesyłki rejestrowanej. Przez prawidłowo pokwitowane potwierdzenie odbioru przesyłki rejestrowanej rozumie się pokwitowanie zawierające czytelny podpis odbiorcy i datę odbioru, a w </w:t>
      </w:r>
      <w:proofErr w:type="gramStart"/>
      <w:r w:rsidRPr="004145C4">
        <w:rPr>
          <w:rFonts w:ascii="Calibri Light" w:hAnsi="Calibri Light" w:cs="Calibri Light"/>
        </w:rPr>
        <w:t>przypadku jeżeli</w:t>
      </w:r>
      <w:proofErr w:type="gramEnd"/>
      <w:r w:rsidRPr="004145C4">
        <w:rPr>
          <w:rFonts w:ascii="Calibri Light" w:hAnsi="Calibri Light" w:cs="Calibri Light"/>
        </w:rPr>
        <w:t xml:space="preserve"> adresatem przesyłki rejestrowanej jest osoba prawna lub jednostka organizacyjna nieposiadająca osobowości prawnej, pokwitowanie odbioru powinno zawierać czytelny podpis odbiorcy, datę odbioru i odcisk stempla firmowego, a w przypadku braku stempla firmowego – informację o dokumencie potwierdzającym uprawnienie do odbioru przesyłki.</w:t>
      </w:r>
    </w:p>
    <w:p w14:paraId="69CEBB52" w14:textId="77777777" w:rsidR="00B65559" w:rsidRPr="004145C4" w:rsidRDefault="00B65559" w:rsidP="009179CC">
      <w:pPr>
        <w:pStyle w:val="Akapitzlist"/>
        <w:numPr>
          <w:ilvl w:val="2"/>
          <w:numId w:val="72"/>
        </w:numPr>
        <w:tabs>
          <w:tab w:val="left" w:pos="4395"/>
        </w:tabs>
        <w:suppressAutoHyphens w:val="0"/>
        <w:autoSpaceDN/>
        <w:spacing w:after="0" w:line="360" w:lineRule="auto"/>
        <w:ind w:left="426" w:hanging="426"/>
        <w:contextualSpacing/>
        <w:textAlignment w:val="auto"/>
        <w:rPr>
          <w:rFonts w:ascii="Calibri Light" w:hAnsi="Calibri Light" w:cs="Calibri Light"/>
        </w:rPr>
      </w:pPr>
      <w:r w:rsidRPr="004145C4">
        <w:rPr>
          <w:rFonts w:ascii="Calibri Light" w:hAnsi="Calibri Light" w:cs="Calibri Light"/>
        </w:rPr>
        <w:t>Rodzaje i prognozowane liczby nadawanych przesyłek:</w:t>
      </w:r>
    </w:p>
    <w:p w14:paraId="3AF52151" w14:textId="72C1D017" w:rsidR="00B65559" w:rsidRPr="004145C4" w:rsidRDefault="00B65559" w:rsidP="009179CC">
      <w:pPr>
        <w:pStyle w:val="Akapitzlist"/>
        <w:numPr>
          <w:ilvl w:val="0"/>
          <w:numId w:val="68"/>
        </w:numPr>
        <w:tabs>
          <w:tab w:val="left" w:pos="4395"/>
        </w:tabs>
        <w:spacing w:after="0" w:line="360" w:lineRule="auto"/>
        <w:ind w:left="851" w:hanging="425"/>
        <w:contextualSpacing/>
        <w:rPr>
          <w:rFonts w:ascii="Calibri Light" w:hAnsi="Calibri Light" w:cs="Calibri Light"/>
        </w:rPr>
      </w:pPr>
      <w:r w:rsidRPr="004145C4">
        <w:rPr>
          <w:rFonts w:ascii="Calibri Light" w:hAnsi="Calibri Light" w:cs="Calibri Light"/>
        </w:rPr>
        <w:lastRenderedPageBreak/>
        <w:t xml:space="preserve">Rodzaje przesyłek </w:t>
      </w:r>
      <w:r w:rsidR="00BC1316" w:rsidRPr="004145C4">
        <w:rPr>
          <w:rFonts w:ascii="Calibri Light" w:hAnsi="Calibri Light" w:cs="Calibri Light"/>
        </w:rPr>
        <w:t>pocztowych, jakie</w:t>
      </w:r>
      <w:r w:rsidRPr="004145C4">
        <w:rPr>
          <w:rFonts w:ascii="Calibri Light" w:hAnsi="Calibri Light" w:cs="Calibri Light"/>
        </w:rPr>
        <w:t xml:space="preserve"> Zamawiający przewiduje nadać w ramach świadczenia usług pocztowych oraz ich średnia szacunkowa liczba</w:t>
      </w:r>
      <w:r w:rsidR="00275A5C">
        <w:rPr>
          <w:rFonts w:ascii="Calibri Light" w:hAnsi="Calibri Light" w:cs="Calibri Light"/>
        </w:rPr>
        <w:t xml:space="preserve"> podane są w załączniku nr 2 – Formularz cenowy</w:t>
      </w:r>
      <w:r w:rsidRPr="004145C4">
        <w:rPr>
          <w:rFonts w:ascii="Calibri Light" w:hAnsi="Calibri Light" w:cs="Calibri Light"/>
        </w:rPr>
        <w:t xml:space="preserve">. Zamawiający przyjmuje niniejsze wyliczenia ilościowe w oparciu o ilości przesyłek wysłane w latach poprzednich, analizę prognozowanych potrzeb, a </w:t>
      </w:r>
      <w:proofErr w:type="gramStart"/>
      <w:r w:rsidRPr="004145C4">
        <w:rPr>
          <w:rFonts w:ascii="Calibri Light" w:hAnsi="Calibri Light" w:cs="Calibri Light"/>
        </w:rPr>
        <w:t>także jako</w:t>
      </w:r>
      <w:proofErr w:type="gramEnd"/>
      <w:r w:rsidRPr="004145C4">
        <w:rPr>
          <w:rFonts w:ascii="Calibri Light" w:hAnsi="Calibri Light" w:cs="Calibri Light"/>
        </w:rPr>
        <w:t xml:space="preserve"> podstawę do wyliczenia ceny. Zamawiający zastrzega sobie możliwość zmian ilości nadawanych przesyłek w zakresie określonym w Formularzu </w:t>
      </w:r>
      <w:r w:rsidR="00275A5C">
        <w:rPr>
          <w:rFonts w:ascii="Calibri Light" w:hAnsi="Calibri Light" w:cs="Calibri Light"/>
        </w:rPr>
        <w:t>cenowym</w:t>
      </w:r>
      <w:r w:rsidRPr="004145C4">
        <w:rPr>
          <w:rFonts w:ascii="Calibri Light" w:hAnsi="Calibri Light" w:cs="Calibri Light"/>
        </w:rPr>
        <w:t xml:space="preserve"> do maksymalnej kwoty wynagrodzenia Wykonawcy wynikającej ze złożonej przez niego oferty.</w:t>
      </w:r>
    </w:p>
    <w:p w14:paraId="690BE2CF" w14:textId="67B8852C" w:rsidR="00B65559" w:rsidRPr="00275A5C" w:rsidRDefault="00B65559" w:rsidP="00BC1316">
      <w:pPr>
        <w:numPr>
          <w:ilvl w:val="0"/>
          <w:numId w:val="68"/>
        </w:numPr>
        <w:spacing w:after="0" w:line="360" w:lineRule="auto"/>
        <w:ind w:left="851" w:hanging="494"/>
        <w:rPr>
          <w:rFonts w:ascii="Calibri Light" w:eastAsia="Times New Roman" w:hAnsi="Calibri Light" w:cs="Calibri Light"/>
          <w:sz w:val="24"/>
          <w:szCs w:val="24"/>
          <w:lang w:eastAsia="pl-PL"/>
        </w:rPr>
      </w:pPr>
      <w:r w:rsidRPr="00275A5C">
        <w:rPr>
          <w:rFonts w:ascii="Calibri Light" w:hAnsi="Calibri Light" w:cs="Calibri Light"/>
          <w:sz w:val="24"/>
          <w:szCs w:val="24"/>
        </w:rPr>
        <w:t xml:space="preserve">Podane w formularzu </w:t>
      </w:r>
      <w:r w:rsidR="00275A5C" w:rsidRPr="00275A5C">
        <w:rPr>
          <w:rFonts w:ascii="Calibri Light" w:hAnsi="Calibri Light" w:cs="Calibri Light"/>
          <w:sz w:val="24"/>
          <w:szCs w:val="24"/>
        </w:rPr>
        <w:t>cenowym</w:t>
      </w:r>
      <w:r w:rsidRPr="00275A5C">
        <w:rPr>
          <w:rFonts w:ascii="Calibri Light" w:hAnsi="Calibri Light" w:cs="Calibri Light"/>
          <w:sz w:val="24"/>
          <w:szCs w:val="24"/>
        </w:rPr>
        <w:t xml:space="preserve"> ilości są wielkościami orientacyjnymi, oszacowanymi na podstawie przewidywanego zapotrzebowania i mają jedynie charakter informacyjny. </w:t>
      </w:r>
      <w:r w:rsidR="00275A5C" w:rsidRPr="00275A5C">
        <w:rPr>
          <w:rFonts w:ascii="Calibri Light" w:eastAsia="Times New Roman" w:hAnsi="Calibri Light" w:cs="Calibri Light"/>
          <w:sz w:val="24"/>
          <w:szCs w:val="24"/>
          <w:lang w:eastAsia="pl-PL"/>
        </w:rPr>
        <w:t xml:space="preserve">Zamawiający zapłaci wyłącznie za rzeczywistą liczbę przesyłek z zastrzeżeniem, że minimalny zakres przedmiotu zamówienia zostanie </w:t>
      </w:r>
      <w:proofErr w:type="gramStart"/>
      <w:r w:rsidR="00275A5C" w:rsidRPr="00275A5C">
        <w:rPr>
          <w:rFonts w:ascii="Calibri Light" w:eastAsia="Times New Roman" w:hAnsi="Calibri Light" w:cs="Calibri Light"/>
          <w:sz w:val="24"/>
          <w:szCs w:val="24"/>
          <w:lang w:eastAsia="pl-PL"/>
        </w:rPr>
        <w:t>zrealizowany w co</w:t>
      </w:r>
      <w:proofErr w:type="gramEnd"/>
      <w:r w:rsidR="00275A5C" w:rsidRPr="00275A5C">
        <w:rPr>
          <w:rFonts w:ascii="Calibri Light" w:eastAsia="Times New Roman" w:hAnsi="Calibri Light" w:cs="Calibri Light"/>
          <w:sz w:val="24"/>
          <w:szCs w:val="24"/>
          <w:lang w:eastAsia="pl-PL"/>
        </w:rPr>
        <w:t xml:space="preserve"> najmniej 80 %. </w:t>
      </w:r>
      <w:r w:rsidRPr="00275A5C">
        <w:rPr>
          <w:rFonts w:ascii="Calibri Light" w:hAnsi="Calibri Light" w:cs="Calibri Light"/>
          <w:sz w:val="24"/>
          <w:szCs w:val="24"/>
        </w:rPr>
        <w:t>Wykonawca nie będzie miał żadnych roszczeń, gdy Zamawiający skorzysta z powyższego prawa i nada przesyłki o łącznej wartości mniejszej niż maksymalna wartość umowy.</w:t>
      </w:r>
    </w:p>
    <w:p w14:paraId="08091CDC" w14:textId="7983949F" w:rsidR="00B65559" w:rsidRPr="004145C4" w:rsidRDefault="005D62D6" w:rsidP="005D62D6">
      <w:pPr>
        <w:pStyle w:val="Akapitzlist"/>
        <w:numPr>
          <w:ilvl w:val="0"/>
          <w:numId w:val="68"/>
        </w:numPr>
        <w:tabs>
          <w:tab w:val="left" w:pos="4395"/>
        </w:tabs>
        <w:spacing w:after="0" w:line="360" w:lineRule="auto"/>
        <w:ind w:left="851" w:hanging="491"/>
        <w:contextualSpacing/>
        <w:rPr>
          <w:rFonts w:ascii="Calibri Light" w:hAnsi="Calibri Light" w:cs="Calibri Light"/>
        </w:rPr>
      </w:pPr>
      <w:r w:rsidRPr="005D62D6">
        <w:rPr>
          <w:rFonts w:ascii="Calibri Light" w:hAnsi="Calibri Light" w:cs="Calibri Light"/>
        </w:rPr>
        <w:t>Zamawiający dopuszcza zmiany cen jednostkowych brutto, zawartych w Formularzu cenowym, stanowiącym załącznik nr 2 w przypadku:</w:t>
      </w:r>
    </w:p>
    <w:p w14:paraId="60A4C87C" w14:textId="77777777" w:rsidR="00B65559" w:rsidRPr="004145C4" w:rsidRDefault="00B65559" w:rsidP="009179CC">
      <w:pPr>
        <w:pStyle w:val="Akapitzlist"/>
        <w:numPr>
          <w:ilvl w:val="3"/>
          <w:numId w:val="74"/>
        </w:numPr>
        <w:tabs>
          <w:tab w:val="left" w:pos="1701"/>
        </w:tabs>
        <w:spacing w:after="0" w:line="360" w:lineRule="auto"/>
        <w:ind w:left="1276" w:hanging="425"/>
        <w:contextualSpacing/>
        <w:rPr>
          <w:rFonts w:ascii="Calibri Light" w:hAnsi="Calibri Light" w:cs="Calibri Light"/>
        </w:rPr>
      </w:pPr>
      <w:proofErr w:type="gramStart"/>
      <w:r w:rsidRPr="004145C4">
        <w:rPr>
          <w:rFonts w:ascii="Calibri Light" w:hAnsi="Calibri Light" w:cs="Calibri Light"/>
        </w:rPr>
        <w:t>ustawowej</w:t>
      </w:r>
      <w:proofErr w:type="gramEnd"/>
      <w:r w:rsidRPr="004145C4">
        <w:rPr>
          <w:rFonts w:ascii="Calibri Light" w:hAnsi="Calibri Light" w:cs="Calibri Light"/>
        </w:rPr>
        <w:t xml:space="preserve"> zmiany stawek podatkowych (VAT) w okresie obowiązywania umowy; jeżeli w trakcie obowiązywania umowy nastąpi zmiana w zakresie podatku od towarów i usług, Zamawiający, po uprzednim pisemnym zawiadomieniu ze strony Wykonawcy o zaistnieniu tego zdarzenia, zobowiązuje się do uiszczenia opłaty powiększonej o podatek od towarów i usług według stawki obowiązującej na dzień wystawienia faktury VAT;</w:t>
      </w:r>
    </w:p>
    <w:p w14:paraId="2CAC2F77" w14:textId="3E09AC9E" w:rsidR="00B65559" w:rsidRDefault="00B65559" w:rsidP="009179CC">
      <w:pPr>
        <w:pStyle w:val="Akapitzlist"/>
        <w:numPr>
          <w:ilvl w:val="3"/>
          <w:numId w:val="74"/>
        </w:numPr>
        <w:tabs>
          <w:tab w:val="left" w:pos="1701"/>
        </w:tabs>
        <w:spacing w:after="0" w:line="360" w:lineRule="auto"/>
        <w:ind w:left="1276" w:hanging="425"/>
        <w:contextualSpacing/>
        <w:rPr>
          <w:rFonts w:ascii="Calibri Light" w:hAnsi="Calibri Light" w:cs="Calibri Light"/>
        </w:rPr>
      </w:pPr>
      <w:proofErr w:type="gramStart"/>
      <w:r w:rsidRPr="004145C4">
        <w:rPr>
          <w:rFonts w:ascii="Calibri Light" w:hAnsi="Calibri Light" w:cs="Calibri Light"/>
        </w:rPr>
        <w:t>zmiany</w:t>
      </w:r>
      <w:proofErr w:type="gramEnd"/>
      <w:r w:rsidRPr="004145C4">
        <w:rPr>
          <w:rFonts w:ascii="Calibri Light" w:hAnsi="Calibri Light" w:cs="Calibri Light"/>
        </w:rPr>
        <w:t xml:space="preserve"> „cen jednostkowych brutto” w poszczególnych pozycjach </w:t>
      </w:r>
      <w:r w:rsidR="00FB5B81">
        <w:rPr>
          <w:rFonts w:ascii="Calibri Light" w:hAnsi="Calibri Light" w:cs="Calibri Light"/>
        </w:rPr>
        <w:t>Formularza cenowego</w:t>
      </w:r>
      <w:r w:rsidRPr="004145C4">
        <w:rPr>
          <w:rFonts w:ascii="Calibri Light" w:hAnsi="Calibri Light" w:cs="Calibri Light"/>
        </w:rPr>
        <w:t xml:space="preserve"> w sytuacji spowodowanej zmianami tych cen w sposób dopuszczony przez Prawo pocztowe; jeżeli w trakcie obowiązywania umowy nastąpi zmiana w zakresie cen jednostkowych poszczególnych usług, Zamawiający, po uprzednim pisemnym zawiadomieniu ze strony Wykonawcy o zaistnieniu tego zdarzenia, zobowiązuje się do uiszczenia opłaty za świadczone usługi w wysokości obowiązującej n</w:t>
      </w:r>
      <w:r w:rsidR="00E96668">
        <w:rPr>
          <w:rFonts w:ascii="Calibri Light" w:hAnsi="Calibri Light" w:cs="Calibri Light"/>
        </w:rPr>
        <w:t>a dzień wystawienia faktury VAT,</w:t>
      </w:r>
    </w:p>
    <w:p w14:paraId="780125BC" w14:textId="1F0A5C73" w:rsidR="00E96668" w:rsidRPr="00E96668" w:rsidRDefault="00E96668" w:rsidP="00E96668">
      <w:pPr>
        <w:pStyle w:val="Akapitzlist"/>
        <w:numPr>
          <w:ilvl w:val="3"/>
          <w:numId w:val="74"/>
        </w:numPr>
        <w:ind w:left="1276" w:hanging="425"/>
        <w:rPr>
          <w:rFonts w:ascii="Calibri Light" w:hAnsi="Calibri Light" w:cs="Calibri Light"/>
        </w:rPr>
      </w:pPr>
      <w:proofErr w:type="gramStart"/>
      <w:r w:rsidRPr="00E96668">
        <w:rPr>
          <w:rFonts w:ascii="Calibri Light" w:hAnsi="Calibri Light" w:cs="Calibri Light"/>
        </w:rPr>
        <w:t>zastosowania</w:t>
      </w:r>
      <w:proofErr w:type="gramEnd"/>
      <w:r w:rsidRPr="00E96668">
        <w:rPr>
          <w:rFonts w:ascii="Calibri Light" w:hAnsi="Calibri Light" w:cs="Calibri Light"/>
        </w:rPr>
        <w:t xml:space="preserve"> klauzuli waloryzacyjnej, o której mowa w §9.</w:t>
      </w:r>
    </w:p>
    <w:p w14:paraId="64A5A9B7" w14:textId="5C084F5A" w:rsidR="00B65559" w:rsidRPr="004145C4" w:rsidRDefault="00B65559" w:rsidP="009179CC">
      <w:pPr>
        <w:pStyle w:val="Akapitzlist"/>
        <w:numPr>
          <w:ilvl w:val="0"/>
          <w:numId w:val="68"/>
        </w:numPr>
        <w:tabs>
          <w:tab w:val="left" w:pos="4395"/>
        </w:tabs>
        <w:spacing w:after="0" w:line="360" w:lineRule="auto"/>
        <w:ind w:left="851" w:hanging="425"/>
        <w:contextualSpacing/>
        <w:rPr>
          <w:rFonts w:ascii="Calibri Light" w:hAnsi="Calibri Light" w:cs="Calibri Light"/>
        </w:rPr>
      </w:pPr>
      <w:r w:rsidRPr="004145C4">
        <w:rPr>
          <w:rFonts w:ascii="Calibri Light" w:hAnsi="Calibri Light" w:cs="Calibri Light"/>
        </w:rPr>
        <w:lastRenderedPageBreak/>
        <w:t xml:space="preserve">Zamawiający informuje, iż w trakcie realizacji zamówienia rozliczenia między Wykonawcą a Zamawiającym będą dokonywane na podstawie rzeczywistych ilości nadanych przesyłek pocztowych i ich zwrotów oraz ilości odbiorów przesyłek z siedziby Zamawiającego, wg cen jednostkowych brutto określonych w Formularzu </w:t>
      </w:r>
      <w:r w:rsidR="00D02F9E">
        <w:rPr>
          <w:rFonts w:ascii="Calibri Light" w:hAnsi="Calibri Light" w:cs="Calibri Light"/>
        </w:rPr>
        <w:t>cenowym</w:t>
      </w:r>
      <w:r w:rsidRPr="004145C4">
        <w:rPr>
          <w:rFonts w:ascii="Calibri Light" w:hAnsi="Calibri Light" w:cs="Calibri Light"/>
        </w:rPr>
        <w:t>.</w:t>
      </w:r>
    </w:p>
    <w:p w14:paraId="426CC83E" w14:textId="77777777" w:rsidR="00B65559" w:rsidRPr="004145C4" w:rsidRDefault="00B65559" w:rsidP="009179CC">
      <w:pPr>
        <w:pStyle w:val="Akapitzlist"/>
        <w:numPr>
          <w:ilvl w:val="2"/>
          <w:numId w:val="72"/>
        </w:numPr>
        <w:tabs>
          <w:tab w:val="left" w:pos="4395"/>
        </w:tabs>
        <w:suppressAutoHyphens w:val="0"/>
        <w:autoSpaceDN/>
        <w:spacing w:after="0" w:line="360" w:lineRule="auto"/>
        <w:ind w:left="426" w:hanging="426"/>
        <w:contextualSpacing/>
        <w:textAlignment w:val="auto"/>
        <w:rPr>
          <w:rFonts w:ascii="Calibri Light" w:hAnsi="Calibri Light" w:cs="Calibri Light"/>
        </w:rPr>
      </w:pPr>
      <w:r w:rsidRPr="004145C4">
        <w:rPr>
          <w:rFonts w:ascii="Calibri Light" w:hAnsi="Calibri Light" w:cs="Calibri Light"/>
        </w:rPr>
        <w:t>Dodatkowe wymogi Zamawiającego:</w:t>
      </w:r>
    </w:p>
    <w:p w14:paraId="624AC88A" w14:textId="77777777" w:rsidR="00B65559" w:rsidRPr="004145C4" w:rsidRDefault="00B65559" w:rsidP="009179CC">
      <w:pPr>
        <w:numPr>
          <w:ilvl w:val="0"/>
          <w:numId w:val="76"/>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4145C4">
        <w:rPr>
          <w:rFonts w:ascii="Calibri Light" w:hAnsi="Calibri Light" w:cs="Calibri Light"/>
          <w:color w:val="000000"/>
          <w:kern w:val="3"/>
          <w:sz w:val="24"/>
          <w:szCs w:val="24"/>
        </w:rPr>
        <w:t xml:space="preserve">Zamawiający zastrzega sobie możliwość zwiększenia lub zmniejszenia liczby komórek organizacyjnych, o których mowa w </w:t>
      </w:r>
      <w:r w:rsidR="001F42D8" w:rsidRPr="004145C4">
        <w:rPr>
          <w:rFonts w:ascii="Calibri Light" w:hAnsi="Calibri Light" w:cs="Calibri Light"/>
          <w:color w:val="000000"/>
          <w:kern w:val="3"/>
          <w:sz w:val="24"/>
          <w:szCs w:val="24"/>
        </w:rPr>
        <w:t>ust. 5</w:t>
      </w:r>
      <w:r w:rsidRPr="004145C4">
        <w:rPr>
          <w:rFonts w:ascii="Calibri Light" w:hAnsi="Calibri Light" w:cs="Calibri Light"/>
          <w:color w:val="000000"/>
          <w:kern w:val="3"/>
          <w:sz w:val="24"/>
          <w:szCs w:val="24"/>
        </w:rPr>
        <w:t>, w zależności od sytuacji organizacyjnej Zamawiającego. Wykonawca zastrzega sobie prawo do uzależnienia obsługi dodatkowych komórek organizacyjnych od zdolności organizacyjnych i operacyjnych Wykonawcy.</w:t>
      </w:r>
    </w:p>
    <w:p w14:paraId="69FC440D" w14:textId="77777777" w:rsidR="00B65559" w:rsidRPr="004145C4" w:rsidRDefault="00B65559" w:rsidP="009179CC">
      <w:pPr>
        <w:numPr>
          <w:ilvl w:val="0"/>
          <w:numId w:val="76"/>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4145C4">
        <w:rPr>
          <w:rFonts w:ascii="Calibri Light" w:hAnsi="Calibri Light" w:cs="Calibri Light"/>
          <w:color w:val="000000"/>
          <w:kern w:val="3"/>
          <w:sz w:val="24"/>
          <w:szCs w:val="24"/>
        </w:rPr>
        <w:t>Wykonawca w miejscowości Gdynia musi dysponować przynajmniej piętnastoma placówkami służącymi do odbioru przesyłek awizowanych położonymi w różnych częściach miasta, czynnymi minimum 6 godzin dziennie przez 5 dni w tygodniu (</w:t>
      </w:r>
      <w:r w:rsidR="001F42D8" w:rsidRPr="004145C4">
        <w:rPr>
          <w:rFonts w:ascii="Calibri Light" w:hAnsi="Calibri Light" w:cs="Calibri Light"/>
          <w:color w:val="000000"/>
          <w:kern w:val="3"/>
          <w:sz w:val="24"/>
          <w:szCs w:val="24"/>
        </w:rPr>
        <w:t>w</w:t>
      </w:r>
      <w:r w:rsidRPr="004145C4">
        <w:rPr>
          <w:rFonts w:ascii="Calibri Light" w:hAnsi="Calibri Light" w:cs="Calibri Light"/>
          <w:color w:val="000000"/>
          <w:kern w:val="3"/>
          <w:sz w:val="24"/>
          <w:szCs w:val="24"/>
        </w:rPr>
        <w:t xml:space="preserve"> dni robocze), przy czym co najmniej w jeden dzień roboczy do godziny 20 lub w </w:t>
      </w:r>
      <w:proofErr w:type="gramStart"/>
      <w:r w:rsidRPr="004145C4">
        <w:rPr>
          <w:rFonts w:ascii="Calibri Light" w:hAnsi="Calibri Light" w:cs="Calibri Light"/>
          <w:color w:val="000000"/>
          <w:kern w:val="3"/>
          <w:sz w:val="24"/>
          <w:szCs w:val="24"/>
        </w:rPr>
        <w:t>soboty przez co</w:t>
      </w:r>
      <w:proofErr w:type="gramEnd"/>
      <w:r w:rsidRPr="004145C4">
        <w:rPr>
          <w:rFonts w:ascii="Calibri Light" w:hAnsi="Calibri Light" w:cs="Calibri Light"/>
          <w:color w:val="000000"/>
          <w:kern w:val="3"/>
          <w:sz w:val="24"/>
          <w:szCs w:val="24"/>
        </w:rPr>
        <w:t xml:space="preserve"> najmniej 3 godziny. </w:t>
      </w:r>
    </w:p>
    <w:p w14:paraId="0DCB9279" w14:textId="77777777" w:rsidR="00B65559" w:rsidRPr="004145C4" w:rsidRDefault="00B65559" w:rsidP="009179CC">
      <w:pPr>
        <w:numPr>
          <w:ilvl w:val="0"/>
          <w:numId w:val="76"/>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4145C4">
        <w:rPr>
          <w:rFonts w:ascii="Calibri Light" w:hAnsi="Calibri Light" w:cs="Calibri Light"/>
          <w:color w:val="000000"/>
          <w:kern w:val="3"/>
          <w:sz w:val="24"/>
          <w:szCs w:val="24"/>
        </w:rPr>
        <w:t>Zestawienie jednostek Zamawiającego oraz odpowiadających im placówek nadawczych Wykonawcy określa Wykaz operacyjny stanowiący załącznik nr 1 do umowy.</w:t>
      </w:r>
    </w:p>
    <w:p w14:paraId="55BEE713" w14:textId="77777777" w:rsidR="0024769D" w:rsidRPr="00D50B36" w:rsidRDefault="00B65559" w:rsidP="009179CC">
      <w:pPr>
        <w:numPr>
          <w:ilvl w:val="0"/>
          <w:numId w:val="76"/>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4145C4">
        <w:rPr>
          <w:rFonts w:ascii="Calibri Light" w:hAnsi="Calibri Light" w:cs="Calibri Light"/>
          <w:color w:val="000000"/>
          <w:kern w:val="3"/>
          <w:sz w:val="24"/>
          <w:szCs w:val="24"/>
        </w:rPr>
        <w:t xml:space="preserve">W </w:t>
      </w:r>
      <w:proofErr w:type="gramStart"/>
      <w:r w:rsidRPr="004145C4">
        <w:rPr>
          <w:rFonts w:ascii="Calibri Light" w:hAnsi="Calibri Light" w:cs="Calibri Light"/>
          <w:color w:val="000000"/>
          <w:kern w:val="3"/>
          <w:sz w:val="24"/>
          <w:szCs w:val="24"/>
        </w:rPr>
        <w:t>przypadku gdy</w:t>
      </w:r>
      <w:proofErr w:type="gramEnd"/>
      <w:r w:rsidRPr="004145C4">
        <w:rPr>
          <w:rFonts w:ascii="Calibri Light" w:hAnsi="Calibri Light" w:cs="Calibri Light"/>
          <w:color w:val="000000"/>
          <w:kern w:val="3"/>
          <w:sz w:val="24"/>
          <w:szCs w:val="24"/>
        </w:rPr>
        <w:t xml:space="preserve"> Wykonawca nie posiada placówek przyjmujących przesyłki na terenie Gdyni - Zamawiający dopuszcza możliwość odbierania przez pracownika Wykonawcy przesyłek ze wszystkich komórek organizacyjnych Zamawiającego, o których mowa powyżej.</w:t>
      </w:r>
    </w:p>
    <w:sectPr w:rsidR="0024769D" w:rsidRPr="00D50B3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8430F5" w16cid:durableId="2A3785DD"/>
  <w16cid:commentId w16cid:paraId="5056FB39" w16cid:durableId="2A378729"/>
  <w16cid:commentId w16cid:paraId="33F099D7" w16cid:durableId="2A37A9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E3DE4" w14:textId="77777777" w:rsidR="005D62D6" w:rsidRDefault="005D62D6" w:rsidP="007F3ADB">
      <w:pPr>
        <w:spacing w:after="0" w:line="240" w:lineRule="auto"/>
      </w:pPr>
      <w:r>
        <w:separator/>
      </w:r>
    </w:p>
  </w:endnote>
  <w:endnote w:type="continuationSeparator" w:id="0">
    <w:p w14:paraId="52FD167D" w14:textId="77777777" w:rsidR="005D62D6" w:rsidRDefault="005D62D6" w:rsidP="007F3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5809D" w14:textId="77777777" w:rsidR="005D62D6" w:rsidRDefault="005D62D6" w:rsidP="007F3ADB">
      <w:pPr>
        <w:spacing w:after="0" w:line="240" w:lineRule="auto"/>
      </w:pPr>
      <w:r>
        <w:separator/>
      </w:r>
    </w:p>
  </w:footnote>
  <w:footnote w:type="continuationSeparator" w:id="0">
    <w:p w14:paraId="5760C2FD" w14:textId="77777777" w:rsidR="005D62D6" w:rsidRDefault="005D62D6" w:rsidP="007F3A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6B8"/>
    <w:multiLevelType w:val="hybridMultilevel"/>
    <w:tmpl w:val="E786B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1D0451"/>
    <w:multiLevelType w:val="multilevel"/>
    <w:tmpl w:val="793C6006"/>
    <w:styleLink w:val="WWNum3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2077BD6"/>
    <w:multiLevelType w:val="hybridMultilevel"/>
    <w:tmpl w:val="715C4E18"/>
    <w:lvl w:ilvl="0" w:tplc="F890700E">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5D2998"/>
    <w:multiLevelType w:val="multilevel"/>
    <w:tmpl w:val="CE0C2D6C"/>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43D3E5D"/>
    <w:multiLevelType w:val="hybridMultilevel"/>
    <w:tmpl w:val="9A1A6832"/>
    <w:lvl w:ilvl="0" w:tplc="04150017">
      <w:start w:val="1"/>
      <w:numFmt w:val="lowerLetter"/>
      <w:lvlText w:val="%1)"/>
      <w:lvlJc w:val="left"/>
      <w:pPr>
        <w:ind w:left="720" w:hanging="360"/>
      </w:pPr>
    </w:lvl>
    <w:lvl w:ilvl="1" w:tplc="F1EA2B1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A41EE9"/>
    <w:multiLevelType w:val="hybridMultilevel"/>
    <w:tmpl w:val="AB2E85DE"/>
    <w:lvl w:ilvl="0" w:tplc="B9A80E6C">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116B7199"/>
    <w:multiLevelType w:val="hybridMultilevel"/>
    <w:tmpl w:val="50F2EB8A"/>
    <w:lvl w:ilvl="0" w:tplc="C3505BF6">
      <w:start w:val="1"/>
      <w:numFmt w:val="decimal"/>
      <w:lvlText w:val="%1."/>
      <w:lvlJc w:val="left"/>
      <w:pPr>
        <w:ind w:left="644" w:hanging="360"/>
      </w:pPr>
    </w:lvl>
    <w:lvl w:ilvl="1" w:tplc="5712AEF0">
      <w:start w:val="1"/>
      <w:numFmt w:val="decimal"/>
      <w:lvlText w:val="%2)"/>
      <w:lvlJc w:val="left"/>
      <w:pPr>
        <w:ind w:left="1364" w:hanging="360"/>
      </w:pPr>
      <w:rPr>
        <w:rFonts w:hint="default"/>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1D01773"/>
    <w:multiLevelType w:val="multilevel"/>
    <w:tmpl w:val="919EF410"/>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2DA68F7"/>
    <w:multiLevelType w:val="hybridMultilevel"/>
    <w:tmpl w:val="9B68498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12E22CC6"/>
    <w:multiLevelType w:val="hybridMultilevel"/>
    <w:tmpl w:val="C65658A0"/>
    <w:lvl w:ilvl="0" w:tplc="96001B6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15FF7F13"/>
    <w:multiLevelType w:val="multilevel"/>
    <w:tmpl w:val="6C02176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8C56F8E"/>
    <w:multiLevelType w:val="multilevel"/>
    <w:tmpl w:val="AE6029CC"/>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CD011EA"/>
    <w:multiLevelType w:val="hybridMultilevel"/>
    <w:tmpl w:val="9E048592"/>
    <w:lvl w:ilvl="0" w:tplc="04150011">
      <w:start w:val="1"/>
      <w:numFmt w:val="decimal"/>
      <w:lvlText w:val="%1)"/>
      <w:lvlJc w:val="left"/>
      <w:pPr>
        <w:ind w:left="720" w:hanging="360"/>
      </w:pPr>
    </w:lvl>
    <w:lvl w:ilvl="1" w:tplc="821A981A">
      <w:start w:val="1"/>
      <w:numFmt w:val="decimal"/>
      <w:lvlText w:val="%2)"/>
      <w:lvlJc w:val="left"/>
      <w:pPr>
        <w:ind w:left="1440" w:hanging="360"/>
      </w:pPr>
      <w:rPr>
        <w:rFonts w:ascii="Calibri Light" w:eastAsia="Times New Roman" w:hAnsi="Calibri Light" w:cs="Calibri Light"/>
      </w:rPr>
    </w:lvl>
    <w:lvl w:ilvl="2" w:tplc="4EA6CF18">
      <w:start w:val="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4724B9"/>
    <w:multiLevelType w:val="hybridMultilevel"/>
    <w:tmpl w:val="FDAC44A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F6C2C66"/>
    <w:multiLevelType w:val="hybridMultilevel"/>
    <w:tmpl w:val="0674CE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nsid w:val="231B7225"/>
    <w:multiLevelType w:val="hybridMultilevel"/>
    <w:tmpl w:val="1A6E35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7A18C4"/>
    <w:multiLevelType w:val="multilevel"/>
    <w:tmpl w:val="98F2ED68"/>
    <w:styleLink w:val="WWNum2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25492288"/>
    <w:multiLevelType w:val="hybridMultilevel"/>
    <w:tmpl w:val="DBC251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FE0B00"/>
    <w:multiLevelType w:val="hybridMultilevel"/>
    <w:tmpl w:val="6524A2EE"/>
    <w:lvl w:ilvl="0" w:tplc="4FB07014">
      <w:start w:val="10"/>
      <w:numFmt w:val="decimal"/>
      <w:lvlText w:val="%1."/>
      <w:lvlJc w:val="left"/>
      <w:pPr>
        <w:ind w:left="28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CA37EA"/>
    <w:multiLevelType w:val="hybridMultilevel"/>
    <w:tmpl w:val="A8B00122"/>
    <w:lvl w:ilvl="0" w:tplc="769472D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FF1BD5"/>
    <w:multiLevelType w:val="multilevel"/>
    <w:tmpl w:val="D6483346"/>
    <w:styleLink w:val="WWNum2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rPr>
        <w:rFonts w:eastAsia="Times New Roman" w:cs="Times New Roman"/>
      </w:rPr>
    </w:lvl>
    <w:lvl w:ilvl="4">
      <w:start w:val="16"/>
      <w:numFmt w:val="decimal"/>
      <w:lvlText w:val="%1.%2.%3.%4.%5."/>
      <w:lvlJc w:val="left"/>
    </w:lvl>
    <w:lvl w:ilvl="5">
      <w:start w:val="1"/>
      <w:numFmt w:val="lowerRoman"/>
      <w:lvlText w:val="%1.%2.%3.%4.%5.%6."/>
      <w:lvlJc w:val="right"/>
    </w:lvl>
    <w:lvl w:ilvl="6">
      <w:start w:val="1"/>
      <w:numFmt w:val="lowerLetter"/>
      <w:lvlText w:val="%1.%2.%3.%4.%5.%6.%7)"/>
      <w:lvlJc w:val="left"/>
      <w:rPr>
        <w:sz w:val="22"/>
        <w:szCs w:val="22"/>
      </w:rPr>
    </w:lvl>
    <w:lvl w:ilvl="7">
      <w:start w:val="1"/>
      <w:numFmt w:val="lowerLetter"/>
      <w:lvlText w:val="%1.%2.%3.%4.%5.%6.%7.%8."/>
      <w:lvlJc w:val="left"/>
    </w:lvl>
    <w:lvl w:ilvl="8">
      <w:start w:val="1"/>
      <w:numFmt w:val="lowerRoman"/>
      <w:lvlText w:val="%1.%2.%3.%4.%5.%6.%7.%8.%9."/>
      <w:lvlJc w:val="right"/>
    </w:lvl>
  </w:abstractNum>
  <w:abstractNum w:abstractNumId="21">
    <w:nsid w:val="2A2509C4"/>
    <w:multiLevelType w:val="hybridMultilevel"/>
    <w:tmpl w:val="946A39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AB75E9E"/>
    <w:multiLevelType w:val="hybridMultilevel"/>
    <w:tmpl w:val="5E8E05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BC56094"/>
    <w:multiLevelType w:val="hybridMultilevel"/>
    <w:tmpl w:val="280821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ECE552F"/>
    <w:multiLevelType w:val="hybridMultilevel"/>
    <w:tmpl w:val="654C9F3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30445B5B"/>
    <w:multiLevelType w:val="hybridMultilevel"/>
    <w:tmpl w:val="5E8E05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10435D3"/>
    <w:multiLevelType w:val="hybridMultilevel"/>
    <w:tmpl w:val="CC9032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995A84B0">
      <w:start w:val="1"/>
      <w:numFmt w:val="decimal"/>
      <w:lvlText w:val="%3)"/>
      <w:lvlJc w:val="left"/>
      <w:pPr>
        <w:ind w:left="606" w:hanging="180"/>
      </w:pPr>
      <w:rPr>
        <w:rFonts w:hint="default"/>
        <w:strike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31D150AB"/>
    <w:multiLevelType w:val="hybridMultilevel"/>
    <w:tmpl w:val="0748B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B16B71"/>
    <w:multiLevelType w:val="multilevel"/>
    <w:tmpl w:val="5422305A"/>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3F446B3"/>
    <w:multiLevelType w:val="multilevel"/>
    <w:tmpl w:val="18A4BCB2"/>
    <w:styleLink w:val="WWNum47"/>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35E266BE"/>
    <w:multiLevelType w:val="hybridMultilevel"/>
    <w:tmpl w:val="A2AE5C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7D2331A"/>
    <w:multiLevelType w:val="multilevel"/>
    <w:tmpl w:val="ECC86D2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3835150D"/>
    <w:multiLevelType w:val="multilevel"/>
    <w:tmpl w:val="DD6AE582"/>
    <w:styleLink w:val="WWNum20"/>
    <w:lvl w:ilvl="0">
      <w:start w:val="6"/>
      <w:numFmt w:val="decimal"/>
      <w:lvlText w:val="%1."/>
      <w:lvlJc w:val="left"/>
      <w:rPr>
        <w:b w:val="0"/>
        <w:bCs w:val="0"/>
        <w:sz w:val="22"/>
        <w:szCs w:val="22"/>
      </w:rPr>
    </w:lvl>
    <w:lvl w:ilvl="1">
      <w:start w:val="1"/>
      <w:numFmt w:val="decimal"/>
      <w:lvlText w:val="%2."/>
      <w:lvlJc w:val="left"/>
      <w:rPr>
        <w:b w:val="0"/>
        <w:bCs w:val="0"/>
        <w:sz w:val="22"/>
        <w:szCs w:val="22"/>
      </w:rPr>
    </w:lvl>
    <w:lvl w:ilvl="2">
      <w:start w:val="1"/>
      <w:numFmt w:val="decimal"/>
      <w:lvlText w:val="%1.%2.%3."/>
      <w:lvlJc w:val="left"/>
      <w:rPr>
        <w:b w:val="0"/>
        <w:bCs w:val="0"/>
        <w:sz w:val="24"/>
        <w:szCs w:val="24"/>
      </w:rPr>
    </w:lvl>
    <w:lvl w:ilvl="3">
      <w:start w:val="1"/>
      <w:numFmt w:val="decimal"/>
      <w:lvlText w:val="%1.%2.%3.%4."/>
      <w:lvlJc w:val="left"/>
      <w:rPr>
        <w:b w:val="0"/>
        <w:bCs w:val="0"/>
        <w:sz w:val="24"/>
        <w:szCs w:val="24"/>
      </w:rPr>
    </w:lvl>
    <w:lvl w:ilvl="4">
      <w:start w:val="1"/>
      <w:numFmt w:val="decimal"/>
      <w:lvlText w:val="%1.%2.%3.%4.%5."/>
      <w:lvlJc w:val="left"/>
      <w:rPr>
        <w:b w:val="0"/>
        <w:bCs w:val="0"/>
        <w:sz w:val="24"/>
        <w:szCs w:val="24"/>
      </w:rPr>
    </w:lvl>
    <w:lvl w:ilvl="5">
      <w:start w:val="1"/>
      <w:numFmt w:val="decimal"/>
      <w:lvlText w:val="%1.%2.%3.%4.%5.%6."/>
      <w:lvlJc w:val="left"/>
      <w:rPr>
        <w:b w:val="0"/>
        <w:bCs w:val="0"/>
        <w:sz w:val="24"/>
        <w:szCs w:val="24"/>
      </w:rPr>
    </w:lvl>
    <w:lvl w:ilvl="6">
      <w:start w:val="1"/>
      <w:numFmt w:val="decimal"/>
      <w:lvlText w:val="%1.%2.%3.%4.%5.%6.%7."/>
      <w:lvlJc w:val="left"/>
      <w:rPr>
        <w:b w:val="0"/>
        <w:bCs w:val="0"/>
        <w:sz w:val="24"/>
        <w:szCs w:val="24"/>
      </w:rPr>
    </w:lvl>
    <w:lvl w:ilvl="7">
      <w:start w:val="1"/>
      <w:numFmt w:val="decimal"/>
      <w:lvlText w:val="%1.%2.%3.%4.%5.%6.%7.%8."/>
      <w:lvlJc w:val="left"/>
      <w:rPr>
        <w:b w:val="0"/>
        <w:bCs w:val="0"/>
        <w:sz w:val="24"/>
        <w:szCs w:val="24"/>
      </w:rPr>
    </w:lvl>
    <w:lvl w:ilvl="8">
      <w:start w:val="1"/>
      <w:numFmt w:val="decimal"/>
      <w:lvlText w:val="%1.%2.%3.%4.%5.%6.%7.%8.%9."/>
      <w:lvlJc w:val="left"/>
      <w:rPr>
        <w:b w:val="0"/>
        <w:bCs w:val="0"/>
        <w:sz w:val="24"/>
        <w:szCs w:val="24"/>
      </w:rPr>
    </w:lvl>
  </w:abstractNum>
  <w:abstractNum w:abstractNumId="33">
    <w:nsid w:val="399128D4"/>
    <w:multiLevelType w:val="hybridMultilevel"/>
    <w:tmpl w:val="15D85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A4683F"/>
    <w:multiLevelType w:val="hybridMultilevel"/>
    <w:tmpl w:val="E47AD826"/>
    <w:lvl w:ilvl="0" w:tplc="FFFFFFFF">
      <w:start w:val="1"/>
      <w:numFmt w:val="decimal"/>
      <w:lvlText w:val="%1."/>
      <w:lvlJc w:val="left"/>
      <w:pPr>
        <w:ind w:left="360" w:hanging="360"/>
      </w:pPr>
    </w:lvl>
    <w:lvl w:ilvl="1" w:tplc="E154E6CA">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5">
    <w:nsid w:val="3BC8286D"/>
    <w:multiLevelType w:val="hybridMultilevel"/>
    <w:tmpl w:val="1A6E35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D145B43"/>
    <w:multiLevelType w:val="hybridMultilevel"/>
    <w:tmpl w:val="A60CA766"/>
    <w:lvl w:ilvl="0" w:tplc="88C8CBCA">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1504C9F"/>
    <w:multiLevelType w:val="hybridMultilevel"/>
    <w:tmpl w:val="944A5746"/>
    <w:lvl w:ilvl="0" w:tplc="96001B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41E233B4"/>
    <w:multiLevelType w:val="multilevel"/>
    <w:tmpl w:val="9A1CCB82"/>
    <w:styleLink w:val="WWNum28"/>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42A60985"/>
    <w:multiLevelType w:val="hybridMultilevel"/>
    <w:tmpl w:val="228E0A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3C94608"/>
    <w:multiLevelType w:val="hybridMultilevel"/>
    <w:tmpl w:val="9E048592"/>
    <w:lvl w:ilvl="0" w:tplc="04150011">
      <w:start w:val="1"/>
      <w:numFmt w:val="decimal"/>
      <w:lvlText w:val="%1)"/>
      <w:lvlJc w:val="left"/>
      <w:pPr>
        <w:ind w:left="720" w:hanging="360"/>
      </w:pPr>
    </w:lvl>
    <w:lvl w:ilvl="1" w:tplc="821A981A">
      <w:start w:val="1"/>
      <w:numFmt w:val="decimal"/>
      <w:lvlText w:val="%2)"/>
      <w:lvlJc w:val="left"/>
      <w:pPr>
        <w:ind w:left="1440" w:hanging="360"/>
      </w:pPr>
      <w:rPr>
        <w:rFonts w:ascii="Calibri Light" w:eastAsia="Times New Roman" w:hAnsi="Calibri Light" w:cs="Calibri Light"/>
      </w:rPr>
    </w:lvl>
    <w:lvl w:ilvl="2" w:tplc="4EA6CF18">
      <w:start w:val="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5131C4C"/>
    <w:multiLevelType w:val="multilevel"/>
    <w:tmpl w:val="7DFC9484"/>
    <w:styleLink w:val="WWNum3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454707AA"/>
    <w:multiLevelType w:val="hybridMultilevel"/>
    <w:tmpl w:val="9A1A6832"/>
    <w:lvl w:ilvl="0" w:tplc="04150017">
      <w:start w:val="1"/>
      <w:numFmt w:val="lowerLetter"/>
      <w:lvlText w:val="%1)"/>
      <w:lvlJc w:val="left"/>
      <w:pPr>
        <w:ind w:left="720" w:hanging="360"/>
      </w:pPr>
    </w:lvl>
    <w:lvl w:ilvl="1" w:tplc="F1EA2B1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7106F4E"/>
    <w:multiLevelType w:val="multilevel"/>
    <w:tmpl w:val="833E7B8E"/>
    <w:styleLink w:val="WWNum48"/>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8052BDF"/>
    <w:multiLevelType w:val="hybridMultilevel"/>
    <w:tmpl w:val="7EE83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80B15CF"/>
    <w:multiLevelType w:val="hybridMultilevel"/>
    <w:tmpl w:val="D2940E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AC115F7"/>
    <w:multiLevelType w:val="hybridMultilevel"/>
    <w:tmpl w:val="C9B00E80"/>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4CF17C74"/>
    <w:multiLevelType w:val="multilevel"/>
    <w:tmpl w:val="78D2A2C4"/>
    <w:styleLink w:val="WWNum49"/>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4DC07394"/>
    <w:multiLevelType w:val="multilevel"/>
    <w:tmpl w:val="756E99D4"/>
    <w:styleLink w:val="WWNum3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541F7424"/>
    <w:multiLevelType w:val="multilevel"/>
    <w:tmpl w:val="47585066"/>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nsid w:val="56F52B05"/>
    <w:multiLevelType w:val="hybridMultilevel"/>
    <w:tmpl w:val="3DC880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FBB5346"/>
    <w:multiLevelType w:val="hybridMultilevel"/>
    <w:tmpl w:val="D5DCF038"/>
    <w:lvl w:ilvl="0" w:tplc="04150011">
      <w:start w:val="1"/>
      <w:numFmt w:val="decimal"/>
      <w:lvlText w:val="%1)"/>
      <w:lvlJc w:val="left"/>
      <w:pPr>
        <w:ind w:left="720" w:hanging="360"/>
      </w:pPr>
    </w:lvl>
    <w:lvl w:ilvl="1" w:tplc="821A981A">
      <w:start w:val="1"/>
      <w:numFmt w:val="decimal"/>
      <w:lvlText w:val="%2)"/>
      <w:lvlJc w:val="left"/>
      <w:pPr>
        <w:ind w:left="1440" w:hanging="360"/>
      </w:pPr>
      <w:rPr>
        <w:rFonts w:ascii="Calibri Light" w:eastAsia="Times New Roman" w:hAnsi="Calibri Light" w:cs="Calibri Light"/>
      </w:rPr>
    </w:lvl>
    <w:lvl w:ilvl="2" w:tplc="4EA6CF18">
      <w:start w:val="8"/>
      <w:numFmt w:val="decimal"/>
      <w:lvlText w:val="%3."/>
      <w:lvlJc w:val="left"/>
      <w:pPr>
        <w:ind w:left="2340" w:hanging="360"/>
      </w:pPr>
      <w:rPr>
        <w:rFonts w:hint="default"/>
      </w:rPr>
    </w:lvl>
    <w:lvl w:ilvl="3" w:tplc="5A90B6F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00D1D6D"/>
    <w:multiLevelType w:val="multilevel"/>
    <w:tmpl w:val="74AEBDA6"/>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60253EAA"/>
    <w:multiLevelType w:val="multilevel"/>
    <w:tmpl w:val="9362946A"/>
    <w:lvl w:ilvl="0">
      <w:start w:val="2"/>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Calibri Light" w:eastAsia="Times New Roman" w:hAnsi="Calibri Light" w:cs="Calibri Light" w:hint="default"/>
        <w:b w:val="0"/>
        <w:bCs w:val="0"/>
        <w:i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4">
    <w:nsid w:val="60346C40"/>
    <w:multiLevelType w:val="hybridMultilevel"/>
    <w:tmpl w:val="53A431CE"/>
    <w:lvl w:ilvl="0" w:tplc="F1EA2B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15C4EDC"/>
    <w:multiLevelType w:val="multilevel"/>
    <w:tmpl w:val="24D6696C"/>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63877D2D"/>
    <w:multiLevelType w:val="hybridMultilevel"/>
    <w:tmpl w:val="3724E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50D7B35"/>
    <w:multiLevelType w:val="hybridMultilevel"/>
    <w:tmpl w:val="E6468C8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17">
      <w:start w:val="1"/>
      <w:numFmt w:val="lowerLetter"/>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8">
    <w:nsid w:val="65E124C3"/>
    <w:multiLevelType w:val="multilevel"/>
    <w:tmpl w:val="31D4E73E"/>
    <w:styleLink w:val="WWNum4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nsid w:val="65EB3CC3"/>
    <w:multiLevelType w:val="hybridMultilevel"/>
    <w:tmpl w:val="94EE1C66"/>
    <w:lvl w:ilvl="0" w:tplc="4380181A">
      <w:start w:val="1"/>
      <w:numFmt w:val="decimal"/>
      <w:lvlText w:val="§%1"/>
      <w:lvlJc w:val="center"/>
      <w:pPr>
        <w:ind w:left="5180" w:hanging="360"/>
      </w:pPr>
      <w:rPr>
        <w:rFonts w:hint="default"/>
      </w:rPr>
    </w:lvl>
    <w:lvl w:ilvl="1" w:tplc="04150019" w:tentative="1">
      <w:start w:val="1"/>
      <w:numFmt w:val="lowerLetter"/>
      <w:lvlText w:val="%2."/>
      <w:lvlJc w:val="left"/>
      <w:pPr>
        <w:ind w:left="5900" w:hanging="360"/>
      </w:pPr>
    </w:lvl>
    <w:lvl w:ilvl="2" w:tplc="0415001B" w:tentative="1">
      <w:start w:val="1"/>
      <w:numFmt w:val="lowerRoman"/>
      <w:lvlText w:val="%3."/>
      <w:lvlJc w:val="right"/>
      <w:pPr>
        <w:ind w:left="6620" w:hanging="180"/>
      </w:pPr>
    </w:lvl>
    <w:lvl w:ilvl="3" w:tplc="0415000F" w:tentative="1">
      <w:start w:val="1"/>
      <w:numFmt w:val="decimal"/>
      <w:lvlText w:val="%4."/>
      <w:lvlJc w:val="left"/>
      <w:pPr>
        <w:ind w:left="7340" w:hanging="360"/>
      </w:pPr>
    </w:lvl>
    <w:lvl w:ilvl="4" w:tplc="04150019" w:tentative="1">
      <w:start w:val="1"/>
      <w:numFmt w:val="lowerLetter"/>
      <w:lvlText w:val="%5."/>
      <w:lvlJc w:val="left"/>
      <w:pPr>
        <w:ind w:left="8060" w:hanging="360"/>
      </w:pPr>
    </w:lvl>
    <w:lvl w:ilvl="5" w:tplc="0415001B" w:tentative="1">
      <w:start w:val="1"/>
      <w:numFmt w:val="lowerRoman"/>
      <w:lvlText w:val="%6."/>
      <w:lvlJc w:val="right"/>
      <w:pPr>
        <w:ind w:left="8780" w:hanging="180"/>
      </w:pPr>
    </w:lvl>
    <w:lvl w:ilvl="6" w:tplc="0415000F" w:tentative="1">
      <w:start w:val="1"/>
      <w:numFmt w:val="decimal"/>
      <w:lvlText w:val="%7."/>
      <w:lvlJc w:val="left"/>
      <w:pPr>
        <w:ind w:left="9500" w:hanging="360"/>
      </w:pPr>
    </w:lvl>
    <w:lvl w:ilvl="7" w:tplc="04150019" w:tentative="1">
      <w:start w:val="1"/>
      <w:numFmt w:val="lowerLetter"/>
      <w:lvlText w:val="%8."/>
      <w:lvlJc w:val="left"/>
      <w:pPr>
        <w:ind w:left="10220" w:hanging="360"/>
      </w:pPr>
    </w:lvl>
    <w:lvl w:ilvl="8" w:tplc="0415001B" w:tentative="1">
      <w:start w:val="1"/>
      <w:numFmt w:val="lowerRoman"/>
      <w:lvlText w:val="%9."/>
      <w:lvlJc w:val="right"/>
      <w:pPr>
        <w:ind w:left="10940" w:hanging="180"/>
      </w:pPr>
    </w:lvl>
  </w:abstractNum>
  <w:abstractNum w:abstractNumId="60">
    <w:nsid w:val="660106A4"/>
    <w:multiLevelType w:val="hybridMultilevel"/>
    <w:tmpl w:val="D18EE540"/>
    <w:lvl w:ilvl="0" w:tplc="2586DD72">
      <w:start w:val="1"/>
      <w:numFmt w:val="decimal"/>
      <w:lvlText w:val="%1."/>
      <w:lvlJc w:val="left"/>
      <w:pPr>
        <w:ind w:left="786" w:hanging="360"/>
      </w:pPr>
      <w:rPr>
        <w:rFonts w:hint="default"/>
        <w:b w:val="0"/>
      </w:rPr>
    </w:lvl>
    <w:lvl w:ilvl="1" w:tplc="6F2EA074">
      <w:start w:val="1"/>
      <w:numFmt w:val="decimal"/>
      <w:lvlText w:val="%2)"/>
      <w:lvlJc w:val="left"/>
      <w:pPr>
        <w:ind w:left="1440" w:hanging="360"/>
      </w:pPr>
      <w:rPr>
        <w:rFonts w:ascii="Calibri Light" w:eastAsia="Times New Roman" w:hAnsi="Calibri Light" w:cs="Calibri Ligh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6790CD8"/>
    <w:multiLevelType w:val="hybridMultilevel"/>
    <w:tmpl w:val="F9CC8D1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nsid w:val="69412722"/>
    <w:multiLevelType w:val="multilevel"/>
    <w:tmpl w:val="E61A0ACA"/>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nsid w:val="6C6D503C"/>
    <w:multiLevelType w:val="hybridMultilevel"/>
    <w:tmpl w:val="BCE2CDDE"/>
    <w:lvl w:ilvl="0" w:tplc="4E1CDA68">
      <w:start w:val="1"/>
      <w:numFmt w:val="decimal"/>
      <w:lvlText w:val="%1)"/>
      <w:lvlJc w:val="left"/>
      <w:pPr>
        <w:ind w:left="144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DBA3A6A"/>
    <w:multiLevelType w:val="multilevel"/>
    <w:tmpl w:val="487E6BD2"/>
    <w:styleLink w:val="WWNum5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6FF737BD"/>
    <w:multiLevelType w:val="hybridMultilevel"/>
    <w:tmpl w:val="149616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07F16B3"/>
    <w:multiLevelType w:val="hybridMultilevel"/>
    <w:tmpl w:val="12F0070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nsid w:val="70D607B6"/>
    <w:multiLevelType w:val="multilevel"/>
    <w:tmpl w:val="28CEC892"/>
    <w:styleLink w:val="WWNum4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nsid w:val="7144025D"/>
    <w:multiLevelType w:val="hybridMultilevel"/>
    <w:tmpl w:val="1D62C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50169DC"/>
    <w:multiLevelType w:val="hybridMultilevel"/>
    <w:tmpl w:val="DF0C86B2"/>
    <w:lvl w:ilvl="0" w:tplc="04150011">
      <w:start w:val="1"/>
      <w:numFmt w:val="decimal"/>
      <w:lvlText w:val="%1)"/>
      <w:lvlJc w:val="left"/>
      <w:pPr>
        <w:ind w:left="720" w:hanging="360"/>
      </w:pPr>
    </w:lvl>
    <w:lvl w:ilvl="1" w:tplc="821A981A">
      <w:start w:val="1"/>
      <w:numFmt w:val="decimal"/>
      <w:lvlText w:val="%2)"/>
      <w:lvlJc w:val="left"/>
      <w:pPr>
        <w:ind w:left="1440" w:hanging="360"/>
      </w:pPr>
      <w:rPr>
        <w:rFonts w:ascii="Calibri Light" w:eastAsia="Times New Roman" w:hAnsi="Calibri Light" w:cs="Calibri Light"/>
      </w:rPr>
    </w:lvl>
    <w:lvl w:ilvl="2" w:tplc="0415001B">
      <w:start w:val="1"/>
      <w:numFmt w:val="lowerRoman"/>
      <w:lvlText w:val="%3."/>
      <w:lvlJc w:val="right"/>
      <w:pPr>
        <w:ind w:left="2160" w:hanging="180"/>
      </w:pPr>
    </w:lvl>
    <w:lvl w:ilvl="3" w:tplc="F62A4C1C">
      <w:start w:val="7"/>
      <w:numFmt w:val="decimal"/>
      <w:lvlText w:val="%4."/>
      <w:lvlJc w:val="left"/>
      <w:pPr>
        <w:ind w:left="2880" w:hanging="360"/>
      </w:pPr>
      <w:rPr>
        <w:rFonts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97A221C"/>
    <w:multiLevelType w:val="multilevel"/>
    <w:tmpl w:val="6FA0E35A"/>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nsid w:val="7C215658"/>
    <w:multiLevelType w:val="multilevel"/>
    <w:tmpl w:val="65527B3C"/>
    <w:styleLink w:val="WWNum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nsid w:val="7C354374"/>
    <w:multiLevelType w:val="hybridMultilevel"/>
    <w:tmpl w:val="D23247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7E8E5D3E"/>
    <w:multiLevelType w:val="hybridMultilevel"/>
    <w:tmpl w:val="280821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EFE2D84"/>
    <w:multiLevelType w:val="hybridMultilevel"/>
    <w:tmpl w:val="AC583E1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nsid w:val="7F815A33"/>
    <w:multiLevelType w:val="multilevel"/>
    <w:tmpl w:val="35685F4C"/>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32"/>
    <w:lvlOverride w:ilvl="0">
      <w:lvl w:ilvl="0">
        <w:start w:val="6"/>
        <w:numFmt w:val="decimal"/>
        <w:lvlText w:val="%1."/>
        <w:lvlJc w:val="left"/>
        <w:rPr>
          <w:b w:val="0"/>
          <w:bCs w:val="0"/>
          <w:sz w:val="22"/>
          <w:szCs w:val="22"/>
        </w:rPr>
      </w:lvl>
    </w:lvlOverride>
    <w:lvlOverride w:ilvl="1">
      <w:lvl w:ilvl="1">
        <w:start w:val="1"/>
        <w:numFmt w:val="decimal"/>
        <w:lvlText w:val="%2."/>
        <w:lvlJc w:val="left"/>
        <w:rPr>
          <w:b w:val="0"/>
          <w:bCs w:val="0"/>
          <w:sz w:val="22"/>
          <w:szCs w:val="22"/>
        </w:rPr>
      </w:lvl>
    </w:lvlOverride>
    <w:lvlOverride w:ilvl="2">
      <w:lvl w:ilvl="2">
        <w:start w:val="1"/>
        <w:numFmt w:val="decimal"/>
        <w:lvlText w:val="%1.%2.%3."/>
        <w:lvlJc w:val="left"/>
        <w:rPr>
          <w:b w:val="0"/>
          <w:bCs w:val="0"/>
          <w:sz w:val="24"/>
          <w:szCs w:val="24"/>
        </w:rPr>
      </w:lvl>
    </w:lvlOverride>
    <w:lvlOverride w:ilvl="3">
      <w:lvl w:ilvl="3">
        <w:start w:val="1"/>
        <w:numFmt w:val="decimal"/>
        <w:lvlText w:val="%1.%2.%3.%4."/>
        <w:lvlJc w:val="left"/>
        <w:rPr>
          <w:b w:val="0"/>
          <w:bCs w:val="0"/>
          <w:sz w:val="24"/>
          <w:szCs w:val="24"/>
        </w:rPr>
      </w:lvl>
    </w:lvlOverride>
    <w:lvlOverride w:ilvl="4">
      <w:lvl w:ilvl="4">
        <w:start w:val="1"/>
        <w:numFmt w:val="decimal"/>
        <w:lvlText w:val="%1.%2.%3.%4.%5."/>
        <w:lvlJc w:val="left"/>
        <w:rPr>
          <w:b w:val="0"/>
          <w:bCs w:val="0"/>
          <w:sz w:val="24"/>
          <w:szCs w:val="24"/>
        </w:rPr>
      </w:lvl>
    </w:lvlOverride>
    <w:lvlOverride w:ilvl="5">
      <w:lvl w:ilvl="5">
        <w:start w:val="1"/>
        <w:numFmt w:val="decimal"/>
        <w:lvlText w:val="%1.%2.%3.%4.%5.%6."/>
        <w:lvlJc w:val="left"/>
        <w:rPr>
          <w:b w:val="0"/>
          <w:bCs w:val="0"/>
          <w:sz w:val="24"/>
          <w:szCs w:val="24"/>
        </w:rPr>
      </w:lvl>
    </w:lvlOverride>
    <w:lvlOverride w:ilvl="6">
      <w:lvl w:ilvl="6">
        <w:start w:val="1"/>
        <w:numFmt w:val="decimal"/>
        <w:lvlText w:val="%1.%2.%3.%4.%5.%6.%7."/>
        <w:lvlJc w:val="left"/>
        <w:rPr>
          <w:b w:val="0"/>
          <w:bCs w:val="0"/>
          <w:sz w:val="24"/>
          <w:szCs w:val="24"/>
        </w:rPr>
      </w:lvl>
    </w:lvlOverride>
    <w:lvlOverride w:ilvl="7">
      <w:lvl w:ilvl="7">
        <w:start w:val="1"/>
        <w:numFmt w:val="decimal"/>
        <w:lvlText w:val="%1.%2.%3.%4.%5.%6.%7.%8."/>
        <w:lvlJc w:val="left"/>
        <w:rPr>
          <w:b w:val="0"/>
          <w:bCs w:val="0"/>
          <w:sz w:val="24"/>
          <w:szCs w:val="24"/>
        </w:rPr>
      </w:lvl>
    </w:lvlOverride>
    <w:lvlOverride w:ilvl="8">
      <w:lvl w:ilvl="8">
        <w:start w:val="1"/>
        <w:numFmt w:val="decimal"/>
        <w:lvlText w:val="%1.%2.%3.%4.%5.%6.%7.%8.%9."/>
        <w:lvlJc w:val="left"/>
        <w:rPr>
          <w:b w:val="0"/>
          <w:bCs w:val="0"/>
          <w:sz w:val="24"/>
          <w:szCs w:val="24"/>
        </w:rPr>
      </w:lvl>
    </w:lvlOverride>
  </w:num>
  <w:num w:numId="2">
    <w:abstractNumId w:val="20"/>
    <w:lvlOverride w:ilvl="0">
      <w:lvl w:ilvl="0">
        <w:start w:val="1"/>
        <w:numFmt w:val="decimal"/>
        <w:lvlText w:val="%1)"/>
        <w:lvlJc w:val="left"/>
      </w:lvl>
    </w:lvlOverride>
  </w:num>
  <w:num w:numId="3">
    <w:abstractNumId w:val="55"/>
    <w:lvlOverride w:ilvl="0">
      <w:lvl w:ilvl="0">
        <w:start w:val="1"/>
        <w:numFmt w:val="decimal"/>
        <w:lvlText w:val="%1)"/>
        <w:lvlJc w:val="left"/>
        <w:rPr>
          <w:sz w:val="24"/>
          <w:szCs w:val="24"/>
        </w:rPr>
      </w:lvl>
    </w:lvlOverride>
  </w:num>
  <w:num w:numId="4">
    <w:abstractNumId w:val="49"/>
  </w:num>
  <w:num w:numId="5">
    <w:abstractNumId w:val="41"/>
    <w:lvlOverride w:ilvl="0">
      <w:lvl w:ilvl="0">
        <w:start w:val="1"/>
        <w:numFmt w:val="lowerLetter"/>
        <w:lvlText w:val="%1)"/>
        <w:lvlJc w:val="left"/>
      </w:lvl>
    </w:lvlOverride>
  </w:num>
  <w:num w:numId="6">
    <w:abstractNumId w:val="67"/>
    <w:lvlOverride w:ilvl="0">
      <w:lvl w:ilvl="0">
        <w:start w:val="1"/>
        <w:numFmt w:val="decimal"/>
        <w:lvlText w:val="%1."/>
        <w:lvlJc w:val="left"/>
        <w:rPr>
          <w:b w:val="0"/>
          <w:sz w:val="22"/>
          <w:szCs w:val="22"/>
        </w:rPr>
      </w:lvl>
    </w:lvlOverride>
  </w:num>
  <w:num w:numId="7">
    <w:abstractNumId w:val="11"/>
    <w:lvlOverride w:ilvl="0">
      <w:lvl w:ilvl="0">
        <w:start w:val="1"/>
        <w:numFmt w:val="decimal"/>
        <w:lvlText w:val="%1."/>
        <w:lvlJc w:val="left"/>
      </w:lvl>
    </w:lvlOverride>
  </w:num>
  <w:num w:numId="8">
    <w:abstractNumId w:val="52"/>
    <w:lvlOverride w:ilvl="0">
      <w:lvl w:ilvl="0">
        <w:start w:val="1"/>
        <w:numFmt w:val="decimal"/>
        <w:lvlText w:val="%1."/>
        <w:lvlJc w:val="left"/>
      </w:lvl>
    </w:lvlOverride>
  </w:num>
  <w:num w:numId="9">
    <w:abstractNumId w:val="29"/>
  </w:num>
  <w:num w:numId="10">
    <w:abstractNumId w:val="43"/>
    <w:lvlOverride w:ilvl="0">
      <w:lvl w:ilvl="0">
        <w:start w:val="1"/>
        <w:numFmt w:val="decimal"/>
        <w:lvlText w:val="%1."/>
        <w:lvlJc w:val="left"/>
        <w:rPr>
          <w:b w:val="0"/>
        </w:rPr>
      </w:lvl>
    </w:lvlOverride>
  </w:num>
  <w:num w:numId="11">
    <w:abstractNumId w:val="64"/>
    <w:lvlOverride w:ilvl="0">
      <w:lvl w:ilvl="0">
        <w:start w:val="1"/>
        <w:numFmt w:val="decimal"/>
        <w:lvlText w:val="%1."/>
        <w:lvlJc w:val="left"/>
      </w:lvl>
    </w:lvlOverride>
  </w:num>
  <w:num w:numId="12">
    <w:abstractNumId w:val="20"/>
    <w:lvlOverride w:ilvl="0">
      <w:startOverride w:val="1"/>
      <w:lvl w:ilvl="0">
        <w:start w:val="1"/>
        <w:numFmt w:val="decimal"/>
        <w:lvlText w:val="%1)"/>
        <w:lvlJc w:val="left"/>
      </w:lvl>
    </w:lvlOverride>
  </w:num>
  <w:num w:numId="13">
    <w:abstractNumId w:val="49"/>
    <w:lvlOverride w:ilvl="0">
      <w:startOverride w:val="1"/>
      <w:lvl w:ilvl="0">
        <w:start w:val="1"/>
        <w:numFmt w:val="decimal"/>
        <w:lvlText w:val="%1."/>
        <w:lvlJc w:val="left"/>
        <w:rPr>
          <w:sz w:val="22"/>
          <w:szCs w:val="22"/>
        </w:rPr>
      </w:lvl>
    </w:lvlOverride>
  </w:num>
  <w:num w:numId="14">
    <w:abstractNumId w:val="41"/>
    <w:lvlOverride w:ilvl="0">
      <w:startOverride w:val="1"/>
      <w:lvl w:ilvl="0">
        <w:start w:val="1"/>
        <w:numFmt w:val="lowerLetter"/>
        <w:lvlText w:val="%1)"/>
        <w:lvlJc w:val="left"/>
      </w:lvl>
    </w:lvlOverride>
  </w:num>
  <w:num w:numId="15">
    <w:abstractNumId w:val="67"/>
    <w:lvlOverride w:ilvl="0">
      <w:startOverride w:val="1"/>
      <w:lvl w:ilvl="0">
        <w:start w:val="1"/>
        <w:numFmt w:val="decimal"/>
        <w:lvlText w:val="%1."/>
        <w:lvlJc w:val="left"/>
        <w:rPr>
          <w:b w:val="0"/>
          <w:sz w:val="24"/>
          <w:szCs w:val="24"/>
        </w:rPr>
      </w:lvl>
    </w:lvlOverride>
  </w:num>
  <w:num w:numId="16">
    <w:abstractNumId w:val="52"/>
    <w:lvlOverride w:ilvl="0">
      <w:startOverride w:val="1"/>
      <w:lvl w:ilvl="0">
        <w:start w:val="1"/>
        <w:numFmt w:val="decimal"/>
        <w:lvlText w:val="%1."/>
        <w:lvlJc w:val="left"/>
      </w:lvl>
    </w:lvlOverride>
  </w:num>
  <w:num w:numId="17">
    <w:abstractNumId w:val="29"/>
    <w:lvlOverride w:ilvl="0">
      <w:startOverride w:val="3"/>
      <w:lvl w:ilvl="0">
        <w:start w:val="3"/>
        <w:numFmt w:val="decimal"/>
        <w:lvlText w:val="%1."/>
        <w:lvlJc w:val="left"/>
      </w:lvl>
    </w:lvlOverride>
  </w:num>
  <w:num w:numId="18">
    <w:abstractNumId w:val="43"/>
    <w:lvlOverride w:ilvl="0">
      <w:startOverride w:val="1"/>
      <w:lvl w:ilvl="0">
        <w:start w:val="1"/>
        <w:numFmt w:val="decimal"/>
        <w:lvlText w:val="%1."/>
        <w:lvlJc w:val="left"/>
        <w:rPr>
          <w:b w:val="0"/>
        </w:rPr>
      </w:lvl>
    </w:lvlOverride>
  </w:num>
  <w:num w:numId="19">
    <w:abstractNumId w:val="55"/>
    <w:lvlOverride w:ilvl="0">
      <w:startOverride w:val="1"/>
    </w:lvlOverride>
  </w:num>
  <w:num w:numId="20">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0"/>
  </w:num>
  <w:num w:numId="23">
    <w:abstractNumId w:val="32"/>
  </w:num>
  <w:num w:numId="24">
    <w:abstractNumId w:val="47"/>
  </w:num>
  <w:num w:numId="25">
    <w:abstractNumId w:val="62"/>
  </w:num>
  <w:num w:numId="26">
    <w:abstractNumId w:val="64"/>
  </w:num>
  <w:num w:numId="27">
    <w:abstractNumId w:val="67"/>
  </w:num>
  <w:num w:numId="28">
    <w:abstractNumId w:val="71"/>
  </w:num>
  <w:num w:numId="29">
    <w:abstractNumId w:val="75"/>
  </w:num>
  <w:num w:numId="30">
    <w:abstractNumId w:val="55"/>
  </w:num>
  <w:num w:numId="31">
    <w:abstractNumId w:val="6"/>
  </w:num>
  <w:num w:numId="32">
    <w:abstractNumId w:val="37"/>
  </w:num>
  <w:num w:numId="33">
    <w:abstractNumId w:val="23"/>
  </w:num>
  <w:num w:numId="34">
    <w:abstractNumId w:val="68"/>
  </w:num>
  <w:num w:numId="35">
    <w:abstractNumId w:val="35"/>
  </w:num>
  <w:num w:numId="36">
    <w:abstractNumId w:val="4"/>
  </w:num>
  <w:num w:numId="37">
    <w:abstractNumId w:val="69"/>
  </w:num>
  <w:num w:numId="38">
    <w:abstractNumId w:val="22"/>
  </w:num>
  <w:num w:numId="39">
    <w:abstractNumId w:val="1"/>
  </w:num>
  <w:num w:numId="40">
    <w:abstractNumId w:val="3"/>
  </w:num>
  <w:num w:numId="41">
    <w:abstractNumId w:val="7"/>
  </w:num>
  <w:num w:numId="42">
    <w:abstractNumId w:val="10"/>
  </w:num>
  <w:num w:numId="43">
    <w:abstractNumId w:val="11"/>
  </w:num>
  <w:num w:numId="44">
    <w:abstractNumId w:val="28"/>
  </w:num>
  <w:num w:numId="45">
    <w:abstractNumId w:val="31"/>
  </w:num>
  <w:num w:numId="46">
    <w:abstractNumId w:val="38"/>
  </w:num>
  <w:num w:numId="47">
    <w:abstractNumId w:val="41"/>
  </w:num>
  <w:num w:numId="48">
    <w:abstractNumId w:val="43"/>
  </w:num>
  <w:num w:numId="49">
    <w:abstractNumId w:val="48"/>
  </w:num>
  <w:num w:numId="50">
    <w:abstractNumId w:val="52"/>
  </w:num>
  <w:num w:numId="51">
    <w:abstractNumId w:val="58"/>
  </w:num>
  <w:num w:numId="52">
    <w:abstractNumId w:val="70"/>
  </w:num>
  <w:num w:numId="53">
    <w:abstractNumId w:val="26"/>
  </w:num>
  <w:num w:numId="54">
    <w:abstractNumId w:val="18"/>
  </w:num>
  <w:num w:numId="55">
    <w:abstractNumId w:val="65"/>
  </w:num>
  <w:num w:numId="56">
    <w:abstractNumId w:val="30"/>
  </w:num>
  <w:num w:numId="57">
    <w:abstractNumId w:val="33"/>
  </w:num>
  <w:num w:numId="58">
    <w:abstractNumId w:val="14"/>
  </w:num>
  <w:num w:numId="59">
    <w:abstractNumId w:val="50"/>
  </w:num>
  <w:num w:numId="60">
    <w:abstractNumId w:val="45"/>
  </w:num>
  <w:num w:numId="61">
    <w:abstractNumId w:val="21"/>
  </w:num>
  <w:num w:numId="62">
    <w:abstractNumId w:val="5"/>
  </w:num>
  <w:num w:numId="63">
    <w:abstractNumId w:val="9"/>
  </w:num>
  <w:num w:numId="64">
    <w:abstractNumId w:val="74"/>
  </w:num>
  <w:num w:numId="65">
    <w:abstractNumId w:val="61"/>
  </w:num>
  <w:num w:numId="66">
    <w:abstractNumId w:val="66"/>
  </w:num>
  <w:num w:numId="67">
    <w:abstractNumId w:val="44"/>
  </w:num>
  <w:num w:numId="68">
    <w:abstractNumId w:val="51"/>
  </w:num>
  <w:num w:numId="69">
    <w:abstractNumId w:val="39"/>
  </w:num>
  <w:num w:numId="70">
    <w:abstractNumId w:val="27"/>
  </w:num>
  <w:num w:numId="71">
    <w:abstractNumId w:val="72"/>
  </w:num>
  <w:num w:numId="72">
    <w:abstractNumId w:val="40"/>
  </w:num>
  <w:num w:numId="73">
    <w:abstractNumId w:val="54"/>
  </w:num>
  <w:num w:numId="74">
    <w:abstractNumId w:val="57"/>
  </w:num>
  <w:num w:numId="75">
    <w:abstractNumId w:val="12"/>
  </w:num>
  <w:num w:numId="76">
    <w:abstractNumId w:val="63"/>
  </w:num>
  <w:num w:numId="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num>
  <w:num w:numId="80">
    <w:abstractNumId w:val="73"/>
  </w:num>
  <w:num w:numId="81">
    <w:abstractNumId w:val="15"/>
  </w:num>
  <w:num w:numId="82">
    <w:abstractNumId w:val="42"/>
  </w:num>
  <w:num w:numId="83">
    <w:abstractNumId w:val="2"/>
  </w:num>
  <w:num w:numId="84">
    <w:abstractNumId w:val="19"/>
  </w:num>
  <w:num w:numId="85">
    <w:abstractNumId w:val="56"/>
  </w:num>
  <w:num w:numId="86">
    <w:abstractNumId w:val="13"/>
  </w:num>
  <w:num w:numId="87">
    <w:abstractNumId w:val="24"/>
  </w:num>
  <w:num w:numId="88">
    <w:abstractNumId w:val="36"/>
  </w:num>
  <w:num w:numId="89">
    <w:abstractNumId w:val="46"/>
  </w:num>
  <w:num w:numId="90">
    <w:abstractNumId w:val="8"/>
  </w:num>
  <w:num w:numId="91">
    <w:abstractNumId w:val="0"/>
  </w:num>
  <w:num w:numId="92">
    <w:abstractNumId w:val="17"/>
  </w:num>
  <w:num w:numId="93">
    <w:abstractNumId w:val="59"/>
  </w:num>
  <w:num w:numId="94">
    <w:abstractNumId w:val="6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5C4"/>
    <w:rsid w:val="00000EF8"/>
    <w:rsid w:val="00011BDE"/>
    <w:rsid w:val="00012E10"/>
    <w:rsid w:val="00016DE2"/>
    <w:rsid w:val="000547B9"/>
    <w:rsid w:val="00056AB4"/>
    <w:rsid w:val="0007099A"/>
    <w:rsid w:val="00084C6B"/>
    <w:rsid w:val="00091641"/>
    <w:rsid w:val="000B2581"/>
    <w:rsid w:val="000B31F2"/>
    <w:rsid w:val="00131317"/>
    <w:rsid w:val="00184516"/>
    <w:rsid w:val="00193B5C"/>
    <w:rsid w:val="001B203B"/>
    <w:rsid w:val="001F42D8"/>
    <w:rsid w:val="001F5E81"/>
    <w:rsid w:val="00215528"/>
    <w:rsid w:val="00231154"/>
    <w:rsid w:val="0024769D"/>
    <w:rsid w:val="00251630"/>
    <w:rsid w:val="002611B2"/>
    <w:rsid w:val="0026591F"/>
    <w:rsid w:val="00272620"/>
    <w:rsid w:val="00275A5C"/>
    <w:rsid w:val="00293196"/>
    <w:rsid w:val="002C77B5"/>
    <w:rsid w:val="002D4A65"/>
    <w:rsid w:val="002F7992"/>
    <w:rsid w:val="003048FD"/>
    <w:rsid w:val="00335BA7"/>
    <w:rsid w:val="00342A3D"/>
    <w:rsid w:val="00361B71"/>
    <w:rsid w:val="003654ED"/>
    <w:rsid w:val="0037027C"/>
    <w:rsid w:val="003C5ADF"/>
    <w:rsid w:val="003E6AC1"/>
    <w:rsid w:val="003F602D"/>
    <w:rsid w:val="00407498"/>
    <w:rsid w:val="004145C4"/>
    <w:rsid w:val="00414B56"/>
    <w:rsid w:val="00425504"/>
    <w:rsid w:val="004305ED"/>
    <w:rsid w:val="00445334"/>
    <w:rsid w:val="004525DB"/>
    <w:rsid w:val="00453E6F"/>
    <w:rsid w:val="00454C3B"/>
    <w:rsid w:val="004736D3"/>
    <w:rsid w:val="00480044"/>
    <w:rsid w:val="004E0CDB"/>
    <w:rsid w:val="00520536"/>
    <w:rsid w:val="00524FF7"/>
    <w:rsid w:val="00525DB8"/>
    <w:rsid w:val="00542213"/>
    <w:rsid w:val="0054364D"/>
    <w:rsid w:val="00576AA6"/>
    <w:rsid w:val="0059008E"/>
    <w:rsid w:val="005901EA"/>
    <w:rsid w:val="005C10AF"/>
    <w:rsid w:val="005D62D6"/>
    <w:rsid w:val="005F28C2"/>
    <w:rsid w:val="00635062"/>
    <w:rsid w:val="00646CE6"/>
    <w:rsid w:val="006540CA"/>
    <w:rsid w:val="00677677"/>
    <w:rsid w:val="0068450E"/>
    <w:rsid w:val="00694FC0"/>
    <w:rsid w:val="006B7CD8"/>
    <w:rsid w:val="006E0ADD"/>
    <w:rsid w:val="006E0E5D"/>
    <w:rsid w:val="007149BD"/>
    <w:rsid w:val="00716881"/>
    <w:rsid w:val="00745159"/>
    <w:rsid w:val="00770C41"/>
    <w:rsid w:val="00772F1B"/>
    <w:rsid w:val="00790B07"/>
    <w:rsid w:val="007A5E4A"/>
    <w:rsid w:val="007B7401"/>
    <w:rsid w:val="007D6C1D"/>
    <w:rsid w:val="007F284C"/>
    <w:rsid w:val="007F3ADB"/>
    <w:rsid w:val="00861352"/>
    <w:rsid w:val="00891D0A"/>
    <w:rsid w:val="00895A5B"/>
    <w:rsid w:val="008A08FE"/>
    <w:rsid w:val="008C4488"/>
    <w:rsid w:val="008F15C4"/>
    <w:rsid w:val="00901113"/>
    <w:rsid w:val="00903341"/>
    <w:rsid w:val="009179CC"/>
    <w:rsid w:val="00971A7F"/>
    <w:rsid w:val="00986C65"/>
    <w:rsid w:val="009F5DBE"/>
    <w:rsid w:val="009F641D"/>
    <w:rsid w:val="00A32C4B"/>
    <w:rsid w:val="00A32CE6"/>
    <w:rsid w:val="00A4093A"/>
    <w:rsid w:val="00A9172E"/>
    <w:rsid w:val="00AA6974"/>
    <w:rsid w:val="00AB0851"/>
    <w:rsid w:val="00AB0EF4"/>
    <w:rsid w:val="00AD6A43"/>
    <w:rsid w:val="00B46FF2"/>
    <w:rsid w:val="00B63C42"/>
    <w:rsid w:val="00B65559"/>
    <w:rsid w:val="00B66A65"/>
    <w:rsid w:val="00B72437"/>
    <w:rsid w:val="00B74A2E"/>
    <w:rsid w:val="00BB01EC"/>
    <w:rsid w:val="00BC1316"/>
    <w:rsid w:val="00BD0B9B"/>
    <w:rsid w:val="00BE48EF"/>
    <w:rsid w:val="00C00B3F"/>
    <w:rsid w:val="00C04D96"/>
    <w:rsid w:val="00C254E1"/>
    <w:rsid w:val="00C25554"/>
    <w:rsid w:val="00C727DA"/>
    <w:rsid w:val="00C7768C"/>
    <w:rsid w:val="00C94E6C"/>
    <w:rsid w:val="00CA4642"/>
    <w:rsid w:val="00CA4BB9"/>
    <w:rsid w:val="00CB6D59"/>
    <w:rsid w:val="00CC751B"/>
    <w:rsid w:val="00CC79B5"/>
    <w:rsid w:val="00CD38FB"/>
    <w:rsid w:val="00CE4C8E"/>
    <w:rsid w:val="00CE6B9D"/>
    <w:rsid w:val="00D02F9E"/>
    <w:rsid w:val="00D278DB"/>
    <w:rsid w:val="00D333E5"/>
    <w:rsid w:val="00D42EE4"/>
    <w:rsid w:val="00D50980"/>
    <w:rsid w:val="00D50B36"/>
    <w:rsid w:val="00D5295A"/>
    <w:rsid w:val="00DA7531"/>
    <w:rsid w:val="00DD0FE2"/>
    <w:rsid w:val="00DE33C5"/>
    <w:rsid w:val="00DE774E"/>
    <w:rsid w:val="00E03790"/>
    <w:rsid w:val="00E20C91"/>
    <w:rsid w:val="00E44F0B"/>
    <w:rsid w:val="00E77F63"/>
    <w:rsid w:val="00E96668"/>
    <w:rsid w:val="00ED6809"/>
    <w:rsid w:val="00EE713C"/>
    <w:rsid w:val="00F103D2"/>
    <w:rsid w:val="00F16E73"/>
    <w:rsid w:val="00F24947"/>
    <w:rsid w:val="00F77040"/>
    <w:rsid w:val="00FA0B03"/>
    <w:rsid w:val="00FA3F34"/>
    <w:rsid w:val="00FB5B81"/>
    <w:rsid w:val="00FC0BCF"/>
    <w:rsid w:val="00FC6573"/>
    <w:rsid w:val="00FC7B17"/>
    <w:rsid w:val="00FD2B43"/>
    <w:rsid w:val="00FE22FD"/>
    <w:rsid w:val="00FE437A"/>
    <w:rsid w:val="00FF552C"/>
    <w:rsid w:val="00FF574D"/>
    <w:rsid w:val="00FF72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295A"/>
  </w:style>
  <w:style w:type="paragraph" w:styleId="Nagwek1">
    <w:name w:val="heading 1"/>
    <w:basedOn w:val="Normalny"/>
    <w:next w:val="Normalny"/>
    <w:link w:val="Nagwek1Znak"/>
    <w:uiPriority w:val="9"/>
    <w:qFormat/>
    <w:rsid w:val="004145C4"/>
    <w:pPr>
      <w:keepNext/>
      <w:keepLines/>
      <w:spacing w:before="480" w:after="0"/>
      <w:outlineLvl w:val="0"/>
    </w:pPr>
    <w:rPr>
      <w:rFonts w:ascii="Calibri Light" w:eastAsiaTheme="majorEastAsia" w:hAnsi="Calibri Light" w:cstheme="majorBidi"/>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 Number,List Paragraph1,lp1,List Paragraph2,ISCG Numerowanie,lp11,List Paragraph11,Bullet 1,Use Case List Paragraph,Body MS Bullet,Normal,Akapit z listą31,Wypunktowanie,L1,Numerowanie,Akapit z listą5,CW_Lista,Akapit z listą3"/>
    <w:basedOn w:val="Normalny"/>
    <w:link w:val="AkapitzlistZnak"/>
    <w:uiPriority w:val="34"/>
    <w:qFormat/>
    <w:rsid w:val="008F15C4"/>
    <w:pPr>
      <w:suppressAutoHyphens/>
      <w:autoSpaceDN w:val="0"/>
      <w:ind w:left="720"/>
      <w:textAlignment w:val="baseline"/>
    </w:pPr>
    <w:rPr>
      <w:rFonts w:ascii="Arial" w:eastAsia="Calibri" w:hAnsi="Arial" w:cs="Arial"/>
      <w:color w:val="000000"/>
      <w:kern w:val="3"/>
      <w:sz w:val="24"/>
      <w:szCs w:val="24"/>
    </w:rPr>
  </w:style>
  <w:style w:type="numbering" w:customStyle="1" w:styleId="WWNum20">
    <w:name w:val="WWNum20"/>
    <w:basedOn w:val="Bezlisty"/>
    <w:rsid w:val="008F15C4"/>
    <w:pPr>
      <w:numPr>
        <w:numId w:val="23"/>
      </w:numPr>
    </w:pPr>
  </w:style>
  <w:style w:type="numbering" w:customStyle="1" w:styleId="WWNum21">
    <w:name w:val="WWNum21"/>
    <w:basedOn w:val="Bezlisty"/>
    <w:rsid w:val="008F15C4"/>
    <w:pPr>
      <w:numPr>
        <w:numId w:val="28"/>
      </w:numPr>
    </w:pPr>
  </w:style>
  <w:style w:type="numbering" w:customStyle="1" w:styleId="WWNum22">
    <w:name w:val="WWNum22"/>
    <w:basedOn w:val="Bezlisty"/>
    <w:rsid w:val="008F15C4"/>
    <w:pPr>
      <w:numPr>
        <w:numId w:val="21"/>
      </w:numPr>
    </w:pPr>
  </w:style>
  <w:style w:type="numbering" w:customStyle="1" w:styleId="WWNum23">
    <w:name w:val="WWNum23"/>
    <w:basedOn w:val="Bezlisty"/>
    <w:rsid w:val="008F15C4"/>
    <w:pPr>
      <w:numPr>
        <w:numId w:val="22"/>
      </w:numPr>
    </w:pPr>
  </w:style>
  <w:style w:type="numbering" w:customStyle="1" w:styleId="WWNum28">
    <w:name w:val="WWNum28"/>
    <w:basedOn w:val="Bezlisty"/>
    <w:rsid w:val="008F15C4"/>
    <w:pPr>
      <w:numPr>
        <w:numId w:val="46"/>
      </w:numPr>
    </w:pPr>
  </w:style>
  <w:style w:type="numbering" w:customStyle="1" w:styleId="WWNum29">
    <w:name w:val="WWNum29"/>
    <w:basedOn w:val="Bezlisty"/>
    <w:rsid w:val="008F15C4"/>
    <w:pPr>
      <w:numPr>
        <w:numId w:val="30"/>
      </w:numPr>
    </w:pPr>
  </w:style>
  <w:style w:type="numbering" w:customStyle="1" w:styleId="WWNum30">
    <w:name w:val="WWNum30"/>
    <w:basedOn w:val="Bezlisty"/>
    <w:rsid w:val="008F15C4"/>
    <w:pPr>
      <w:numPr>
        <w:numId w:val="52"/>
      </w:numPr>
    </w:pPr>
  </w:style>
  <w:style w:type="numbering" w:customStyle="1" w:styleId="WWNum31">
    <w:name w:val="WWNum31"/>
    <w:basedOn w:val="Bezlisty"/>
    <w:rsid w:val="008F15C4"/>
    <w:pPr>
      <w:numPr>
        <w:numId w:val="4"/>
      </w:numPr>
    </w:pPr>
  </w:style>
  <w:style w:type="numbering" w:customStyle="1" w:styleId="WWNum32">
    <w:name w:val="WWNum32"/>
    <w:basedOn w:val="Bezlisty"/>
    <w:rsid w:val="008F15C4"/>
  </w:style>
  <w:style w:type="numbering" w:customStyle="1" w:styleId="WWNum33">
    <w:name w:val="WWNum33"/>
    <w:basedOn w:val="Bezlisty"/>
    <w:rsid w:val="008F15C4"/>
    <w:pPr>
      <w:numPr>
        <w:numId w:val="25"/>
      </w:numPr>
    </w:pPr>
  </w:style>
  <w:style w:type="numbering" w:customStyle="1" w:styleId="WWNum34">
    <w:name w:val="WWNum34"/>
    <w:basedOn w:val="Bezlisty"/>
    <w:rsid w:val="008F15C4"/>
    <w:pPr>
      <w:numPr>
        <w:numId w:val="42"/>
      </w:numPr>
    </w:pPr>
  </w:style>
  <w:style w:type="numbering" w:customStyle="1" w:styleId="WWNum35">
    <w:name w:val="WWNum35"/>
    <w:basedOn w:val="Bezlisty"/>
    <w:rsid w:val="008F15C4"/>
    <w:pPr>
      <w:numPr>
        <w:numId w:val="41"/>
      </w:numPr>
    </w:pPr>
  </w:style>
  <w:style w:type="numbering" w:customStyle="1" w:styleId="WWNum36">
    <w:name w:val="WWNum36"/>
    <w:basedOn w:val="Bezlisty"/>
    <w:rsid w:val="008F15C4"/>
    <w:pPr>
      <w:numPr>
        <w:numId w:val="47"/>
      </w:numPr>
    </w:pPr>
  </w:style>
  <w:style w:type="numbering" w:customStyle="1" w:styleId="WWNum37">
    <w:name w:val="WWNum37"/>
    <w:basedOn w:val="Bezlisty"/>
    <w:rsid w:val="008F15C4"/>
    <w:pPr>
      <w:numPr>
        <w:numId w:val="39"/>
      </w:numPr>
    </w:pPr>
  </w:style>
  <w:style w:type="numbering" w:customStyle="1" w:styleId="WWNum38">
    <w:name w:val="WWNum38"/>
    <w:basedOn w:val="Bezlisty"/>
    <w:rsid w:val="008F15C4"/>
    <w:pPr>
      <w:numPr>
        <w:numId w:val="44"/>
      </w:numPr>
    </w:pPr>
  </w:style>
  <w:style w:type="numbering" w:customStyle="1" w:styleId="WWNum39">
    <w:name w:val="WWNum39"/>
    <w:basedOn w:val="Bezlisty"/>
    <w:rsid w:val="008F15C4"/>
    <w:pPr>
      <w:numPr>
        <w:numId w:val="49"/>
      </w:numPr>
    </w:pPr>
  </w:style>
  <w:style w:type="numbering" w:customStyle="1" w:styleId="WWNum40">
    <w:name w:val="WWNum40"/>
    <w:basedOn w:val="Bezlisty"/>
    <w:rsid w:val="008F15C4"/>
    <w:pPr>
      <w:numPr>
        <w:numId w:val="40"/>
      </w:numPr>
    </w:pPr>
  </w:style>
  <w:style w:type="numbering" w:customStyle="1" w:styleId="WWNum41">
    <w:name w:val="WWNum41"/>
    <w:basedOn w:val="Bezlisty"/>
    <w:rsid w:val="008F15C4"/>
    <w:pPr>
      <w:numPr>
        <w:numId w:val="27"/>
      </w:numPr>
    </w:pPr>
  </w:style>
  <w:style w:type="numbering" w:customStyle="1" w:styleId="WWNum42">
    <w:name w:val="WWNum42"/>
    <w:basedOn w:val="Bezlisty"/>
    <w:rsid w:val="008F15C4"/>
    <w:pPr>
      <w:numPr>
        <w:numId w:val="51"/>
      </w:numPr>
    </w:pPr>
  </w:style>
  <w:style w:type="numbering" w:customStyle="1" w:styleId="WWNum44">
    <w:name w:val="WWNum44"/>
    <w:basedOn w:val="Bezlisty"/>
    <w:rsid w:val="008F15C4"/>
    <w:pPr>
      <w:numPr>
        <w:numId w:val="43"/>
      </w:numPr>
    </w:pPr>
  </w:style>
  <w:style w:type="numbering" w:customStyle="1" w:styleId="WWNum45">
    <w:name w:val="WWNum45"/>
    <w:basedOn w:val="Bezlisty"/>
    <w:rsid w:val="008F15C4"/>
    <w:pPr>
      <w:numPr>
        <w:numId w:val="50"/>
      </w:numPr>
    </w:pPr>
  </w:style>
  <w:style w:type="numbering" w:customStyle="1" w:styleId="WWNum46">
    <w:name w:val="WWNum46"/>
    <w:basedOn w:val="Bezlisty"/>
    <w:rsid w:val="008F15C4"/>
    <w:pPr>
      <w:numPr>
        <w:numId w:val="29"/>
      </w:numPr>
    </w:pPr>
  </w:style>
  <w:style w:type="numbering" w:customStyle="1" w:styleId="WWNum47">
    <w:name w:val="WWNum47"/>
    <w:basedOn w:val="Bezlisty"/>
    <w:rsid w:val="008F15C4"/>
    <w:pPr>
      <w:numPr>
        <w:numId w:val="9"/>
      </w:numPr>
    </w:pPr>
  </w:style>
  <w:style w:type="numbering" w:customStyle="1" w:styleId="WWNum48">
    <w:name w:val="WWNum48"/>
    <w:basedOn w:val="Bezlisty"/>
    <w:rsid w:val="008F15C4"/>
    <w:pPr>
      <w:numPr>
        <w:numId w:val="48"/>
      </w:numPr>
    </w:pPr>
  </w:style>
  <w:style w:type="numbering" w:customStyle="1" w:styleId="WWNum49">
    <w:name w:val="WWNum49"/>
    <w:basedOn w:val="Bezlisty"/>
    <w:rsid w:val="008F15C4"/>
    <w:pPr>
      <w:numPr>
        <w:numId w:val="24"/>
      </w:numPr>
    </w:pPr>
  </w:style>
  <w:style w:type="numbering" w:customStyle="1" w:styleId="WWNum50">
    <w:name w:val="WWNum50"/>
    <w:basedOn w:val="Bezlisty"/>
    <w:rsid w:val="008F15C4"/>
    <w:pPr>
      <w:numPr>
        <w:numId w:val="26"/>
      </w:numPr>
    </w:pPr>
  </w:style>
  <w:style w:type="numbering" w:customStyle="1" w:styleId="WWNum321">
    <w:name w:val="WWNum321"/>
    <w:basedOn w:val="Bezlisty"/>
    <w:rsid w:val="008F15C4"/>
    <w:pPr>
      <w:numPr>
        <w:numId w:val="45"/>
      </w:numPr>
    </w:pPr>
  </w:style>
  <w:style w:type="paragraph" w:styleId="Tekstdymka">
    <w:name w:val="Balloon Text"/>
    <w:basedOn w:val="Normalny"/>
    <w:link w:val="TekstdymkaZnak"/>
    <w:uiPriority w:val="99"/>
    <w:semiHidden/>
    <w:unhideWhenUsed/>
    <w:rsid w:val="00E037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3790"/>
    <w:rPr>
      <w:rFonts w:ascii="Tahoma" w:hAnsi="Tahoma" w:cs="Tahoma"/>
      <w:sz w:val="16"/>
      <w:szCs w:val="16"/>
    </w:rPr>
  </w:style>
  <w:style w:type="paragraph" w:styleId="Nagwek">
    <w:name w:val="header"/>
    <w:basedOn w:val="Normalny"/>
    <w:link w:val="NagwekZnak"/>
    <w:uiPriority w:val="99"/>
    <w:unhideWhenUsed/>
    <w:rsid w:val="007F3A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3ADB"/>
  </w:style>
  <w:style w:type="paragraph" w:styleId="Stopka">
    <w:name w:val="footer"/>
    <w:basedOn w:val="Normalny"/>
    <w:link w:val="StopkaZnak"/>
    <w:uiPriority w:val="99"/>
    <w:unhideWhenUsed/>
    <w:rsid w:val="007F3A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3ADB"/>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1 Znak,L1 Znak"/>
    <w:link w:val="Akapitzlist"/>
    <w:uiPriority w:val="34"/>
    <w:qFormat/>
    <w:locked/>
    <w:rsid w:val="00B65559"/>
    <w:rPr>
      <w:rFonts w:ascii="Arial" w:eastAsia="Calibri" w:hAnsi="Arial" w:cs="Arial"/>
      <w:color w:val="000000"/>
      <w:kern w:val="3"/>
      <w:sz w:val="24"/>
      <w:szCs w:val="24"/>
    </w:rPr>
  </w:style>
  <w:style w:type="character" w:styleId="Hipercze">
    <w:name w:val="Hyperlink"/>
    <w:uiPriority w:val="99"/>
    <w:unhideWhenUsed/>
    <w:rsid w:val="00C00B3F"/>
    <w:rPr>
      <w:color w:val="0000FF"/>
      <w:u w:val="single"/>
    </w:rPr>
  </w:style>
  <w:style w:type="character" w:customStyle="1" w:styleId="Nagwek1Znak">
    <w:name w:val="Nagłówek 1 Znak"/>
    <w:basedOn w:val="Domylnaczcionkaakapitu"/>
    <w:link w:val="Nagwek1"/>
    <w:uiPriority w:val="9"/>
    <w:rsid w:val="004145C4"/>
    <w:rPr>
      <w:rFonts w:ascii="Calibri Light" w:eastAsiaTheme="majorEastAsia" w:hAnsi="Calibri Light" w:cstheme="majorBidi"/>
      <w:b/>
      <w:bCs/>
      <w:sz w:val="24"/>
      <w:szCs w:val="28"/>
    </w:rPr>
  </w:style>
  <w:style w:type="paragraph" w:styleId="Tytu">
    <w:name w:val="Title"/>
    <w:basedOn w:val="Normalny"/>
    <w:next w:val="Normalny"/>
    <w:link w:val="TytuZnak"/>
    <w:uiPriority w:val="10"/>
    <w:qFormat/>
    <w:rsid w:val="00C04D96"/>
    <w:pPr>
      <w:spacing w:after="300" w:line="240" w:lineRule="auto"/>
      <w:contextualSpacing/>
    </w:pPr>
    <w:rPr>
      <w:rFonts w:ascii="Calibri Light" w:eastAsiaTheme="majorEastAsia" w:hAnsi="Calibri Light" w:cstheme="majorBidi"/>
      <w:b/>
      <w:spacing w:val="5"/>
      <w:kern w:val="28"/>
      <w:sz w:val="24"/>
      <w:szCs w:val="52"/>
    </w:rPr>
  </w:style>
  <w:style w:type="character" w:customStyle="1" w:styleId="TytuZnak">
    <w:name w:val="Tytuł Znak"/>
    <w:basedOn w:val="Domylnaczcionkaakapitu"/>
    <w:link w:val="Tytu"/>
    <w:uiPriority w:val="10"/>
    <w:rsid w:val="00C04D96"/>
    <w:rPr>
      <w:rFonts w:ascii="Calibri Light" w:eastAsiaTheme="majorEastAsia" w:hAnsi="Calibri Light" w:cstheme="majorBidi"/>
      <w:b/>
      <w:spacing w:val="5"/>
      <w:kern w:val="28"/>
      <w:sz w:val="24"/>
      <w:szCs w:val="52"/>
    </w:rPr>
  </w:style>
  <w:style w:type="character" w:styleId="Odwoaniedokomentarza">
    <w:name w:val="annotation reference"/>
    <w:basedOn w:val="Domylnaczcionkaakapitu"/>
    <w:uiPriority w:val="99"/>
    <w:semiHidden/>
    <w:unhideWhenUsed/>
    <w:rsid w:val="00AB0851"/>
    <w:rPr>
      <w:sz w:val="16"/>
      <w:szCs w:val="16"/>
    </w:rPr>
  </w:style>
  <w:style w:type="paragraph" w:styleId="Tekstkomentarza">
    <w:name w:val="annotation text"/>
    <w:basedOn w:val="Normalny"/>
    <w:link w:val="TekstkomentarzaZnak"/>
    <w:uiPriority w:val="99"/>
    <w:semiHidden/>
    <w:unhideWhenUsed/>
    <w:rsid w:val="00AB085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0851"/>
    <w:rPr>
      <w:sz w:val="20"/>
      <w:szCs w:val="20"/>
    </w:rPr>
  </w:style>
  <w:style w:type="paragraph" w:styleId="Tematkomentarza">
    <w:name w:val="annotation subject"/>
    <w:basedOn w:val="Tekstkomentarza"/>
    <w:next w:val="Tekstkomentarza"/>
    <w:link w:val="TematkomentarzaZnak"/>
    <w:uiPriority w:val="99"/>
    <w:semiHidden/>
    <w:unhideWhenUsed/>
    <w:rsid w:val="00AB0851"/>
    <w:rPr>
      <w:b/>
      <w:bCs/>
    </w:rPr>
  </w:style>
  <w:style w:type="character" w:customStyle="1" w:styleId="TematkomentarzaZnak">
    <w:name w:val="Temat komentarza Znak"/>
    <w:basedOn w:val="TekstkomentarzaZnak"/>
    <w:link w:val="Tematkomentarza"/>
    <w:uiPriority w:val="99"/>
    <w:semiHidden/>
    <w:rsid w:val="00AB0851"/>
    <w:rPr>
      <w:b/>
      <w:bCs/>
      <w:sz w:val="20"/>
      <w:szCs w:val="20"/>
    </w:rPr>
  </w:style>
  <w:style w:type="table" w:styleId="Tabela-Siatka">
    <w:name w:val="Table Grid"/>
    <w:basedOn w:val="Standardowy"/>
    <w:uiPriority w:val="59"/>
    <w:unhideWhenUsed/>
    <w:rsid w:val="00C7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295A"/>
  </w:style>
  <w:style w:type="paragraph" w:styleId="Nagwek1">
    <w:name w:val="heading 1"/>
    <w:basedOn w:val="Normalny"/>
    <w:next w:val="Normalny"/>
    <w:link w:val="Nagwek1Znak"/>
    <w:uiPriority w:val="9"/>
    <w:qFormat/>
    <w:rsid w:val="004145C4"/>
    <w:pPr>
      <w:keepNext/>
      <w:keepLines/>
      <w:spacing w:before="480" w:after="0"/>
      <w:outlineLvl w:val="0"/>
    </w:pPr>
    <w:rPr>
      <w:rFonts w:ascii="Calibri Light" w:eastAsiaTheme="majorEastAsia" w:hAnsi="Calibri Light" w:cstheme="majorBidi"/>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 Number,List Paragraph1,lp1,List Paragraph2,ISCG Numerowanie,lp11,List Paragraph11,Bullet 1,Use Case List Paragraph,Body MS Bullet,Normal,Akapit z listą31,Wypunktowanie,L1,Numerowanie,Akapit z listą5,CW_Lista,Akapit z listą3"/>
    <w:basedOn w:val="Normalny"/>
    <w:link w:val="AkapitzlistZnak"/>
    <w:uiPriority w:val="34"/>
    <w:qFormat/>
    <w:rsid w:val="008F15C4"/>
    <w:pPr>
      <w:suppressAutoHyphens/>
      <w:autoSpaceDN w:val="0"/>
      <w:ind w:left="720"/>
      <w:textAlignment w:val="baseline"/>
    </w:pPr>
    <w:rPr>
      <w:rFonts w:ascii="Arial" w:eastAsia="Calibri" w:hAnsi="Arial" w:cs="Arial"/>
      <w:color w:val="000000"/>
      <w:kern w:val="3"/>
      <w:sz w:val="24"/>
      <w:szCs w:val="24"/>
    </w:rPr>
  </w:style>
  <w:style w:type="numbering" w:customStyle="1" w:styleId="WWNum20">
    <w:name w:val="WWNum20"/>
    <w:basedOn w:val="Bezlisty"/>
    <w:rsid w:val="008F15C4"/>
    <w:pPr>
      <w:numPr>
        <w:numId w:val="23"/>
      </w:numPr>
    </w:pPr>
  </w:style>
  <w:style w:type="numbering" w:customStyle="1" w:styleId="WWNum21">
    <w:name w:val="WWNum21"/>
    <w:basedOn w:val="Bezlisty"/>
    <w:rsid w:val="008F15C4"/>
    <w:pPr>
      <w:numPr>
        <w:numId w:val="28"/>
      </w:numPr>
    </w:pPr>
  </w:style>
  <w:style w:type="numbering" w:customStyle="1" w:styleId="WWNum22">
    <w:name w:val="WWNum22"/>
    <w:basedOn w:val="Bezlisty"/>
    <w:rsid w:val="008F15C4"/>
    <w:pPr>
      <w:numPr>
        <w:numId w:val="21"/>
      </w:numPr>
    </w:pPr>
  </w:style>
  <w:style w:type="numbering" w:customStyle="1" w:styleId="WWNum23">
    <w:name w:val="WWNum23"/>
    <w:basedOn w:val="Bezlisty"/>
    <w:rsid w:val="008F15C4"/>
    <w:pPr>
      <w:numPr>
        <w:numId w:val="22"/>
      </w:numPr>
    </w:pPr>
  </w:style>
  <w:style w:type="numbering" w:customStyle="1" w:styleId="WWNum28">
    <w:name w:val="WWNum28"/>
    <w:basedOn w:val="Bezlisty"/>
    <w:rsid w:val="008F15C4"/>
    <w:pPr>
      <w:numPr>
        <w:numId w:val="46"/>
      </w:numPr>
    </w:pPr>
  </w:style>
  <w:style w:type="numbering" w:customStyle="1" w:styleId="WWNum29">
    <w:name w:val="WWNum29"/>
    <w:basedOn w:val="Bezlisty"/>
    <w:rsid w:val="008F15C4"/>
    <w:pPr>
      <w:numPr>
        <w:numId w:val="30"/>
      </w:numPr>
    </w:pPr>
  </w:style>
  <w:style w:type="numbering" w:customStyle="1" w:styleId="WWNum30">
    <w:name w:val="WWNum30"/>
    <w:basedOn w:val="Bezlisty"/>
    <w:rsid w:val="008F15C4"/>
    <w:pPr>
      <w:numPr>
        <w:numId w:val="52"/>
      </w:numPr>
    </w:pPr>
  </w:style>
  <w:style w:type="numbering" w:customStyle="1" w:styleId="WWNum31">
    <w:name w:val="WWNum31"/>
    <w:basedOn w:val="Bezlisty"/>
    <w:rsid w:val="008F15C4"/>
    <w:pPr>
      <w:numPr>
        <w:numId w:val="4"/>
      </w:numPr>
    </w:pPr>
  </w:style>
  <w:style w:type="numbering" w:customStyle="1" w:styleId="WWNum32">
    <w:name w:val="WWNum32"/>
    <w:basedOn w:val="Bezlisty"/>
    <w:rsid w:val="008F15C4"/>
  </w:style>
  <w:style w:type="numbering" w:customStyle="1" w:styleId="WWNum33">
    <w:name w:val="WWNum33"/>
    <w:basedOn w:val="Bezlisty"/>
    <w:rsid w:val="008F15C4"/>
    <w:pPr>
      <w:numPr>
        <w:numId w:val="25"/>
      </w:numPr>
    </w:pPr>
  </w:style>
  <w:style w:type="numbering" w:customStyle="1" w:styleId="WWNum34">
    <w:name w:val="WWNum34"/>
    <w:basedOn w:val="Bezlisty"/>
    <w:rsid w:val="008F15C4"/>
    <w:pPr>
      <w:numPr>
        <w:numId w:val="42"/>
      </w:numPr>
    </w:pPr>
  </w:style>
  <w:style w:type="numbering" w:customStyle="1" w:styleId="WWNum35">
    <w:name w:val="WWNum35"/>
    <w:basedOn w:val="Bezlisty"/>
    <w:rsid w:val="008F15C4"/>
    <w:pPr>
      <w:numPr>
        <w:numId w:val="41"/>
      </w:numPr>
    </w:pPr>
  </w:style>
  <w:style w:type="numbering" w:customStyle="1" w:styleId="WWNum36">
    <w:name w:val="WWNum36"/>
    <w:basedOn w:val="Bezlisty"/>
    <w:rsid w:val="008F15C4"/>
    <w:pPr>
      <w:numPr>
        <w:numId w:val="47"/>
      </w:numPr>
    </w:pPr>
  </w:style>
  <w:style w:type="numbering" w:customStyle="1" w:styleId="WWNum37">
    <w:name w:val="WWNum37"/>
    <w:basedOn w:val="Bezlisty"/>
    <w:rsid w:val="008F15C4"/>
    <w:pPr>
      <w:numPr>
        <w:numId w:val="39"/>
      </w:numPr>
    </w:pPr>
  </w:style>
  <w:style w:type="numbering" w:customStyle="1" w:styleId="WWNum38">
    <w:name w:val="WWNum38"/>
    <w:basedOn w:val="Bezlisty"/>
    <w:rsid w:val="008F15C4"/>
    <w:pPr>
      <w:numPr>
        <w:numId w:val="44"/>
      </w:numPr>
    </w:pPr>
  </w:style>
  <w:style w:type="numbering" w:customStyle="1" w:styleId="WWNum39">
    <w:name w:val="WWNum39"/>
    <w:basedOn w:val="Bezlisty"/>
    <w:rsid w:val="008F15C4"/>
    <w:pPr>
      <w:numPr>
        <w:numId w:val="49"/>
      </w:numPr>
    </w:pPr>
  </w:style>
  <w:style w:type="numbering" w:customStyle="1" w:styleId="WWNum40">
    <w:name w:val="WWNum40"/>
    <w:basedOn w:val="Bezlisty"/>
    <w:rsid w:val="008F15C4"/>
    <w:pPr>
      <w:numPr>
        <w:numId w:val="40"/>
      </w:numPr>
    </w:pPr>
  </w:style>
  <w:style w:type="numbering" w:customStyle="1" w:styleId="WWNum41">
    <w:name w:val="WWNum41"/>
    <w:basedOn w:val="Bezlisty"/>
    <w:rsid w:val="008F15C4"/>
    <w:pPr>
      <w:numPr>
        <w:numId w:val="27"/>
      </w:numPr>
    </w:pPr>
  </w:style>
  <w:style w:type="numbering" w:customStyle="1" w:styleId="WWNum42">
    <w:name w:val="WWNum42"/>
    <w:basedOn w:val="Bezlisty"/>
    <w:rsid w:val="008F15C4"/>
    <w:pPr>
      <w:numPr>
        <w:numId w:val="51"/>
      </w:numPr>
    </w:pPr>
  </w:style>
  <w:style w:type="numbering" w:customStyle="1" w:styleId="WWNum44">
    <w:name w:val="WWNum44"/>
    <w:basedOn w:val="Bezlisty"/>
    <w:rsid w:val="008F15C4"/>
    <w:pPr>
      <w:numPr>
        <w:numId w:val="43"/>
      </w:numPr>
    </w:pPr>
  </w:style>
  <w:style w:type="numbering" w:customStyle="1" w:styleId="WWNum45">
    <w:name w:val="WWNum45"/>
    <w:basedOn w:val="Bezlisty"/>
    <w:rsid w:val="008F15C4"/>
    <w:pPr>
      <w:numPr>
        <w:numId w:val="50"/>
      </w:numPr>
    </w:pPr>
  </w:style>
  <w:style w:type="numbering" w:customStyle="1" w:styleId="WWNum46">
    <w:name w:val="WWNum46"/>
    <w:basedOn w:val="Bezlisty"/>
    <w:rsid w:val="008F15C4"/>
    <w:pPr>
      <w:numPr>
        <w:numId w:val="29"/>
      </w:numPr>
    </w:pPr>
  </w:style>
  <w:style w:type="numbering" w:customStyle="1" w:styleId="WWNum47">
    <w:name w:val="WWNum47"/>
    <w:basedOn w:val="Bezlisty"/>
    <w:rsid w:val="008F15C4"/>
    <w:pPr>
      <w:numPr>
        <w:numId w:val="9"/>
      </w:numPr>
    </w:pPr>
  </w:style>
  <w:style w:type="numbering" w:customStyle="1" w:styleId="WWNum48">
    <w:name w:val="WWNum48"/>
    <w:basedOn w:val="Bezlisty"/>
    <w:rsid w:val="008F15C4"/>
    <w:pPr>
      <w:numPr>
        <w:numId w:val="48"/>
      </w:numPr>
    </w:pPr>
  </w:style>
  <w:style w:type="numbering" w:customStyle="1" w:styleId="WWNum49">
    <w:name w:val="WWNum49"/>
    <w:basedOn w:val="Bezlisty"/>
    <w:rsid w:val="008F15C4"/>
    <w:pPr>
      <w:numPr>
        <w:numId w:val="24"/>
      </w:numPr>
    </w:pPr>
  </w:style>
  <w:style w:type="numbering" w:customStyle="1" w:styleId="WWNum50">
    <w:name w:val="WWNum50"/>
    <w:basedOn w:val="Bezlisty"/>
    <w:rsid w:val="008F15C4"/>
    <w:pPr>
      <w:numPr>
        <w:numId w:val="26"/>
      </w:numPr>
    </w:pPr>
  </w:style>
  <w:style w:type="numbering" w:customStyle="1" w:styleId="WWNum321">
    <w:name w:val="WWNum321"/>
    <w:basedOn w:val="Bezlisty"/>
    <w:rsid w:val="008F15C4"/>
    <w:pPr>
      <w:numPr>
        <w:numId w:val="45"/>
      </w:numPr>
    </w:pPr>
  </w:style>
  <w:style w:type="paragraph" w:styleId="Tekstdymka">
    <w:name w:val="Balloon Text"/>
    <w:basedOn w:val="Normalny"/>
    <w:link w:val="TekstdymkaZnak"/>
    <w:uiPriority w:val="99"/>
    <w:semiHidden/>
    <w:unhideWhenUsed/>
    <w:rsid w:val="00E037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3790"/>
    <w:rPr>
      <w:rFonts w:ascii="Tahoma" w:hAnsi="Tahoma" w:cs="Tahoma"/>
      <w:sz w:val="16"/>
      <w:szCs w:val="16"/>
    </w:rPr>
  </w:style>
  <w:style w:type="paragraph" w:styleId="Nagwek">
    <w:name w:val="header"/>
    <w:basedOn w:val="Normalny"/>
    <w:link w:val="NagwekZnak"/>
    <w:uiPriority w:val="99"/>
    <w:unhideWhenUsed/>
    <w:rsid w:val="007F3A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3ADB"/>
  </w:style>
  <w:style w:type="paragraph" w:styleId="Stopka">
    <w:name w:val="footer"/>
    <w:basedOn w:val="Normalny"/>
    <w:link w:val="StopkaZnak"/>
    <w:uiPriority w:val="99"/>
    <w:unhideWhenUsed/>
    <w:rsid w:val="007F3A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3ADB"/>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1 Znak,L1 Znak"/>
    <w:link w:val="Akapitzlist"/>
    <w:uiPriority w:val="34"/>
    <w:qFormat/>
    <w:locked/>
    <w:rsid w:val="00B65559"/>
    <w:rPr>
      <w:rFonts w:ascii="Arial" w:eastAsia="Calibri" w:hAnsi="Arial" w:cs="Arial"/>
      <w:color w:val="000000"/>
      <w:kern w:val="3"/>
      <w:sz w:val="24"/>
      <w:szCs w:val="24"/>
    </w:rPr>
  </w:style>
  <w:style w:type="character" w:styleId="Hipercze">
    <w:name w:val="Hyperlink"/>
    <w:uiPriority w:val="99"/>
    <w:unhideWhenUsed/>
    <w:rsid w:val="00C00B3F"/>
    <w:rPr>
      <w:color w:val="0000FF"/>
      <w:u w:val="single"/>
    </w:rPr>
  </w:style>
  <w:style w:type="character" w:customStyle="1" w:styleId="Nagwek1Znak">
    <w:name w:val="Nagłówek 1 Znak"/>
    <w:basedOn w:val="Domylnaczcionkaakapitu"/>
    <w:link w:val="Nagwek1"/>
    <w:uiPriority w:val="9"/>
    <w:rsid w:val="004145C4"/>
    <w:rPr>
      <w:rFonts w:ascii="Calibri Light" w:eastAsiaTheme="majorEastAsia" w:hAnsi="Calibri Light" w:cstheme="majorBidi"/>
      <w:b/>
      <w:bCs/>
      <w:sz w:val="24"/>
      <w:szCs w:val="28"/>
    </w:rPr>
  </w:style>
  <w:style w:type="paragraph" w:styleId="Tytu">
    <w:name w:val="Title"/>
    <w:basedOn w:val="Normalny"/>
    <w:next w:val="Normalny"/>
    <w:link w:val="TytuZnak"/>
    <w:uiPriority w:val="10"/>
    <w:qFormat/>
    <w:rsid w:val="00C04D96"/>
    <w:pPr>
      <w:spacing w:after="300" w:line="240" w:lineRule="auto"/>
      <w:contextualSpacing/>
    </w:pPr>
    <w:rPr>
      <w:rFonts w:ascii="Calibri Light" w:eastAsiaTheme="majorEastAsia" w:hAnsi="Calibri Light" w:cstheme="majorBidi"/>
      <w:b/>
      <w:spacing w:val="5"/>
      <w:kern w:val="28"/>
      <w:sz w:val="24"/>
      <w:szCs w:val="52"/>
    </w:rPr>
  </w:style>
  <w:style w:type="character" w:customStyle="1" w:styleId="TytuZnak">
    <w:name w:val="Tytuł Znak"/>
    <w:basedOn w:val="Domylnaczcionkaakapitu"/>
    <w:link w:val="Tytu"/>
    <w:uiPriority w:val="10"/>
    <w:rsid w:val="00C04D96"/>
    <w:rPr>
      <w:rFonts w:ascii="Calibri Light" w:eastAsiaTheme="majorEastAsia" w:hAnsi="Calibri Light" w:cstheme="majorBidi"/>
      <w:b/>
      <w:spacing w:val="5"/>
      <w:kern w:val="28"/>
      <w:sz w:val="24"/>
      <w:szCs w:val="52"/>
    </w:rPr>
  </w:style>
  <w:style w:type="character" w:styleId="Odwoaniedokomentarza">
    <w:name w:val="annotation reference"/>
    <w:basedOn w:val="Domylnaczcionkaakapitu"/>
    <w:uiPriority w:val="99"/>
    <w:semiHidden/>
    <w:unhideWhenUsed/>
    <w:rsid w:val="00AB0851"/>
    <w:rPr>
      <w:sz w:val="16"/>
      <w:szCs w:val="16"/>
    </w:rPr>
  </w:style>
  <w:style w:type="paragraph" w:styleId="Tekstkomentarza">
    <w:name w:val="annotation text"/>
    <w:basedOn w:val="Normalny"/>
    <w:link w:val="TekstkomentarzaZnak"/>
    <w:uiPriority w:val="99"/>
    <w:semiHidden/>
    <w:unhideWhenUsed/>
    <w:rsid w:val="00AB085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0851"/>
    <w:rPr>
      <w:sz w:val="20"/>
      <w:szCs w:val="20"/>
    </w:rPr>
  </w:style>
  <w:style w:type="paragraph" w:styleId="Tematkomentarza">
    <w:name w:val="annotation subject"/>
    <w:basedOn w:val="Tekstkomentarza"/>
    <w:next w:val="Tekstkomentarza"/>
    <w:link w:val="TematkomentarzaZnak"/>
    <w:uiPriority w:val="99"/>
    <w:semiHidden/>
    <w:unhideWhenUsed/>
    <w:rsid w:val="00AB0851"/>
    <w:rPr>
      <w:b/>
      <w:bCs/>
    </w:rPr>
  </w:style>
  <w:style w:type="character" w:customStyle="1" w:styleId="TematkomentarzaZnak">
    <w:name w:val="Temat komentarza Znak"/>
    <w:basedOn w:val="TekstkomentarzaZnak"/>
    <w:link w:val="Tematkomentarza"/>
    <w:uiPriority w:val="99"/>
    <w:semiHidden/>
    <w:rsid w:val="00AB0851"/>
    <w:rPr>
      <w:b/>
      <w:bCs/>
      <w:sz w:val="20"/>
      <w:szCs w:val="20"/>
    </w:rPr>
  </w:style>
  <w:style w:type="table" w:styleId="Tabela-Siatka">
    <w:name w:val="Table Grid"/>
    <w:basedOn w:val="Standardowy"/>
    <w:uiPriority w:val="59"/>
    <w:unhideWhenUsed/>
    <w:rsid w:val="00C7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licja.domanska\Downloads\sekretariat@mopsgdynia.pl" TargetMode="External"/><Relationship Id="rId5" Type="http://schemas.openxmlformats.org/officeDocument/2006/relationships/settings" Target="settings.xml"/><Relationship Id="rId10" Type="http://schemas.openxmlformats.org/officeDocument/2006/relationships/hyperlink" Target="https://stat.gov.pl/wskazniki-makroekonomiczne/" TargetMode="External"/><Relationship Id="rId4" Type="http://schemas.microsoft.com/office/2007/relationships/stylesWithEffects" Target="stylesWithEffects.xml"/><Relationship Id="rId9" Type="http://schemas.openxmlformats.org/officeDocument/2006/relationships/hyperlink" Target="file:///C:\Users\alicja.domanska\Downloads\sekretariat@mopsgdyn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09201-089F-4A69-95CB-69C03090C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38</Pages>
  <Words>8861</Words>
  <Characters>53166</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Załącznik nr 6</vt:lpstr>
    </vt:vector>
  </TitlesOfParts>
  <Company/>
  <LinksUpToDate>false</LinksUpToDate>
  <CharactersWithSpaces>61904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creator>Paulina Wroblewska</dc:creator>
  <cp:lastModifiedBy>Paulina Wroblewska</cp:lastModifiedBy>
  <cp:revision>19</cp:revision>
  <cp:lastPrinted>2021-09-06T12:51:00Z</cp:lastPrinted>
  <dcterms:created xsi:type="dcterms:W3CDTF">2024-07-09T11:04:00Z</dcterms:created>
  <dcterms:modified xsi:type="dcterms:W3CDTF">2024-07-23T11:54:00Z</dcterms:modified>
</cp:coreProperties>
</file>