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5" w:rsidRDefault="00334683" w:rsidP="008060A5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Znak: GOPS.271.1.2022 </w:t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  <w:t>Wiązownica, 04.01.2023</w:t>
      </w:r>
      <w:r w:rsidR="008060A5" w:rsidRPr="008060A5">
        <w:rPr>
          <w:rFonts w:ascii="CG Omega" w:eastAsia="Times New Roman" w:hAnsi="CG Omega" w:cs="Times New Roman"/>
          <w:lang w:eastAsia="pl-PL"/>
        </w:rPr>
        <w:t xml:space="preserve"> r.  </w:t>
      </w:r>
    </w:p>
    <w:p w:rsidR="008060A5" w:rsidRDefault="008060A5" w:rsidP="008060A5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8060A5" w:rsidRPr="008060A5" w:rsidRDefault="008060A5" w:rsidP="008060A5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8060A5" w:rsidRPr="008060A5" w:rsidRDefault="008060A5" w:rsidP="008060A5">
      <w:pPr>
        <w:spacing w:after="0" w:line="240" w:lineRule="auto"/>
        <w:jc w:val="center"/>
        <w:rPr>
          <w:rFonts w:ascii="CG Omega" w:eastAsia="Times New Roman" w:hAnsi="CG Omega" w:cs="Times New Roman"/>
          <w:lang w:eastAsia="pl-PL"/>
        </w:rPr>
      </w:pPr>
      <w:r w:rsidRPr="008060A5">
        <w:rPr>
          <w:rFonts w:ascii="CG Omega" w:eastAsia="Times New Roman" w:hAnsi="CG Omega" w:cs="Times New Roman"/>
          <w:b/>
          <w:bCs/>
          <w:lang w:eastAsia="pl-PL"/>
        </w:rPr>
        <w:t>ZAWIADOMIENIE</w:t>
      </w:r>
      <w:r w:rsidRPr="008060A5">
        <w:rPr>
          <w:rFonts w:ascii="CG Omega" w:eastAsia="Times New Roman" w:hAnsi="CG Omega" w:cs="Times New Roman"/>
          <w:lang w:eastAsia="pl-PL"/>
        </w:rPr>
        <w:br/>
      </w:r>
      <w:r w:rsidRPr="008060A5">
        <w:rPr>
          <w:rFonts w:ascii="CG Omega" w:eastAsia="Times New Roman" w:hAnsi="CG Omega" w:cs="Times New Roman"/>
          <w:b/>
          <w:bCs/>
          <w:lang w:eastAsia="pl-PL"/>
        </w:rPr>
        <w:t xml:space="preserve">o wyborze oferty najkorzystniejszej w postępowaniu  </w:t>
      </w:r>
      <w:proofErr w:type="spellStart"/>
      <w:r w:rsidRPr="008060A5">
        <w:rPr>
          <w:rFonts w:ascii="CG Omega" w:eastAsia="Times New Roman" w:hAnsi="CG Omega" w:cs="Times New Roman"/>
          <w:b/>
          <w:bCs/>
          <w:lang w:eastAsia="pl-PL"/>
        </w:rPr>
        <w:t>nieprzetargowym</w:t>
      </w:r>
      <w:proofErr w:type="spellEnd"/>
      <w:r w:rsidRPr="008060A5">
        <w:rPr>
          <w:rFonts w:ascii="CG Omega" w:eastAsia="Times New Roman" w:hAnsi="CG Omega" w:cs="Times New Roman"/>
          <w:lang w:eastAsia="pl-PL"/>
        </w:rPr>
        <w:br/>
        <w:t> </w:t>
      </w:r>
    </w:p>
    <w:p w:rsidR="00334683" w:rsidRDefault="008060A5" w:rsidP="00334683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8060A5">
        <w:rPr>
          <w:rFonts w:ascii="CG Omega" w:eastAsia="Times New Roman" w:hAnsi="CG Omega" w:cs="Times New Roman"/>
          <w:lang w:eastAsia="pl-PL"/>
        </w:rPr>
        <w:t> </w:t>
      </w:r>
      <w:r w:rsidRPr="008060A5">
        <w:rPr>
          <w:rFonts w:ascii="CG Omega" w:eastAsia="Times New Roman" w:hAnsi="CG Omega" w:cs="Times New Roman"/>
          <w:lang w:eastAsia="pl-PL"/>
        </w:rPr>
        <w:br/>
      </w:r>
      <w:r>
        <w:rPr>
          <w:rFonts w:ascii="CG Omega" w:eastAsia="Times New Roman" w:hAnsi="CG Omega" w:cs="Times New Roman"/>
          <w:lang w:eastAsia="pl-PL"/>
        </w:rPr>
        <w:t xml:space="preserve">Kierownik GOPS Wiązownica </w:t>
      </w:r>
      <w:r w:rsidRPr="008060A5">
        <w:rPr>
          <w:rFonts w:ascii="CG Omega" w:eastAsia="Times New Roman" w:hAnsi="CG Omega" w:cs="Times New Roman"/>
          <w:lang w:eastAsia="pl-PL"/>
        </w:rPr>
        <w:t xml:space="preserve"> zawiadamia</w:t>
      </w:r>
      <w:r w:rsidRPr="008060A5">
        <w:rPr>
          <w:rFonts w:ascii="CG Omega" w:eastAsia="Times New Roman" w:hAnsi="CG Omega" w:cs="Times New Roman"/>
          <w:b/>
          <w:bCs/>
          <w:lang w:eastAsia="pl-PL"/>
        </w:rPr>
        <w:t xml:space="preserve">, </w:t>
      </w:r>
      <w:r w:rsidR="00334683">
        <w:rPr>
          <w:rFonts w:ascii="CG Omega" w:eastAsia="Times New Roman" w:hAnsi="CG Omega" w:cs="Times New Roman"/>
          <w:lang w:eastAsia="pl-PL"/>
        </w:rPr>
        <w:t>że w dniu 04.01.2023</w:t>
      </w:r>
      <w:r w:rsidRPr="008060A5">
        <w:rPr>
          <w:rFonts w:ascii="CG Omega" w:eastAsia="Times New Roman" w:hAnsi="CG Omega" w:cs="Times New Roman"/>
          <w:lang w:eastAsia="pl-PL"/>
        </w:rPr>
        <w:t xml:space="preserve"> r. dokonano wyboru najkorzystniejszej oferty w postępowaniu o udzielenie zamówienia publicznego na wykonanie  zadania: </w:t>
      </w:r>
      <w:r w:rsidRPr="008060A5">
        <w:rPr>
          <w:rFonts w:ascii="CG Omega" w:eastAsia="Times New Roman" w:hAnsi="CG Omega" w:cs="Times New Roman"/>
          <w:b/>
          <w:bCs/>
          <w:lang w:eastAsia="pl-PL"/>
        </w:rPr>
        <w:t>„Świadczenie usług schronienia dla osób bezdomnych z terenu gminy Wiązownica”</w:t>
      </w:r>
      <w:r w:rsidRPr="008060A5">
        <w:rPr>
          <w:rFonts w:ascii="CG Omega" w:eastAsia="Times New Roman" w:hAnsi="CG Omega" w:cs="Times New Roman"/>
          <w:lang w:eastAsia="pl-PL"/>
        </w:rPr>
        <w:t>, którą przedstawiła firma:</w:t>
      </w:r>
    </w:p>
    <w:p w:rsidR="008060A5" w:rsidRPr="008060A5" w:rsidRDefault="008060A5" w:rsidP="00334683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bookmarkStart w:id="0" w:name="_GoBack"/>
      <w:r w:rsidRPr="008060A5">
        <w:rPr>
          <w:rFonts w:ascii="CG Omega" w:eastAsia="Times New Roman" w:hAnsi="CG Omega" w:cs="Times New Roman"/>
          <w:lang w:eastAsia="pl-PL"/>
        </w:rPr>
        <w:br/>
        <w:t> 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412"/>
        <w:gridCol w:w="1560"/>
        <w:gridCol w:w="1559"/>
      </w:tblGrid>
      <w:tr w:rsidR="008060A5" w:rsidRPr="008060A5" w:rsidTr="008060A5">
        <w:trPr>
          <w:trHeight w:val="255"/>
          <w:tblCellSpacing w:w="0" w:type="dxa"/>
        </w:trPr>
        <w:tc>
          <w:tcPr>
            <w:tcW w:w="825" w:type="dxa"/>
            <w:vAlign w:val="center"/>
            <w:hideMark/>
          </w:tcPr>
          <w:bookmarkEnd w:id="0"/>
          <w:p w:rsidR="00334683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Nr </w:t>
            </w:r>
          </w:p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oferty</w:t>
            </w:r>
          </w:p>
        </w:tc>
        <w:tc>
          <w:tcPr>
            <w:tcW w:w="5412" w:type="dxa"/>
            <w:vAlign w:val="center"/>
            <w:hideMark/>
          </w:tcPr>
          <w:p w:rsidR="008060A5" w:rsidRPr="008060A5" w:rsidRDefault="008060A5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8060A5">
              <w:rPr>
                <w:rFonts w:ascii="CG Omega" w:eastAsia="Times New Roman" w:hAnsi="CG Omega" w:cs="Times New Roman"/>
                <w:lang w:eastAsia="pl-PL"/>
              </w:rPr>
              <w:t>     Nazwa i adres wykonawcy</w:t>
            </w:r>
          </w:p>
        </w:tc>
        <w:tc>
          <w:tcPr>
            <w:tcW w:w="1560" w:type="dxa"/>
            <w:vAlign w:val="center"/>
            <w:hideMark/>
          </w:tcPr>
          <w:p w:rsidR="00334683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 Kwota    </w:t>
            </w:r>
          </w:p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 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>brutto</w:t>
            </w:r>
          </w:p>
        </w:tc>
        <w:tc>
          <w:tcPr>
            <w:tcW w:w="1559" w:type="dxa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>Ocena pkt.</w:t>
            </w:r>
          </w:p>
        </w:tc>
      </w:tr>
      <w:tr w:rsidR="008060A5" w:rsidRPr="008060A5" w:rsidTr="008060A5">
        <w:trPr>
          <w:trHeight w:val="570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8060A5" w:rsidRPr="008060A5" w:rsidRDefault="008060A5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             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Część nr 1    </w:t>
            </w:r>
            <w:r w:rsidR="00334683">
              <w:rPr>
                <w:rFonts w:ascii="CG Omega" w:eastAsia="Times New Roman" w:hAnsi="CG Omega" w:cs="Times New Roman"/>
                <w:b/>
                <w:bCs/>
                <w:lang w:eastAsia="pl-PL"/>
              </w:rPr>
              <w:t>Usługa schronienia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dla osób bezdomnych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(mężczyzn)</w:t>
            </w:r>
          </w:p>
        </w:tc>
      </w:tr>
      <w:tr w:rsidR="008060A5" w:rsidRPr="008060A5" w:rsidTr="008060A5">
        <w:trPr>
          <w:trHeight w:val="195"/>
          <w:tblCellSpacing w:w="0" w:type="dxa"/>
        </w:trPr>
        <w:tc>
          <w:tcPr>
            <w:tcW w:w="825" w:type="dxa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2</w:t>
            </w:r>
          </w:p>
        </w:tc>
        <w:tc>
          <w:tcPr>
            <w:tcW w:w="5412" w:type="dxa"/>
            <w:vAlign w:val="center"/>
            <w:hideMark/>
          </w:tcPr>
          <w:p w:rsidR="00334683" w:rsidRDefault="00334683" w:rsidP="00334683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 xml:space="preserve">Fundacja Pomocy Młodzieży im. Św. Jana Pawła II </w:t>
            </w:r>
            <w:r>
              <w:rPr>
                <w:rFonts w:ascii="CG Omega" w:eastAsia="Times New Roman" w:hAnsi="CG Omega" w:cs="Times New Roman"/>
                <w:lang w:eastAsia="pl-PL"/>
              </w:rPr>
              <w:t xml:space="preserve">  </w:t>
            </w:r>
          </w:p>
          <w:p w:rsidR="008060A5" w:rsidRPr="008060A5" w:rsidRDefault="00334683" w:rsidP="00334683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 xml:space="preserve">„WZRASTANIE”    Jarosław ul. </w:t>
            </w:r>
            <w:proofErr w:type="spellStart"/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>Sanowa</w:t>
            </w:r>
            <w:proofErr w:type="spellEnd"/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 xml:space="preserve"> 11</w:t>
            </w:r>
          </w:p>
        </w:tc>
        <w:tc>
          <w:tcPr>
            <w:tcW w:w="1560" w:type="dxa"/>
            <w:vAlign w:val="center"/>
            <w:hideMark/>
          </w:tcPr>
          <w:p w:rsid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   63 672,40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 xml:space="preserve"> zł.</w:t>
            </w:r>
          </w:p>
          <w:p w:rsidR="008060A5" w:rsidRPr="008060A5" w:rsidRDefault="008060A5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b/>
                <w:bCs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    </w:t>
            </w:r>
            <w:r w:rsidR="008060A5"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>100,00</w:t>
            </w:r>
          </w:p>
          <w:p w:rsidR="008060A5" w:rsidRPr="008060A5" w:rsidRDefault="008060A5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</w:p>
        </w:tc>
      </w:tr>
      <w:tr w:rsidR="008060A5" w:rsidRPr="008060A5" w:rsidTr="008060A5">
        <w:trPr>
          <w:trHeight w:val="480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       </w:t>
            </w:r>
            <w:r w:rsid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> 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Część nr 2  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Usługa schronienia</w:t>
            </w:r>
            <w:r w:rsidR="008060A5"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dla osób bezdomnych 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(mężczyzn) </w:t>
            </w:r>
            <w:r w:rsidR="008060A5"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>z usługami opiekuńczymi</w:t>
            </w:r>
          </w:p>
        </w:tc>
      </w:tr>
      <w:tr w:rsidR="008060A5" w:rsidRPr="008060A5" w:rsidTr="008060A5">
        <w:trPr>
          <w:trHeight w:val="150"/>
          <w:tblCellSpacing w:w="0" w:type="dxa"/>
        </w:trPr>
        <w:tc>
          <w:tcPr>
            <w:tcW w:w="825" w:type="dxa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1</w:t>
            </w:r>
          </w:p>
        </w:tc>
        <w:tc>
          <w:tcPr>
            <w:tcW w:w="5412" w:type="dxa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>Akademia Innowacji Społecznych  Bieganów 72A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br/>
            </w:r>
            <w:r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>96-316 Międzyborów</w:t>
            </w:r>
          </w:p>
        </w:tc>
        <w:tc>
          <w:tcPr>
            <w:tcW w:w="1560" w:type="dxa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  62 050,0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>0 zł.</w:t>
            </w:r>
          </w:p>
        </w:tc>
        <w:tc>
          <w:tcPr>
            <w:tcW w:w="1559" w:type="dxa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   </w:t>
            </w:r>
            <w:r w:rsidR="008060A5"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>100,00</w:t>
            </w:r>
          </w:p>
        </w:tc>
      </w:tr>
      <w:tr w:rsidR="008060A5" w:rsidRPr="008060A5" w:rsidTr="008060A5">
        <w:trPr>
          <w:trHeight w:val="525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8060A5" w:rsidRPr="008060A5" w:rsidRDefault="008060A5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              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Część nr 3    </w:t>
            </w:r>
            <w:r w:rsidR="00334683">
              <w:rPr>
                <w:rFonts w:ascii="CG Omega" w:eastAsia="Times New Roman" w:hAnsi="CG Omega" w:cs="Times New Roman"/>
                <w:b/>
                <w:bCs/>
                <w:lang w:eastAsia="pl-PL"/>
              </w:rPr>
              <w:t>Usługa schronienia</w:t>
            </w:r>
            <w:r w:rsidR="00334683"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dla osób bezdomnych</w:t>
            </w:r>
            <w:r w:rsidR="00334683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(kobiet</w:t>
            </w:r>
            <w:r w:rsidR="00334683">
              <w:rPr>
                <w:rFonts w:ascii="CG Omega" w:eastAsia="Times New Roman" w:hAnsi="CG Omega" w:cs="Times New Roman"/>
                <w:b/>
                <w:bCs/>
                <w:lang w:eastAsia="pl-PL"/>
              </w:rPr>
              <w:t>)</w:t>
            </w:r>
          </w:p>
        </w:tc>
      </w:tr>
      <w:tr w:rsidR="008060A5" w:rsidRPr="008060A5" w:rsidTr="008060A5">
        <w:trPr>
          <w:trHeight w:val="120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8060A5" w:rsidRPr="008060A5" w:rsidRDefault="008060A5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  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           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>Postępowanie w zakresie części nr 3 zostało unieważnione ze względu na brak ofert.</w:t>
            </w:r>
          </w:p>
        </w:tc>
      </w:tr>
      <w:tr w:rsidR="008060A5" w:rsidRPr="008060A5" w:rsidTr="008060A5">
        <w:trPr>
          <w:trHeight w:val="510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         </w:t>
            </w:r>
            <w:r w:rsidR="008060A5"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Część nr 4    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Usługa schronienia</w:t>
            </w:r>
            <w:r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dla osób bezdomnych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(kobiet)</w:t>
            </w: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z usługami opiekuńczymi</w:t>
            </w:r>
          </w:p>
        </w:tc>
      </w:tr>
      <w:tr w:rsidR="008060A5" w:rsidRPr="008060A5" w:rsidTr="008060A5">
        <w:trPr>
          <w:trHeight w:val="120"/>
          <w:tblCellSpacing w:w="0" w:type="dxa"/>
        </w:trPr>
        <w:tc>
          <w:tcPr>
            <w:tcW w:w="825" w:type="dxa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 1</w:t>
            </w:r>
          </w:p>
        </w:tc>
        <w:tc>
          <w:tcPr>
            <w:tcW w:w="5412" w:type="dxa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 xml:space="preserve">Fundacja Pomocy Młodzieży im. Św. Jana Pawła II „WZRASTANIE”    Jarosław ul. </w:t>
            </w:r>
            <w:proofErr w:type="spellStart"/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>Sanowa</w:t>
            </w:r>
            <w:proofErr w:type="spellEnd"/>
            <w:r w:rsidR="008060A5" w:rsidRPr="008060A5">
              <w:rPr>
                <w:rFonts w:ascii="CG Omega" w:eastAsia="Times New Roman" w:hAnsi="CG Omega" w:cs="Times New Roman"/>
                <w:lang w:eastAsia="pl-PL"/>
              </w:rPr>
              <w:t xml:space="preserve"> 11</w:t>
            </w:r>
          </w:p>
        </w:tc>
        <w:tc>
          <w:tcPr>
            <w:tcW w:w="1560" w:type="dxa"/>
            <w:vAlign w:val="center"/>
            <w:hideMark/>
          </w:tcPr>
          <w:p w:rsidR="008060A5" w:rsidRPr="00334683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>    </w:t>
            </w:r>
            <w:r w:rsidRPr="00334683">
              <w:rPr>
                <w:rFonts w:ascii="CG Omega" w:eastAsia="Times New Roman" w:hAnsi="CG Omega" w:cs="Times New Roman"/>
                <w:bCs/>
                <w:lang w:eastAsia="pl-PL"/>
              </w:rPr>
              <w:t>31 025,00</w:t>
            </w:r>
            <w:r w:rsidR="008060A5" w:rsidRPr="00334683">
              <w:rPr>
                <w:rFonts w:ascii="CG Omega" w:eastAsia="Times New Roman" w:hAnsi="CG Omega" w:cs="Times New Roman"/>
                <w:bCs/>
                <w:lang w:eastAsia="pl-PL"/>
              </w:rPr>
              <w:t xml:space="preserve"> zł.</w:t>
            </w:r>
          </w:p>
        </w:tc>
        <w:tc>
          <w:tcPr>
            <w:tcW w:w="1559" w:type="dxa"/>
            <w:vAlign w:val="center"/>
            <w:hideMark/>
          </w:tcPr>
          <w:p w:rsidR="008060A5" w:rsidRPr="008060A5" w:rsidRDefault="00334683" w:rsidP="008060A5">
            <w:pPr>
              <w:spacing w:after="0"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b/>
                <w:bCs/>
                <w:lang w:eastAsia="pl-PL"/>
              </w:rPr>
              <w:t xml:space="preserve">     </w:t>
            </w:r>
            <w:r w:rsidR="008060A5" w:rsidRPr="008060A5">
              <w:rPr>
                <w:rFonts w:ascii="CG Omega" w:eastAsia="Times New Roman" w:hAnsi="CG Omega" w:cs="Times New Roman"/>
                <w:b/>
                <w:bCs/>
                <w:lang w:eastAsia="pl-PL"/>
              </w:rPr>
              <w:t>100,00</w:t>
            </w:r>
          </w:p>
        </w:tc>
      </w:tr>
    </w:tbl>
    <w:p w:rsidR="008060A5" w:rsidRDefault="008060A5" w:rsidP="008060A5">
      <w:pPr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 </w:t>
      </w:r>
      <w:r>
        <w:rPr>
          <w:rFonts w:ascii="CG Omega" w:eastAsia="Times New Roman" w:hAnsi="CG Omega" w:cs="Times New Roman"/>
          <w:lang w:eastAsia="pl-PL"/>
        </w:rPr>
        <w:br/>
        <w:t> </w:t>
      </w:r>
      <w:r>
        <w:rPr>
          <w:rFonts w:ascii="CG Omega" w:eastAsia="Times New Roman" w:hAnsi="CG Omega" w:cs="Times New Roman"/>
          <w:lang w:eastAsia="pl-PL"/>
        </w:rPr>
        <w:br/>
        <w:t>Wybrane oferty</w:t>
      </w:r>
      <w:r w:rsidRPr="008060A5">
        <w:rPr>
          <w:rFonts w:ascii="CG Omega" w:eastAsia="Times New Roman" w:hAnsi="CG Omega" w:cs="Times New Roman"/>
          <w:lang w:eastAsia="pl-PL"/>
        </w:rPr>
        <w:t>, złożone przez Wykonawcę  spełnia</w:t>
      </w:r>
      <w:r>
        <w:rPr>
          <w:rFonts w:ascii="CG Omega" w:eastAsia="Times New Roman" w:hAnsi="CG Omega" w:cs="Times New Roman"/>
          <w:lang w:eastAsia="pl-PL"/>
        </w:rPr>
        <w:t>ją</w:t>
      </w:r>
      <w:r w:rsidRPr="008060A5">
        <w:rPr>
          <w:rFonts w:ascii="CG Omega" w:eastAsia="Times New Roman" w:hAnsi="CG Omega" w:cs="Times New Roman"/>
          <w:lang w:eastAsia="pl-PL"/>
        </w:rPr>
        <w:t xml:space="preserve"> warunki określone w zaproszeniu do składania ofert i przedstawia najniższą cenę za wykonanie przedmiotu zamówienia.</w:t>
      </w:r>
      <w:r w:rsidRPr="008060A5">
        <w:rPr>
          <w:rFonts w:ascii="CG Omega" w:eastAsia="Times New Roman" w:hAnsi="CG Omega" w:cs="Times New Roman"/>
          <w:lang w:eastAsia="pl-PL"/>
        </w:rPr>
        <w:br/>
        <w:t>W dokonanej ocenie, na podstawi</w:t>
      </w:r>
      <w:r>
        <w:rPr>
          <w:rFonts w:ascii="CG Omega" w:eastAsia="Times New Roman" w:hAnsi="CG Omega" w:cs="Times New Roman"/>
          <w:lang w:eastAsia="pl-PL"/>
        </w:rPr>
        <w:t>e kryteriów oceny ofert, okazały</w:t>
      </w:r>
      <w:r w:rsidRPr="008060A5">
        <w:rPr>
          <w:rFonts w:ascii="CG Omega" w:eastAsia="Times New Roman" w:hAnsi="CG Omega" w:cs="Times New Roman"/>
          <w:lang w:eastAsia="pl-PL"/>
        </w:rPr>
        <w:t xml:space="preserve"> się </w:t>
      </w:r>
      <w:r>
        <w:rPr>
          <w:rFonts w:ascii="CG Omega" w:eastAsia="Times New Roman" w:hAnsi="CG Omega" w:cs="Times New Roman"/>
          <w:lang w:eastAsia="pl-PL"/>
        </w:rPr>
        <w:t>ofertami najkorzystniejszymi </w:t>
      </w:r>
      <w:r w:rsidRPr="008060A5">
        <w:rPr>
          <w:rFonts w:ascii="CG Omega" w:eastAsia="Times New Roman" w:hAnsi="CG Omega" w:cs="Times New Roman"/>
          <w:lang w:eastAsia="pl-PL"/>
        </w:rPr>
        <w:t> </w:t>
      </w:r>
      <w:r w:rsidR="00334683">
        <w:rPr>
          <w:rFonts w:ascii="CG Omega" w:eastAsia="Times New Roman" w:hAnsi="CG Omega" w:cs="Times New Roman"/>
          <w:lang w:eastAsia="pl-PL"/>
        </w:rPr>
        <w:t xml:space="preserve">   </w:t>
      </w:r>
      <w:r w:rsidRPr="008060A5">
        <w:rPr>
          <w:rFonts w:ascii="CG Omega" w:eastAsia="Times New Roman" w:hAnsi="CG Omega" w:cs="Times New Roman"/>
          <w:lang w:eastAsia="pl-PL"/>
        </w:rPr>
        <w:t xml:space="preserve">i </w:t>
      </w:r>
      <w:r w:rsidR="00334683">
        <w:rPr>
          <w:rFonts w:ascii="CG Omega" w:eastAsia="Times New Roman" w:hAnsi="CG Omega" w:cs="Times New Roman"/>
          <w:lang w:eastAsia="pl-PL"/>
        </w:rPr>
        <w:t xml:space="preserve">  </w:t>
      </w:r>
      <w:r w:rsidRPr="008060A5">
        <w:rPr>
          <w:rFonts w:ascii="CG Omega" w:eastAsia="Times New Roman" w:hAnsi="CG Omega" w:cs="Times New Roman"/>
          <w:lang w:eastAsia="pl-PL"/>
        </w:rPr>
        <w:t>otrzymała maksymalną ilość 100 pkt.</w:t>
      </w:r>
    </w:p>
    <w:p w:rsidR="00BD11F2" w:rsidRDefault="008060A5" w:rsidP="008060A5">
      <w:r w:rsidRPr="008060A5">
        <w:rPr>
          <w:rFonts w:ascii="CG Omega" w:eastAsia="Times New Roman" w:hAnsi="CG Omega" w:cs="Times New Roman"/>
          <w:lang w:eastAsia="pl-PL"/>
        </w:rPr>
        <w:t> </w:t>
      </w:r>
      <w:r w:rsidRPr="008060A5">
        <w:rPr>
          <w:rFonts w:ascii="CG Omega" w:eastAsia="Times New Roman" w:hAnsi="CG Omega" w:cs="Times New Roman"/>
          <w:lang w:eastAsia="pl-PL"/>
        </w:rPr>
        <w:br/>
        <w:t> </w:t>
      </w:r>
      <w:r w:rsidRPr="008060A5">
        <w:rPr>
          <w:rFonts w:ascii="CG Omega" w:eastAsia="Times New Roman" w:hAnsi="CG Omega" w:cs="Times New Roman"/>
          <w:lang w:eastAsia="pl-PL"/>
        </w:rPr>
        <w:br/>
      </w:r>
      <w:r w:rsidRPr="008060A5">
        <w:rPr>
          <w:rFonts w:ascii="CG Omega" w:eastAsia="Times New Roman" w:hAnsi="CG Omega" w:cs="Times New Roman"/>
          <w:b/>
          <w:bCs/>
          <w:lang w:eastAsia="pl-PL"/>
        </w:rPr>
        <w:t>                                                            </w:t>
      </w:r>
      <w:r>
        <w:rPr>
          <w:rFonts w:ascii="CG Omega" w:eastAsia="Times New Roman" w:hAnsi="CG Omega" w:cs="Times New Roman"/>
          <w:b/>
          <w:bCs/>
          <w:lang w:eastAsia="pl-PL"/>
        </w:rPr>
        <w:t xml:space="preserve">                             Kierownik </w:t>
      </w:r>
      <w:r w:rsidRPr="008060A5">
        <w:rPr>
          <w:rFonts w:ascii="CG Omega" w:eastAsia="Times New Roman" w:hAnsi="CG Omega" w:cs="Times New Roman"/>
          <w:b/>
          <w:bCs/>
          <w:lang w:eastAsia="pl-PL"/>
        </w:rPr>
        <w:t>GOPS</w:t>
      </w:r>
      <w:r w:rsidRPr="008060A5">
        <w:rPr>
          <w:rFonts w:ascii="CG Omega" w:eastAsia="Times New Roman" w:hAnsi="CG Omega" w:cs="Times New Roman"/>
          <w:lang w:eastAsia="pl-PL"/>
        </w:rPr>
        <w:br/>
      </w:r>
      <w:r w:rsidRPr="008060A5">
        <w:rPr>
          <w:rFonts w:ascii="CG Omega" w:eastAsia="Times New Roman" w:hAnsi="CG Omega" w:cs="Times New Roman"/>
          <w:b/>
          <w:bCs/>
          <w:lang w:eastAsia="pl-PL"/>
        </w:rPr>
        <w:t>                                                                   </w:t>
      </w:r>
      <w:r>
        <w:rPr>
          <w:rFonts w:ascii="CG Omega" w:eastAsia="Times New Roman" w:hAnsi="CG Omega" w:cs="Times New Roman"/>
          <w:b/>
          <w:bCs/>
          <w:lang w:eastAsia="pl-PL"/>
        </w:rPr>
        <w:t>                    Marta Kruk - Kędzior</w:t>
      </w:r>
      <w:r w:rsidRPr="008060A5">
        <w:rPr>
          <w:rFonts w:ascii="CG Omega" w:eastAsia="Times New Roman" w:hAnsi="CG Omega" w:cs="Times New Roman"/>
          <w:lang w:eastAsia="pl-PL"/>
        </w:rPr>
        <w:br/>
        <w:t> </w:t>
      </w:r>
      <w:r w:rsidRPr="008060A5">
        <w:rPr>
          <w:rFonts w:ascii="CG Omega" w:eastAsia="Times New Roman" w:hAnsi="CG Omega" w:cs="Times New Roman"/>
          <w:lang w:eastAsia="pl-PL"/>
        </w:rPr>
        <w:br/>
      </w:r>
      <w:r w:rsidRPr="008060A5">
        <w:rPr>
          <w:rFonts w:ascii="CG Omega" w:eastAsia="Times New Roman" w:hAnsi="CG Omega" w:cs="Times New Roman"/>
          <w:b/>
          <w:bCs/>
          <w:u w:val="single"/>
          <w:lang w:eastAsia="pl-PL"/>
        </w:rPr>
        <w:t>Otrzymują:</w:t>
      </w:r>
      <w:r w:rsidRPr="008060A5">
        <w:rPr>
          <w:rFonts w:ascii="CG Omega" w:eastAsia="Times New Roman" w:hAnsi="CG Omega" w:cs="Times New Roman"/>
          <w:lang w:eastAsia="pl-PL"/>
        </w:rPr>
        <w:br/>
        <w:t> </w:t>
      </w:r>
      <w:r w:rsidRPr="008060A5">
        <w:rPr>
          <w:rFonts w:ascii="CG Omega" w:eastAsia="Times New Roman" w:hAnsi="CG Omega" w:cs="Times New Roman"/>
          <w:lang w:eastAsia="pl-PL"/>
        </w:rPr>
        <w:br/>
        <w:t>1. Wykonawcy biorący udział w postępowaniu.</w:t>
      </w:r>
      <w:r w:rsidRPr="008060A5">
        <w:rPr>
          <w:rFonts w:ascii="CG Omega" w:eastAsia="Times New Roman" w:hAnsi="CG Omega" w:cs="Times New Roman"/>
          <w:lang w:eastAsia="pl-PL"/>
        </w:rPr>
        <w:br/>
        <w:t>2. Strona internetowa BIP</w:t>
      </w:r>
      <w:r w:rsidRPr="008060A5">
        <w:rPr>
          <w:rFonts w:ascii="CG Omega" w:eastAsia="Times New Roman" w:hAnsi="CG Omega" w:cs="Times New Roman"/>
          <w:lang w:eastAsia="pl-PL"/>
        </w:rPr>
        <w:br/>
      </w:r>
      <w:r w:rsidR="002460B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060A5">
        <w:rPr>
          <w:rFonts w:ascii="Times New Roman" w:eastAsia="Times New Roman" w:hAnsi="Times New Roman" w:cs="Times New Roman"/>
          <w:sz w:val="24"/>
          <w:szCs w:val="24"/>
          <w:lang w:eastAsia="pl-PL"/>
        </w:rPr>
        <w:t>.  a/a</w:t>
      </w:r>
    </w:p>
    <w:sectPr w:rsidR="00BD11F2" w:rsidSect="0033468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2F"/>
    <w:rsid w:val="002460B9"/>
    <w:rsid w:val="00334683"/>
    <w:rsid w:val="004F042F"/>
    <w:rsid w:val="008060A5"/>
    <w:rsid w:val="00BD11F2"/>
    <w:rsid w:val="00E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AA2D9-C56D-4E9A-AB24-1AE910B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2021-12-31T10:18:00Z</dcterms:created>
  <dcterms:modified xsi:type="dcterms:W3CDTF">2023-01-04T11:23:00Z</dcterms:modified>
</cp:coreProperties>
</file>