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66DB" w14:textId="5BD1EC1A" w:rsidR="003418E3" w:rsidRDefault="00B76552" w:rsidP="00420696">
      <w:pPr>
        <w:jc w:val="center"/>
      </w:pPr>
      <w:r>
        <w:t>UMOWA nr ……..</w:t>
      </w:r>
    </w:p>
    <w:p w14:paraId="06F5973C" w14:textId="77777777" w:rsidR="003418E3" w:rsidRDefault="003418E3">
      <w:pPr>
        <w:pStyle w:val="KRP"/>
      </w:pPr>
    </w:p>
    <w:p w14:paraId="16B78AB4" w14:textId="77777777" w:rsidR="003418E3" w:rsidRDefault="00B76552">
      <w:pPr>
        <w:pStyle w:val="KRP"/>
        <w:ind w:firstLine="0"/>
        <w:jc w:val="center"/>
      </w:pPr>
      <w:r>
        <w:t>w dniu ................. w Białej Podlaskiej</w:t>
      </w:r>
    </w:p>
    <w:p w14:paraId="1A50CDD2" w14:textId="77777777" w:rsidR="003418E3" w:rsidRDefault="00B76552">
      <w:pPr>
        <w:pStyle w:val="KRP"/>
        <w:ind w:firstLine="0"/>
      </w:pPr>
      <w:r>
        <w:rPr>
          <w:b/>
          <w:bCs/>
        </w:rPr>
        <w:t>ZAMAWIAJĄCY</w:t>
      </w:r>
      <w:r>
        <w:t xml:space="preserve">: </w:t>
      </w:r>
    </w:p>
    <w:p w14:paraId="28F4AE22" w14:textId="77777777" w:rsidR="003418E3" w:rsidRDefault="00B76552">
      <w:pPr>
        <w:pStyle w:val="KRP"/>
        <w:spacing w:after="0"/>
        <w:ind w:firstLine="0"/>
        <w:rPr>
          <w:rFonts w:eastAsia="Times New Roman" w:cs="Times New Roman"/>
          <w:szCs w:val="22"/>
          <w:lang w:bidi="ar-SA"/>
        </w:rPr>
      </w:pPr>
      <w:r>
        <w:rPr>
          <w:rFonts w:eastAsia="Times New Roman" w:cs="Times New Roman"/>
          <w:szCs w:val="22"/>
          <w:lang w:bidi="ar-SA"/>
        </w:rPr>
        <w:t>Bialskie Wodociągi i Kanalizacja "</w:t>
      </w:r>
      <w:proofErr w:type="spellStart"/>
      <w:r>
        <w:rPr>
          <w:rFonts w:eastAsia="Times New Roman" w:cs="Times New Roman"/>
          <w:szCs w:val="22"/>
          <w:lang w:bidi="ar-SA"/>
        </w:rPr>
        <w:t>Wod</w:t>
      </w:r>
      <w:proofErr w:type="spellEnd"/>
      <w:r>
        <w:rPr>
          <w:rFonts w:eastAsia="Times New Roman" w:cs="Times New Roman"/>
          <w:szCs w:val="22"/>
          <w:lang w:bidi="ar-SA"/>
        </w:rPr>
        <w:t xml:space="preserve">-Kan" spółka z ograniczoną odpowiedzialnością w Białej </w:t>
      </w:r>
      <w:proofErr w:type="spellStart"/>
      <w:r>
        <w:rPr>
          <w:rFonts w:eastAsia="Times New Roman" w:cs="Times New Roman"/>
          <w:szCs w:val="22"/>
          <w:lang w:bidi="ar-SA"/>
        </w:rPr>
        <w:t>Podl</w:t>
      </w:r>
      <w:proofErr w:type="spellEnd"/>
      <w:r>
        <w:rPr>
          <w:rFonts w:eastAsia="Times New Roman" w:cs="Times New Roman"/>
          <w:szCs w:val="22"/>
          <w:lang w:bidi="ar-SA"/>
        </w:rPr>
        <w:t>., ul. Narutowicza nr 35A, poczta 21-500 Biała Podlaska,</w:t>
      </w:r>
    </w:p>
    <w:p w14:paraId="4DC914B5" w14:textId="77777777" w:rsidR="003418E3" w:rsidRDefault="00B76552">
      <w:pPr>
        <w:pStyle w:val="KRP"/>
        <w:spacing w:after="0"/>
        <w:ind w:firstLine="0"/>
        <w:rPr>
          <w:rFonts w:eastAsia="Times New Roman" w:cs="Times New Roman"/>
          <w:szCs w:val="22"/>
          <w:lang w:bidi="ar-SA"/>
        </w:rPr>
      </w:pPr>
      <w:r>
        <w:rPr>
          <w:rFonts w:eastAsia="Times New Roman" w:cs="Times New Roman"/>
          <w:szCs w:val="22"/>
          <w:lang w:bidi="ar-SA"/>
        </w:rPr>
        <w:t>wpisana do rejestru przedsiębiorców Krajowego Rejestru Sądowego, Sąd Rejonowy Lublin Wschód w Lublinie z siedzibą w Świdniku, VI Wydział Gospodarczy Krajowego Rejestru Sądowego,</w:t>
      </w:r>
    </w:p>
    <w:p w14:paraId="362C5319" w14:textId="77777777" w:rsidR="003418E3" w:rsidRDefault="00B76552">
      <w:pPr>
        <w:pStyle w:val="KRP"/>
        <w:spacing w:after="0"/>
        <w:ind w:firstLine="0"/>
        <w:rPr>
          <w:rFonts w:eastAsia="Times New Roman" w:cs="Times New Roman"/>
          <w:szCs w:val="22"/>
          <w:lang w:bidi="ar-SA"/>
        </w:rPr>
      </w:pPr>
      <w:r>
        <w:rPr>
          <w:rFonts w:eastAsia="Times New Roman" w:cs="Times New Roman"/>
          <w:szCs w:val="22"/>
          <w:lang w:bidi="ar-SA"/>
        </w:rPr>
        <w:t>KRS: 0000088316, NIP: 5370001388, REGON: 030107507,</w:t>
      </w:r>
    </w:p>
    <w:p w14:paraId="5D7CBCC6" w14:textId="77777777" w:rsidR="003418E3" w:rsidRDefault="00B76552">
      <w:pPr>
        <w:pStyle w:val="KRP"/>
        <w:spacing w:after="0"/>
        <w:ind w:firstLine="0"/>
        <w:rPr>
          <w:rFonts w:eastAsia="Times New Roman" w:cs="Times New Roman"/>
          <w:szCs w:val="22"/>
          <w:lang w:bidi="ar-SA"/>
        </w:rPr>
      </w:pPr>
      <w:r>
        <w:rPr>
          <w:rFonts w:eastAsia="Times New Roman" w:cs="Times New Roman"/>
          <w:szCs w:val="22"/>
          <w:lang w:bidi="ar-SA"/>
        </w:rPr>
        <w:t>o kapitale zakładowym w wysokości 73.187.000,00 zł</w:t>
      </w:r>
    </w:p>
    <w:p w14:paraId="1562D7D7" w14:textId="77777777" w:rsidR="003418E3" w:rsidRDefault="00B76552">
      <w:pPr>
        <w:pStyle w:val="KRP"/>
        <w:spacing w:after="0"/>
        <w:ind w:firstLine="0"/>
        <w:rPr>
          <w:rFonts w:eastAsia="Times New Roman" w:cs="Times New Roman"/>
          <w:szCs w:val="22"/>
          <w:lang w:bidi="ar-SA"/>
        </w:rPr>
      </w:pPr>
      <w:r>
        <w:rPr>
          <w:rFonts w:eastAsia="Times New Roman" w:cs="Times New Roman"/>
          <w:szCs w:val="22"/>
          <w:lang w:bidi="ar-SA"/>
        </w:rPr>
        <w:t>reprezentowana przez:</w:t>
      </w:r>
    </w:p>
    <w:p w14:paraId="0BFF19C4" w14:textId="77777777" w:rsidR="003418E3" w:rsidRDefault="00B76552">
      <w:pPr>
        <w:pStyle w:val="KRP"/>
        <w:spacing w:after="0"/>
        <w:ind w:firstLine="0"/>
        <w:rPr>
          <w:rFonts w:eastAsia="Times New Roman" w:cs="Times New Roman"/>
          <w:szCs w:val="22"/>
          <w:lang w:bidi="ar-SA"/>
        </w:rPr>
      </w:pPr>
      <w:r>
        <w:rPr>
          <w:rFonts w:eastAsia="Times New Roman" w:cs="Times New Roman"/>
          <w:szCs w:val="22"/>
          <w:lang w:bidi="ar-SA"/>
        </w:rPr>
        <w:t>Panią Agnieszkę Baczyńską - Prezes Zarządu,</w:t>
      </w:r>
    </w:p>
    <w:p w14:paraId="548C32B1" w14:textId="77777777" w:rsidR="003418E3" w:rsidRDefault="00B76552">
      <w:pPr>
        <w:pStyle w:val="KRP"/>
        <w:spacing w:after="0"/>
        <w:ind w:firstLine="0"/>
        <w:jc w:val="both"/>
        <w:rPr>
          <w:rFonts w:eastAsia="Times New Roman" w:cs="Times New Roman"/>
          <w:szCs w:val="22"/>
          <w:lang w:bidi="ar-SA"/>
        </w:rPr>
      </w:pPr>
      <w:r>
        <w:rPr>
          <w:rFonts w:eastAsia="Times New Roman" w:cs="Times New Roman"/>
          <w:szCs w:val="22"/>
          <w:lang w:bidi="ar-SA"/>
        </w:rPr>
        <w:t>która oświadcza, iż posiada kompetencję do reprezentowania w/w Spółki oraz, że uprawnienie do jej reprezentacji nie wygasło ani nie zostało odwołane,</w:t>
      </w:r>
    </w:p>
    <w:p w14:paraId="21819CE0" w14:textId="77777777" w:rsidR="003418E3" w:rsidRDefault="003418E3">
      <w:pPr>
        <w:pStyle w:val="KRP"/>
      </w:pPr>
    </w:p>
    <w:p w14:paraId="046BF86C" w14:textId="77777777" w:rsidR="003418E3" w:rsidRDefault="00B76552">
      <w:pPr>
        <w:pStyle w:val="KRP"/>
        <w:ind w:firstLine="0"/>
        <w:rPr>
          <w:b/>
          <w:bCs/>
        </w:rPr>
      </w:pPr>
      <w:r>
        <w:rPr>
          <w:b/>
          <w:bCs/>
        </w:rPr>
        <w:t xml:space="preserve">i </w:t>
      </w:r>
    </w:p>
    <w:p w14:paraId="3D25FFCE" w14:textId="77777777" w:rsidR="003418E3" w:rsidRDefault="003418E3">
      <w:pPr>
        <w:pStyle w:val="KRP"/>
        <w:ind w:firstLine="0"/>
      </w:pPr>
    </w:p>
    <w:p w14:paraId="75D360FE" w14:textId="77777777" w:rsidR="003418E3" w:rsidRDefault="00B76552">
      <w:pPr>
        <w:pStyle w:val="KRP"/>
        <w:ind w:firstLine="0"/>
      </w:pPr>
      <w:r>
        <w:rPr>
          <w:b/>
          <w:bCs/>
        </w:rPr>
        <w:t>WYKONAWCA</w:t>
      </w:r>
      <w:r>
        <w:t>:</w:t>
      </w:r>
    </w:p>
    <w:p w14:paraId="493CE456" w14:textId="77777777" w:rsidR="003418E3" w:rsidRDefault="00B76552">
      <w:pPr>
        <w:pStyle w:val="KRP"/>
        <w:ind w:firstLine="0"/>
      </w:pPr>
      <w:r>
        <w:rPr>
          <w:rFonts w:eastAsia="Tahoma"/>
        </w:rPr>
        <w:t xml:space="preserve">………………………… </w:t>
      </w:r>
      <w:r>
        <w:t>/</w:t>
      </w:r>
      <w:r>
        <w:rPr>
          <w:i/>
          <w:iCs/>
        </w:rPr>
        <w:t>imię i nazwisko osoby fizycznej będącej przedsiębiorcą</w:t>
      </w:r>
      <w:r>
        <w:t xml:space="preserve">/, zam. w ………………………… przy ul. …………...................…, legitymujący się dowodem osobistym seria nr ………………., PESEL: .………………………, NIP …............................., REGON …......................... prowadzący działalność gospodarczą pod firmą „……………………” z siedzibą w …………………………… przy ul. …………………, </w:t>
      </w:r>
    </w:p>
    <w:p w14:paraId="40109F05" w14:textId="77777777" w:rsidR="003418E3" w:rsidRDefault="00B76552">
      <w:pPr>
        <w:pStyle w:val="KRP"/>
        <w:ind w:firstLine="0"/>
      </w:pPr>
      <w:r>
        <w:t>zgodnie z zaświadczeniem (wydrukiem) z Centralnej Ewidencji i Informacji o Działalności Gospodarczej Rzeczpospolitej Polskiej, który stanowi załącznik do niniejszej umowy, który oświadcza, iż jest osobą fizyczną wykonująca działalność gospodarczą zarejestrowaną w Rzeczypospolitej Polskiej zatrudniającą pracowników lub zawierającą ze zleceniobiorcami umowy, o których mowa w art. 734 i art. 750 ustawy z dnia 23 kwietnia 1964 r. - Kodeks cywilny</w:t>
      </w:r>
    </w:p>
    <w:p w14:paraId="58B14C3F" w14:textId="77777777" w:rsidR="003418E3" w:rsidRDefault="003418E3">
      <w:pPr>
        <w:pStyle w:val="KRP"/>
        <w:ind w:firstLine="0"/>
      </w:pPr>
    </w:p>
    <w:p w14:paraId="24C6E707" w14:textId="77777777" w:rsidR="003418E3" w:rsidRDefault="00B76552">
      <w:pPr>
        <w:pStyle w:val="KRP"/>
        <w:ind w:firstLine="0"/>
        <w:rPr>
          <w:i/>
          <w:iCs/>
        </w:rPr>
      </w:pPr>
      <w:r>
        <w:rPr>
          <w:i/>
          <w:iCs/>
        </w:rPr>
        <w:t>lub</w:t>
      </w:r>
    </w:p>
    <w:p w14:paraId="7D99BEB9" w14:textId="77777777" w:rsidR="003418E3" w:rsidRDefault="003418E3">
      <w:pPr>
        <w:pStyle w:val="KRP"/>
        <w:ind w:firstLine="0"/>
        <w:rPr>
          <w:i/>
          <w:iCs/>
        </w:rPr>
      </w:pPr>
    </w:p>
    <w:p w14:paraId="0E36AE7B" w14:textId="77777777" w:rsidR="003418E3" w:rsidRDefault="00B76552">
      <w:pPr>
        <w:pStyle w:val="KRP"/>
        <w:ind w:firstLine="0"/>
      </w:pPr>
      <w:r>
        <w:rPr>
          <w:rFonts w:eastAsia="Tahoma"/>
        </w:rPr>
        <w:t xml:space="preserve">…………………… </w:t>
      </w:r>
      <w:r>
        <w:t>/</w:t>
      </w:r>
      <w:r>
        <w:rPr>
          <w:i/>
          <w:iCs/>
        </w:rPr>
        <w:t>nazwa spółki</w:t>
      </w:r>
      <w:r>
        <w:t>/ z siedzibą w …………………. przy ul. ………………., wpisana do rejestru przedsiębiorców Krajowego Rejestru Sądowego przez Sąd Rejonowy w ………………… Wydział …. Gospodarczy Krajowego Rejestru Sądowego pod nr KRS ………………….., NIP: ………………, REGON ….................................... o kapitale zakładowym w wysokości …… zł /</w:t>
      </w:r>
      <w:r>
        <w:rPr>
          <w:i/>
          <w:iCs/>
        </w:rPr>
        <w:t>w przypadku, spółki akcyjnej konieczne będzie wpisanie także informacji, jaka część jej kapitału zakładowego została wpłacona</w:t>
      </w:r>
      <w:r>
        <w:t xml:space="preserve">/, </w:t>
      </w:r>
    </w:p>
    <w:p w14:paraId="62D04E1E" w14:textId="77777777" w:rsidR="003418E3" w:rsidRDefault="00B76552">
      <w:pPr>
        <w:pStyle w:val="KRP"/>
        <w:ind w:firstLine="0"/>
      </w:pPr>
      <w:r>
        <w:t>reprezentowany przez:</w:t>
      </w:r>
    </w:p>
    <w:p w14:paraId="6C51BFE5" w14:textId="77777777" w:rsidR="003418E3" w:rsidRDefault="00B76552">
      <w:pPr>
        <w:pStyle w:val="KRP"/>
        <w:ind w:firstLine="0"/>
      </w:pPr>
      <w:r>
        <w:rPr>
          <w:rFonts w:eastAsia="Tahoma"/>
        </w:rPr>
        <w:t>………………………</w:t>
      </w:r>
      <w:r>
        <w:t>.. - ………………………,</w:t>
      </w:r>
    </w:p>
    <w:p w14:paraId="173B9CB8" w14:textId="77777777" w:rsidR="003418E3" w:rsidRDefault="00B76552">
      <w:pPr>
        <w:pStyle w:val="KRP"/>
        <w:spacing w:after="0"/>
        <w:ind w:firstLine="0"/>
        <w:jc w:val="both"/>
        <w:rPr>
          <w:rFonts w:eastAsia="Times New Roman"/>
          <w:szCs w:val="22"/>
          <w:lang w:bidi="ar-SA"/>
        </w:rPr>
      </w:pPr>
      <w:r>
        <w:rPr>
          <w:rFonts w:eastAsia="Times New Roman"/>
          <w:szCs w:val="22"/>
          <w:lang w:bidi="ar-SA"/>
        </w:rPr>
        <w:t>który/a oświadcza, iż posiada kompetencję do reprezentowania w/w Spółki oraz, że uprawnienie do jej reprezentacji nie wygasło ani nie zostało odwołane,</w:t>
      </w:r>
    </w:p>
    <w:p w14:paraId="64F8014E" w14:textId="77777777" w:rsidR="003418E3" w:rsidRDefault="003418E3">
      <w:pPr>
        <w:pStyle w:val="KRPzwyky"/>
      </w:pPr>
    </w:p>
    <w:p w14:paraId="1956EB99" w14:textId="77777777" w:rsidR="003418E3" w:rsidRDefault="003418E3">
      <w:pPr>
        <w:pStyle w:val="KRPzwyky"/>
      </w:pPr>
    </w:p>
    <w:p w14:paraId="36991364" w14:textId="77777777" w:rsidR="003418E3" w:rsidRDefault="00B76552">
      <w:pPr>
        <w:pStyle w:val="KRPzwyky"/>
        <w:ind w:firstLine="0"/>
      </w:pPr>
      <w:r>
        <w:t xml:space="preserve">w wyniku przeprowadzenia stosownego postępowania na podstawie zaproszenia do składania ofert (zapytania ofertowego) z </w:t>
      </w:r>
      <w:r w:rsidRPr="006749E0">
        <w:t xml:space="preserve">dnia ….................…znak. ……………………., </w:t>
      </w:r>
      <w:r>
        <w:t xml:space="preserve">w toku </w:t>
      </w:r>
      <w:r>
        <w:lastRenderedPageBreak/>
        <w:t xml:space="preserve">którego ofertę </w:t>
      </w:r>
      <w:r w:rsidRPr="006749E0">
        <w:t>z dnia  …...............................</w:t>
      </w:r>
      <w:r>
        <w:t xml:space="preserve"> złożył Wykonawca, wskazani powyżej zwani dalej „Stronami” lub z osobna „Stroną”, zawierają niniejszą umowę (zwaną dalej także „Umową”) postanawiając, co następuje:</w:t>
      </w:r>
    </w:p>
    <w:p w14:paraId="2989AFC2" w14:textId="77777777" w:rsidR="003418E3" w:rsidRDefault="003418E3">
      <w:pPr>
        <w:pStyle w:val="KRPzwyky"/>
      </w:pPr>
    </w:p>
    <w:p w14:paraId="22286372" w14:textId="77777777" w:rsidR="003418E3" w:rsidRDefault="00B76552">
      <w:pPr>
        <w:pStyle w:val="KRPzwyky"/>
        <w:ind w:firstLine="0"/>
        <w:jc w:val="center"/>
        <w:rPr>
          <w:sz w:val="20"/>
          <w:szCs w:val="20"/>
        </w:rPr>
      </w:pPr>
      <w:r>
        <w:rPr>
          <w:sz w:val="20"/>
          <w:szCs w:val="20"/>
        </w:rPr>
        <w:t>§ 1</w:t>
      </w:r>
    </w:p>
    <w:p w14:paraId="027BC836" w14:textId="77777777" w:rsidR="003418E3" w:rsidRDefault="00B76552">
      <w:pPr>
        <w:pStyle w:val="KRPzwyky"/>
        <w:numPr>
          <w:ilvl w:val="0"/>
          <w:numId w:val="4"/>
        </w:numPr>
        <w:rPr>
          <w:sz w:val="20"/>
          <w:szCs w:val="20"/>
        </w:rPr>
      </w:pPr>
      <w:r>
        <w:rPr>
          <w:sz w:val="20"/>
          <w:szCs w:val="20"/>
        </w:rPr>
        <w:t>Dla potrzeb interpretacji postanowień Umowy, Strony ustalają znaczenie następujących pojęć:</w:t>
      </w:r>
    </w:p>
    <w:p w14:paraId="61BC7125" w14:textId="77777777" w:rsidR="003418E3" w:rsidRDefault="00B76552">
      <w:pPr>
        <w:pStyle w:val="KRPzwyky"/>
        <w:numPr>
          <w:ilvl w:val="1"/>
          <w:numId w:val="4"/>
        </w:numPr>
      </w:pPr>
      <w:r>
        <w:rPr>
          <w:b/>
          <w:bCs/>
          <w:sz w:val="20"/>
          <w:szCs w:val="20"/>
        </w:rPr>
        <w:t>Odbiór końcowy</w:t>
      </w:r>
      <w:r>
        <w:rPr>
          <w:sz w:val="20"/>
          <w:szCs w:val="20"/>
        </w:rPr>
        <w:t xml:space="preserve"> - odbiór polegający na ocenie wykonania usługi będącej przedmiotem Umowy,</w:t>
      </w:r>
    </w:p>
    <w:p w14:paraId="154D74C2" w14:textId="77777777" w:rsidR="003418E3" w:rsidRDefault="00B76552">
      <w:pPr>
        <w:pStyle w:val="KRPzwyky"/>
        <w:numPr>
          <w:ilvl w:val="1"/>
          <w:numId w:val="4"/>
        </w:numPr>
      </w:pPr>
      <w:r>
        <w:rPr>
          <w:b/>
          <w:bCs/>
          <w:sz w:val="20"/>
          <w:szCs w:val="20"/>
        </w:rPr>
        <w:t>Odbiór gwarancyjny</w:t>
      </w:r>
      <w:r>
        <w:rPr>
          <w:sz w:val="20"/>
          <w:szCs w:val="20"/>
        </w:rPr>
        <w:t xml:space="preserve"> – kontrola skuteczności usunięcia przez Wykonawcę ujawnionych Wad usługi,</w:t>
      </w:r>
    </w:p>
    <w:p w14:paraId="5784F890" w14:textId="77777777" w:rsidR="003418E3" w:rsidRDefault="00B76552">
      <w:pPr>
        <w:pStyle w:val="KRPzwyky"/>
        <w:numPr>
          <w:ilvl w:val="1"/>
          <w:numId w:val="4"/>
        </w:numPr>
      </w:pPr>
      <w:r>
        <w:rPr>
          <w:b/>
          <w:bCs/>
          <w:sz w:val="20"/>
          <w:szCs w:val="20"/>
        </w:rPr>
        <w:t xml:space="preserve">Protokół odbioru końcowego </w:t>
      </w:r>
      <w:r>
        <w:rPr>
          <w:sz w:val="20"/>
          <w:szCs w:val="20"/>
        </w:rPr>
        <w:t>- dokument potwierdzający odbiór wykonanej przez Wykonawcę usługi będącej przedmiotem Umowy,</w:t>
      </w:r>
    </w:p>
    <w:p w14:paraId="23408E19" w14:textId="77777777" w:rsidR="003418E3" w:rsidRDefault="00B76552">
      <w:pPr>
        <w:pStyle w:val="KRPzwyky"/>
        <w:numPr>
          <w:ilvl w:val="1"/>
          <w:numId w:val="4"/>
        </w:numPr>
      </w:pPr>
      <w:r>
        <w:rPr>
          <w:b/>
          <w:bCs/>
          <w:sz w:val="20"/>
          <w:szCs w:val="20"/>
        </w:rPr>
        <w:t xml:space="preserve">Teren wykonania usługi </w:t>
      </w:r>
      <w:r>
        <w:rPr>
          <w:sz w:val="20"/>
          <w:szCs w:val="20"/>
        </w:rPr>
        <w:t>- obszar, na którym prowadzone są przez Wykonawcę działania zmierzające do realizacji przedmiotu Umowy wraz z przestrzenią zajmowaną przez urządzenia lub sprzęt Wykonawcy,</w:t>
      </w:r>
    </w:p>
    <w:p w14:paraId="7E980A21" w14:textId="77777777" w:rsidR="003418E3" w:rsidRDefault="00B76552">
      <w:pPr>
        <w:pStyle w:val="KRPzwyky"/>
        <w:numPr>
          <w:ilvl w:val="1"/>
          <w:numId w:val="4"/>
        </w:numPr>
      </w:pPr>
      <w:r>
        <w:rPr>
          <w:b/>
          <w:bCs/>
          <w:sz w:val="20"/>
          <w:szCs w:val="20"/>
        </w:rPr>
        <w:t xml:space="preserve">Termin wykonania usługi </w:t>
      </w:r>
      <w:r>
        <w:rPr>
          <w:sz w:val="20"/>
          <w:szCs w:val="20"/>
        </w:rPr>
        <w:t>- termin określony w Umowie, do upływu którego Wykonawca zobowiązany jest wykonać usługę stanowiącą przedmiot umowy.</w:t>
      </w:r>
    </w:p>
    <w:p w14:paraId="29C984E8" w14:textId="77777777" w:rsidR="003418E3" w:rsidRDefault="00B76552">
      <w:pPr>
        <w:pStyle w:val="KRPzwyky"/>
        <w:numPr>
          <w:ilvl w:val="0"/>
          <w:numId w:val="4"/>
        </w:numPr>
        <w:rPr>
          <w:sz w:val="20"/>
          <w:szCs w:val="20"/>
        </w:rPr>
      </w:pPr>
      <w:r>
        <w:rPr>
          <w:sz w:val="20"/>
          <w:szCs w:val="20"/>
        </w:rPr>
        <w:t>Ilekroć pojęcie użyte jest w liczbie pojedynczej, dotyczy to również użytego pojęcia w liczbie mnogiej i odwrotnie chyba, że z określonego uregulowania wynika wyraźnie coś innego.</w:t>
      </w:r>
    </w:p>
    <w:p w14:paraId="32FC87EE" w14:textId="77777777" w:rsidR="003418E3" w:rsidRDefault="00B76552">
      <w:pPr>
        <w:pStyle w:val="KRPzwyky"/>
        <w:numPr>
          <w:ilvl w:val="0"/>
          <w:numId w:val="4"/>
        </w:numPr>
        <w:rPr>
          <w:sz w:val="20"/>
          <w:szCs w:val="20"/>
        </w:rPr>
      </w:pPr>
      <w:r>
        <w:rPr>
          <w:sz w:val="20"/>
          <w:szCs w:val="20"/>
        </w:rPr>
        <w:t>Wszelkie dokumenty dostarczane drugiej Stronie w trakcie realizacji Umowy będą sporządzane w języku polskim.</w:t>
      </w:r>
    </w:p>
    <w:p w14:paraId="1CF79286" w14:textId="77777777" w:rsidR="003418E3" w:rsidRDefault="00B76552">
      <w:pPr>
        <w:pStyle w:val="KRPzwyky"/>
        <w:numPr>
          <w:ilvl w:val="0"/>
          <w:numId w:val="4"/>
        </w:numPr>
        <w:rPr>
          <w:sz w:val="20"/>
          <w:szCs w:val="20"/>
        </w:rPr>
      </w:pPr>
      <w:r>
        <w:rPr>
          <w:sz w:val="20"/>
          <w:szCs w:val="20"/>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14:paraId="60BCE915" w14:textId="77777777" w:rsidR="003418E3" w:rsidRDefault="00B76552">
      <w:pPr>
        <w:pStyle w:val="KRPzwyky"/>
        <w:numPr>
          <w:ilvl w:val="0"/>
          <w:numId w:val="4"/>
        </w:numPr>
        <w:rPr>
          <w:sz w:val="20"/>
          <w:szCs w:val="20"/>
        </w:rPr>
      </w:pPr>
      <w:r>
        <w:rPr>
          <w:sz w:val="20"/>
          <w:szCs w:val="20"/>
        </w:rPr>
        <w:t>W przypadku przekazania zatwierdzenia, powiadomienia, informacji, wydanego polecenia lub zgody faksem albo drogą elektroniczną otrzymujący potwierdza przekazującemu w terminie 3 dni roboczych pisemnie fakt ich otrzymania.</w:t>
      </w:r>
    </w:p>
    <w:p w14:paraId="4A46B2A1" w14:textId="77777777" w:rsidR="003418E3" w:rsidRDefault="003418E3">
      <w:pPr>
        <w:pStyle w:val="KRPzwyky"/>
        <w:rPr>
          <w:sz w:val="20"/>
          <w:szCs w:val="20"/>
        </w:rPr>
      </w:pPr>
    </w:p>
    <w:p w14:paraId="153FA8D3" w14:textId="77777777" w:rsidR="003418E3" w:rsidRDefault="00B76552">
      <w:pPr>
        <w:pStyle w:val="Nagwek1"/>
        <w:jc w:val="center"/>
        <w:rPr>
          <w:sz w:val="20"/>
          <w:szCs w:val="20"/>
        </w:rPr>
      </w:pPr>
      <w:r>
        <w:rPr>
          <w:sz w:val="20"/>
          <w:szCs w:val="20"/>
        </w:rPr>
        <w:t>Zakres Przedmiotowy Umowy</w:t>
      </w:r>
    </w:p>
    <w:p w14:paraId="463C746E" w14:textId="77777777" w:rsidR="003418E3" w:rsidRDefault="00B76552">
      <w:pPr>
        <w:pStyle w:val="KRPzwyky"/>
        <w:ind w:firstLine="0"/>
        <w:jc w:val="center"/>
        <w:rPr>
          <w:sz w:val="20"/>
          <w:szCs w:val="20"/>
        </w:rPr>
      </w:pPr>
      <w:r>
        <w:rPr>
          <w:sz w:val="20"/>
          <w:szCs w:val="20"/>
        </w:rPr>
        <w:t>§ 2</w:t>
      </w:r>
    </w:p>
    <w:p w14:paraId="184B6845" w14:textId="1A414A9C" w:rsidR="003418E3" w:rsidRDefault="00B76552">
      <w:pPr>
        <w:pStyle w:val="KRP"/>
        <w:numPr>
          <w:ilvl w:val="0"/>
          <w:numId w:val="2"/>
        </w:numPr>
      </w:pPr>
      <w:r>
        <w:rPr>
          <w:sz w:val="20"/>
          <w:szCs w:val="20"/>
        </w:rPr>
        <w:t xml:space="preserve">Przedmiotem umowy jest wykonanie usługi pod nazwą </w:t>
      </w:r>
      <w:r w:rsidRPr="00656EA5">
        <w:rPr>
          <w:b/>
          <w:bCs/>
          <w:sz w:val="20"/>
          <w:szCs w:val="20"/>
        </w:rPr>
        <w:t>„Czyszczenie komory fermentacyjnej</w:t>
      </w:r>
      <w:r w:rsidR="00656EA5" w:rsidRPr="00656EA5">
        <w:rPr>
          <w:b/>
          <w:bCs/>
          <w:sz w:val="20"/>
          <w:szCs w:val="20"/>
        </w:rPr>
        <w:t xml:space="preserve"> nr 1, f</w:t>
      </w:r>
      <w:r w:rsidRPr="00656EA5">
        <w:rPr>
          <w:b/>
          <w:bCs/>
          <w:sz w:val="20"/>
          <w:szCs w:val="20"/>
        </w:rPr>
        <w:t xml:space="preserve">unkcjonującej na terenie Zakładu Zagospodarowania Odpadów w Białej Podlaskiej ul. Ekologiczna 1” </w:t>
      </w:r>
      <w:r>
        <w:rPr>
          <w:sz w:val="20"/>
          <w:szCs w:val="20"/>
        </w:rPr>
        <w:t>(zwana dalej także „Usługą”)</w:t>
      </w:r>
      <w:r>
        <w:rPr>
          <w:b/>
          <w:bCs/>
          <w:sz w:val="20"/>
          <w:szCs w:val="20"/>
        </w:rPr>
        <w:t xml:space="preserve">. </w:t>
      </w:r>
      <w:r>
        <w:rPr>
          <w:sz w:val="20"/>
          <w:szCs w:val="20"/>
        </w:rPr>
        <w:t xml:space="preserve">Zamawiający zamawia, a Wykonawca przyjmuje do wykonania w/w usługę. Zakres Usługi wskazany jest w </w:t>
      </w:r>
      <w:r w:rsidRPr="006749E0">
        <w:rPr>
          <w:sz w:val="20"/>
          <w:szCs w:val="20"/>
        </w:rPr>
        <w:t xml:space="preserve">zaproszeniu do składania ofert/zapytaniu ofertowym z dnia …………………….. nr ………………………..  oraz w załącznikach do niego </w:t>
      </w:r>
      <w:r>
        <w:rPr>
          <w:sz w:val="20"/>
          <w:szCs w:val="20"/>
        </w:rPr>
        <w:t>(załącznik nr 1). Materiały i urządzenie celem wykonania Usługi dostarcza Wykonawca. Zamawiający zapewni magazynowanie dostarczonych przez Wykonawcę materiałów na terenie wykonania Usługi. Zakres usługi obejmuje w szczególności:</w:t>
      </w:r>
    </w:p>
    <w:p w14:paraId="45EB6A04" w14:textId="607C41E6" w:rsidR="006749E0" w:rsidRPr="006749E0" w:rsidRDefault="006749E0" w:rsidP="006749E0">
      <w:pPr>
        <w:pStyle w:val="KRP"/>
        <w:numPr>
          <w:ilvl w:val="1"/>
          <w:numId w:val="2"/>
        </w:numPr>
        <w:rPr>
          <w:sz w:val="20"/>
          <w:szCs w:val="20"/>
        </w:rPr>
      </w:pPr>
      <w:r w:rsidRPr="006749E0">
        <w:rPr>
          <w:sz w:val="20"/>
          <w:szCs w:val="20"/>
        </w:rPr>
        <w:t>d</w:t>
      </w:r>
      <w:r w:rsidRPr="006749E0">
        <w:rPr>
          <w:sz w:val="20"/>
          <w:szCs w:val="20"/>
        </w:rPr>
        <w:t>emontaż dachu z podwójną membraną,</w:t>
      </w:r>
    </w:p>
    <w:p w14:paraId="734EE9DD" w14:textId="0111A582" w:rsidR="006749E0" w:rsidRPr="006749E0" w:rsidRDefault="006749E0" w:rsidP="006749E0">
      <w:pPr>
        <w:pStyle w:val="KRP"/>
        <w:numPr>
          <w:ilvl w:val="1"/>
          <w:numId w:val="2"/>
        </w:numPr>
        <w:rPr>
          <w:sz w:val="20"/>
          <w:szCs w:val="20"/>
        </w:rPr>
      </w:pPr>
      <w:r w:rsidRPr="006749E0">
        <w:rPr>
          <w:sz w:val="20"/>
          <w:szCs w:val="20"/>
        </w:rPr>
        <w:t>d</w:t>
      </w:r>
      <w:r w:rsidRPr="006749E0">
        <w:rPr>
          <w:sz w:val="20"/>
          <w:szCs w:val="20"/>
        </w:rPr>
        <w:t>emontaż siatki oraz pasów podtrzymujących,</w:t>
      </w:r>
    </w:p>
    <w:p w14:paraId="356EB3AE" w14:textId="377D155D" w:rsidR="006749E0" w:rsidRPr="006749E0" w:rsidRDefault="006749E0" w:rsidP="006749E0">
      <w:pPr>
        <w:pStyle w:val="KRP"/>
        <w:numPr>
          <w:ilvl w:val="1"/>
          <w:numId w:val="2"/>
        </w:numPr>
        <w:rPr>
          <w:sz w:val="20"/>
          <w:szCs w:val="20"/>
        </w:rPr>
      </w:pPr>
      <w:r w:rsidRPr="006749E0">
        <w:rPr>
          <w:sz w:val="20"/>
          <w:szCs w:val="20"/>
        </w:rPr>
        <w:t>u</w:t>
      </w:r>
      <w:r w:rsidRPr="006749E0">
        <w:rPr>
          <w:sz w:val="20"/>
          <w:szCs w:val="20"/>
        </w:rPr>
        <w:t>sunięcie masy fermentacyjnej,</w:t>
      </w:r>
    </w:p>
    <w:p w14:paraId="72EFDF5E" w14:textId="011A8CF6" w:rsidR="006749E0" w:rsidRPr="006749E0" w:rsidRDefault="006749E0" w:rsidP="006749E0">
      <w:pPr>
        <w:pStyle w:val="KRP"/>
        <w:numPr>
          <w:ilvl w:val="1"/>
          <w:numId w:val="2"/>
        </w:numPr>
        <w:rPr>
          <w:sz w:val="20"/>
          <w:szCs w:val="20"/>
        </w:rPr>
      </w:pPr>
      <w:r w:rsidRPr="006749E0">
        <w:rPr>
          <w:sz w:val="20"/>
          <w:szCs w:val="20"/>
        </w:rPr>
        <w:t>d</w:t>
      </w:r>
      <w:r w:rsidRPr="006749E0">
        <w:rPr>
          <w:sz w:val="20"/>
          <w:szCs w:val="20"/>
        </w:rPr>
        <w:t>emontaż włazu komory fermentacyjnej,</w:t>
      </w:r>
    </w:p>
    <w:p w14:paraId="77590C16" w14:textId="3FFF4BF5" w:rsidR="006749E0" w:rsidRPr="006749E0" w:rsidRDefault="006749E0" w:rsidP="006749E0">
      <w:pPr>
        <w:pStyle w:val="KRP"/>
        <w:numPr>
          <w:ilvl w:val="1"/>
          <w:numId w:val="2"/>
        </w:numPr>
        <w:rPr>
          <w:sz w:val="20"/>
          <w:szCs w:val="20"/>
        </w:rPr>
      </w:pPr>
      <w:r w:rsidRPr="006749E0">
        <w:rPr>
          <w:sz w:val="20"/>
          <w:szCs w:val="20"/>
        </w:rPr>
        <w:t>m</w:t>
      </w:r>
      <w:r w:rsidRPr="006749E0">
        <w:rPr>
          <w:sz w:val="20"/>
          <w:szCs w:val="20"/>
        </w:rPr>
        <w:t>ycie elementów wyposażenia komory fermentacyjnej,</w:t>
      </w:r>
    </w:p>
    <w:p w14:paraId="718B1BAE" w14:textId="4F99435A" w:rsidR="003418E3" w:rsidRPr="006749E0" w:rsidRDefault="006749E0" w:rsidP="006749E0">
      <w:pPr>
        <w:pStyle w:val="KRP"/>
        <w:numPr>
          <w:ilvl w:val="1"/>
          <w:numId w:val="2"/>
        </w:numPr>
        <w:rPr>
          <w:sz w:val="20"/>
          <w:szCs w:val="20"/>
        </w:rPr>
      </w:pPr>
      <w:r w:rsidRPr="006749E0">
        <w:rPr>
          <w:sz w:val="20"/>
          <w:szCs w:val="20"/>
        </w:rPr>
        <w:t>p</w:t>
      </w:r>
      <w:r w:rsidRPr="006749E0">
        <w:rPr>
          <w:sz w:val="20"/>
          <w:szCs w:val="20"/>
        </w:rPr>
        <w:t>onowny montaż włazu i dachu z podwójną membraną.</w:t>
      </w:r>
    </w:p>
    <w:p w14:paraId="00B1D920" w14:textId="77777777" w:rsidR="003418E3" w:rsidRDefault="00B76552">
      <w:pPr>
        <w:pStyle w:val="KRP"/>
        <w:numPr>
          <w:ilvl w:val="0"/>
          <w:numId w:val="2"/>
        </w:numPr>
        <w:rPr>
          <w:sz w:val="20"/>
          <w:szCs w:val="20"/>
        </w:rPr>
      </w:pPr>
      <w:r>
        <w:rPr>
          <w:sz w:val="20"/>
          <w:szCs w:val="20"/>
        </w:rPr>
        <w:t xml:space="preserve">Przedmiot umowy zostanie wykonany zgodnie z umową w tym z dokumentacją stanowiącą załączniki do umowy i innymi dokumentami wskazanymi wcześniej, z zasadami wiedzy </w:t>
      </w:r>
      <w:r>
        <w:rPr>
          <w:sz w:val="20"/>
          <w:szCs w:val="20"/>
        </w:rPr>
        <w:lastRenderedPageBreak/>
        <w:t>technicznej i obowiązującymi w Rzeczypospolitej Polskiej przepisami prawa powszechnie obowiązującego.</w:t>
      </w:r>
    </w:p>
    <w:p w14:paraId="41E35E4B" w14:textId="77777777" w:rsidR="003418E3" w:rsidRDefault="00B76552">
      <w:pPr>
        <w:pStyle w:val="KRP"/>
        <w:numPr>
          <w:ilvl w:val="0"/>
          <w:numId w:val="2"/>
        </w:numPr>
        <w:rPr>
          <w:sz w:val="20"/>
          <w:szCs w:val="20"/>
        </w:rPr>
      </w:pPr>
      <w:r>
        <w:rPr>
          <w:sz w:val="20"/>
          <w:szCs w:val="20"/>
        </w:rPr>
        <w:t>Wykonanie usługi stanowiącej przedmiot umowy stwierdzone zostanie przez Zamawiającego po przeprowadzeniu odbioru końcowego przez sporządzenie protokołu odbioru końcowego.</w:t>
      </w:r>
    </w:p>
    <w:p w14:paraId="4AA52988" w14:textId="77777777" w:rsidR="003418E3" w:rsidRDefault="00B76552">
      <w:pPr>
        <w:pStyle w:val="KRPzwyky"/>
        <w:numPr>
          <w:ilvl w:val="0"/>
          <w:numId w:val="2"/>
        </w:numPr>
        <w:rPr>
          <w:sz w:val="20"/>
          <w:szCs w:val="20"/>
        </w:rPr>
      </w:pPr>
      <w:r>
        <w:rPr>
          <w:sz w:val="20"/>
          <w:szCs w:val="20"/>
        </w:rPr>
        <w:t>Wykonawca w miejscu wykonywania usługi zobowiązany jest do przestrzegania zasad BHP oraz przepisów P-POŻ.</w:t>
      </w:r>
    </w:p>
    <w:p w14:paraId="3D3713E2" w14:textId="77777777" w:rsidR="003418E3" w:rsidRDefault="00B76552">
      <w:pPr>
        <w:pStyle w:val="KRPzwyky"/>
        <w:numPr>
          <w:ilvl w:val="0"/>
          <w:numId w:val="2"/>
        </w:numPr>
        <w:rPr>
          <w:sz w:val="20"/>
          <w:szCs w:val="20"/>
        </w:rPr>
      </w:pPr>
      <w:r>
        <w:rPr>
          <w:sz w:val="20"/>
          <w:szCs w:val="20"/>
        </w:rPr>
        <w:t>Wykonawca zobowiązuje się wykonać wszystkie czynności niezbędne do wykonania usługi także te, które nie zostały wyszczególnione w umowie bądź w załącznikach do niej, a będą konieczne do realizacji przedmiotu Umowy. Wykonawca ma obowiązek wykonać wszystkie czynności niezbędne do zrealizowania przedmiotu umowy, a nie tylko te wskazane w umowie lub w załącznikach.</w:t>
      </w:r>
    </w:p>
    <w:p w14:paraId="050297E7" w14:textId="77777777" w:rsidR="003418E3" w:rsidRDefault="00B76552">
      <w:pPr>
        <w:pStyle w:val="KRPzwyky"/>
        <w:numPr>
          <w:ilvl w:val="0"/>
          <w:numId w:val="2"/>
        </w:numPr>
        <w:rPr>
          <w:sz w:val="20"/>
          <w:szCs w:val="20"/>
        </w:rPr>
      </w:pPr>
      <w:r>
        <w:rPr>
          <w:sz w:val="20"/>
          <w:szCs w:val="20"/>
        </w:rPr>
        <w:t>Wykonawca oświadcza, że w celu realizacji Umowy zapewni odpowiednie zasoby techniczne w zakresie niezbędnym do należytego wykonania przedmiotu Umowy.</w:t>
      </w:r>
    </w:p>
    <w:p w14:paraId="4F8A2161" w14:textId="77777777" w:rsidR="003418E3" w:rsidRDefault="00B76552">
      <w:pPr>
        <w:pStyle w:val="KRPzwyky"/>
        <w:numPr>
          <w:ilvl w:val="0"/>
          <w:numId w:val="2"/>
        </w:numPr>
        <w:rPr>
          <w:sz w:val="20"/>
          <w:szCs w:val="20"/>
        </w:rPr>
      </w:pPr>
      <w:r>
        <w:rPr>
          <w:sz w:val="20"/>
          <w:szCs w:val="20"/>
        </w:rPr>
        <w:t>Wykonawca oświadcza, że posiada wiedzę i doświadczenie w zakresie niezbędnym do należytego wykonania przedmiotu Umowy.</w:t>
      </w:r>
    </w:p>
    <w:p w14:paraId="012F6361" w14:textId="77777777" w:rsidR="003418E3" w:rsidRDefault="00B76552">
      <w:pPr>
        <w:pStyle w:val="KRPzwyky"/>
        <w:numPr>
          <w:ilvl w:val="0"/>
          <w:numId w:val="2"/>
        </w:numPr>
        <w:rPr>
          <w:sz w:val="20"/>
          <w:szCs w:val="20"/>
        </w:rPr>
      </w:pPr>
      <w:r>
        <w:rPr>
          <w:sz w:val="20"/>
          <w:szCs w:val="20"/>
        </w:rPr>
        <w:t>Wykonawca oświadcza, że dysponuje odpowiednimi środkami finansowymi umożliwiającymi należyte wykonanie przedmiotu Umowy.</w:t>
      </w:r>
    </w:p>
    <w:p w14:paraId="12042B40" w14:textId="77777777" w:rsidR="003418E3" w:rsidRDefault="003418E3">
      <w:pPr>
        <w:pStyle w:val="KRPzwyky"/>
        <w:rPr>
          <w:sz w:val="20"/>
          <w:szCs w:val="20"/>
        </w:rPr>
      </w:pPr>
    </w:p>
    <w:p w14:paraId="44FBF3C4" w14:textId="77777777" w:rsidR="003418E3" w:rsidRDefault="00B76552">
      <w:pPr>
        <w:pStyle w:val="Nagwek1"/>
        <w:jc w:val="center"/>
        <w:rPr>
          <w:sz w:val="20"/>
          <w:szCs w:val="20"/>
        </w:rPr>
      </w:pPr>
      <w:r>
        <w:rPr>
          <w:sz w:val="20"/>
          <w:szCs w:val="20"/>
        </w:rPr>
        <w:t>Podwykonawcy</w:t>
      </w:r>
    </w:p>
    <w:p w14:paraId="10C3906B" w14:textId="77777777" w:rsidR="003418E3" w:rsidRDefault="00B76552">
      <w:pPr>
        <w:pStyle w:val="KRPzwyky"/>
        <w:ind w:firstLine="0"/>
        <w:jc w:val="center"/>
        <w:rPr>
          <w:sz w:val="20"/>
          <w:szCs w:val="20"/>
        </w:rPr>
      </w:pPr>
      <w:r>
        <w:rPr>
          <w:sz w:val="20"/>
          <w:szCs w:val="20"/>
        </w:rPr>
        <w:t>§ 3</w:t>
      </w:r>
    </w:p>
    <w:p w14:paraId="39880B60" w14:textId="77777777" w:rsidR="003418E3" w:rsidRDefault="00B76552">
      <w:pPr>
        <w:pStyle w:val="KRPzwyky"/>
        <w:numPr>
          <w:ilvl w:val="0"/>
          <w:numId w:val="22"/>
        </w:numPr>
        <w:rPr>
          <w:sz w:val="20"/>
          <w:szCs w:val="20"/>
        </w:rPr>
      </w:pPr>
      <w:r>
        <w:rPr>
          <w:sz w:val="20"/>
          <w:szCs w:val="20"/>
        </w:rPr>
        <w:t>Wykonawca wykona własnymi siłami usługę stanowiącą przedmiot Umowy.</w:t>
      </w:r>
    </w:p>
    <w:p w14:paraId="332925B0" w14:textId="77777777" w:rsidR="003418E3" w:rsidRDefault="00B76552">
      <w:pPr>
        <w:pStyle w:val="KRPzwyky"/>
        <w:numPr>
          <w:ilvl w:val="0"/>
          <w:numId w:val="2"/>
        </w:numPr>
        <w:rPr>
          <w:sz w:val="20"/>
          <w:szCs w:val="20"/>
        </w:rPr>
      </w:pPr>
      <w:r>
        <w:rPr>
          <w:sz w:val="20"/>
          <w:szCs w:val="20"/>
        </w:rPr>
        <w:t>Wykonawca może zlecić podwykonawcom wykonanie części lub całości umowy tylko za uprzednią zgodą Zamawiającego wyrażoną na piśmie pod rygorem nieważności. W zakresie podwykonawstwa innego niż wskazane w ofercie Wykonawcy, Zamawiający nie ma obowiązku wyrażenia takiej zgody.</w:t>
      </w:r>
    </w:p>
    <w:p w14:paraId="4C97932C" w14:textId="77777777" w:rsidR="003418E3" w:rsidRDefault="00B76552">
      <w:pPr>
        <w:pStyle w:val="KRP"/>
        <w:numPr>
          <w:ilvl w:val="0"/>
          <w:numId w:val="2"/>
        </w:numPr>
        <w:rPr>
          <w:sz w:val="20"/>
          <w:szCs w:val="20"/>
        </w:rPr>
      </w:pPr>
      <w:r>
        <w:rPr>
          <w:sz w:val="20"/>
          <w:szCs w:val="20"/>
        </w:rPr>
        <w:t>Zlecenie wykonania umowy lub jej części podwykonawcom nie zmienia odpowiedzialności Wykonawcy wobec Zamawiającego za wykonanie umowy. Wykonawca jest odpowiedzialny za działania, zaniechania, uchybienia i zaniedbania podwykonawców lub osób, które sobie przybrał do pomocy jak za swoje własne.</w:t>
      </w:r>
    </w:p>
    <w:p w14:paraId="6DF5EEB3" w14:textId="77777777" w:rsidR="003418E3" w:rsidRDefault="00B76552">
      <w:pPr>
        <w:pStyle w:val="KRP"/>
        <w:numPr>
          <w:ilvl w:val="0"/>
          <w:numId w:val="2"/>
        </w:numPr>
        <w:rPr>
          <w:sz w:val="20"/>
          <w:szCs w:val="20"/>
        </w:rPr>
      </w:pPr>
      <w:r>
        <w:rPr>
          <w:sz w:val="20"/>
          <w:szCs w:val="20"/>
        </w:rPr>
        <w:t>W przypadku zaangażowania Podwykonawcy, Wykonawca jest zobowiązany przedłożyć, wraz z fakturą oświadczenia Podwykonawców o pełnym zafakturowaniu i rozliczeniu należnego im wynagrodzenia. Z oświadczeń tych musi wynikać, że roszczenia Podwykonawców o zapłatę wynagrodzenia zostały w pełni zaspokojone. Jeżeli przy wykonywaniu umowy Wykonawca nie korzystał z Podwykonawców złoży wraz z fakturą za wykonanie przedmiotu Umowy, stosowne oświadczenie.</w:t>
      </w:r>
    </w:p>
    <w:p w14:paraId="0ED34290" w14:textId="77777777" w:rsidR="003418E3" w:rsidRDefault="00B76552">
      <w:pPr>
        <w:pStyle w:val="KRP"/>
        <w:numPr>
          <w:ilvl w:val="0"/>
          <w:numId w:val="2"/>
        </w:numPr>
        <w:rPr>
          <w:sz w:val="20"/>
          <w:szCs w:val="20"/>
        </w:rPr>
      </w:pPr>
      <w:r>
        <w:rPr>
          <w:sz w:val="20"/>
          <w:szCs w:val="20"/>
        </w:rPr>
        <w:t xml:space="preserve">Jeżeli Wykonawca nie przedstawi wraz z fakturą dokumentów, o których mowa w ust. 4, Zamawiający jest uprawniony do wstrzymania wypłaty należnego Wykonawcy wynagrodzenia do czasu przedłożenia przez Wykonawcę stosownych dokumentów. Wstrzymanie przez Zamawiającego zapłaty do czasu wypełnienia przez Wykonawcę wymagań, o których mowa w ust. 4 nie będzie traktowane jako nie dotrzymanie przez Zamawiającego terminu płatności i nie uprawnia Wykonawcy do żądania odsetek z tytułu opóźnienia. </w:t>
      </w:r>
    </w:p>
    <w:p w14:paraId="59AD59C4" w14:textId="77777777" w:rsidR="003418E3" w:rsidRDefault="003418E3">
      <w:pPr>
        <w:pStyle w:val="KRPzwyky"/>
        <w:ind w:firstLine="0"/>
        <w:rPr>
          <w:sz w:val="20"/>
          <w:szCs w:val="20"/>
        </w:rPr>
      </w:pPr>
    </w:p>
    <w:p w14:paraId="6A598AAB" w14:textId="77777777" w:rsidR="003418E3" w:rsidRDefault="00B76552">
      <w:pPr>
        <w:pStyle w:val="Nagwek1"/>
        <w:jc w:val="center"/>
        <w:rPr>
          <w:sz w:val="20"/>
          <w:szCs w:val="20"/>
        </w:rPr>
      </w:pPr>
      <w:r>
        <w:rPr>
          <w:sz w:val="20"/>
          <w:szCs w:val="20"/>
        </w:rPr>
        <w:t>Termin realizacji umowy</w:t>
      </w:r>
    </w:p>
    <w:p w14:paraId="0829B37E" w14:textId="77777777" w:rsidR="003418E3" w:rsidRDefault="00B76552">
      <w:pPr>
        <w:pStyle w:val="KRPzwyky"/>
        <w:ind w:firstLine="0"/>
        <w:jc w:val="center"/>
        <w:rPr>
          <w:sz w:val="20"/>
          <w:szCs w:val="20"/>
        </w:rPr>
      </w:pPr>
      <w:r>
        <w:rPr>
          <w:sz w:val="20"/>
          <w:szCs w:val="20"/>
        </w:rPr>
        <w:t>§ 4</w:t>
      </w:r>
    </w:p>
    <w:p w14:paraId="42D7956E" w14:textId="77777777" w:rsidR="003418E3" w:rsidRDefault="00B76552">
      <w:pPr>
        <w:pStyle w:val="KRPzwyky"/>
        <w:numPr>
          <w:ilvl w:val="0"/>
          <w:numId w:val="5"/>
        </w:numPr>
        <w:rPr>
          <w:sz w:val="20"/>
          <w:szCs w:val="20"/>
        </w:rPr>
      </w:pPr>
      <w:r>
        <w:rPr>
          <w:sz w:val="20"/>
          <w:szCs w:val="20"/>
        </w:rPr>
        <w:t>Strony ustalają następujące terminy realizacji Usługi:</w:t>
      </w:r>
    </w:p>
    <w:p w14:paraId="638C80B0" w14:textId="77777777" w:rsidR="003418E3" w:rsidRDefault="00B76552">
      <w:pPr>
        <w:pStyle w:val="KRPzwyky"/>
        <w:numPr>
          <w:ilvl w:val="1"/>
          <w:numId w:val="5"/>
        </w:numPr>
      </w:pPr>
      <w:r>
        <w:rPr>
          <w:sz w:val="20"/>
          <w:szCs w:val="20"/>
        </w:rPr>
        <w:t xml:space="preserve">rozpoczęcie realizacji Usługi - </w:t>
      </w:r>
      <w:r w:rsidRPr="006749E0">
        <w:rPr>
          <w:b/>
          <w:bCs/>
          <w:sz w:val="20"/>
          <w:szCs w:val="20"/>
        </w:rPr>
        <w:t xml:space="preserve">od dnia zawarcia umowy, </w:t>
      </w:r>
    </w:p>
    <w:p w14:paraId="2031D713" w14:textId="77777777" w:rsidR="003418E3" w:rsidRDefault="00B76552">
      <w:pPr>
        <w:pStyle w:val="KRPzwyky"/>
        <w:numPr>
          <w:ilvl w:val="1"/>
          <w:numId w:val="5"/>
        </w:numPr>
      </w:pPr>
      <w:r>
        <w:rPr>
          <w:sz w:val="20"/>
          <w:szCs w:val="20"/>
        </w:rPr>
        <w:t xml:space="preserve">zakończenie realizacji Usługi i zgłoszenie przez Wykonawcę gotowości usługi do odbioru końcowego nastąpi </w:t>
      </w:r>
      <w:r w:rsidRPr="006749E0">
        <w:rPr>
          <w:b/>
          <w:bCs/>
          <w:sz w:val="20"/>
          <w:szCs w:val="20"/>
        </w:rPr>
        <w:t>w ciągu ………. dni/tygodni/miesięcy od zawarcia umowy tj. do …………………………... 2022 r.</w:t>
      </w:r>
    </w:p>
    <w:p w14:paraId="3314C666" w14:textId="77777777" w:rsidR="003418E3" w:rsidRDefault="00B76552">
      <w:pPr>
        <w:pStyle w:val="KRPzwyky"/>
        <w:numPr>
          <w:ilvl w:val="0"/>
          <w:numId w:val="5"/>
        </w:numPr>
        <w:rPr>
          <w:sz w:val="20"/>
          <w:szCs w:val="20"/>
        </w:rPr>
      </w:pPr>
      <w:r>
        <w:rPr>
          <w:sz w:val="20"/>
          <w:szCs w:val="20"/>
        </w:rPr>
        <w:lastRenderedPageBreak/>
        <w:t>Za datę zakończenia wykonania usługi przyjmuje się datę powiadomienia Zamawiającego przez Wykonawcę o gotowości do jej odbioru końcowego jeżeli w wyniku tego zgłoszenia został dokonany odbiór końcowy zakończony podpisaniem przez strony Umowy Protokołu odbioru końcowego stwierdzającego należyte wykonanie Usługi.</w:t>
      </w:r>
    </w:p>
    <w:p w14:paraId="3F0C105F" w14:textId="77777777" w:rsidR="003418E3" w:rsidRDefault="003418E3">
      <w:pPr>
        <w:pStyle w:val="KRPzwyky"/>
        <w:rPr>
          <w:sz w:val="20"/>
          <w:szCs w:val="20"/>
        </w:rPr>
      </w:pPr>
    </w:p>
    <w:p w14:paraId="4CDCD3C5" w14:textId="77777777" w:rsidR="003418E3" w:rsidRDefault="00B76552">
      <w:pPr>
        <w:pStyle w:val="Nagwek1"/>
        <w:jc w:val="center"/>
        <w:rPr>
          <w:sz w:val="20"/>
          <w:szCs w:val="20"/>
        </w:rPr>
      </w:pPr>
      <w:r>
        <w:rPr>
          <w:sz w:val="20"/>
          <w:szCs w:val="20"/>
        </w:rPr>
        <w:t>Wynagrodzenie i Warunki Płatności</w:t>
      </w:r>
    </w:p>
    <w:p w14:paraId="4EB4FC70" w14:textId="77777777" w:rsidR="003418E3" w:rsidRDefault="00B76552">
      <w:pPr>
        <w:pStyle w:val="KRPzwyky"/>
        <w:ind w:firstLine="0"/>
        <w:jc w:val="center"/>
        <w:rPr>
          <w:sz w:val="20"/>
          <w:szCs w:val="20"/>
        </w:rPr>
      </w:pPr>
      <w:r>
        <w:rPr>
          <w:sz w:val="20"/>
          <w:szCs w:val="20"/>
        </w:rPr>
        <w:t>§ 5</w:t>
      </w:r>
    </w:p>
    <w:p w14:paraId="104546A8" w14:textId="77777777" w:rsidR="003418E3" w:rsidRDefault="00B76552">
      <w:pPr>
        <w:pStyle w:val="KRPzwyky"/>
        <w:numPr>
          <w:ilvl w:val="0"/>
          <w:numId w:val="6"/>
        </w:numPr>
      </w:pPr>
      <w:r>
        <w:rPr>
          <w:sz w:val="20"/>
          <w:szCs w:val="20"/>
        </w:rPr>
        <w:t xml:space="preserve">Strony ustalają dla Wykonawcy ryczałtowe całkowite wynagrodzenie </w:t>
      </w:r>
      <w:r>
        <w:rPr>
          <w:sz w:val="20"/>
          <w:szCs w:val="20"/>
          <w:u w:val="single"/>
        </w:rPr>
        <w:t>brutto</w:t>
      </w:r>
      <w:r w:rsidRPr="006749E0">
        <w:rPr>
          <w:sz w:val="20"/>
          <w:szCs w:val="20"/>
        </w:rPr>
        <w:t xml:space="preserve"> w wysokości ………………………………………….. </w:t>
      </w:r>
      <w:r w:rsidRPr="006749E0">
        <w:rPr>
          <w:b/>
          <w:bCs/>
          <w:sz w:val="20"/>
          <w:szCs w:val="20"/>
        </w:rPr>
        <w:t xml:space="preserve">zł </w:t>
      </w:r>
      <w:r w:rsidRPr="006749E0">
        <w:rPr>
          <w:sz w:val="20"/>
          <w:szCs w:val="20"/>
        </w:rPr>
        <w:t xml:space="preserve">(słownie: ……………………. złotych i ……………... gr.) w tym podatek od towarów i usług w wysokości 23% tj. ……………………….zł. Kwota ta obejmuje wynagrodzenie za wykonanie czynności niezbędnych do zrealizowania Usługi stanowiącej przedmiot umowy jak również cenę sprzedaży za dostarczone Zamawiającemu rzeczy niezbędne do jej realizacji oraz za inne czynności i świadczenia stanowiące przedmiot umowy. </w:t>
      </w:r>
    </w:p>
    <w:p w14:paraId="4CB45912" w14:textId="77777777" w:rsidR="003418E3" w:rsidRDefault="00B76552">
      <w:pPr>
        <w:pStyle w:val="KRP"/>
        <w:numPr>
          <w:ilvl w:val="0"/>
          <w:numId w:val="6"/>
        </w:numPr>
        <w:rPr>
          <w:sz w:val="20"/>
          <w:szCs w:val="20"/>
          <w:u w:val="single"/>
        </w:rPr>
      </w:pPr>
      <w:r>
        <w:rPr>
          <w:sz w:val="20"/>
          <w:szCs w:val="20"/>
          <w:u w:val="single"/>
        </w:rPr>
        <w:t xml:space="preserve">Wynagrodzenie wskazane w ust. 1 </w:t>
      </w:r>
      <w:proofErr w:type="spellStart"/>
      <w:r>
        <w:rPr>
          <w:sz w:val="20"/>
          <w:szCs w:val="20"/>
          <w:u w:val="single"/>
        </w:rPr>
        <w:t>jet</w:t>
      </w:r>
      <w:proofErr w:type="spellEnd"/>
      <w:r>
        <w:rPr>
          <w:sz w:val="20"/>
          <w:szCs w:val="20"/>
          <w:u w:val="single"/>
        </w:rPr>
        <w:t xml:space="preserve"> wynagrodzeniem całkowitym brutto tj. Zamawiający nie będzie zobowiązany do ponoszenia żadnych innych wydatków przekraczających jego wysokość i obejmuje ono wszystkie koszty związane z realizacją przedmiotu umowy oraz będzie niezmienne do końca jego realizacji. Zastrzega się, że wynagrodzenie to uwzględnia wszystkie obciążenia, które poniesie Zamawiający z tytułu zawarcia umowy z Wykonawcą i wypłacenia mu wynagrodzenia (np. w przypadku zawarcia umowy z osobą fizyczną składki na ubezpieczenie społeczne, zaliczki na podatek dochodowy jeśli do ich zapłaty na podstawie przepisów prawa powszechnego będzie obowiązany Zamawiający).</w:t>
      </w:r>
    </w:p>
    <w:p w14:paraId="3DC9F0AA" w14:textId="77777777" w:rsidR="003418E3" w:rsidRDefault="00B76552">
      <w:pPr>
        <w:pStyle w:val="KRP"/>
        <w:numPr>
          <w:ilvl w:val="0"/>
          <w:numId w:val="6"/>
        </w:numPr>
        <w:rPr>
          <w:sz w:val="20"/>
          <w:szCs w:val="20"/>
        </w:rPr>
      </w:pPr>
      <w:r>
        <w:rPr>
          <w:sz w:val="20"/>
          <w:szCs w:val="20"/>
        </w:rPr>
        <w:t>Wynagrodzenie za wykonanie przedmiotu Umowy ma charakter ryczałtowy.</w:t>
      </w:r>
    </w:p>
    <w:p w14:paraId="07227D88" w14:textId="77777777" w:rsidR="003418E3" w:rsidRDefault="00B76552">
      <w:pPr>
        <w:pStyle w:val="KRP"/>
        <w:numPr>
          <w:ilvl w:val="0"/>
          <w:numId w:val="6"/>
        </w:numPr>
        <w:rPr>
          <w:sz w:val="20"/>
          <w:szCs w:val="20"/>
        </w:rPr>
      </w:pPr>
      <w:r>
        <w:rPr>
          <w:sz w:val="20"/>
          <w:szCs w:val="20"/>
        </w:rPr>
        <w:t>Zamawiający zapłaci Wykonawcy umówione Wynagrodzenie wyliczone zgodnie z zasadami określonymi Umową.</w:t>
      </w:r>
    </w:p>
    <w:p w14:paraId="513680BB" w14:textId="77777777" w:rsidR="003418E3" w:rsidRDefault="00B76552">
      <w:pPr>
        <w:pStyle w:val="KRP"/>
        <w:numPr>
          <w:ilvl w:val="0"/>
          <w:numId w:val="6"/>
        </w:numPr>
        <w:rPr>
          <w:sz w:val="20"/>
          <w:szCs w:val="20"/>
        </w:rPr>
      </w:pPr>
      <w:r>
        <w:rPr>
          <w:sz w:val="20"/>
          <w:szCs w:val="20"/>
        </w:rPr>
        <w:t>Płatność wynagrodzenia za wykonaną na podstawie Umowy usługę, będzie dokonana z dołu, na podstawie Protokołu odbioru końcowego, w terminie określonym Umową na podstawie wystawionej faktury VAT zgodnie z Protokołem odbioru końcowego. Podstawę do wystawienia faktury stanowi załączony do niej protokół odbioru końcowego potwierdzony przez Strony i stwierdzający należyte wykonanie Usługi przez Wykonawcę.</w:t>
      </w:r>
    </w:p>
    <w:p w14:paraId="32F553DC" w14:textId="77777777" w:rsidR="003418E3" w:rsidRDefault="00B76552">
      <w:pPr>
        <w:pStyle w:val="KRP"/>
        <w:numPr>
          <w:ilvl w:val="0"/>
          <w:numId w:val="6"/>
        </w:numPr>
        <w:rPr>
          <w:sz w:val="20"/>
          <w:szCs w:val="20"/>
        </w:rPr>
      </w:pPr>
      <w:r>
        <w:rPr>
          <w:sz w:val="20"/>
          <w:szCs w:val="20"/>
        </w:rPr>
        <w:t>Rozliczenie za wykonanie usługi stanowiącej przedmiot Umowy, będzie dokonane na podstawie faktury końcowej. Strony nie dopuszczają rozliczenia wynagrodzenia na podstawie odbiorów części Usługi lub faktur częściowych.</w:t>
      </w:r>
    </w:p>
    <w:p w14:paraId="089EF52B" w14:textId="77777777" w:rsidR="003418E3" w:rsidRDefault="00B76552">
      <w:pPr>
        <w:pStyle w:val="KRP"/>
        <w:numPr>
          <w:ilvl w:val="0"/>
          <w:numId w:val="6"/>
        </w:numPr>
      </w:pPr>
      <w:r>
        <w:rPr>
          <w:sz w:val="20"/>
          <w:szCs w:val="20"/>
        </w:rPr>
        <w:t xml:space="preserve">Wynagrodzenie za wykonaną usługę będzie płatne bezgotówkowo na rachunek bankowy Wykonawcy nr </w:t>
      </w:r>
      <w:r w:rsidRPr="006749E0">
        <w:rPr>
          <w:sz w:val="20"/>
          <w:szCs w:val="20"/>
        </w:rPr>
        <w:t xml:space="preserve"> …................................................. w Banku ….................................…      </w:t>
      </w:r>
      <w:r>
        <w:rPr>
          <w:sz w:val="20"/>
          <w:szCs w:val="20"/>
        </w:rPr>
        <w:t>Wykonawca ma obowiązek posługiwać się rachunkiem rozliczeniowym, o którym mowa w art. 49 ust. 1 pkt 1 ustawy z dnia 29 sierpnia 1997 r.  Prawo Bankowe zawartym w wykazie podmiotów, o którym mowa w art. 96b ust. 1 ustawy z dnia 11 marca 2004 r. o podatku od towarów i usług (tzw. biała lista podatników VAT). W przypadku gdyby nr rachunku bankowego wskazany na fakturze nie odpowiadał numerowi rachunku wskazanemu w wykazie podmiotów, o którym mowa w art. 96b ust. 1 ustawy z dnia 11 marca 2004 r. (</w:t>
      </w:r>
      <w:proofErr w:type="spellStart"/>
      <w:r>
        <w:rPr>
          <w:sz w:val="20"/>
          <w:szCs w:val="20"/>
        </w:rPr>
        <w:t>tzw</w:t>
      </w:r>
      <w:proofErr w:type="spellEnd"/>
      <w:r>
        <w:rPr>
          <w:sz w:val="20"/>
          <w:szCs w:val="20"/>
        </w:rPr>
        <w:t xml:space="preserve"> biała lista podatników VAT), Zamawiający opłaci należne Wykonawcy wynagrodzenie na rachunek bankowy Wykonawcy wskazany w tym wykazie.</w:t>
      </w:r>
    </w:p>
    <w:p w14:paraId="553028B8" w14:textId="77777777" w:rsidR="003418E3" w:rsidRDefault="00B76552">
      <w:pPr>
        <w:pStyle w:val="KRP"/>
        <w:numPr>
          <w:ilvl w:val="0"/>
          <w:numId w:val="6"/>
        </w:numPr>
        <w:rPr>
          <w:sz w:val="20"/>
          <w:szCs w:val="20"/>
        </w:rPr>
      </w:pPr>
      <w:r>
        <w:rPr>
          <w:sz w:val="20"/>
          <w:szCs w:val="20"/>
        </w:rPr>
        <w:t>Wykonawca przyjmuje do wiadomości, że Zamawiający przy zapłacie ceny będzie stosował mechanizm podzielonej płatności (</w:t>
      </w:r>
      <w:proofErr w:type="spellStart"/>
      <w:r>
        <w:rPr>
          <w:sz w:val="20"/>
          <w:szCs w:val="20"/>
        </w:rPr>
        <w:t>split</w:t>
      </w:r>
      <w:proofErr w:type="spellEnd"/>
      <w:r>
        <w:rPr>
          <w:sz w:val="20"/>
          <w:szCs w:val="20"/>
        </w:rPr>
        <w:t xml:space="preserve"> </w:t>
      </w:r>
      <w:proofErr w:type="spellStart"/>
      <w:r>
        <w:rPr>
          <w:sz w:val="20"/>
          <w:szCs w:val="20"/>
        </w:rPr>
        <w:t>payment</w:t>
      </w:r>
      <w:proofErr w:type="spellEnd"/>
      <w:r>
        <w:rPr>
          <w:sz w:val="20"/>
          <w:szCs w:val="20"/>
        </w:rPr>
        <w:t>), o którym mowa w przepisach 108a – 108d ustawy z dnia 11 marca 2004 r. o podatku od towarów i usług.</w:t>
      </w:r>
    </w:p>
    <w:p w14:paraId="3396FA3B" w14:textId="77777777" w:rsidR="003418E3" w:rsidRDefault="00B76552">
      <w:pPr>
        <w:pStyle w:val="KRP"/>
        <w:numPr>
          <w:ilvl w:val="0"/>
          <w:numId w:val="6"/>
        </w:numPr>
        <w:rPr>
          <w:sz w:val="20"/>
          <w:szCs w:val="20"/>
        </w:rPr>
      </w:pPr>
      <w:r>
        <w:rPr>
          <w:sz w:val="20"/>
          <w:szCs w:val="20"/>
        </w:rPr>
        <w:t>Zapłata wynagrodzenia i wszystkie inne płatności dokonywane na podstawie Umowy będzie realizowana przez Zamawiającego w złotych polskich.</w:t>
      </w:r>
    </w:p>
    <w:p w14:paraId="420A65AD" w14:textId="77777777" w:rsidR="003418E3" w:rsidRDefault="00B76552">
      <w:pPr>
        <w:pStyle w:val="KRP"/>
        <w:numPr>
          <w:ilvl w:val="0"/>
          <w:numId w:val="6"/>
        </w:numPr>
        <w:rPr>
          <w:sz w:val="20"/>
          <w:szCs w:val="20"/>
        </w:rPr>
      </w:pPr>
      <w:r>
        <w:rPr>
          <w:sz w:val="20"/>
          <w:szCs w:val="20"/>
        </w:rPr>
        <w:t>Wysokość wynagrodzenia Wykonawcy nie ulegnie waloryzacji.</w:t>
      </w:r>
    </w:p>
    <w:p w14:paraId="23EB7930" w14:textId="77777777" w:rsidR="003418E3" w:rsidRDefault="00B76552">
      <w:pPr>
        <w:pStyle w:val="KRP"/>
        <w:numPr>
          <w:ilvl w:val="0"/>
          <w:numId w:val="6"/>
        </w:numPr>
        <w:rPr>
          <w:sz w:val="20"/>
          <w:szCs w:val="20"/>
        </w:rPr>
      </w:pPr>
      <w:r>
        <w:rPr>
          <w:sz w:val="20"/>
          <w:szCs w:val="20"/>
        </w:rPr>
        <w:t>Zamawiający nie będzie udzielał Wykonawcy zaliczek na poczet wynagrodzenia za wykonanie usługi.</w:t>
      </w:r>
    </w:p>
    <w:p w14:paraId="1B94EA06" w14:textId="77777777" w:rsidR="003418E3" w:rsidRDefault="00B76552">
      <w:pPr>
        <w:pStyle w:val="KRP"/>
        <w:numPr>
          <w:ilvl w:val="0"/>
          <w:numId w:val="6"/>
        </w:numPr>
        <w:rPr>
          <w:sz w:val="20"/>
          <w:szCs w:val="20"/>
        </w:rPr>
      </w:pPr>
      <w:r>
        <w:rPr>
          <w:sz w:val="20"/>
          <w:szCs w:val="20"/>
        </w:rPr>
        <w:t xml:space="preserve">Wynagrodzenie należne Wykonawcy zostanie ustalone z zastosowaniem stawki VAT obowiązującej w chwili powstania obowiązku podatkowego. Zmiana wynagrodzenia Wykonawcy </w:t>
      </w:r>
      <w:r>
        <w:rPr>
          <w:sz w:val="20"/>
          <w:szCs w:val="20"/>
        </w:rPr>
        <w:lastRenderedPageBreak/>
        <w:t>w tym zakresie nie stanowi zmiany Umowy.</w:t>
      </w:r>
    </w:p>
    <w:p w14:paraId="3AE2BBE0" w14:textId="77777777" w:rsidR="003418E3" w:rsidRDefault="003418E3">
      <w:pPr>
        <w:rPr>
          <w:sz w:val="20"/>
          <w:szCs w:val="20"/>
        </w:rPr>
      </w:pPr>
    </w:p>
    <w:p w14:paraId="274E5618" w14:textId="77777777" w:rsidR="003418E3" w:rsidRDefault="00B76552">
      <w:pPr>
        <w:pStyle w:val="KRP"/>
        <w:ind w:firstLine="0"/>
        <w:jc w:val="center"/>
        <w:rPr>
          <w:sz w:val="20"/>
          <w:szCs w:val="20"/>
        </w:rPr>
      </w:pPr>
      <w:r>
        <w:rPr>
          <w:sz w:val="20"/>
          <w:szCs w:val="20"/>
        </w:rPr>
        <w:t>§ 6</w:t>
      </w:r>
    </w:p>
    <w:p w14:paraId="0349A8C5" w14:textId="277F0609" w:rsidR="003418E3" w:rsidRDefault="00B76552">
      <w:pPr>
        <w:pStyle w:val="KRP"/>
        <w:numPr>
          <w:ilvl w:val="0"/>
          <w:numId w:val="7"/>
        </w:numPr>
      </w:pPr>
      <w:r>
        <w:rPr>
          <w:sz w:val="20"/>
          <w:szCs w:val="20"/>
        </w:rPr>
        <w:t xml:space="preserve">Płatność wynagrodzenia będzie realizowana w terminie nie dłuższym niż </w:t>
      </w:r>
      <w:r w:rsidR="00802B86">
        <w:rPr>
          <w:b/>
          <w:bCs/>
          <w:sz w:val="20"/>
          <w:szCs w:val="20"/>
        </w:rPr>
        <w:t>21</w:t>
      </w:r>
      <w:r>
        <w:rPr>
          <w:b/>
          <w:bCs/>
          <w:sz w:val="20"/>
          <w:szCs w:val="20"/>
        </w:rPr>
        <w:t xml:space="preserve"> </w:t>
      </w:r>
      <w:r>
        <w:rPr>
          <w:b/>
          <w:sz w:val="20"/>
          <w:szCs w:val="20"/>
        </w:rPr>
        <w:t>dni</w:t>
      </w:r>
      <w:r>
        <w:rPr>
          <w:sz w:val="20"/>
          <w:szCs w:val="20"/>
        </w:rPr>
        <w:t xml:space="preserve"> od daty otrzymania przez Zamawiającego prawidłowo wystawionej przez Wykonawcę faktury VAT.</w:t>
      </w:r>
    </w:p>
    <w:p w14:paraId="3BDC3D12" w14:textId="77777777" w:rsidR="003418E3" w:rsidRDefault="00B76552">
      <w:pPr>
        <w:pStyle w:val="KRP"/>
        <w:numPr>
          <w:ilvl w:val="0"/>
          <w:numId w:val="7"/>
        </w:numPr>
        <w:rPr>
          <w:sz w:val="20"/>
          <w:szCs w:val="20"/>
        </w:rPr>
      </w:pPr>
      <w:r>
        <w:rPr>
          <w:sz w:val="20"/>
          <w:szCs w:val="20"/>
        </w:rPr>
        <w:t>W przypadku dostarczenia Zamawiającemu faktury VAT wystawionej w sposób sprzeczny z umową lub z przepisami prawa powszechnego w szczególności, do której nie zostały załączone żądane umową dokumenty, Zamawiający może nie przyjąć takiej faktury lub zażądać uzupełnienia załączników do niej. W przypadku żądania uzupełnienia załączników do faktury przyjmuje się, iż Zamawiający nie znajduje się w opóźnieniu w zapłacie wynagrodzenia ponieważ termin na spełnienie świadczenia wskazanego fakturą zaczyna biec dopiero od złożenia przez Wykonawcę żądanych od niego dokumentów.</w:t>
      </w:r>
    </w:p>
    <w:p w14:paraId="0B1FBB87" w14:textId="77777777" w:rsidR="003418E3" w:rsidRDefault="003418E3">
      <w:pPr>
        <w:pStyle w:val="KRP"/>
        <w:rPr>
          <w:sz w:val="20"/>
          <w:szCs w:val="20"/>
        </w:rPr>
      </w:pPr>
    </w:p>
    <w:p w14:paraId="5B69E84F" w14:textId="77777777" w:rsidR="003418E3" w:rsidRDefault="00B76552">
      <w:pPr>
        <w:pStyle w:val="Nagwek1"/>
        <w:jc w:val="center"/>
        <w:rPr>
          <w:sz w:val="20"/>
          <w:szCs w:val="20"/>
        </w:rPr>
      </w:pPr>
      <w:r>
        <w:rPr>
          <w:sz w:val="20"/>
          <w:szCs w:val="20"/>
        </w:rPr>
        <w:t>Wierzytelności</w:t>
      </w:r>
    </w:p>
    <w:p w14:paraId="0901F65E" w14:textId="77777777" w:rsidR="003418E3" w:rsidRDefault="00B76552">
      <w:pPr>
        <w:pStyle w:val="KRPzwyky"/>
        <w:ind w:firstLine="0"/>
        <w:jc w:val="center"/>
        <w:rPr>
          <w:sz w:val="20"/>
          <w:szCs w:val="20"/>
        </w:rPr>
      </w:pPr>
      <w:r>
        <w:rPr>
          <w:sz w:val="20"/>
          <w:szCs w:val="20"/>
        </w:rPr>
        <w:t>§ 7</w:t>
      </w:r>
    </w:p>
    <w:p w14:paraId="2B553B8F" w14:textId="77777777" w:rsidR="003418E3" w:rsidRDefault="00B76552">
      <w:pPr>
        <w:pStyle w:val="KRPzwyky"/>
        <w:numPr>
          <w:ilvl w:val="0"/>
          <w:numId w:val="8"/>
        </w:numPr>
        <w:rPr>
          <w:sz w:val="20"/>
          <w:szCs w:val="20"/>
        </w:rPr>
      </w:pPr>
      <w:r>
        <w:rPr>
          <w:sz w:val="20"/>
          <w:szCs w:val="20"/>
        </w:rPr>
        <w:t>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praw lub obowiązków wynikających z niniejszej umowy na osobę trzecią nie jest możliwe bez zgody Zamawiającego. Zapis wskazujący na to ograniczenie Wykonawca umieści na każdym egzemplarzu faktury wystawionej na podstawie umowy.</w:t>
      </w:r>
    </w:p>
    <w:p w14:paraId="7FDA9465" w14:textId="77777777" w:rsidR="003418E3" w:rsidRDefault="00B76552">
      <w:pPr>
        <w:pStyle w:val="KRPzwyky"/>
        <w:numPr>
          <w:ilvl w:val="0"/>
          <w:numId w:val="8"/>
        </w:numPr>
        <w:rPr>
          <w:sz w:val="20"/>
          <w:szCs w:val="20"/>
        </w:rPr>
      </w:pPr>
      <w:r>
        <w:rPr>
          <w:sz w:val="20"/>
          <w:szCs w:val="20"/>
        </w:rPr>
        <w:t>Cesja, przelew lub czynność wywołująca podobne skutki, dokonane bez pisemnej zgody Zamawiającego, są względem Zamawiającego bezskuteczne.</w:t>
      </w:r>
    </w:p>
    <w:p w14:paraId="7F7BD069" w14:textId="77777777" w:rsidR="003418E3" w:rsidRDefault="003418E3">
      <w:pPr>
        <w:pStyle w:val="KRPzwyky"/>
        <w:rPr>
          <w:sz w:val="20"/>
          <w:szCs w:val="20"/>
        </w:rPr>
      </w:pPr>
    </w:p>
    <w:p w14:paraId="4BF757BC" w14:textId="77777777" w:rsidR="003418E3" w:rsidRDefault="00B76552">
      <w:pPr>
        <w:pStyle w:val="Nagwek1"/>
        <w:jc w:val="center"/>
        <w:rPr>
          <w:sz w:val="20"/>
          <w:szCs w:val="20"/>
        </w:rPr>
      </w:pPr>
      <w:r>
        <w:rPr>
          <w:sz w:val="20"/>
          <w:szCs w:val="20"/>
        </w:rPr>
        <w:t>Obowiązki Zamawiającego</w:t>
      </w:r>
    </w:p>
    <w:p w14:paraId="6AEDB06B" w14:textId="77777777" w:rsidR="003418E3" w:rsidRDefault="00B76552">
      <w:pPr>
        <w:pStyle w:val="KRPzwyky"/>
        <w:ind w:firstLine="0"/>
        <w:jc w:val="center"/>
        <w:rPr>
          <w:sz w:val="20"/>
          <w:szCs w:val="20"/>
        </w:rPr>
      </w:pPr>
      <w:r>
        <w:rPr>
          <w:sz w:val="20"/>
          <w:szCs w:val="20"/>
        </w:rPr>
        <w:t>§ 8</w:t>
      </w:r>
    </w:p>
    <w:p w14:paraId="3B95F301" w14:textId="77777777" w:rsidR="003418E3" w:rsidRDefault="00B76552">
      <w:pPr>
        <w:pStyle w:val="KRP"/>
        <w:numPr>
          <w:ilvl w:val="0"/>
          <w:numId w:val="23"/>
        </w:numPr>
        <w:rPr>
          <w:sz w:val="20"/>
          <w:szCs w:val="20"/>
        </w:rPr>
      </w:pPr>
      <w:r>
        <w:rPr>
          <w:sz w:val="20"/>
          <w:szCs w:val="20"/>
        </w:rPr>
        <w:t>Zamawiający jest także zobowiązany do:</w:t>
      </w:r>
    </w:p>
    <w:p w14:paraId="02984A34" w14:textId="77777777" w:rsidR="003418E3" w:rsidRDefault="00B76552">
      <w:pPr>
        <w:pStyle w:val="KRP"/>
        <w:numPr>
          <w:ilvl w:val="1"/>
          <w:numId w:val="8"/>
        </w:numPr>
        <w:rPr>
          <w:sz w:val="20"/>
          <w:szCs w:val="20"/>
        </w:rPr>
      </w:pPr>
      <w:r>
        <w:rPr>
          <w:sz w:val="20"/>
          <w:szCs w:val="20"/>
        </w:rPr>
        <w:t>terminowego przystąpienia do odbioru wykonanej Usługi,</w:t>
      </w:r>
    </w:p>
    <w:p w14:paraId="27636264" w14:textId="77777777" w:rsidR="003418E3" w:rsidRDefault="00B76552">
      <w:pPr>
        <w:pStyle w:val="KRP"/>
        <w:numPr>
          <w:ilvl w:val="1"/>
          <w:numId w:val="8"/>
        </w:numPr>
        <w:rPr>
          <w:sz w:val="20"/>
          <w:szCs w:val="20"/>
        </w:rPr>
      </w:pPr>
      <w:r>
        <w:rPr>
          <w:sz w:val="20"/>
          <w:szCs w:val="20"/>
        </w:rPr>
        <w:t>terminowej zapłaty wynagrodzenia należnego Wykonawcy za wykonanie Usługi,</w:t>
      </w:r>
    </w:p>
    <w:p w14:paraId="2AC26455" w14:textId="77777777" w:rsidR="003418E3" w:rsidRDefault="00B76552">
      <w:pPr>
        <w:pStyle w:val="KRP"/>
        <w:numPr>
          <w:ilvl w:val="1"/>
          <w:numId w:val="8"/>
        </w:numPr>
        <w:rPr>
          <w:sz w:val="20"/>
          <w:szCs w:val="20"/>
        </w:rPr>
      </w:pPr>
      <w:r>
        <w:rPr>
          <w:sz w:val="20"/>
          <w:szCs w:val="20"/>
        </w:rPr>
        <w:t>zapewnienia Wykonawcy, w celu wykonania usługi, dostępu do energii elektrycznej oraz wody,</w:t>
      </w:r>
    </w:p>
    <w:p w14:paraId="7E8FDEBA" w14:textId="77777777" w:rsidR="003418E3" w:rsidRDefault="00B76552">
      <w:pPr>
        <w:pStyle w:val="KRP"/>
        <w:numPr>
          <w:ilvl w:val="1"/>
          <w:numId w:val="8"/>
        </w:numPr>
        <w:rPr>
          <w:sz w:val="20"/>
          <w:szCs w:val="20"/>
        </w:rPr>
      </w:pPr>
      <w:r>
        <w:rPr>
          <w:sz w:val="20"/>
          <w:szCs w:val="20"/>
        </w:rPr>
        <w:t>zapewnienia Wykonawcy, w celu wykonania Usługi, pomieszczenia socjalnego.</w:t>
      </w:r>
    </w:p>
    <w:p w14:paraId="70607B35" w14:textId="77777777" w:rsidR="003418E3" w:rsidRDefault="00B76552">
      <w:pPr>
        <w:pStyle w:val="KRP"/>
        <w:numPr>
          <w:ilvl w:val="0"/>
          <w:numId w:val="8"/>
        </w:numPr>
        <w:rPr>
          <w:sz w:val="20"/>
          <w:szCs w:val="20"/>
        </w:rPr>
      </w:pPr>
      <w:r>
        <w:rPr>
          <w:sz w:val="20"/>
          <w:szCs w:val="20"/>
        </w:rPr>
        <w:t>Zamawiający jest zobowiązany w terminach określonych Umową do dokonania odbioru końcowego Usługi.</w:t>
      </w:r>
    </w:p>
    <w:p w14:paraId="406380FD" w14:textId="77777777" w:rsidR="003418E3" w:rsidRDefault="00B76552">
      <w:pPr>
        <w:pStyle w:val="KRP"/>
        <w:numPr>
          <w:ilvl w:val="0"/>
          <w:numId w:val="8"/>
        </w:numPr>
      </w:pPr>
      <w:r>
        <w:rPr>
          <w:sz w:val="20"/>
          <w:szCs w:val="20"/>
        </w:rPr>
        <w:t xml:space="preserve">Zamawiający dokona komisyjnego odbioru końcowego usługi wyznaczając upoważnionych przedstawicieli, przy udziale upoważnionych przedstawicieli Wykonawcy, przystępując do odbioru w ciągu </w:t>
      </w:r>
      <w:r>
        <w:rPr>
          <w:b/>
          <w:sz w:val="20"/>
          <w:szCs w:val="20"/>
        </w:rPr>
        <w:t>3 dni</w:t>
      </w:r>
      <w:r>
        <w:rPr>
          <w:sz w:val="20"/>
          <w:szCs w:val="20"/>
        </w:rPr>
        <w:t xml:space="preserve"> roboczych od dnia zgłoszenia przez Wykonawcę zakończenia wykonywania usługi.</w:t>
      </w:r>
    </w:p>
    <w:p w14:paraId="44583091" w14:textId="77777777" w:rsidR="003418E3" w:rsidRDefault="003418E3">
      <w:pPr>
        <w:pStyle w:val="KRPzwyky"/>
        <w:numPr>
          <w:ilvl w:val="1"/>
          <w:numId w:val="3"/>
        </w:numPr>
        <w:tabs>
          <w:tab w:val="left" w:pos="0"/>
        </w:tabs>
        <w:rPr>
          <w:sz w:val="20"/>
          <w:szCs w:val="20"/>
        </w:rPr>
      </w:pPr>
    </w:p>
    <w:p w14:paraId="064C0F88" w14:textId="77777777" w:rsidR="003418E3" w:rsidRDefault="00B76552">
      <w:pPr>
        <w:pStyle w:val="Nagwek1"/>
        <w:jc w:val="center"/>
        <w:rPr>
          <w:sz w:val="20"/>
          <w:szCs w:val="20"/>
        </w:rPr>
      </w:pPr>
      <w:r>
        <w:rPr>
          <w:sz w:val="20"/>
          <w:szCs w:val="20"/>
        </w:rPr>
        <w:t>Obowiązki wykonawcy</w:t>
      </w:r>
    </w:p>
    <w:p w14:paraId="2EFC9A9E" w14:textId="77777777" w:rsidR="003418E3" w:rsidRDefault="00B76552">
      <w:pPr>
        <w:pStyle w:val="KRPzwyky"/>
        <w:ind w:firstLine="0"/>
        <w:jc w:val="center"/>
        <w:rPr>
          <w:sz w:val="20"/>
          <w:szCs w:val="20"/>
        </w:rPr>
      </w:pPr>
      <w:r>
        <w:rPr>
          <w:sz w:val="20"/>
          <w:szCs w:val="20"/>
        </w:rPr>
        <w:t>§ 9</w:t>
      </w:r>
    </w:p>
    <w:p w14:paraId="2BC45A72" w14:textId="77777777" w:rsidR="003418E3" w:rsidRDefault="00B76552">
      <w:pPr>
        <w:pStyle w:val="KRPzwyky"/>
        <w:numPr>
          <w:ilvl w:val="0"/>
          <w:numId w:val="9"/>
        </w:numPr>
        <w:rPr>
          <w:sz w:val="20"/>
          <w:szCs w:val="20"/>
        </w:rPr>
      </w:pPr>
      <w:r>
        <w:rPr>
          <w:sz w:val="20"/>
          <w:szCs w:val="20"/>
        </w:rPr>
        <w:t>Wykonawca ma obowiązek wykonywania przedmiotu Umowy z należytą starannością zgodnie z Umową, stosowną dokumentacją, nienaruszającymi Umowy poleceniami Zamawiającego lub upoważnionego przez niego osoby, zasadami wiedzy technicznej oraz przepisami prawa powszechnie obowiązującego.</w:t>
      </w:r>
    </w:p>
    <w:p w14:paraId="26CE7FFD" w14:textId="77777777" w:rsidR="003418E3" w:rsidRDefault="00B76552">
      <w:pPr>
        <w:pStyle w:val="KRPzwyky"/>
        <w:numPr>
          <w:ilvl w:val="0"/>
          <w:numId w:val="9"/>
        </w:numPr>
        <w:rPr>
          <w:sz w:val="20"/>
          <w:szCs w:val="20"/>
        </w:rPr>
      </w:pPr>
      <w:r>
        <w:rPr>
          <w:sz w:val="20"/>
          <w:szCs w:val="20"/>
        </w:rPr>
        <w:t xml:space="preserve">Wykonawca ponosi odpowiedzialność na zasadach ogólnych za szkody związane z realizacją </w:t>
      </w:r>
      <w:r>
        <w:rPr>
          <w:sz w:val="20"/>
          <w:szCs w:val="20"/>
        </w:rPr>
        <w:lastRenderedPageBreak/>
        <w:t>Umowy, w szczególności za utratę dóbr materialnych, uszkodzenie ciała lub śmierć osób oraz ponosi odpowiedzialność za wybrane metody działań i bezpieczeństwo na Terenie wykonywania usługi.</w:t>
      </w:r>
    </w:p>
    <w:p w14:paraId="5B10C5B4" w14:textId="77777777" w:rsidR="003418E3" w:rsidRDefault="00B76552">
      <w:pPr>
        <w:pStyle w:val="KRPzwyky"/>
        <w:numPr>
          <w:ilvl w:val="0"/>
          <w:numId w:val="9"/>
        </w:numPr>
        <w:rPr>
          <w:sz w:val="20"/>
          <w:szCs w:val="20"/>
        </w:rPr>
      </w:pPr>
      <w:r>
        <w:rPr>
          <w:sz w:val="20"/>
          <w:szCs w:val="20"/>
        </w:rPr>
        <w:t>Wykonawca ponosi odpowiedzialność wobec osób trzecich za szkody i inne zdarzenia powstałe w związku z wykonywaniem usługi będącej przedmiotem Umowy, chyba że odpowiedzialnym za powstałe szkody jest Zamawiający lub osoba trzecia, za którą Zamawiający ponosi odpowiedzialność.</w:t>
      </w:r>
    </w:p>
    <w:p w14:paraId="2D7D7E75" w14:textId="77777777" w:rsidR="003418E3" w:rsidRDefault="00B76552">
      <w:pPr>
        <w:pStyle w:val="KRPzwyky"/>
        <w:numPr>
          <w:ilvl w:val="0"/>
          <w:numId w:val="9"/>
        </w:numPr>
        <w:rPr>
          <w:sz w:val="20"/>
          <w:szCs w:val="20"/>
        </w:rPr>
      </w:pPr>
      <w:r>
        <w:rPr>
          <w:sz w:val="20"/>
          <w:szCs w:val="20"/>
        </w:rPr>
        <w:t>Wykonawca jest zobowiązany do niezwłocznego udzielenia odpowiedzi na zgłoszone szkody.</w:t>
      </w:r>
    </w:p>
    <w:p w14:paraId="42690FD7" w14:textId="77777777" w:rsidR="003418E3" w:rsidRDefault="00B76552">
      <w:pPr>
        <w:pStyle w:val="KRP"/>
        <w:numPr>
          <w:ilvl w:val="0"/>
          <w:numId w:val="9"/>
        </w:numPr>
        <w:rPr>
          <w:sz w:val="20"/>
          <w:szCs w:val="20"/>
        </w:rPr>
      </w:pPr>
      <w:r>
        <w:rPr>
          <w:sz w:val="20"/>
          <w:szCs w:val="20"/>
        </w:rPr>
        <w:t>Wykonawca ponosi odpowiedzialność za jakość wykonanej usługi. Maszyny i urządzenia użyte przez Wykonawcę do realizacji usługi wskazanej w § 2 powinny odpowiadać celowi w jakim zostały użyte tj. do właściwego wykonania umowy.</w:t>
      </w:r>
    </w:p>
    <w:p w14:paraId="539193EE" w14:textId="77777777" w:rsidR="003418E3" w:rsidRDefault="00B76552">
      <w:pPr>
        <w:pStyle w:val="KRPzwyky"/>
        <w:numPr>
          <w:ilvl w:val="0"/>
          <w:numId w:val="9"/>
        </w:numPr>
        <w:rPr>
          <w:sz w:val="20"/>
          <w:szCs w:val="20"/>
        </w:rPr>
      </w:pPr>
      <w:r>
        <w:rPr>
          <w:sz w:val="20"/>
          <w:szCs w:val="20"/>
        </w:rPr>
        <w:t>Wykonawca jest zobowiązany w szczególności do:</w:t>
      </w:r>
    </w:p>
    <w:p w14:paraId="12E4EFB9" w14:textId="77777777" w:rsidR="003418E3" w:rsidRDefault="00B76552">
      <w:pPr>
        <w:pStyle w:val="KRPzwyky"/>
        <w:numPr>
          <w:ilvl w:val="1"/>
          <w:numId w:val="9"/>
        </w:numPr>
        <w:rPr>
          <w:sz w:val="20"/>
          <w:szCs w:val="20"/>
        </w:rPr>
      </w:pPr>
      <w:r>
        <w:rPr>
          <w:sz w:val="20"/>
          <w:szCs w:val="20"/>
        </w:rPr>
        <w:t>wyrównania ewentualnych szkód spowodowanych w wyniku realizacji umowy,</w:t>
      </w:r>
    </w:p>
    <w:p w14:paraId="73CD5303" w14:textId="77777777" w:rsidR="003418E3" w:rsidRDefault="00B76552">
      <w:pPr>
        <w:pStyle w:val="KRPzwyky"/>
        <w:numPr>
          <w:ilvl w:val="1"/>
          <w:numId w:val="9"/>
        </w:numPr>
        <w:rPr>
          <w:sz w:val="20"/>
          <w:szCs w:val="20"/>
        </w:rPr>
      </w:pPr>
      <w:r>
        <w:rPr>
          <w:sz w:val="20"/>
          <w:szCs w:val="20"/>
        </w:rPr>
        <w:t>przerwania wykonywania usługi na żądanie Zamawiającego,</w:t>
      </w:r>
    </w:p>
    <w:p w14:paraId="26F68CE2" w14:textId="77777777" w:rsidR="003418E3" w:rsidRDefault="00B76552">
      <w:pPr>
        <w:pStyle w:val="KRPzwyky"/>
        <w:numPr>
          <w:ilvl w:val="1"/>
          <w:numId w:val="9"/>
        </w:numPr>
        <w:rPr>
          <w:sz w:val="20"/>
          <w:szCs w:val="20"/>
        </w:rPr>
      </w:pPr>
      <w:r>
        <w:rPr>
          <w:sz w:val="20"/>
          <w:szCs w:val="20"/>
        </w:rPr>
        <w:t>przekazywania Zamawiającemu informacji dotyczących realizacji Usługi oraz umożliwienia mu przeprowadzenia kontroli jej wykonywania,</w:t>
      </w:r>
    </w:p>
    <w:p w14:paraId="5B877811" w14:textId="77777777" w:rsidR="003418E3" w:rsidRDefault="00B76552">
      <w:pPr>
        <w:pStyle w:val="KRPzwyky"/>
        <w:numPr>
          <w:ilvl w:val="1"/>
          <w:numId w:val="9"/>
        </w:numPr>
        <w:rPr>
          <w:sz w:val="20"/>
          <w:szCs w:val="20"/>
        </w:rPr>
      </w:pPr>
      <w:r>
        <w:rPr>
          <w:sz w:val="20"/>
          <w:szCs w:val="20"/>
        </w:rPr>
        <w:t>wykonywania usługi zgodnie z umową, właściwymi przepisami prawa, w tym z zakresu bezpieczeństwa i higieny pracy oraz z zasadami wiedzy technicznej,</w:t>
      </w:r>
    </w:p>
    <w:p w14:paraId="77160654" w14:textId="77777777" w:rsidR="003418E3" w:rsidRDefault="00B76552">
      <w:pPr>
        <w:pStyle w:val="KRPzwyky"/>
        <w:numPr>
          <w:ilvl w:val="1"/>
          <w:numId w:val="9"/>
        </w:numPr>
        <w:rPr>
          <w:sz w:val="20"/>
          <w:szCs w:val="20"/>
        </w:rPr>
      </w:pPr>
      <w:r>
        <w:rPr>
          <w:sz w:val="20"/>
          <w:szCs w:val="20"/>
        </w:rPr>
        <w:t>stosowania materiałów, technik wykonawczych, sprzętu, spełniających wymagania techniczne postawione w umowie,</w:t>
      </w:r>
    </w:p>
    <w:p w14:paraId="22FDC2C6" w14:textId="77777777" w:rsidR="003418E3" w:rsidRDefault="00B76552">
      <w:pPr>
        <w:pStyle w:val="KRPzwyky"/>
        <w:numPr>
          <w:ilvl w:val="1"/>
          <w:numId w:val="9"/>
        </w:numPr>
        <w:rPr>
          <w:sz w:val="20"/>
          <w:szCs w:val="20"/>
        </w:rPr>
      </w:pPr>
      <w:r>
        <w:rPr>
          <w:sz w:val="20"/>
          <w:szCs w:val="20"/>
        </w:rPr>
        <w:t>umożliwienia wstępu na Teren wykonywania usługi wyłącznie osobom upoważnionym przez Zamawiającego lub Wykonawcę,</w:t>
      </w:r>
    </w:p>
    <w:p w14:paraId="7C25DBF3" w14:textId="77777777" w:rsidR="003418E3" w:rsidRDefault="00B76552">
      <w:pPr>
        <w:pStyle w:val="KRPzwyky"/>
        <w:numPr>
          <w:ilvl w:val="1"/>
          <w:numId w:val="9"/>
        </w:numPr>
        <w:rPr>
          <w:sz w:val="20"/>
          <w:szCs w:val="20"/>
        </w:rPr>
      </w:pPr>
      <w:r>
        <w:rPr>
          <w:sz w:val="20"/>
          <w:szCs w:val="20"/>
        </w:rPr>
        <w:t>zgłaszania gotowości do odbioru usługi i brania udziału w wyznaczonych terminach w odbiorach,</w:t>
      </w:r>
    </w:p>
    <w:p w14:paraId="5373F80E" w14:textId="77777777" w:rsidR="003418E3" w:rsidRDefault="00B76552">
      <w:pPr>
        <w:pStyle w:val="KRPzwyky"/>
        <w:numPr>
          <w:ilvl w:val="1"/>
          <w:numId w:val="9"/>
        </w:numPr>
        <w:rPr>
          <w:sz w:val="20"/>
          <w:szCs w:val="20"/>
        </w:rPr>
      </w:pPr>
      <w:r>
        <w:rPr>
          <w:sz w:val="20"/>
          <w:szCs w:val="20"/>
        </w:rPr>
        <w:t>terminowego usuwania Wad, ujawnionych w czasie wykonywania usługi lub ujawnionych w czasie odbioru lub oraz w czasie trwania odpowiedzialności za jakość usługi,</w:t>
      </w:r>
    </w:p>
    <w:p w14:paraId="230017D1" w14:textId="77777777" w:rsidR="003418E3" w:rsidRDefault="00B76552">
      <w:pPr>
        <w:pStyle w:val="KRPzwyky"/>
        <w:numPr>
          <w:ilvl w:val="1"/>
          <w:numId w:val="9"/>
        </w:numPr>
        <w:rPr>
          <w:shd w:val="clear" w:color="auto" w:fill="FFFF00"/>
        </w:rPr>
      </w:pPr>
      <w:r w:rsidRPr="006749E0">
        <w:rPr>
          <w:sz w:val="20"/>
          <w:szCs w:val="20"/>
        </w:rPr>
        <w:t>utrzymywania porządku na Terenie wykonywania usługi, a po zakończeniu realizacji usługi uporządkowanie tego terenu i pomieszczeń zajmowanych przez Wykonawcę,</w:t>
      </w:r>
    </w:p>
    <w:p w14:paraId="559E6186" w14:textId="77777777" w:rsidR="003418E3" w:rsidRDefault="00B76552">
      <w:pPr>
        <w:pStyle w:val="KRPzwyky"/>
        <w:numPr>
          <w:ilvl w:val="1"/>
          <w:numId w:val="9"/>
        </w:numPr>
        <w:rPr>
          <w:sz w:val="20"/>
          <w:szCs w:val="20"/>
        </w:rPr>
      </w:pPr>
      <w:r>
        <w:rPr>
          <w:sz w:val="20"/>
          <w:szCs w:val="20"/>
        </w:rPr>
        <w:t>stosowania się do poleceń Zamawiającego zgodnych z przepisami prawa i postanowieniami Umowy,</w:t>
      </w:r>
    </w:p>
    <w:p w14:paraId="38103F27" w14:textId="77777777" w:rsidR="003418E3" w:rsidRDefault="00B76552">
      <w:pPr>
        <w:pStyle w:val="KRPzwyky"/>
        <w:numPr>
          <w:ilvl w:val="1"/>
          <w:numId w:val="9"/>
        </w:numPr>
        <w:rPr>
          <w:sz w:val="20"/>
          <w:szCs w:val="20"/>
        </w:rPr>
      </w:pPr>
      <w:r>
        <w:rPr>
          <w:sz w:val="20"/>
          <w:szCs w:val="20"/>
        </w:rPr>
        <w:t>zawarcia umowy ubezpieczenia OC z tytułu swej działalności zbieżnej z przedmiotem umowy.</w:t>
      </w:r>
    </w:p>
    <w:p w14:paraId="62537D1A" w14:textId="77777777" w:rsidR="003418E3" w:rsidRDefault="00B76552">
      <w:pPr>
        <w:pStyle w:val="KRPzwyky"/>
        <w:numPr>
          <w:ilvl w:val="0"/>
          <w:numId w:val="9"/>
        </w:numPr>
        <w:rPr>
          <w:shd w:val="clear" w:color="auto" w:fill="FFFF00"/>
        </w:rPr>
      </w:pPr>
      <w:r w:rsidRPr="006749E0">
        <w:rPr>
          <w:sz w:val="20"/>
          <w:szCs w:val="20"/>
        </w:rPr>
        <w:t>Ponieważ usługa wykonywana będzie na terenie zakładu Zamawiającego, w związku z powyższym, podczas wykonywania Usługi wymagane jest bieżące zabezpieczenie miejsca wykonywania Usługi w celu wykluczenia uszkodzenia mienia Zamawiającego lub osób trzecich jak i w celu wykluczenia możliwości wyrządzenia krzywdy osobom fizycznym. Wykonawca ma obowiązek prowadzić swe roboty w sposób zapewniający niezakłóconą pracę zakładu Zamawiającego.</w:t>
      </w:r>
      <w:r>
        <w:rPr>
          <w:sz w:val="20"/>
          <w:szCs w:val="20"/>
          <w:shd w:val="clear" w:color="auto" w:fill="FFFF00"/>
        </w:rPr>
        <w:t xml:space="preserve"> </w:t>
      </w:r>
    </w:p>
    <w:p w14:paraId="37F348A7" w14:textId="77777777" w:rsidR="003418E3" w:rsidRDefault="00B76552">
      <w:pPr>
        <w:pStyle w:val="KRPzwyky"/>
        <w:numPr>
          <w:ilvl w:val="0"/>
          <w:numId w:val="9"/>
        </w:numPr>
        <w:rPr>
          <w:sz w:val="20"/>
          <w:szCs w:val="20"/>
        </w:rPr>
      </w:pPr>
      <w:r>
        <w:rPr>
          <w:sz w:val="20"/>
          <w:szCs w:val="20"/>
        </w:rPr>
        <w:t xml:space="preserve">Dostarczone przez Wykonawcę rzeczy oraz użyte przez niego materiały w szczególności wyroby budowlane, w wykonaniu przedmiotu umowy, muszą spełniać wymogi nakładane przez przepisy prawa powszechnego w zakresie ich jakości oraz warunków wprowadzania ich do obrotu. Na każde żądanie Zamawiającego oraz samodzielnie (bez takiego żądania) przy zgłoszeniu przedmiotu usługi do odbioru, Wykonawca jest obowiązany wykazać Zamawiającemu w stosowny sposób, w szczególności przedstawiając adekwatne dokumenty, iż dostarczane rzeczy oraz użyte materiały spełniają żądane wymogi co do ich jakości oraz wprowadzania ich do obrotu. Wyroby budowlane dostarczane w wykonaniu przedmiotu umowy muszą spełniać wymogi nakładane przez przepisy prawa powszechnego w zakresie ich jakości oraz warunków wprowadzania ich do obrotu. </w:t>
      </w:r>
    </w:p>
    <w:p w14:paraId="0B371253" w14:textId="77777777" w:rsidR="003418E3" w:rsidRDefault="00B76552">
      <w:pPr>
        <w:pStyle w:val="KRPzwyky"/>
        <w:numPr>
          <w:ilvl w:val="0"/>
          <w:numId w:val="9"/>
        </w:numPr>
        <w:rPr>
          <w:sz w:val="20"/>
          <w:szCs w:val="20"/>
        </w:rPr>
      </w:pPr>
      <w:r>
        <w:rPr>
          <w:sz w:val="20"/>
          <w:szCs w:val="20"/>
        </w:rPr>
        <w:t xml:space="preserve">Wykonawca jest zobowiązany powstałe w związku z realizacją umowy odpady, usuwać z Terenu wykonania usługi z zachowaniem przepisów ustawy z dnia 14 grudnia 2012 r. o odpadach (Dz. U. z 2013 r. poz. 21 ze zm.– „ustawa o odpadach”). Wykonawca ma obowiązek poddać </w:t>
      </w:r>
      <w:r>
        <w:rPr>
          <w:sz w:val="20"/>
          <w:szCs w:val="20"/>
        </w:rPr>
        <w:lastRenderedPageBreak/>
        <w:t>powstałe odpady utylizacji lub przekazać je w tym celu wyspecjalizowanemu podmiotowi.</w:t>
      </w:r>
    </w:p>
    <w:p w14:paraId="5AC6C3F5" w14:textId="77777777" w:rsidR="003418E3" w:rsidRDefault="00B76552">
      <w:pPr>
        <w:pStyle w:val="KRPzwyky"/>
        <w:numPr>
          <w:ilvl w:val="0"/>
          <w:numId w:val="9"/>
        </w:numPr>
        <w:rPr>
          <w:sz w:val="20"/>
          <w:szCs w:val="20"/>
        </w:rPr>
      </w:pPr>
      <w:r>
        <w:rPr>
          <w:sz w:val="20"/>
          <w:szCs w:val="20"/>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165864A0" w14:textId="77777777" w:rsidR="003418E3" w:rsidRDefault="003418E3">
      <w:pPr>
        <w:pStyle w:val="KRPzwyky"/>
        <w:rPr>
          <w:sz w:val="20"/>
          <w:szCs w:val="20"/>
        </w:rPr>
      </w:pPr>
    </w:p>
    <w:p w14:paraId="581900B3" w14:textId="77777777" w:rsidR="003418E3" w:rsidRDefault="00B76552">
      <w:pPr>
        <w:pStyle w:val="Nagwek1"/>
        <w:jc w:val="center"/>
        <w:rPr>
          <w:sz w:val="20"/>
          <w:szCs w:val="20"/>
        </w:rPr>
      </w:pPr>
      <w:r>
        <w:rPr>
          <w:sz w:val="20"/>
          <w:szCs w:val="20"/>
        </w:rPr>
        <w:t>Przedstawiciele stron</w:t>
      </w:r>
    </w:p>
    <w:p w14:paraId="523CC42B" w14:textId="77777777" w:rsidR="003418E3" w:rsidRDefault="00B76552">
      <w:pPr>
        <w:pStyle w:val="KRPzwyky"/>
        <w:ind w:firstLine="0"/>
        <w:jc w:val="center"/>
        <w:rPr>
          <w:sz w:val="20"/>
          <w:szCs w:val="20"/>
        </w:rPr>
      </w:pPr>
      <w:r>
        <w:rPr>
          <w:sz w:val="20"/>
          <w:szCs w:val="20"/>
        </w:rPr>
        <w:t>§ 10</w:t>
      </w:r>
    </w:p>
    <w:p w14:paraId="003E8A1B" w14:textId="77777777" w:rsidR="003418E3" w:rsidRDefault="00B76552">
      <w:pPr>
        <w:pStyle w:val="KRP"/>
        <w:numPr>
          <w:ilvl w:val="0"/>
          <w:numId w:val="24"/>
        </w:numPr>
      </w:pPr>
      <w:r>
        <w:rPr>
          <w:sz w:val="20"/>
          <w:szCs w:val="20"/>
        </w:rPr>
        <w:t xml:space="preserve">Zamawiający powołuje swego przedstawiciela, którym jest Pan/Pani </w:t>
      </w:r>
      <w:r w:rsidRPr="006749E0">
        <w:rPr>
          <w:sz w:val="20"/>
          <w:szCs w:val="20"/>
        </w:rPr>
        <w:t>…...................................</w:t>
      </w:r>
      <w:r>
        <w:rPr>
          <w:sz w:val="20"/>
          <w:szCs w:val="20"/>
        </w:rPr>
        <w:t xml:space="preserve"> Przedstawiciel Zamawiającego  uprawniony jest do wydawania Wykonawcy poleceń związanych z jakością i ilością usług  które są niezbędne do prawidłowego oraz zgodnego z umową wykonania przedmiotu umowy.</w:t>
      </w:r>
    </w:p>
    <w:p w14:paraId="7A44D12C" w14:textId="77777777" w:rsidR="003418E3" w:rsidRDefault="00B76552">
      <w:pPr>
        <w:pStyle w:val="KRP"/>
        <w:numPr>
          <w:ilvl w:val="0"/>
          <w:numId w:val="10"/>
        </w:numPr>
        <w:rPr>
          <w:sz w:val="20"/>
          <w:szCs w:val="20"/>
        </w:rPr>
      </w:pPr>
      <w:r>
        <w:rPr>
          <w:sz w:val="20"/>
          <w:szCs w:val="20"/>
        </w:rPr>
        <w:t>Przedstawicielem Wykonawcy podczas realizacji usługi będzie</w:t>
      </w:r>
      <w:r w:rsidRPr="006749E0">
        <w:rPr>
          <w:i/>
          <w:sz w:val="20"/>
          <w:szCs w:val="20"/>
        </w:rPr>
        <w:t xml:space="preserve"> …................................</w:t>
      </w:r>
    </w:p>
    <w:p w14:paraId="3D197B00" w14:textId="77777777" w:rsidR="003418E3" w:rsidRDefault="003418E3">
      <w:pPr>
        <w:pStyle w:val="KRPzwyky"/>
        <w:rPr>
          <w:sz w:val="20"/>
          <w:szCs w:val="20"/>
        </w:rPr>
      </w:pPr>
    </w:p>
    <w:p w14:paraId="15907429" w14:textId="77777777" w:rsidR="003418E3" w:rsidRDefault="00B76552">
      <w:pPr>
        <w:pStyle w:val="Nagwek1"/>
        <w:jc w:val="center"/>
        <w:rPr>
          <w:sz w:val="20"/>
          <w:szCs w:val="20"/>
        </w:rPr>
      </w:pPr>
      <w:r>
        <w:rPr>
          <w:sz w:val="20"/>
          <w:szCs w:val="20"/>
        </w:rPr>
        <w:t>Uprawnienia z tytułu gwarancji jakości</w:t>
      </w:r>
    </w:p>
    <w:p w14:paraId="61C51578" w14:textId="77777777" w:rsidR="003418E3" w:rsidRDefault="00B76552">
      <w:pPr>
        <w:pStyle w:val="KRPzwyky"/>
        <w:ind w:firstLine="0"/>
        <w:jc w:val="center"/>
        <w:rPr>
          <w:sz w:val="20"/>
          <w:szCs w:val="20"/>
        </w:rPr>
      </w:pPr>
      <w:r>
        <w:rPr>
          <w:sz w:val="20"/>
          <w:szCs w:val="20"/>
        </w:rPr>
        <w:t>§ 11</w:t>
      </w:r>
    </w:p>
    <w:p w14:paraId="60D58EDC" w14:textId="77777777" w:rsidR="003418E3" w:rsidRDefault="00B76552">
      <w:pPr>
        <w:pStyle w:val="KRPzwyky"/>
        <w:numPr>
          <w:ilvl w:val="0"/>
          <w:numId w:val="11"/>
        </w:numPr>
      </w:pPr>
      <w:r>
        <w:rPr>
          <w:sz w:val="20"/>
          <w:szCs w:val="20"/>
        </w:rPr>
        <w:t xml:space="preserve">Wykonawca ponosi wobec Zamawiającego odpowiedzialność za jakość usługi na zasadzie gwarancji jej jakości przez okres </w:t>
      </w:r>
      <w:r>
        <w:rPr>
          <w:b/>
          <w:bCs/>
          <w:sz w:val="20"/>
          <w:szCs w:val="20"/>
        </w:rPr>
        <w:t xml:space="preserve">24 </w:t>
      </w:r>
      <w:r>
        <w:rPr>
          <w:b/>
          <w:sz w:val="20"/>
          <w:szCs w:val="20"/>
        </w:rPr>
        <w:t>miesięcy</w:t>
      </w:r>
      <w:r>
        <w:rPr>
          <w:sz w:val="20"/>
          <w:szCs w:val="20"/>
        </w:rPr>
        <w:t xml:space="preserve"> od daty Odbioru końcowego, na zasadach określonych w Kodeksie cywilnym jak przy gwarancji sprzedaży z zastrzeżeniem modyfikacji wprowadzonych niniejszą umową.</w:t>
      </w:r>
    </w:p>
    <w:p w14:paraId="7BD667D5" w14:textId="77777777" w:rsidR="003418E3" w:rsidRDefault="00B76552">
      <w:pPr>
        <w:pStyle w:val="KRP"/>
        <w:numPr>
          <w:ilvl w:val="0"/>
          <w:numId w:val="11"/>
        </w:numPr>
        <w:rPr>
          <w:sz w:val="20"/>
          <w:szCs w:val="20"/>
        </w:rPr>
      </w:pPr>
      <w:r>
        <w:rPr>
          <w:sz w:val="20"/>
          <w:szCs w:val="20"/>
        </w:rPr>
        <w:t>Wady stwierdzone w okresie gwarancji Wykonawca usunie w terminie nie dłuższym niż 14 dni od dnia zgłoszenia wady Wykonawcy. Usunięcie wady nastąpi przez wymianę rzeczy/elementu wadliwego na wolną/wolny od wad lub ponowne wykonanie robót jeśli wadliwość polega na niewłaściwym wykonaniu robót.</w:t>
      </w:r>
    </w:p>
    <w:p w14:paraId="6B5A5561" w14:textId="77777777" w:rsidR="003418E3" w:rsidRDefault="00B76552">
      <w:pPr>
        <w:pStyle w:val="KRP"/>
        <w:numPr>
          <w:ilvl w:val="0"/>
          <w:numId w:val="11"/>
        </w:numPr>
        <w:rPr>
          <w:sz w:val="20"/>
          <w:szCs w:val="20"/>
        </w:rPr>
      </w:pPr>
      <w:r>
        <w:rPr>
          <w:sz w:val="20"/>
          <w:szCs w:val="20"/>
        </w:rPr>
        <w:t xml:space="preserve">Przez usunięcie wad rozumie się także usunięcie negatywnych skutków wadliwie wykonanych czynności oraz przyczyny ich powstania. </w:t>
      </w:r>
    </w:p>
    <w:p w14:paraId="038A65F3" w14:textId="77777777" w:rsidR="003418E3" w:rsidRDefault="00B76552">
      <w:pPr>
        <w:pStyle w:val="KRPzwyky"/>
        <w:numPr>
          <w:ilvl w:val="0"/>
          <w:numId w:val="11"/>
        </w:numPr>
        <w:rPr>
          <w:sz w:val="20"/>
          <w:szCs w:val="20"/>
        </w:rPr>
      </w:pPr>
      <w:r>
        <w:rPr>
          <w:sz w:val="20"/>
          <w:szCs w:val="20"/>
        </w:rPr>
        <w:t>Potwierdzenie usunięcia wad stwierdzonych w okresie gwarancji następuje w formie stosownego protokołu podpisanego przez strony. Wykonawca jest zobowiązany do dostarczenia Zamawiającemu potwierdzenia usunięcia wad w ciągu 7 dni od ich usunięcia.</w:t>
      </w:r>
    </w:p>
    <w:p w14:paraId="6F75CA8E" w14:textId="77777777" w:rsidR="003418E3" w:rsidRDefault="00B76552">
      <w:pPr>
        <w:pStyle w:val="KRPzwyky"/>
        <w:numPr>
          <w:ilvl w:val="0"/>
          <w:numId w:val="11"/>
        </w:numPr>
        <w:rPr>
          <w:sz w:val="20"/>
          <w:szCs w:val="20"/>
        </w:rPr>
      </w:pPr>
      <w:r>
        <w:rPr>
          <w:sz w:val="20"/>
          <w:szCs w:val="20"/>
        </w:rPr>
        <w:t>O wykryciu wady Zamawiający zawiadomi Wykonawcę w formie pisemnej listem poleconym lub listem poleconym za zwrotnym potwierdzeniem odbioru (dodatkowo zawiadomienie może nastąpić także faksem lub pocztą elektroniczną lub telefonicznie) wyznaczając mu jednocześnie termin do usunięcia wady.</w:t>
      </w:r>
    </w:p>
    <w:p w14:paraId="14E89B08" w14:textId="77777777" w:rsidR="003418E3" w:rsidRDefault="00B76552">
      <w:pPr>
        <w:pStyle w:val="KRPzwyky"/>
        <w:numPr>
          <w:ilvl w:val="0"/>
          <w:numId w:val="11"/>
        </w:numPr>
        <w:rPr>
          <w:sz w:val="20"/>
          <w:szCs w:val="20"/>
        </w:rPr>
      </w:pPr>
      <w:r>
        <w:rPr>
          <w:sz w:val="20"/>
          <w:szCs w:val="20"/>
        </w:rPr>
        <w:t>Niezależnie od odpowiedzialności Wykonawcy w ramach gwarancji, za niewykonanie lub nienależyte wykonanie przedmiotu umowy, w tym wady ukryte odpowiada on na zasadach ogólnych kodeksu cywilnego.</w:t>
      </w:r>
    </w:p>
    <w:p w14:paraId="3A9035AF" w14:textId="77777777" w:rsidR="003418E3" w:rsidRDefault="00B76552">
      <w:pPr>
        <w:pStyle w:val="KRPzwyky"/>
        <w:numPr>
          <w:ilvl w:val="0"/>
          <w:numId w:val="11"/>
        </w:numPr>
        <w:rPr>
          <w:sz w:val="20"/>
          <w:szCs w:val="20"/>
        </w:rPr>
      </w:pPr>
      <w:r>
        <w:rPr>
          <w:sz w:val="20"/>
          <w:szCs w:val="20"/>
        </w:rPr>
        <w:t>W przypadku, gdy Wykonawca nie przystępuje do usuwania Wad lub usunie Wady w sposób nienależyty, Zamawiający, poza innymi uprawnieniami przysługującymi mu na podstawie umowy lub kodeksu cywilnego może powierzyć usunięcie wad podmiotowi trzeciemu na koszt i ryzyko Wykonawcy (wykonanie zastępcze), po uprzednim wezwaniu Wykonawcy i wyznaczeniu dodatkowego terminu nie krótszego niż 7 dni roboczych. Usunięcie Wad następuje na koszt i ryzyko Wykonawcy.</w:t>
      </w:r>
    </w:p>
    <w:p w14:paraId="496841C1" w14:textId="77777777" w:rsidR="003418E3" w:rsidRDefault="00B76552">
      <w:pPr>
        <w:pStyle w:val="KRPzwyky"/>
        <w:numPr>
          <w:ilvl w:val="0"/>
          <w:numId w:val="11"/>
        </w:numPr>
        <w:rPr>
          <w:sz w:val="20"/>
          <w:szCs w:val="20"/>
        </w:rPr>
      </w:pPr>
      <w:r>
        <w:rPr>
          <w:sz w:val="20"/>
          <w:szCs w:val="20"/>
        </w:rPr>
        <w:t>Udzielona gwarancja nie narusza prawa Zamawiającego do dochodzenia roszczeń o naprawienie szkody w pełnej wysokości na zasadach określonych w KC.</w:t>
      </w:r>
    </w:p>
    <w:p w14:paraId="3FAF7862" w14:textId="77777777" w:rsidR="003418E3" w:rsidRDefault="003418E3">
      <w:pPr>
        <w:pStyle w:val="KRPzwyky"/>
        <w:rPr>
          <w:sz w:val="20"/>
          <w:szCs w:val="20"/>
        </w:rPr>
      </w:pPr>
    </w:p>
    <w:p w14:paraId="49AA1753" w14:textId="77777777" w:rsidR="003418E3" w:rsidRDefault="00B76552">
      <w:pPr>
        <w:pStyle w:val="Nagwek1"/>
        <w:jc w:val="center"/>
        <w:rPr>
          <w:sz w:val="20"/>
          <w:szCs w:val="20"/>
        </w:rPr>
      </w:pPr>
      <w:r>
        <w:rPr>
          <w:sz w:val="20"/>
          <w:szCs w:val="20"/>
        </w:rPr>
        <w:t>Zabezpieczenie należytego wykonania Umowy</w:t>
      </w:r>
    </w:p>
    <w:p w14:paraId="1D4DAF2F" w14:textId="77777777" w:rsidR="003418E3" w:rsidRDefault="00B76552">
      <w:pPr>
        <w:pStyle w:val="KRPzwyky"/>
        <w:ind w:firstLine="0"/>
        <w:jc w:val="center"/>
        <w:rPr>
          <w:sz w:val="20"/>
          <w:szCs w:val="20"/>
        </w:rPr>
      </w:pPr>
      <w:r>
        <w:rPr>
          <w:sz w:val="20"/>
          <w:szCs w:val="20"/>
        </w:rPr>
        <w:t>§ 12</w:t>
      </w:r>
    </w:p>
    <w:p w14:paraId="4846645B" w14:textId="77777777" w:rsidR="003418E3" w:rsidRDefault="00B76552">
      <w:pPr>
        <w:pStyle w:val="KRPzwyky"/>
        <w:ind w:firstLine="0"/>
        <w:rPr>
          <w:sz w:val="20"/>
          <w:szCs w:val="20"/>
        </w:rPr>
      </w:pPr>
      <w:r>
        <w:rPr>
          <w:sz w:val="20"/>
          <w:szCs w:val="20"/>
        </w:rPr>
        <w:t>Zamawiający nie wymaga od Wykonawcy wniesienia zabezpieczenia należytego wykonania umowy.</w:t>
      </w:r>
    </w:p>
    <w:p w14:paraId="4F84DF6F" w14:textId="77777777" w:rsidR="003418E3" w:rsidRDefault="003418E3">
      <w:pPr>
        <w:pStyle w:val="KRPzwyky"/>
        <w:rPr>
          <w:sz w:val="20"/>
          <w:szCs w:val="20"/>
        </w:rPr>
      </w:pPr>
    </w:p>
    <w:p w14:paraId="377C8023" w14:textId="77777777" w:rsidR="003418E3" w:rsidRDefault="00B76552">
      <w:pPr>
        <w:pStyle w:val="Nagwek1"/>
        <w:jc w:val="center"/>
        <w:rPr>
          <w:sz w:val="20"/>
          <w:szCs w:val="20"/>
        </w:rPr>
      </w:pPr>
      <w:r>
        <w:rPr>
          <w:sz w:val="20"/>
          <w:szCs w:val="20"/>
        </w:rPr>
        <w:t>Zmiana Umowy</w:t>
      </w:r>
    </w:p>
    <w:p w14:paraId="3E4C9E40" w14:textId="77777777" w:rsidR="003418E3" w:rsidRDefault="00B76552">
      <w:pPr>
        <w:pStyle w:val="KRPzwyky"/>
        <w:ind w:firstLine="0"/>
        <w:jc w:val="center"/>
        <w:rPr>
          <w:sz w:val="20"/>
          <w:szCs w:val="20"/>
        </w:rPr>
      </w:pPr>
      <w:r>
        <w:rPr>
          <w:sz w:val="20"/>
          <w:szCs w:val="20"/>
        </w:rPr>
        <w:t>§ 13</w:t>
      </w:r>
    </w:p>
    <w:p w14:paraId="1C5FC76E" w14:textId="77777777" w:rsidR="003418E3" w:rsidRDefault="00B76552">
      <w:pPr>
        <w:pStyle w:val="KRPzwyky"/>
        <w:numPr>
          <w:ilvl w:val="0"/>
          <w:numId w:val="12"/>
        </w:numPr>
        <w:rPr>
          <w:sz w:val="20"/>
          <w:szCs w:val="20"/>
        </w:rPr>
      </w:pPr>
      <w:r>
        <w:rPr>
          <w:sz w:val="20"/>
          <w:szCs w:val="20"/>
        </w:rPr>
        <w:t>Wszelkie zmiany niniejszej umowy wymagają dla swej ważności formy pisemnej pod rygorem nieważności.</w:t>
      </w:r>
    </w:p>
    <w:p w14:paraId="21729A0F" w14:textId="77777777" w:rsidR="003418E3" w:rsidRDefault="00B76552">
      <w:pPr>
        <w:pStyle w:val="KRPzwyky"/>
        <w:numPr>
          <w:ilvl w:val="0"/>
          <w:numId w:val="12"/>
        </w:numPr>
        <w:rPr>
          <w:sz w:val="20"/>
          <w:szCs w:val="20"/>
        </w:rPr>
      </w:pPr>
      <w:r>
        <w:rPr>
          <w:sz w:val="20"/>
          <w:szCs w:val="20"/>
        </w:rPr>
        <w:t>Zamawiający dopuszcza możliwość zmiany ustaleń zawartej umowy w następującym zakresie i okolicznościach:</w:t>
      </w:r>
    </w:p>
    <w:p w14:paraId="448CF5C9" w14:textId="77777777" w:rsidR="003418E3" w:rsidRDefault="00B76552">
      <w:pPr>
        <w:pStyle w:val="KRPzwyky"/>
        <w:numPr>
          <w:ilvl w:val="1"/>
          <w:numId w:val="12"/>
        </w:numPr>
        <w:rPr>
          <w:sz w:val="20"/>
          <w:szCs w:val="20"/>
        </w:rPr>
      </w:pPr>
      <w:r>
        <w:rPr>
          <w:sz w:val="20"/>
          <w:szCs w:val="20"/>
        </w:rPr>
        <w:t>zmiany terminu zakończenia wykonania przedmiotu umowy o czas opóźnienia lub przewidywanego opóźnienia, jeżeli takie opóźnienie jest lub będzie miało wpływ na wykonanie przedmiotu umowy pod warunkiem, że zmiana ta wynika z okoliczności, których wykonawca nie mógł przewidzieć na etapie zawierania umowy i nie ponosi odpowiedzialności za opóźnienie,</w:t>
      </w:r>
    </w:p>
    <w:p w14:paraId="6EBDECAB" w14:textId="77777777" w:rsidR="003418E3" w:rsidRDefault="00B76552">
      <w:pPr>
        <w:pStyle w:val="KRPzwyky"/>
        <w:numPr>
          <w:ilvl w:val="1"/>
          <w:numId w:val="12"/>
        </w:numPr>
        <w:rPr>
          <w:sz w:val="20"/>
          <w:szCs w:val="20"/>
        </w:rPr>
      </w:pPr>
      <w:r>
        <w:rPr>
          <w:sz w:val="20"/>
          <w:szCs w:val="20"/>
        </w:rPr>
        <w:t>zmniejszenia lub zwiększenia zakresu usługi w obiektywnie uzasadnionych przypadkach wraz z adekwatną zmianą wynagrodzenia Wykonawcy w szczególności ci w następujących przypadkach:</w:t>
      </w:r>
    </w:p>
    <w:p w14:paraId="072D555C" w14:textId="77777777" w:rsidR="003418E3" w:rsidRDefault="00B76552">
      <w:pPr>
        <w:pStyle w:val="KRPzwyky"/>
        <w:numPr>
          <w:ilvl w:val="2"/>
          <w:numId w:val="12"/>
        </w:numPr>
        <w:rPr>
          <w:sz w:val="20"/>
          <w:szCs w:val="20"/>
        </w:rPr>
      </w:pPr>
      <w:r>
        <w:rPr>
          <w:sz w:val="20"/>
          <w:szCs w:val="20"/>
        </w:rPr>
        <w:t>potrzeby usunięcia wad dokumentacji na podstawie której wykonywana jest usługa,</w:t>
      </w:r>
    </w:p>
    <w:p w14:paraId="71305A00" w14:textId="77777777" w:rsidR="003418E3" w:rsidRDefault="00B76552">
      <w:pPr>
        <w:pStyle w:val="KRPzwyky"/>
        <w:numPr>
          <w:ilvl w:val="2"/>
          <w:numId w:val="12"/>
        </w:numPr>
        <w:rPr>
          <w:sz w:val="20"/>
          <w:szCs w:val="20"/>
        </w:rPr>
      </w:pPr>
      <w:r>
        <w:rPr>
          <w:sz w:val="20"/>
          <w:szCs w:val="20"/>
        </w:rPr>
        <w:t>wystąpienia nowych, nieznanych wcześniej Zamawiającemu okoliczności wskutek której konieczna jest zmiana zakresu usługi.</w:t>
      </w:r>
    </w:p>
    <w:p w14:paraId="66F998F3" w14:textId="77777777" w:rsidR="003418E3" w:rsidRDefault="00B76552">
      <w:pPr>
        <w:pStyle w:val="KRPzwyky"/>
        <w:numPr>
          <w:ilvl w:val="0"/>
          <w:numId w:val="12"/>
        </w:numPr>
        <w:rPr>
          <w:sz w:val="20"/>
          <w:szCs w:val="20"/>
        </w:rPr>
      </w:pPr>
      <w:r>
        <w:rPr>
          <w:sz w:val="20"/>
          <w:szCs w:val="20"/>
        </w:rPr>
        <w:t>Warunkiem dokonania zmiany, której mowa w ust. 2 jest złożenie uzasadnionego wniosku przez stronę inicjującą zmianę lub sporządzenie przez strony stosownego protokołu konieczności.</w:t>
      </w:r>
    </w:p>
    <w:p w14:paraId="106D924C" w14:textId="77777777" w:rsidR="003418E3" w:rsidRDefault="00B76552">
      <w:pPr>
        <w:pStyle w:val="KRP"/>
        <w:numPr>
          <w:ilvl w:val="0"/>
          <w:numId w:val="12"/>
        </w:numPr>
        <w:rPr>
          <w:sz w:val="20"/>
          <w:szCs w:val="20"/>
        </w:rPr>
      </w:pPr>
      <w:r>
        <w:rPr>
          <w:sz w:val="20"/>
          <w:szCs w:val="20"/>
        </w:rPr>
        <w:t xml:space="preserve">W przypadku zmiany umowy powodującej zmianę zakresu przedmiotu umowy w szczególności zakresu rzeczowego usługo zmiana wynagrodzenia zostanie dokonana w oparciu o ceny jednostkowe z kosztorysu Wykonawcy lub poprzez interpolację danych z niej pochodzących. Jeżeli nie będzie można wycenić usługi lub jej części z zastosowaniem tej metody, kalkulacja wynagrodzenia odbędzie się z uwzględnieniem cen czynników produkcji nie wyższych od średnich cen dla województwa, w którym czynności te były wykonywane, aktualnych w miesiącu poprzedzającym miesiąc, w którym kalkulacja jest sporządzana lub z zastosowaniem cen ustalonych przez strony w drodze negocjacji. </w:t>
      </w:r>
    </w:p>
    <w:p w14:paraId="5692364A" w14:textId="77777777" w:rsidR="003418E3" w:rsidRDefault="00B76552">
      <w:pPr>
        <w:pStyle w:val="KRPzwyky"/>
        <w:numPr>
          <w:ilvl w:val="0"/>
          <w:numId w:val="12"/>
        </w:numPr>
        <w:rPr>
          <w:sz w:val="20"/>
          <w:szCs w:val="20"/>
        </w:rPr>
      </w:pPr>
      <w:r>
        <w:rPr>
          <w:sz w:val="20"/>
          <w:szCs w:val="20"/>
        </w:rPr>
        <w:t>W razie wątpliwości, przyjmuje się, że nie stanowią zmiany Umowy następujące zmiany:</w:t>
      </w:r>
    </w:p>
    <w:p w14:paraId="42399611" w14:textId="77777777" w:rsidR="003418E3" w:rsidRDefault="00B76552">
      <w:pPr>
        <w:pStyle w:val="KRPzwyky"/>
        <w:numPr>
          <w:ilvl w:val="1"/>
          <w:numId w:val="12"/>
        </w:numPr>
        <w:rPr>
          <w:sz w:val="20"/>
          <w:szCs w:val="20"/>
        </w:rPr>
      </w:pPr>
      <w:r>
        <w:rPr>
          <w:sz w:val="20"/>
          <w:szCs w:val="20"/>
        </w:rPr>
        <w:t>danych związanych z obsługą administracyjno-organizacyjną Umowy,</w:t>
      </w:r>
    </w:p>
    <w:p w14:paraId="363ED435" w14:textId="77777777" w:rsidR="003418E3" w:rsidRDefault="00B76552">
      <w:pPr>
        <w:pStyle w:val="KRPzwyky"/>
        <w:numPr>
          <w:ilvl w:val="1"/>
          <w:numId w:val="12"/>
        </w:numPr>
        <w:rPr>
          <w:sz w:val="20"/>
          <w:szCs w:val="20"/>
        </w:rPr>
      </w:pPr>
      <w:r>
        <w:rPr>
          <w:sz w:val="20"/>
          <w:szCs w:val="20"/>
        </w:rPr>
        <w:t>danych teleadresowych,</w:t>
      </w:r>
    </w:p>
    <w:p w14:paraId="235FBA6A" w14:textId="77777777" w:rsidR="003418E3" w:rsidRDefault="00B76552">
      <w:pPr>
        <w:pStyle w:val="KRPzwyky"/>
        <w:numPr>
          <w:ilvl w:val="1"/>
          <w:numId w:val="12"/>
        </w:numPr>
        <w:rPr>
          <w:sz w:val="20"/>
          <w:szCs w:val="20"/>
        </w:rPr>
      </w:pPr>
      <w:r>
        <w:rPr>
          <w:sz w:val="20"/>
          <w:szCs w:val="20"/>
        </w:rPr>
        <w:t>danych rejestrowych,</w:t>
      </w:r>
    </w:p>
    <w:p w14:paraId="2A7F4116" w14:textId="77777777" w:rsidR="003418E3" w:rsidRDefault="00B76552">
      <w:pPr>
        <w:pStyle w:val="KRPzwyky"/>
        <w:numPr>
          <w:ilvl w:val="1"/>
          <w:numId w:val="12"/>
        </w:numPr>
        <w:rPr>
          <w:sz w:val="20"/>
          <w:szCs w:val="20"/>
        </w:rPr>
      </w:pPr>
      <w:r>
        <w:rPr>
          <w:sz w:val="20"/>
          <w:szCs w:val="20"/>
        </w:rPr>
        <w:t>będące następstwem sukcesji uniwersalnej po jednej ze stron Umowy,</w:t>
      </w:r>
    </w:p>
    <w:p w14:paraId="6EF0B4E4" w14:textId="77777777" w:rsidR="003418E3" w:rsidRDefault="00B76552">
      <w:pPr>
        <w:pStyle w:val="KRPzwyky"/>
        <w:numPr>
          <w:ilvl w:val="1"/>
          <w:numId w:val="12"/>
        </w:numPr>
        <w:rPr>
          <w:sz w:val="20"/>
          <w:szCs w:val="20"/>
        </w:rPr>
      </w:pPr>
      <w:r>
        <w:rPr>
          <w:sz w:val="20"/>
          <w:szCs w:val="20"/>
        </w:rPr>
        <w:t>zmiany wynagrodzenia ryczałtowego brutto w przypadku zmiany obowiązującej wysokości stawki podatku VAT (zmiana dotyczyć może jedynie wynagrodzenia niezafakturowanego).</w:t>
      </w:r>
    </w:p>
    <w:p w14:paraId="23588F1C" w14:textId="77777777" w:rsidR="003418E3" w:rsidRDefault="003418E3">
      <w:pPr>
        <w:pStyle w:val="KRPzwyky"/>
        <w:rPr>
          <w:sz w:val="20"/>
          <w:szCs w:val="20"/>
        </w:rPr>
      </w:pPr>
    </w:p>
    <w:p w14:paraId="1776D774" w14:textId="77777777" w:rsidR="003418E3" w:rsidRDefault="00B76552">
      <w:pPr>
        <w:pStyle w:val="Nagwek1"/>
        <w:jc w:val="center"/>
        <w:rPr>
          <w:sz w:val="20"/>
          <w:szCs w:val="20"/>
        </w:rPr>
      </w:pPr>
      <w:r>
        <w:rPr>
          <w:sz w:val="20"/>
          <w:szCs w:val="20"/>
        </w:rPr>
        <w:t>Wypowiedzenie Umowy przez Zamawiającego</w:t>
      </w:r>
    </w:p>
    <w:p w14:paraId="45342C0C" w14:textId="77777777" w:rsidR="003418E3" w:rsidRDefault="00B76552">
      <w:pPr>
        <w:pStyle w:val="KRPzwyky"/>
        <w:ind w:firstLine="0"/>
        <w:jc w:val="center"/>
        <w:rPr>
          <w:sz w:val="20"/>
          <w:szCs w:val="20"/>
        </w:rPr>
      </w:pPr>
      <w:r>
        <w:rPr>
          <w:sz w:val="20"/>
          <w:szCs w:val="20"/>
        </w:rPr>
        <w:t>§ 14</w:t>
      </w:r>
    </w:p>
    <w:p w14:paraId="7D8A96F5" w14:textId="77777777" w:rsidR="003418E3" w:rsidRDefault="00B76552">
      <w:pPr>
        <w:pStyle w:val="KRPzwyky"/>
        <w:numPr>
          <w:ilvl w:val="0"/>
          <w:numId w:val="13"/>
        </w:numPr>
        <w:rPr>
          <w:sz w:val="20"/>
          <w:szCs w:val="20"/>
        </w:rPr>
      </w:pPr>
      <w:r>
        <w:rPr>
          <w:sz w:val="20"/>
          <w:szCs w:val="20"/>
        </w:rPr>
        <w:t>Zamawiający jest uprawniony do wypowiedzenia umowy ze skutkiem natychmiastowym w terminie do 180 dni od dnia uzyskania przez niego wiedzy o okoliczności uzasadniającej wypowiedzenie, jeżeli Wykonawca:</w:t>
      </w:r>
    </w:p>
    <w:p w14:paraId="48CE2399" w14:textId="77777777" w:rsidR="003418E3" w:rsidRDefault="00B76552">
      <w:pPr>
        <w:pStyle w:val="KRPzwyky"/>
        <w:numPr>
          <w:ilvl w:val="1"/>
          <w:numId w:val="13"/>
        </w:numPr>
        <w:rPr>
          <w:sz w:val="20"/>
          <w:szCs w:val="20"/>
        </w:rPr>
      </w:pPr>
      <w:r>
        <w:rPr>
          <w:sz w:val="20"/>
          <w:szCs w:val="20"/>
        </w:rPr>
        <w:t xml:space="preserve">z przyczyn za które ponosi odpowiedzialność nie wykonuje Umowy lub wykonuje ją nienależycie i pomimo wezwania Wykonawcy do podjęcia wykonywania lub należytego wykonywania </w:t>
      </w:r>
      <w:proofErr w:type="spellStart"/>
      <w:r>
        <w:rPr>
          <w:sz w:val="20"/>
          <w:szCs w:val="20"/>
        </w:rPr>
        <w:t>Uslugi</w:t>
      </w:r>
      <w:proofErr w:type="spellEnd"/>
      <w:r>
        <w:rPr>
          <w:sz w:val="20"/>
          <w:szCs w:val="20"/>
        </w:rPr>
        <w:t xml:space="preserve"> w wyznaczonym, uzasadnionym technicznie terminie, nie zadośćuczyni żądaniu Zamawiającego,</w:t>
      </w:r>
    </w:p>
    <w:p w14:paraId="27388252" w14:textId="77777777" w:rsidR="003418E3" w:rsidRDefault="00B76552">
      <w:pPr>
        <w:pStyle w:val="KRPzwyky"/>
        <w:numPr>
          <w:ilvl w:val="1"/>
          <w:numId w:val="13"/>
        </w:numPr>
        <w:rPr>
          <w:sz w:val="20"/>
          <w:szCs w:val="20"/>
        </w:rPr>
      </w:pPr>
      <w:r>
        <w:rPr>
          <w:sz w:val="20"/>
          <w:szCs w:val="20"/>
        </w:rPr>
        <w:t xml:space="preserve">bez uzasadnionej przyczyny przerwał wykonywanie usługi na okres dłuższy niż 3 dni </w:t>
      </w:r>
      <w:r>
        <w:rPr>
          <w:sz w:val="20"/>
          <w:szCs w:val="20"/>
        </w:rPr>
        <w:lastRenderedPageBreak/>
        <w:t>roboczych i pomimo dodatkowego wezwania Zamawiającego nie podjął jego wykonywania w okresie 3 dni roboczych od dnia doręczenia Wykonawcy dodatkowego wezwania,</w:t>
      </w:r>
    </w:p>
    <w:p w14:paraId="3DEC402F" w14:textId="77777777" w:rsidR="003418E3" w:rsidRDefault="00B76552">
      <w:pPr>
        <w:pStyle w:val="KRPzwyky"/>
        <w:numPr>
          <w:ilvl w:val="1"/>
          <w:numId w:val="13"/>
        </w:numPr>
        <w:rPr>
          <w:sz w:val="20"/>
          <w:szCs w:val="20"/>
        </w:rPr>
      </w:pPr>
      <w:r>
        <w:rPr>
          <w:sz w:val="20"/>
          <w:szCs w:val="20"/>
        </w:rPr>
        <w:t>z przyczyn za które ponosi odpowiedzialność nie rozpoczął wykonywania usługi albo pozostaje w zwłoce z jej  realizacją tak dalece, że wątpliwe jest dochowanie Terminu realizacji przedmiotu umowy,</w:t>
      </w:r>
    </w:p>
    <w:p w14:paraId="2B670DFD" w14:textId="77777777" w:rsidR="003418E3" w:rsidRDefault="00B76552">
      <w:pPr>
        <w:pStyle w:val="KRPzwyky"/>
        <w:numPr>
          <w:ilvl w:val="1"/>
          <w:numId w:val="13"/>
        </w:numPr>
        <w:rPr>
          <w:sz w:val="20"/>
          <w:szCs w:val="20"/>
        </w:rPr>
      </w:pPr>
      <w:r>
        <w:rPr>
          <w:sz w:val="20"/>
          <w:szCs w:val="20"/>
        </w:rPr>
        <w:t>podzleca wykonanie całości lub części usługi lub dokonuje przeniesienia praw lub obowiązków z Umowy, bez zgody Zamawiającego,</w:t>
      </w:r>
    </w:p>
    <w:p w14:paraId="2B905E41" w14:textId="77777777" w:rsidR="003418E3" w:rsidRDefault="00B76552">
      <w:pPr>
        <w:pStyle w:val="KRPzwyky"/>
        <w:numPr>
          <w:ilvl w:val="1"/>
          <w:numId w:val="13"/>
        </w:numPr>
        <w:rPr>
          <w:sz w:val="20"/>
          <w:szCs w:val="20"/>
        </w:rPr>
      </w:pPr>
      <w:r>
        <w:rPr>
          <w:sz w:val="20"/>
          <w:szCs w:val="20"/>
        </w:rPr>
        <w:t>pozostaje w zwłoce z realizacją Usługi.</w:t>
      </w:r>
    </w:p>
    <w:p w14:paraId="5C7CB80E" w14:textId="77777777" w:rsidR="003418E3" w:rsidRDefault="00B76552">
      <w:pPr>
        <w:pStyle w:val="KRPzwyky"/>
        <w:numPr>
          <w:ilvl w:val="0"/>
          <w:numId w:val="13"/>
        </w:numPr>
        <w:rPr>
          <w:sz w:val="20"/>
          <w:szCs w:val="20"/>
        </w:rPr>
      </w:pPr>
      <w:r>
        <w:rPr>
          <w:sz w:val="20"/>
          <w:szCs w:val="20"/>
        </w:rPr>
        <w:t>W razie zaistnienia istotnej zmiany okoliczności powodującej, że wykonanie Umowy nie leży w interesie zamawiającego,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37ADE620" w14:textId="77777777" w:rsidR="003418E3" w:rsidRDefault="00B76552">
      <w:pPr>
        <w:pStyle w:val="KRPzwyky"/>
        <w:numPr>
          <w:ilvl w:val="0"/>
          <w:numId w:val="13"/>
        </w:numPr>
        <w:rPr>
          <w:sz w:val="20"/>
          <w:szCs w:val="20"/>
        </w:rPr>
      </w:pPr>
      <w:r>
        <w:rPr>
          <w:sz w:val="20"/>
          <w:szCs w:val="20"/>
        </w:rPr>
        <w:t>Wykonawca udziela gwarancji jakości w zakresie określonym w Umowie na część zobowiązania wykonaną przed wypowiedzeniem umowy bądź przed odstąpieniem od Umowy. Zamawiający zachowuje w tym przypadku prawo do roszczeń z tytułu gwarancji do części usługi wykonanej przed wypowiedzeniem lub odstąpieniem od umowy.</w:t>
      </w:r>
    </w:p>
    <w:p w14:paraId="256228D3" w14:textId="77777777" w:rsidR="003418E3" w:rsidRDefault="00B76552">
      <w:pPr>
        <w:pStyle w:val="KRPzwyky"/>
        <w:numPr>
          <w:ilvl w:val="0"/>
          <w:numId w:val="13"/>
        </w:numPr>
        <w:rPr>
          <w:sz w:val="20"/>
          <w:szCs w:val="20"/>
        </w:rPr>
      </w:pPr>
      <w:r>
        <w:rPr>
          <w:sz w:val="20"/>
          <w:szCs w:val="20"/>
        </w:rPr>
        <w:t>Wypowiedzenie jaki i odstąpienie od Umowy następuje za pośrednictwem listu poleconego lub w formie pisma złożonego w siedzibie Wykonawcy za pokwitowaniem.</w:t>
      </w:r>
    </w:p>
    <w:p w14:paraId="41C50044" w14:textId="77777777" w:rsidR="003418E3" w:rsidRDefault="00B76552">
      <w:pPr>
        <w:pStyle w:val="KRPzwyky"/>
        <w:numPr>
          <w:ilvl w:val="0"/>
          <w:numId w:val="13"/>
        </w:numPr>
        <w:rPr>
          <w:sz w:val="20"/>
          <w:szCs w:val="20"/>
        </w:rPr>
      </w:pPr>
      <w:r>
        <w:rPr>
          <w:sz w:val="20"/>
          <w:szCs w:val="20"/>
        </w:rPr>
        <w:t>Zamawiający może wykonać wskazane umową prawa do wypowiedzenia umowy w terminie do końca 12 miesiąca po planowanym terminie zakończenia realizacji Usługi.</w:t>
      </w:r>
    </w:p>
    <w:p w14:paraId="3DA813D5" w14:textId="77777777" w:rsidR="003418E3" w:rsidRDefault="00B76552">
      <w:pPr>
        <w:pStyle w:val="KRPzwyky"/>
        <w:numPr>
          <w:ilvl w:val="0"/>
          <w:numId w:val="13"/>
        </w:numPr>
        <w:rPr>
          <w:sz w:val="20"/>
          <w:szCs w:val="20"/>
        </w:rPr>
      </w:pPr>
      <w:r>
        <w:rPr>
          <w:sz w:val="20"/>
          <w:szCs w:val="20"/>
        </w:rPr>
        <w:t>Zamawiający poza wypowiedzeniem lub odstąpieniem wskazanym umową może dokonać wypowiedzenia umowy bądź odstąpienia od umowy przewidzianych w przepisach prawa powszechnego.</w:t>
      </w:r>
    </w:p>
    <w:p w14:paraId="740DB821" w14:textId="77777777" w:rsidR="003418E3" w:rsidRDefault="003418E3">
      <w:pPr>
        <w:pStyle w:val="KRPzwyky"/>
        <w:rPr>
          <w:sz w:val="20"/>
          <w:szCs w:val="20"/>
        </w:rPr>
      </w:pPr>
    </w:p>
    <w:p w14:paraId="4D5DBD74" w14:textId="77777777" w:rsidR="003418E3" w:rsidRDefault="00B76552">
      <w:pPr>
        <w:pStyle w:val="Nagwek1"/>
        <w:jc w:val="center"/>
        <w:rPr>
          <w:sz w:val="20"/>
          <w:szCs w:val="20"/>
        </w:rPr>
      </w:pPr>
      <w:r>
        <w:rPr>
          <w:sz w:val="20"/>
          <w:szCs w:val="20"/>
        </w:rPr>
        <w:t>Wypowiedzenie Umowy przez Wykonawcę</w:t>
      </w:r>
    </w:p>
    <w:p w14:paraId="2039E189" w14:textId="77777777" w:rsidR="003418E3" w:rsidRDefault="00B76552">
      <w:pPr>
        <w:pStyle w:val="KRPzwyky"/>
        <w:ind w:firstLine="0"/>
        <w:jc w:val="center"/>
        <w:rPr>
          <w:sz w:val="20"/>
          <w:szCs w:val="20"/>
        </w:rPr>
      </w:pPr>
      <w:r>
        <w:rPr>
          <w:sz w:val="20"/>
          <w:szCs w:val="20"/>
        </w:rPr>
        <w:t>§ 15</w:t>
      </w:r>
    </w:p>
    <w:p w14:paraId="678E08CD" w14:textId="77777777" w:rsidR="003418E3" w:rsidRDefault="00B76552">
      <w:pPr>
        <w:pStyle w:val="KRPzwyky"/>
        <w:numPr>
          <w:ilvl w:val="0"/>
          <w:numId w:val="14"/>
        </w:numPr>
        <w:rPr>
          <w:sz w:val="20"/>
          <w:szCs w:val="20"/>
        </w:rPr>
      </w:pPr>
      <w:r>
        <w:rPr>
          <w:sz w:val="20"/>
          <w:szCs w:val="20"/>
        </w:rPr>
        <w:t>Wykonawca będzie uprawniony do wypowiedzenia umowy ze skutkiem natychmiastowym Umowy w terminie do 30 dni od dnia pozyskania wiedzy o powstaniu okoliczności uzasadniającej wypowiedzenie tj. w przypadku, gdy na skutek polecenia Zamawiającego przerwa lub opóźnienie w wykonywaniu usługi trwa dłużej niż 30 dni, bez należytego uzasadnienia.</w:t>
      </w:r>
    </w:p>
    <w:p w14:paraId="4EF49DFA" w14:textId="77777777" w:rsidR="003418E3" w:rsidRDefault="00B76552">
      <w:pPr>
        <w:pStyle w:val="KRPzwyky"/>
        <w:numPr>
          <w:ilvl w:val="0"/>
          <w:numId w:val="14"/>
        </w:numPr>
        <w:rPr>
          <w:sz w:val="20"/>
          <w:szCs w:val="20"/>
        </w:rPr>
      </w:pPr>
      <w:r>
        <w:rPr>
          <w:sz w:val="20"/>
          <w:szCs w:val="20"/>
        </w:rPr>
        <w:t>Wypowiedzenie Umowy następuje za pośrednictwem listu poleconego lub w formie pisma złożonego w siedzibie Zamawiającego za pokwitowaniem.</w:t>
      </w:r>
    </w:p>
    <w:p w14:paraId="195D632E" w14:textId="77777777" w:rsidR="003418E3" w:rsidRDefault="003418E3">
      <w:pPr>
        <w:pStyle w:val="KRPzwyky"/>
        <w:rPr>
          <w:sz w:val="20"/>
          <w:szCs w:val="20"/>
        </w:rPr>
      </w:pPr>
    </w:p>
    <w:p w14:paraId="2EB289A5" w14:textId="77777777" w:rsidR="003418E3" w:rsidRDefault="00B76552">
      <w:pPr>
        <w:pStyle w:val="Nagwek1"/>
        <w:jc w:val="center"/>
        <w:rPr>
          <w:sz w:val="20"/>
          <w:szCs w:val="20"/>
        </w:rPr>
      </w:pPr>
      <w:r>
        <w:rPr>
          <w:sz w:val="20"/>
          <w:szCs w:val="20"/>
        </w:rPr>
        <w:t>Obowiązki Wykonawcy i Zamawiającego w związku z wypowiedzeniem bądź odstąpieniem od Umowy</w:t>
      </w:r>
    </w:p>
    <w:p w14:paraId="12573FAF" w14:textId="77777777" w:rsidR="003418E3" w:rsidRDefault="00B76552">
      <w:pPr>
        <w:pStyle w:val="KRPzwyky"/>
        <w:ind w:firstLine="0"/>
        <w:jc w:val="center"/>
        <w:rPr>
          <w:sz w:val="20"/>
          <w:szCs w:val="20"/>
        </w:rPr>
      </w:pPr>
      <w:r>
        <w:rPr>
          <w:sz w:val="20"/>
          <w:szCs w:val="20"/>
        </w:rPr>
        <w:t>§ 16</w:t>
      </w:r>
    </w:p>
    <w:p w14:paraId="3832CDA7" w14:textId="77777777" w:rsidR="003418E3" w:rsidRDefault="00B76552">
      <w:pPr>
        <w:pStyle w:val="KRPzwyky"/>
        <w:numPr>
          <w:ilvl w:val="0"/>
          <w:numId w:val="15"/>
        </w:numPr>
        <w:rPr>
          <w:sz w:val="20"/>
          <w:szCs w:val="20"/>
        </w:rPr>
      </w:pPr>
      <w:r>
        <w:rPr>
          <w:sz w:val="20"/>
          <w:szCs w:val="20"/>
        </w:rPr>
        <w:t>W przypadku wypowiedzenia umowy bądź odstąpienia od Umowy przez Wykonawcę lub Zamawiającego, Wykonawca ma obowiązek:</w:t>
      </w:r>
    </w:p>
    <w:p w14:paraId="10085889" w14:textId="77777777" w:rsidR="003418E3" w:rsidRDefault="00B76552">
      <w:pPr>
        <w:pStyle w:val="KRPzwyky"/>
        <w:numPr>
          <w:ilvl w:val="1"/>
          <w:numId w:val="15"/>
        </w:numPr>
        <w:rPr>
          <w:sz w:val="20"/>
          <w:szCs w:val="20"/>
        </w:rPr>
      </w:pPr>
      <w:r>
        <w:rPr>
          <w:sz w:val="20"/>
          <w:szCs w:val="20"/>
        </w:rPr>
        <w:t>natychmiast wstrzymać wykonywanie usługi, poza czynnościami mającymi na celu ochronę życia i własności oraz zabezpieczyć Teren wykonywania usługi i opuścić go najpóźniej w terminie wskazanym przez Zamawiającego,</w:t>
      </w:r>
    </w:p>
    <w:p w14:paraId="2B394395" w14:textId="77777777" w:rsidR="003418E3" w:rsidRDefault="00B76552">
      <w:pPr>
        <w:pStyle w:val="KRPzwyky"/>
        <w:numPr>
          <w:ilvl w:val="1"/>
          <w:numId w:val="15"/>
        </w:numPr>
        <w:rPr>
          <w:sz w:val="20"/>
          <w:szCs w:val="20"/>
        </w:rPr>
      </w:pPr>
      <w:r>
        <w:rPr>
          <w:sz w:val="20"/>
          <w:szCs w:val="20"/>
        </w:rPr>
        <w:t>przekazać znajdujące się w jego posiadaniu dokumenty, w tym należące do Zamawiającego, urządzenia, materiały i inne rzeczy za które Wykonawca otrzymał płatność oraz inną, sporządzoną przez niego lub na jego rzecz, Dokumentację, najpóźniej w terminie wskazanym przez Zamawiającego.</w:t>
      </w:r>
    </w:p>
    <w:p w14:paraId="4EE26D5D" w14:textId="77777777" w:rsidR="003418E3" w:rsidRDefault="00B76552">
      <w:pPr>
        <w:pStyle w:val="KRPzwyky"/>
        <w:numPr>
          <w:ilvl w:val="0"/>
          <w:numId w:val="15"/>
        </w:numPr>
        <w:rPr>
          <w:sz w:val="20"/>
          <w:szCs w:val="20"/>
        </w:rPr>
      </w:pPr>
      <w:r>
        <w:rPr>
          <w:sz w:val="20"/>
          <w:szCs w:val="20"/>
        </w:rPr>
        <w:t xml:space="preserve">W terminie 14 dni od dnia wypowiedzenia umowy bądź odstąpienia od Umowy, Wykonawca </w:t>
      </w:r>
      <w:r>
        <w:rPr>
          <w:sz w:val="20"/>
          <w:szCs w:val="20"/>
        </w:rPr>
        <w:lastRenderedPageBreak/>
        <w:t>zgłosi Zamawiającemu gotowość do odbioru części wykonanej usługi. W przypadku niezgłoszenia w tym terminie gotowości do odbioru, Zamawiający ma prawo przeprowadzić odbiór jednostronny. Odbiór części wykonanej usługi nastąpi w terminie nie późniejszym niż 30 dni od odstąpienia od umowy.</w:t>
      </w:r>
    </w:p>
    <w:p w14:paraId="5F8A7880" w14:textId="77777777" w:rsidR="003418E3" w:rsidRDefault="00B76552">
      <w:pPr>
        <w:pStyle w:val="KRPzwyky"/>
        <w:numPr>
          <w:ilvl w:val="0"/>
          <w:numId w:val="15"/>
        </w:numPr>
        <w:rPr>
          <w:sz w:val="20"/>
          <w:szCs w:val="20"/>
        </w:rPr>
      </w:pPr>
      <w:r>
        <w:rPr>
          <w:sz w:val="20"/>
          <w:szCs w:val="20"/>
        </w:rPr>
        <w:t>Wykonawca niezwłocznie, a najpóźniej w terminie do 14 dni od dnia wypowiedzenia umowy  lub odstąpienia od Umowy, usunie z Terenu wykonywania usługi urządzenia przez niego dostarczone lub wniesione materiały i urządzenia, niestanowiące własności Zamawiającego.</w:t>
      </w:r>
    </w:p>
    <w:p w14:paraId="5E3DC008" w14:textId="77777777" w:rsidR="003418E3" w:rsidRDefault="00B76552">
      <w:pPr>
        <w:pStyle w:val="KRPzwyky"/>
        <w:numPr>
          <w:ilvl w:val="0"/>
          <w:numId w:val="15"/>
        </w:numPr>
        <w:rPr>
          <w:sz w:val="20"/>
          <w:szCs w:val="20"/>
        </w:rPr>
      </w:pPr>
      <w:r>
        <w:rPr>
          <w:sz w:val="20"/>
          <w:szCs w:val="20"/>
        </w:rPr>
        <w:t>W przypadku wypowiedzenia umowy bądź odstąpienia od Umowy przez Wykonawcę lub Zamawiającego, Zamawiający zobowiązany jest do dokonania w terminie 14 dni do odbioru części wykonanej usługi oraz przejęcia od Wykonawcy pod swój dozór Terenu wykonywania usługi.</w:t>
      </w:r>
    </w:p>
    <w:p w14:paraId="01FCE494" w14:textId="77777777" w:rsidR="003418E3" w:rsidRDefault="00B76552">
      <w:pPr>
        <w:pStyle w:val="KRPzwyky"/>
        <w:numPr>
          <w:ilvl w:val="0"/>
          <w:numId w:val="15"/>
        </w:numPr>
        <w:rPr>
          <w:sz w:val="20"/>
          <w:szCs w:val="20"/>
        </w:rPr>
      </w:pPr>
      <w:r>
        <w:rPr>
          <w:sz w:val="20"/>
          <w:szCs w:val="20"/>
        </w:rPr>
        <w:t>W przypadku wypowiedzenia umowy bądź odstąpienia od Umowy przez Zamawiającego Wykonawca jest zobowiązany niezwłocznie zorganizować usunięcie swego sprzętu na swój koszt i ryzyko. W przypadku niewypełnienia przez Wykonawcę powyższego obowiązku, Zamawiający uprawniony jest do usunięcia sprzętu na koszt i ryzyko Wykonawcy.</w:t>
      </w:r>
    </w:p>
    <w:p w14:paraId="5DD9A3EE" w14:textId="77777777" w:rsidR="003418E3" w:rsidRDefault="00B76552">
      <w:pPr>
        <w:pStyle w:val="KRPzwyky"/>
        <w:numPr>
          <w:ilvl w:val="0"/>
          <w:numId w:val="15"/>
        </w:numPr>
        <w:rPr>
          <w:sz w:val="20"/>
          <w:szCs w:val="20"/>
        </w:rPr>
      </w:pPr>
      <w:r>
        <w:rPr>
          <w:sz w:val="20"/>
          <w:szCs w:val="20"/>
        </w:rPr>
        <w:t>Wykonawca ma obowiązek zastosowania się do zawartych w oświadczeniu o wypowiedzeniu umowy bądź odstąpieniu od umowy poleceń Zamawiającego dotyczących ochrony własności lub bezpieczeństwa osób.</w:t>
      </w:r>
    </w:p>
    <w:p w14:paraId="0172DB13" w14:textId="77777777" w:rsidR="003418E3" w:rsidRDefault="003418E3">
      <w:pPr>
        <w:pStyle w:val="KRPzwyky"/>
        <w:rPr>
          <w:sz w:val="20"/>
          <w:szCs w:val="20"/>
        </w:rPr>
      </w:pPr>
    </w:p>
    <w:p w14:paraId="2E4B2AD1" w14:textId="77777777" w:rsidR="003418E3" w:rsidRDefault="00B76552">
      <w:pPr>
        <w:pStyle w:val="Nagwek1"/>
        <w:jc w:val="center"/>
        <w:rPr>
          <w:sz w:val="20"/>
          <w:szCs w:val="20"/>
        </w:rPr>
      </w:pPr>
      <w:r>
        <w:rPr>
          <w:sz w:val="20"/>
          <w:szCs w:val="20"/>
        </w:rPr>
        <w:t>Rozliczenia w związku z wypowiedzeniem umowy bądź odstąpieniem od Umowy</w:t>
      </w:r>
    </w:p>
    <w:p w14:paraId="14B64F46" w14:textId="77777777" w:rsidR="003418E3" w:rsidRDefault="00B76552">
      <w:pPr>
        <w:pStyle w:val="KRPzwyky"/>
        <w:ind w:firstLine="0"/>
        <w:jc w:val="center"/>
        <w:rPr>
          <w:sz w:val="20"/>
          <w:szCs w:val="20"/>
        </w:rPr>
      </w:pPr>
      <w:r>
        <w:rPr>
          <w:sz w:val="20"/>
          <w:szCs w:val="20"/>
        </w:rPr>
        <w:t>§ 17</w:t>
      </w:r>
    </w:p>
    <w:p w14:paraId="310BEA03" w14:textId="77777777" w:rsidR="003418E3" w:rsidRDefault="00B76552">
      <w:pPr>
        <w:pStyle w:val="KRPzwyky"/>
        <w:numPr>
          <w:ilvl w:val="0"/>
          <w:numId w:val="16"/>
        </w:numPr>
        <w:rPr>
          <w:sz w:val="20"/>
          <w:szCs w:val="20"/>
        </w:rPr>
      </w:pPr>
      <w:r>
        <w:rPr>
          <w:sz w:val="20"/>
          <w:szCs w:val="20"/>
        </w:rPr>
        <w:t>Wykonawca zobowiązany jest do dokonania i dostarczenia Zamawiającemu inwentaryzacji wykonania usługi według stanu na dzień wypowiedzenia umowy bądź odstąpienia od umowy.</w:t>
      </w:r>
    </w:p>
    <w:p w14:paraId="311D526A" w14:textId="77777777" w:rsidR="003418E3" w:rsidRDefault="00B76552">
      <w:pPr>
        <w:pStyle w:val="KRPzwyky"/>
        <w:numPr>
          <w:ilvl w:val="0"/>
          <w:numId w:val="16"/>
        </w:numPr>
        <w:rPr>
          <w:sz w:val="20"/>
          <w:szCs w:val="20"/>
        </w:rPr>
      </w:pPr>
      <w:r>
        <w:rPr>
          <w:sz w:val="20"/>
          <w:szCs w:val="20"/>
        </w:rPr>
        <w:t>Protokół odbioru części wykonanej usługi stanowi podstawę do wystawienia przez Wykonawcę odpowiedniej faktury VAT.</w:t>
      </w:r>
    </w:p>
    <w:p w14:paraId="4CEF7C1E" w14:textId="77777777" w:rsidR="003418E3" w:rsidRDefault="00B76552">
      <w:pPr>
        <w:pStyle w:val="KRPzwyky"/>
        <w:numPr>
          <w:ilvl w:val="0"/>
          <w:numId w:val="16"/>
        </w:numPr>
        <w:rPr>
          <w:sz w:val="20"/>
          <w:szCs w:val="20"/>
        </w:rPr>
      </w:pPr>
      <w:r>
        <w:rPr>
          <w:sz w:val="20"/>
          <w:szCs w:val="20"/>
        </w:rPr>
        <w:t>Zamawiający zapłaci Wykonawcy wynagrodzenie za wykonaną do dnia wypowiedzenia umowy bądź odstąpienia od umowy część usługi, skalkulowane wg zasad wskazanych w niniejszej umowie, pomniejszone o ewentualne roszczenia Zamawiającego z tytułu kar umownych oraz roszczenia o obniżenie ceny na podstawie gwarancji lub inne roszczenia odszkodowawcze.</w:t>
      </w:r>
    </w:p>
    <w:p w14:paraId="1A7977A9" w14:textId="77777777" w:rsidR="003418E3" w:rsidRDefault="00B76552">
      <w:pPr>
        <w:pStyle w:val="KRPzwyky"/>
        <w:numPr>
          <w:ilvl w:val="0"/>
          <w:numId w:val="16"/>
        </w:numPr>
        <w:rPr>
          <w:sz w:val="20"/>
          <w:szCs w:val="20"/>
        </w:rPr>
      </w:pPr>
      <w:r>
        <w:rPr>
          <w:sz w:val="20"/>
          <w:szCs w:val="20"/>
        </w:rPr>
        <w:t>Wynagrodzenie Wykonawcy za wykonanie części usługi do dnia wypowiedzenia umowy bądź odstąpienia od umowy zostanie ustalone z zastosowaniem następujących zasad:</w:t>
      </w:r>
    </w:p>
    <w:p w14:paraId="40F047A4" w14:textId="77777777" w:rsidR="003418E3" w:rsidRDefault="00B76552">
      <w:pPr>
        <w:pStyle w:val="KRPzwyky"/>
        <w:numPr>
          <w:ilvl w:val="1"/>
          <w:numId w:val="16"/>
        </w:numPr>
        <w:rPr>
          <w:sz w:val="20"/>
          <w:szCs w:val="20"/>
        </w:rPr>
      </w:pPr>
      <w:r>
        <w:rPr>
          <w:sz w:val="20"/>
          <w:szCs w:val="20"/>
        </w:rPr>
        <w:t>jeżeli wykonana część usługi odpowiada cenie jednostkowej z oferty Wykonawcy, ustalenie wynagrodzenia nastąpi na podstawie Ceny jednostkowej z oferty. Wykonawca jest zobowiązany do wyliczenia wynagrodzenia taką metodą i przedłożenia wyliczenia Zamawiającemu,</w:t>
      </w:r>
    </w:p>
    <w:p w14:paraId="5CF92FB9" w14:textId="77777777" w:rsidR="003418E3" w:rsidRDefault="00B76552">
      <w:pPr>
        <w:pStyle w:val="KRPzwyky"/>
        <w:numPr>
          <w:ilvl w:val="1"/>
          <w:numId w:val="16"/>
        </w:numPr>
        <w:rPr>
          <w:sz w:val="20"/>
          <w:szCs w:val="20"/>
        </w:rPr>
      </w:pPr>
      <w:r>
        <w:rPr>
          <w:sz w:val="20"/>
          <w:szCs w:val="20"/>
        </w:rPr>
        <w:t>jeżeli wykonana cześć usługi, nie odpowiada cenie jednostkowej z oferty wykonawcy, ale jest możliwe ustalenie nowego wynagrodzenia na podstawie Ceny jednostkowej z oferty np. poprzez interpolację, Wykonawca jest zobowiązany do wyliczenia wynagrodzenia taką metodą i przedłożenia wyliczenia zamawiającemu,</w:t>
      </w:r>
    </w:p>
    <w:p w14:paraId="5EA8C18B" w14:textId="77777777" w:rsidR="003418E3" w:rsidRDefault="00B76552">
      <w:pPr>
        <w:pStyle w:val="KRPzwyky"/>
        <w:numPr>
          <w:ilvl w:val="1"/>
          <w:numId w:val="16"/>
        </w:numPr>
        <w:rPr>
          <w:sz w:val="20"/>
          <w:szCs w:val="20"/>
        </w:rPr>
      </w:pPr>
      <w:r>
        <w:rPr>
          <w:sz w:val="20"/>
          <w:szCs w:val="20"/>
        </w:rPr>
        <w:t>jeżeli nie można wycenić wykonanej części usługi z zastosowaniem metody, o której mowa w pkt 1 lub 2 Wykonawca powinien przedłożyć do akceptacji Zamawiającego kalkulację Ceny jednostkowej czynności wykonanych z uwzględnieniem cen czynników produkcji nie wyższych od średnich dla województwa, w którym usługa była wykonywana, aktualnych w miesiącu poprzedzającym miesiąc, w którym kalkulacja jest sporządzana.</w:t>
      </w:r>
    </w:p>
    <w:p w14:paraId="0B15DC92" w14:textId="77777777" w:rsidR="003418E3" w:rsidRDefault="00B76552">
      <w:pPr>
        <w:pStyle w:val="KRPzwyky"/>
        <w:numPr>
          <w:ilvl w:val="0"/>
          <w:numId w:val="16"/>
        </w:numPr>
        <w:rPr>
          <w:sz w:val="20"/>
          <w:szCs w:val="20"/>
        </w:rPr>
      </w:pPr>
      <w:r>
        <w:rPr>
          <w:sz w:val="20"/>
          <w:szCs w:val="20"/>
        </w:rPr>
        <w:t>Jeżeli kalkulacja przedłożona przez Wykonawcę do zatwierdzenia Zamawiającemu będzie wykonana niezgodnie z zasadami określonymi w ust. 4 Zamawiający wprowadzi korektę kalkulacji, stosując zasady określone w ust. 4.</w:t>
      </w:r>
    </w:p>
    <w:p w14:paraId="60BB962B" w14:textId="77777777" w:rsidR="003418E3" w:rsidRDefault="00B76552">
      <w:pPr>
        <w:pStyle w:val="KRPzwyky"/>
        <w:numPr>
          <w:ilvl w:val="0"/>
          <w:numId w:val="16"/>
        </w:numPr>
        <w:rPr>
          <w:sz w:val="20"/>
          <w:szCs w:val="20"/>
        </w:rPr>
      </w:pPr>
      <w:r>
        <w:rPr>
          <w:sz w:val="20"/>
          <w:szCs w:val="20"/>
        </w:rPr>
        <w:t xml:space="preserve">Koszty dodatkowe poniesione na zabezpieczenie wykonanej części usługi i Terenu wykonywania usługi oraz wszelkie inne uzasadnione koszty związane z odstąpieniem od Umowy ponosi ta Strona, która odpowiada za wystąpienie okoliczności będących podstawą odstąpienia od </w:t>
      </w:r>
      <w:r>
        <w:rPr>
          <w:sz w:val="20"/>
          <w:szCs w:val="20"/>
        </w:rPr>
        <w:lastRenderedPageBreak/>
        <w:t>Umowy.</w:t>
      </w:r>
    </w:p>
    <w:p w14:paraId="177CD441" w14:textId="77777777" w:rsidR="003418E3" w:rsidRDefault="003418E3">
      <w:pPr>
        <w:pStyle w:val="KRPzwyky"/>
        <w:rPr>
          <w:sz w:val="20"/>
          <w:szCs w:val="20"/>
        </w:rPr>
      </w:pPr>
    </w:p>
    <w:p w14:paraId="2AE772EB" w14:textId="77777777" w:rsidR="003418E3" w:rsidRDefault="00B76552">
      <w:pPr>
        <w:pStyle w:val="Nagwek1"/>
        <w:jc w:val="center"/>
        <w:rPr>
          <w:sz w:val="20"/>
          <w:szCs w:val="20"/>
        </w:rPr>
      </w:pPr>
      <w:r>
        <w:rPr>
          <w:sz w:val="20"/>
          <w:szCs w:val="20"/>
        </w:rPr>
        <w:t>Kary umowne</w:t>
      </w:r>
    </w:p>
    <w:p w14:paraId="0C3068C8" w14:textId="77777777" w:rsidR="003418E3" w:rsidRDefault="00B76552">
      <w:pPr>
        <w:pStyle w:val="KRPzwyky"/>
        <w:ind w:firstLine="0"/>
        <w:jc w:val="center"/>
        <w:rPr>
          <w:sz w:val="20"/>
          <w:szCs w:val="20"/>
        </w:rPr>
      </w:pPr>
      <w:r>
        <w:rPr>
          <w:sz w:val="20"/>
          <w:szCs w:val="20"/>
        </w:rPr>
        <w:t>§ 18</w:t>
      </w:r>
    </w:p>
    <w:p w14:paraId="3830781B" w14:textId="77777777" w:rsidR="003418E3" w:rsidRDefault="00B76552">
      <w:pPr>
        <w:pStyle w:val="KRPzwyky"/>
        <w:numPr>
          <w:ilvl w:val="0"/>
          <w:numId w:val="17"/>
        </w:numPr>
        <w:rPr>
          <w:sz w:val="20"/>
          <w:szCs w:val="20"/>
        </w:rPr>
      </w:pPr>
      <w:r>
        <w:rPr>
          <w:sz w:val="20"/>
          <w:szCs w:val="20"/>
        </w:rPr>
        <w:t>Wykonawca zapłaci Zamawiającemu kary umowne:</w:t>
      </w:r>
    </w:p>
    <w:p w14:paraId="367C672C" w14:textId="77777777" w:rsidR="003418E3" w:rsidRDefault="00B76552">
      <w:pPr>
        <w:pStyle w:val="KRPzwyky"/>
        <w:numPr>
          <w:ilvl w:val="1"/>
          <w:numId w:val="17"/>
        </w:numPr>
        <w:rPr>
          <w:sz w:val="20"/>
          <w:szCs w:val="20"/>
        </w:rPr>
      </w:pPr>
      <w:r>
        <w:rPr>
          <w:sz w:val="20"/>
          <w:szCs w:val="20"/>
        </w:rPr>
        <w:t>za zwłokę Wykonawcy w stosunku do Terminu zakończenia realizacji Usługi w wysokości 0,2% całkowitego wynagrodzenia brutto, o którym mowa w § 5 ust. 1 umowy za każdy rozpoczęty dzień zwłoki, jaki upłynie pomiędzy Terminem zakończenia realizacji Usługi , a faktycznym dniem zakończenia jej realizacji,</w:t>
      </w:r>
    </w:p>
    <w:p w14:paraId="5D8EC1C6" w14:textId="77777777" w:rsidR="003418E3" w:rsidRDefault="00B76552">
      <w:pPr>
        <w:pStyle w:val="KRPzwyky"/>
        <w:numPr>
          <w:ilvl w:val="1"/>
          <w:numId w:val="17"/>
        </w:numPr>
        <w:rPr>
          <w:sz w:val="20"/>
          <w:szCs w:val="20"/>
        </w:rPr>
      </w:pPr>
      <w:r>
        <w:rPr>
          <w:sz w:val="20"/>
          <w:szCs w:val="20"/>
        </w:rPr>
        <w:t>za zwłokę Wykonawcy w usunięciu Wad stwierdzonych przy odbiorze Usługi lub w okresie gwarancji – w wysokości 0,2% całkowitego wynagrodzenia brutto, o którym mowa w § 5 ust. 1 umowy za każdy rozpoczęty dzień zwłoki liczony od dnia upływu terminu na usunięcie Wad,</w:t>
      </w:r>
    </w:p>
    <w:p w14:paraId="48ACAB03" w14:textId="77777777" w:rsidR="003418E3" w:rsidRDefault="00B76552">
      <w:pPr>
        <w:pStyle w:val="KRP"/>
        <w:numPr>
          <w:ilvl w:val="1"/>
          <w:numId w:val="17"/>
        </w:numPr>
        <w:rPr>
          <w:sz w:val="20"/>
          <w:szCs w:val="20"/>
        </w:rPr>
      </w:pPr>
      <w:r>
        <w:rPr>
          <w:sz w:val="20"/>
          <w:szCs w:val="20"/>
        </w:rPr>
        <w:t xml:space="preserve">z tytułu odstąpienia od Umowy lub wypowiedzenia umowy wskutek okoliczności za które odpowiada Wykonawca w wysokości 20% całkowitego wynagrodzenia brutto, o którym mowa w § 5 ust. 1 umowy, </w:t>
      </w:r>
    </w:p>
    <w:p w14:paraId="23296304" w14:textId="77777777" w:rsidR="003418E3" w:rsidRDefault="00B76552">
      <w:pPr>
        <w:pStyle w:val="KRPzwyky"/>
        <w:numPr>
          <w:ilvl w:val="1"/>
          <w:numId w:val="17"/>
        </w:numPr>
        <w:rPr>
          <w:sz w:val="20"/>
          <w:szCs w:val="20"/>
        </w:rPr>
      </w:pPr>
      <w:r>
        <w:rPr>
          <w:sz w:val="20"/>
          <w:szCs w:val="20"/>
        </w:rPr>
        <w:t>za dopuszczenie, bez wymaganej zgody zamawiającego, do wykonywania usługi innego podmiotu niż Wykonawca - w wysokości 10% całkowitego wynagrodzenia brutto, o którym mowa w § 5 ust. 1 umowy - za każdy przypadek.</w:t>
      </w:r>
    </w:p>
    <w:p w14:paraId="05C84A87" w14:textId="77777777" w:rsidR="003418E3" w:rsidRDefault="00B76552">
      <w:pPr>
        <w:pStyle w:val="KRPzwyky"/>
        <w:numPr>
          <w:ilvl w:val="0"/>
          <w:numId w:val="17"/>
        </w:numPr>
        <w:rPr>
          <w:sz w:val="20"/>
          <w:szCs w:val="20"/>
        </w:rPr>
      </w:pPr>
      <w:r>
        <w:rPr>
          <w:sz w:val="20"/>
          <w:szCs w:val="20"/>
        </w:rPr>
        <w:t>Limit kar umownych, jakich Zamawiający może żądać od Wykonawcy z wszystkich tytułów przewidzianych w niniejszej Umowie, wynosi 50% całkowitego wynagrodzenia brutto, o którym mowa w § 5 ust. 1 umowy.</w:t>
      </w:r>
    </w:p>
    <w:p w14:paraId="6FDFC7C0" w14:textId="77777777" w:rsidR="003418E3" w:rsidRDefault="00B76552">
      <w:pPr>
        <w:pStyle w:val="KRPzwyky"/>
        <w:numPr>
          <w:ilvl w:val="0"/>
          <w:numId w:val="17"/>
        </w:numPr>
        <w:rPr>
          <w:sz w:val="20"/>
          <w:szCs w:val="20"/>
        </w:rPr>
      </w:pPr>
      <w:r>
        <w:rPr>
          <w:sz w:val="20"/>
          <w:szCs w:val="20"/>
        </w:rPr>
        <w:t>Jeżeli kara umowna z któregokolwiek tytułu nie pokrywa poniesionej szkody, to Zamawiający może dochodzić odszkodowania uzupełniającego na zasadach ogólnych określonych przepisami Kodeksu cywilnego.</w:t>
      </w:r>
    </w:p>
    <w:p w14:paraId="76FEFF1E" w14:textId="77777777" w:rsidR="003418E3" w:rsidRDefault="00B76552">
      <w:pPr>
        <w:pStyle w:val="KRPzwyky"/>
        <w:numPr>
          <w:ilvl w:val="0"/>
          <w:numId w:val="17"/>
        </w:numPr>
        <w:rPr>
          <w:sz w:val="20"/>
          <w:szCs w:val="20"/>
        </w:rPr>
      </w:pPr>
      <w:r>
        <w:rPr>
          <w:sz w:val="20"/>
          <w:szCs w:val="20"/>
        </w:rPr>
        <w:t>Termin zapłaty kary umownej wynosi 7 dni od dnia skutecznego doręczenia Stronie wezwania do jej zapłaty. W razie opóźnienia z zapłatą kary umownej Strona uprawniona do otrzymania kary umownej może żądać odsetek ustawowych za opóźnienie za każdy dzień opóźnienia.</w:t>
      </w:r>
    </w:p>
    <w:p w14:paraId="2F8E112B" w14:textId="77777777" w:rsidR="003418E3" w:rsidRDefault="00B76552">
      <w:pPr>
        <w:pStyle w:val="KRPzwyky"/>
        <w:numPr>
          <w:ilvl w:val="0"/>
          <w:numId w:val="17"/>
        </w:numPr>
        <w:rPr>
          <w:sz w:val="20"/>
          <w:szCs w:val="20"/>
        </w:rPr>
      </w:pPr>
      <w:r>
        <w:rPr>
          <w:sz w:val="20"/>
          <w:szCs w:val="20"/>
        </w:rPr>
        <w:t>Zapłata kary przez Wykonawcę lub potrącenie przez Zamawiającego kwoty kary z płatności należnej Wykonawcy nie zwalnia Wykonawcy z obowiązku ukończenia usługi lub jakichkolwiek innych  obowiązków i zobowiązań wynikających z Umowy.</w:t>
      </w:r>
    </w:p>
    <w:p w14:paraId="78356E6B" w14:textId="77777777" w:rsidR="003418E3" w:rsidRDefault="003418E3">
      <w:pPr>
        <w:pStyle w:val="KRPzwyky"/>
        <w:rPr>
          <w:sz w:val="20"/>
          <w:szCs w:val="20"/>
        </w:rPr>
      </w:pPr>
    </w:p>
    <w:p w14:paraId="34D9E9DF" w14:textId="77777777" w:rsidR="003418E3" w:rsidRDefault="00B76552">
      <w:pPr>
        <w:pStyle w:val="Nagwek1"/>
        <w:jc w:val="center"/>
        <w:rPr>
          <w:sz w:val="20"/>
          <w:szCs w:val="20"/>
        </w:rPr>
      </w:pPr>
      <w:r>
        <w:rPr>
          <w:sz w:val="20"/>
          <w:szCs w:val="20"/>
        </w:rPr>
        <w:t>postanowienia końcowe</w:t>
      </w:r>
    </w:p>
    <w:p w14:paraId="26EDD22D" w14:textId="77777777" w:rsidR="003418E3" w:rsidRDefault="00B76552">
      <w:pPr>
        <w:pStyle w:val="KRPzwyky"/>
        <w:ind w:firstLine="0"/>
        <w:jc w:val="center"/>
        <w:rPr>
          <w:sz w:val="20"/>
          <w:szCs w:val="20"/>
        </w:rPr>
      </w:pPr>
      <w:r>
        <w:rPr>
          <w:sz w:val="20"/>
          <w:szCs w:val="20"/>
        </w:rPr>
        <w:t>§ 20</w:t>
      </w:r>
    </w:p>
    <w:p w14:paraId="0CA4CABD" w14:textId="77777777" w:rsidR="003418E3" w:rsidRDefault="00B76552">
      <w:pPr>
        <w:pStyle w:val="KRP"/>
        <w:numPr>
          <w:ilvl w:val="0"/>
          <w:numId w:val="18"/>
        </w:numPr>
      </w:pPr>
      <w:r>
        <w:rPr>
          <w:rFonts w:eastAsia="Times New Roman" w:cs="Times New Roman"/>
          <w:sz w:val="20"/>
          <w:szCs w:val="20"/>
          <w:lang w:bidi="ar-SA"/>
        </w:rPr>
        <w:t xml:space="preserve">Strony mogą </w:t>
      </w:r>
      <w:r>
        <w:rPr>
          <w:sz w:val="20"/>
          <w:szCs w:val="20"/>
        </w:rPr>
        <w:t xml:space="preserve">przetwarzać dane osobowe przekazane jej </w:t>
      </w:r>
      <w:r>
        <w:rPr>
          <w:rFonts w:eastAsia="Times New Roman" w:cs="Times New Roman"/>
          <w:sz w:val="20"/>
          <w:szCs w:val="20"/>
          <w:lang w:bidi="ar-SA"/>
        </w:rPr>
        <w:t>przez</w:t>
      </w:r>
      <w:r>
        <w:rPr>
          <w:sz w:val="20"/>
          <w:szCs w:val="20"/>
        </w:rPr>
        <w:t xml:space="preserve"> drugą </w:t>
      </w:r>
      <w:r>
        <w:rPr>
          <w:rFonts w:eastAsia="Times New Roman" w:cs="Times New Roman"/>
          <w:sz w:val="20"/>
          <w:szCs w:val="20"/>
          <w:lang w:bidi="ar-SA"/>
        </w:rPr>
        <w:t xml:space="preserve">stronę </w:t>
      </w:r>
      <w:r>
        <w:rPr>
          <w:sz w:val="20"/>
          <w:szCs w:val="20"/>
        </w:rPr>
        <w:t>w związku z zawartą umową wyłącznie w zakresie oraz w celu zgodnym z niniejszą Umową i celem jej prawidłowego wykonania.</w:t>
      </w:r>
    </w:p>
    <w:p w14:paraId="29026597" w14:textId="77777777" w:rsidR="003418E3" w:rsidRDefault="00B76552">
      <w:pPr>
        <w:pStyle w:val="KRP"/>
        <w:numPr>
          <w:ilvl w:val="0"/>
          <w:numId w:val="18"/>
        </w:numPr>
        <w:rPr>
          <w:sz w:val="20"/>
          <w:szCs w:val="20"/>
        </w:rPr>
      </w:pPr>
      <w:r>
        <w:rPr>
          <w:sz w:val="20"/>
          <w:szCs w:val="20"/>
        </w:rPr>
        <w:t>Strony mogą przetwarzać następujące dane osobowe: imię, nazwisko, adres e-mail, nr telefonu, miejsce zatrudnienia. Na powyższych danych mogą być wykonywane następujące operacje: wyszukiwanie, wprowadzenie do zbioru danych, modyfikowanie w zbiorze danych, uzupełnianie, archiwizowanie, usuwanie danych lub inne niezbędne operacje do należytego wykonania niniejszej umowy.</w:t>
      </w:r>
    </w:p>
    <w:p w14:paraId="5C001CC8" w14:textId="77777777" w:rsidR="003418E3" w:rsidRDefault="00B76552">
      <w:pPr>
        <w:pStyle w:val="KRP"/>
        <w:numPr>
          <w:ilvl w:val="0"/>
          <w:numId w:val="18"/>
        </w:numPr>
        <w:rPr>
          <w:sz w:val="20"/>
          <w:szCs w:val="20"/>
        </w:rPr>
      </w:pPr>
      <w:r>
        <w:rPr>
          <w:sz w:val="20"/>
          <w:szCs w:val="20"/>
        </w:rPr>
        <w:t>Zmiana celu przetwarzania danych osobowych może zostać dokonana jedynie w drodze zmiany niniejszej Umowy.</w:t>
      </w:r>
    </w:p>
    <w:p w14:paraId="0B5D1713" w14:textId="77777777" w:rsidR="003418E3" w:rsidRDefault="00B76552">
      <w:pPr>
        <w:pStyle w:val="KRP"/>
        <w:numPr>
          <w:ilvl w:val="0"/>
          <w:numId w:val="18"/>
        </w:numPr>
      </w:pPr>
      <w:r>
        <w:rPr>
          <w:sz w:val="20"/>
          <w:szCs w:val="20"/>
        </w:rPr>
        <w:t xml:space="preserve">Strony </w:t>
      </w:r>
      <w:r>
        <w:rPr>
          <w:rFonts w:eastAsia="Times New Roman" w:cs="Times New Roman"/>
          <w:sz w:val="20"/>
          <w:szCs w:val="20"/>
          <w:lang w:bidi="ar-SA"/>
        </w:rPr>
        <w:t xml:space="preserve">są </w:t>
      </w:r>
      <w:r>
        <w:rPr>
          <w:sz w:val="20"/>
          <w:szCs w:val="20"/>
        </w:rPr>
        <w:t xml:space="preserve">zobowiązane do przestrzegania przepisów ustawy z dnia 10 maja 2018 r. o ochronie danych osobowych (zwanej dalej UODO) oraz przepisów wykonawczych wydanych na jej podstawie, a także przepisów Rozporządzenia Parlamentu Europejskiego i Rady (UE) 2016/679 z dnia 27 kwietnia 2016 r. w sprawie ochrony osób fizycznych w związku z przetwarzaniem danych osobowych i w sprawie swobodnego przepływu takich danych oraz uchylenia dyrektywy </w:t>
      </w:r>
      <w:r>
        <w:rPr>
          <w:sz w:val="20"/>
          <w:szCs w:val="20"/>
        </w:rPr>
        <w:lastRenderedPageBreak/>
        <w:t xml:space="preserve">95/46/WE (ogólne rozporządzenie o ochronie danych) tudzież innych przepisów prawa powszechnego (w tym wydanych w </w:t>
      </w:r>
      <w:proofErr w:type="spellStart"/>
      <w:r>
        <w:rPr>
          <w:sz w:val="20"/>
          <w:szCs w:val="20"/>
        </w:rPr>
        <w:t>w</w:t>
      </w:r>
      <w:proofErr w:type="spellEnd"/>
      <w:r>
        <w:rPr>
          <w:sz w:val="20"/>
          <w:szCs w:val="20"/>
        </w:rPr>
        <w:t xml:space="preserve"> miejsce przywołanych aktów prawnych) mających zastosowanie do danych osobowych.</w:t>
      </w:r>
    </w:p>
    <w:p w14:paraId="0D4AF565" w14:textId="77777777" w:rsidR="003418E3" w:rsidRDefault="00B76552">
      <w:pPr>
        <w:pStyle w:val="KRP"/>
        <w:numPr>
          <w:ilvl w:val="0"/>
          <w:numId w:val="18"/>
        </w:numPr>
        <w:rPr>
          <w:sz w:val="20"/>
          <w:szCs w:val="20"/>
        </w:rPr>
      </w:pPr>
      <w:r>
        <w:rPr>
          <w:sz w:val="20"/>
          <w:szCs w:val="20"/>
        </w:rPr>
        <w:t>Strony oświadczają, że przed rozpoczęciem przetwarzania danych podejmą niezbędne środki techniczne i organizacyjne mające na celu zabezpieczenie powierzonych danych osobowych oraz spełnią wszystkie wymagania określone w przepisach dotyczących ochrony danych osobowych.</w:t>
      </w:r>
    </w:p>
    <w:p w14:paraId="0FB4CDBB" w14:textId="77777777" w:rsidR="003418E3" w:rsidRDefault="00B76552">
      <w:pPr>
        <w:pStyle w:val="KRP"/>
        <w:numPr>
          <w:ilvl w:val="0"/>
          <w:numId w:val="18"/>
        </w:numPr>
      </w:pPr>
      <w:r>
        <w:rPr>
          <w:sz w:val="20"/>
          <w:szCs w:val="20"/>
        </w:rPr>
        <w:t xml:space="preserve">Dostęp do powierzonych danych osobowych mogą posiadać tylko osoby, którym </w:t>
      </w:r>
      <w:r>
        <w:rPr>
          <w:rFonts w:eastAsia="Times New Roman" w:cs="Times New Roman"/>
          <w:sz w:val="20"/>
          <w:szCs w:val="20"/>
          <w:lang w:bidi="ar-SA"/>
        </w:rPr>
        <w:t xml:space="preserve">Strona przetwarzająca te dane </w:t>
      </w:r>
      <w:r>
        <w:rPr>
          <w:sz w:val="20"/>
          <w:szCs w:val="20"/>
        </w:rPr>
        <w:t xml:space="preserve">nadała stosowne upoważnienia. Na żądanie drugiej Strony , </w:t>
      </w:r>
      <w:r>
        <w:rPr>
          <w:rFonts w:eastAsia="Times New Roman" w:cs="Times New Roman"/>
          <w:sz w:val="20"/>
          <w:szCs w:val="20"/>
          <w:lang w:bidi="ar-SA"/>
        </w:rPr>
        <w:t xml:space="preserve">Strona </w:t>
      </w:r>
      <w:r>
        <w:rPr>
          <w:sz w:val="20"/>
          <w:szCs w:val="20"/>
        </w:rPr>
        <w:t>niezwłocznie udostępni aktualną listę osób upoważnionych do przetwarzania powierzonych danych.</w:t>
      </w:r>
    </w:p>
    <w:p w14:paraId="26452E97" w14:textId="77777777" w:rsidR="003418E3" w:rsidRDefault="00B76552">
      <w:pPr>
        <w:pStyle w:val="KRP"/>
        <w:numPr>
          <w:ilvl w:val="0"/>
          <w:numId w:val="18"/>
        </w:numPr>
      </w:pPr>
      <w:r>
        <w:rPr>
          <w:sz w:val="20"/>
          <w:szCs w:val="20"/>
        </w:rPr>
        <w:t xml:space="preserve">Strony oświadczają , że każda osoba (np. pracownik etatowy, osoba świadcząca czynności na podstawie umów cywilnoprawnych, inne osoby pracujące na rzecz </w:t>
      </w:r>
      <w:r>
        <w:rPr>
          <w:rFonts w:eastAsia="Times New Roman" w:cs="Times New Roman"/>
          <w:sz w:val="20"/>
          <w:szCs w:val="20"/>
          <w:lang w:bidi="ar-SA"/>
        </w:rPr>
        <w:t>Strony</w:t>
      </w:r>
      <w:r>
        <w:rPr>
          <w:sz w:val="20"/>
          <w:szCs w:val="20"/>
        </w:rPr>
        <w:t>), która zostanie dopuszczona do przetwarzania powierzonych danych osobowych zostanie zobowiązana do zachowania tych danych w tajemnicy. Tajemnica ta obejmuje również wszelkie informacje dotyczące sposobów zabezpieczenia powierzonych do przetwarzania danych osobowych.</w:t>
      </w:r>
    </w:p>
    <w:p w14:paraId="47191E69" w14:textId="77777777" w:rsidR="003418E3" w:rsidRDefault="00B76552">
      <w:pPr>
        <w:pStyle w:val="KRP"/>
        <w:numPr>
          <w:ilvl w:val="0"/>
          <w:numId w:val="18"/>
        </w:numPr>
        <w:rPr>
          <w:sz w:val="20"/>
          <w:szCs w:val="20"/>
        </w:rPr>
      </w:pPr>
      <w:r>
        <w:rPr>
          <w:sz w:val="20"/>
          <w:szCs w:val="20"/>
        </w:rPr>
        <w:t>Wykonawca odpowiada za szkody rzeczywiste jakie powstały wobec Zamawiającego lub osób trzecich w wyniku niezgodnego z Umową przetwarzania danych osobowych.</w:t>
      </w:r>
    </w:p>
    <w:p w14:paraId="29B08DE5" w14:textId="77777777" w:rsidR="003418E3" w:rsidRDefault="00B76552">
      <w:pPr>
        <w:pStyle w:val="KRP"/>
        <w:numPr>
          <w:ilvl w:val="0"/>
          <w:numId w:val="18"/>
        </w:numPr>
        <w:rPr>
          <w:sz w:val="20"/>
          <w:szCs w:val="20"/>
        </w:rPr>
      </w:pPr>
      <w:r>
        <w:rPr>
          <w:sz w:val="20"/>
          <w:szCs w:val="20"/>
        </w:rPr>
        <w:t xml:space="preserve">Strony po zakończeniu przetwarzania danych osobowych na podstawie niniejszej umowy zobowiązane są do niezwłocznego usunięcia powierzonych </w:t>
      </w:r>
      <w:r>
        <w:rPr>
          <w:rFonts w:eastAsia="Times New Roman" w:cs="Times New Roman"/>
          <w:sz w:val="20"/>
          <w:szCs w:val="20"/>
          <w:lang w:bidi="ar-SA"/>
        </w:rPr>
        <w:t xml:space="preserve">im </w:t>
      </w:r>
      <w:r>
        <w:rPr>
          <w:sz w:val="20"/>
          <w:szCs w:val="20"/>
        </w:rPr>
        <w:t>danych z własnych zbiorów danych.</w:t>
      </w:r>
    </w:p>
    <w:p w14:paraId="7540454F" w14:textId="77777777" w:rsidR="003418E3" w:rsidRDefault="003418E3">
      <w:pPr>
        <w:pStyle w:val="KRPzwyky"/>
        <w:ind w:firstLine="0"/>
        <w:jc w:val="both"/>
        <w:rPr>
          <w:sz w:val="20"/>
          <w:szCs w:val="20"/>
        </w:rPr>
      </w:pPr>
    </w:p>
    <w:p w14:paraId="3DAFCD9A" w14:textId="77777777" w:rsidR="003418E3" w:rsidRDefault="00B76552">
      <w:pPr>
        <w:pStyle w:val="KRPzwyky"/>
        <w:ind w:firstLine="0"/>
        <w:jc w:val="center"/>
        <w:rPr>
          <w:sz w:val="20"/>
          <w:szCs w:val="20"/>
        </w:rPr>
      </w:pPr>
      <w:r>
        <w:rPr>
          <w:sz w:val="20"/>
          <w:szCs w:val="20"/>
        </w:rPr>
        <w:t>§ 21</w:t>
      </w:r>
    </w:p>
    <w:p w14:paraId="1C6F67FC" w14:textId="77777777" w:rsidR="003418E3" w:rsidRDefault="00B76552">
      <w:pPr>
        <w:pStyle w:val="KRP"/>
        <w:numPr>
          <w:ilvl w:val="0"/>
          <w:numId w:val="25"/>
        </w:numPr>
        <w:rPr>
          <w:sz w:val="20"/>
          <w:szCs w:val="20"/>
        </w:rPr>
      </w:pPr>
      <w:r>
        <w:rPr>
          <w:sz w:val="20"/>
          <w:szCs w:val="20"/>
        </w:rPr>
        <w:t xml:space="preserve">Zamawiający jest uprawniony do żądania i uzyskania od Wykonawcy niezwłocznie wyjaśnień w przypadku wątpliwości dotyczących dokumentów składanych wraz z wnioskami o płatność. </w:t>
      </w:r>
    </w:p>
    <w:p w14:paraId="78F4FC9E" w14:textId="77777777" w:rsidR="003418E3" w:rsidRDefault="00B76552">
      <w:pPr>
        <w:pStyle w:val="KRPzwyky"/>
        <w:numPr>
          <w:ilvl w:val="0"/>
          <w:numId w:val="18"/>
        </w:numPr>
        <w:rPr>
          <w:sz w:val="20"/>
          <w:szCs w:val="20"/>
        </w:rPr>
      </w:pPr>
      <w:r>
        <w:rPr>
          <w:sz w:val="20"/>
          <w:szCs w:val="20"/>
        </w:rPr>
        <w:t>Wszelkie oświadczenia, powiadomienia, dokumenty oraz rachunki dotyczące niniejszej umowy, Strony będą doręczać sobie wzajemnie pod adresy jak w komparycji.</w:t>
      </w:r>
    </w:p>
    <w:p w14:paraId="698C43F0" w14:textId="77777777" w:rsidR="003418E3" w:rsidRDefault="00B76552">
      <w:pPr>
        <w:pStyle w:val="KRPzwyky"/>
        <w:numPr>
          <w:ilvl w:val="0"/>
          <w:numId w:val="18"/>
        </w:numPr>
        <w:rPr>
          <w:sz w:val="20"/>
          <w:szCs w:val="20"/>
        </w:rPr>
      </w:pPr>
      <w:r>
        <w:rPr>
          <w:sz w:val="20"/>
          <w:szCs w:val="20"/>
        </w:rPr>
        <w:t>Każda ze stron umowy zobowiązuje się do zawiadomienia drugiej strony o każdej zmianie swojego adresu. W przypadku zaniedbania tego obowiązku wszelką korespondencję doręczaną na dotychczasowy adres uważa się za skutecznie doręczoną.</w:t>
      </w:r>
    </w:p>
    <w:p w14:paraId="451748D8" w14:textId="77777777" w:rsidR="003418E3" w:rsidRDefault="00B76552">
      <w:pPr>
        <w:pStyle w:val="KRPzwyky"/>
        <w:numPr>
          <w:ilvl w:val="0"/>
          <w:numId w:val="18"/>
        </w:numPr>
        <w:rPr>
          <w:sz w:val="20"/>
          <w:szCs w:val="20"/>
        </w:rPr>
      </w:pPr>
      <w:r>
        <w:rPr>
          <w:sz w:val="20"/>
          <w:szCs w:val="20"/>
        </w:rPr>
        <w:t>Wykonawca nie może potrącać swojej wierzytelności o zapłatę wynagrodzenia lub o spełnienie innego świadczenia wskazanego umową z żadną wierzytelnością Zamawiającego.</w:t>
      </w:r>
    </w:p>
    <w:p w14:paraId="29526D92" w14:textId="77777777" w:rsidR="003418E3" w:rsidRDefault="00B76552">
      <w:pPr>
        <w:pStyle w:val="KRPzwyky"/>
        <w:numPr>
          <w:ilvl w:val="0"/>
          <w:numId w:val="18"/>
        </w:numPr>
        <w:rPr>
          <w:sz w:val="20"/>
          <w:szCs w:val="20"/>
        </w:rPr>
      </w:pPr>
      <w:r>
        <w:rPr>
          <w:sz w:val="20"/>
          <w:szCs w:val="20"/>
        </w:rPr>
        <w:t>Nieważność poszczególnych postanowień niniejszej Umowy nie narusza ważności pozostałych postanowień oraz Umowy jako całości. Strony Umowy zobowiązują się w takim przypadku do niezwłocznego sformułowania postanowienia ważnego prawnie, które będzie najbliższe ekonomicznemu celowi postanowienia uznanego za nieważne.</w:t>
      </w:r>
    </w:p>
    <w:p w14:paraId="5A42517B" w14:textId="77777777" w:rsidR="003418E3" w:rsidRDefault="00B76552">
      <w:pPr>
        <w:pStyle w:val="KRPzwyky"/>
        <w:numPr>
          <w:ilvl w:val="0"/>
          <w:numId w:val="18"/>
        </w:numPr>
        <w:rPr>
          <w:sz w:val="20"/>
          <w:szCs w:val="20"/>
        </w:rPr>
      </w:pPr>
      <w:r>
        <w:rPr>
          <w:sz w:val="20"/>
          <w:szCs w:val="20"/>
        </w:rPr>
        <w:t>Treść niniejszej Umowy stanowi wyraz zgodnej woli Stron oparcia współpracy na warunkach przynoszących im wzajemne korzyści w ramach prowadzonej przez nie działalności. Osoby działające za strony oświadczają i zapewniają się wzajem, że posiadają prawo i kompetencję do zawarcia i wykonania umowy, nie istnieją żadne zobowiązania umowne ani inne zobowiązania, które uniemożliwiałyby stronom czy którejkolwiek ze stron jej wykonanie.</w:t>
      </w:r>
    </w:p>
    <w:p w14:paraId="3D3CB48D" w14:textId="77777777" w:rsidR="003418E3" w:rsidRDefault="00B76552">
      <w:pPr>
        <w:pStyle w:val="KRPzwyky"/>
        <w:numPr>
          <w:ilvl w:val="0"/>
          <w:numId w:val="18"/>
        </w:numPr>
        <w:rPr>
          <w:sz w:val="20"/>
          <w:szCs w:val="20"/>
        </w:rPr>
      </w:pPr>
      <w:r>
        <w:rPr>
          <w:sz w:val="20"/>
          <w:szCs w:val="20"/>
        </w:rPr>
        <w:t>Treść niniejszej Umowy stanowi wyraz zgodnej woli Stron oparcia współpracy na warunkach przynoszących im wzajemne korzyści w ramach prowadzonej przez nie działalności. Osoby działające za strony oświadczają i zapewniają się wzajem, że posiadają prawo i kompetencję do zawarcia i wykonania umowy, nie istnieją żadne zobowiązania umowne ani inne zobowiązania, które uniemożliwiałyby stronom czy którejkolwiek ze stron jej wykonanie.</w:t>
      </w:r>
    </w:p>
    <w:p w14:paraId="5CE74908" w14:textId="77777777" w:rsidR="003418E3" w:rsidRDefault="00B76552">
      <w:pPr>
        <w:pStyle w:val="KRPzwyky"/>
        <w:numPr>
          <w:ilvl w:val="0"/>
          <w:numId w:val="18"/>
        </w:numPr>
        <w:rPr>
          <w:sz w:val="20"/>
          <w:szCs w:val="20"/>
        </w:rPr>
      </w:pPr>
      <w:r>
        <w:rPr>
          <w:sz w:val="20"/>
          <w:szCs w:val="20"/>
        </w:rPr>
        <w:t>Wszystkie załączniki do Umowy stanowią jej integralną część:</w:t>
      </w:r>
    </w:p>
    <w:p w14:paraId="2FE9A082" w14:textId="77777777" w:rsidR="003418E3" w:rsidRDefault="00B76552">
      <w:pPr>
        <w:pStyle w:val="KRPzwyky"/>
        <w:numPr>
          <w:ilvl w:val="1"/>
          <w:numId w:val="18"/>
        </w:numPr>
      </w:pPr>
      <w:r>
        <w:rPr>
          <w:sz w:val="20"/>
          <w:szCs w:val="20"/>
        </w:rPr>
        <w:t xml:space="preserve">Załącznik nr 1 </w:t>
      </w:r>
      <w:r w:rsidRPr="006749E0">
        <w:rPr>
          <w:sz w:val="20"/>
          <w:szCs w:val="20"/>
        </w:rPr>
        <w:t>– zaproszenie do składania ofert/zapytanie ofertowe z dnia …………………….. nr ………………………..  wraz z załącznikami,</w:t>
      </w:r>
    </w:p>
    <w:p w14:paraId="30BF6495" w14:textId="77777777" w:rsidR="003418E3" w:rsidRDefault="00B76552">
      <w:pPr>
        <w:pStyle w:val="KRPzwyky"/>
        <w:numPr>
          <w:ilvl w:val="1"/>
          <w:numId w:val="18"/>
        </w:numPr>
      </w:pPr>
      <w:r>
        <w:rPr>
          <w:sz w:val="20"/>
          <w:szCs w:val="20"/>
        </w:rPr>
        <w:t xml:space="preserve">Załącznik nr 2 – </w:t>
      </w:r>
      <w:r w:rsidRPr="006749E0">
        <w:rPr>
          <w:sz w:val="20"/>
          <w:szCs w:val="20"/>
        </w:rPr>
        <w:t>oferta wykonawcy z dnia ………………………...,</w:t>
      </w:r>
    </w:p>
    <w:p w14:paraId="39827B4D" w14:textId="77777777" w:rsidR="003418E3" w:rsidRDefault="00B76552">
      <w:pPr>
        <w:numPr>
          <w:ilvl w:val="0"/>
          <w:numId w:val="18"/>
        </w:numPr>
        <w:spacing w:before="240"/>
        <w:jc w:val="both"/>
        <w:rPr>
          <w:sz w:val="20"/>
          <w:szCs w:val="20"/>
        </w:rPr>
      </w:pPr>
      <w:r>
        <w:rPr>
          <w:sz w:val="20"/>
          <w:szCs w:val="20"/>
        </w:rPr>
        <w:lastRenderedPageBreak/>
        <w:t>Wszelkie sprawy sporne w pierwszej kolejności będą załatwiane polubownie. W przypadku braku polubownego rozwiązania, sprawa będzie poddana jurysdykcji sądów polskich i rozstrzygnięciu sądu powszechnego właściwego miejscowo ze względu na siedzibę Zamawiającego.</w:t>
      </w:r>
    </w:p>
    <w:p w14:paraId="5DC10446" w14:textId="77777777" w:rsidR="003418E3" w:rsidRDefault="00B76552">
      <w:pPr>
        <w:numPr>
          <w:ilvl w:val="0"/>
          <w:numId w:val="18"/>
        </w:numPr>
        <w:spacing w:before="240"/>
        <w:jc w:val="both"/>
        <w:rPr>
          <w:sz w:val="20"/>
          <w:szCs w:val="20"/>
        </w:rPr>
      </w:pPr>
      <w:r>
        <w:rPr>
          <w:sz w:val="20"/>
          <w:szCs w:val="20"/>
        </w:rPr>
        <w:t>W sprawach nieuregulowanych w Umowie mają odpowiednio zastosowanie przepisy prawa polskiego w tym Kodeksu Cywilnego.</w:t>
      </w:r>
    </w:p>
    <w:p w14:paraId="50CDE053" w14:textId="77777777" w:rsidR="003418E3" w:rsidRDefault="00B76552">
      <w:pPr>
        <w:numPr>
          <w:ilvl w:val="0"/>
          <w:numId w:val="18"/>
        </w:numPr>
        <w:spacing w:before="240"/>
        <w:jc w:val="both"/>
        <w:rPr>
          <w:sz w:val="20"/>
          <w:szCs w:val="20"/>
        </w:rPr>
      </w:pPr>
      <w:r>
        <w:rPr>
          <w:sz w:val="20"/>
          <w:szCs w:val="20"/>
        </w:rPr>
        <w:t>Umowę sporządzono w dwóch jednobrzmiących egzemplarzach, po jednym dla każdej ze stron.</w:t>
      </w:r>
    </w:p>
    <w:p w14:paraId="0523A367" w14:textId="77777777" w:rsidR="003418E3" w:rsidRDefault="003418E3">
      <w:pPr>
        <w:pStyle w:val="KRPzwyky"/>
        <w:rPr>
          <w:sz w:val="20"/>
          <w:szCs w:val="20"/>
        </w:rPr>
      </w:pPr>
    </w:p>
    <w:p w14:paraId="43405253" w14:textId="77777777" w:rsidR="003418E3" w:rsidRDefault="00B76552">
      <w:pPr>
        <w:pStyle w:val="KRPzwyky"/>
        <w:rPr>
          <w:sz w:val="20"/>
          <w:szCs w:val="20"/>
        </w:rPr>
      </w:pPr>
      <w:r>
        <w:rPr>
          <w:sz w:val="20"/>
          <w:szCs w:val="20"/>
        </w:rPr>
        <w:t>Strony niniejszym oświadczają, że przeczytały niniejszą Umowę w całości, oraz że zawierają ją z pełną świadomością wszelkich jej konsekwencji prawno-finansowych. Strony są w szczególności świadome ryzyka gospodarczego, jakim obarczone jest prowadzenie własnej działalności gospodarczej lub zawodowej. Strony oświadczają, że druga ze stron nie ponosi odpowiedzialności za jej zobowiązania wobec osób trzecich, które nie zostały wskazane w umowie.</w:t>
      </w:r>
    </w:p>
    <w:p w14:paraId="15A324EE" w14:textId="77777777" w:rsidR="003418E3" w:rsidRDefault="003418E3">
      <w:pPr>
        <w:pStyle w:val="KRPzwyky"/>
        <w:rPr>
          <w:sz w:val="20"/>
          <w:szCs w:val="20"/>
        </w:rPr>
      </w:pPr>
    </w:p>
    <w:p w14:paraId="2ECC6BB8" w14:textId="77777777" w:rsidR="003418E3" w:rsidRDefault="00B76552">
      <w:pPr>
        <w:pStyle w:val="Tekstpodstawowy"/>
        <w:tabs>
          <w:tab w:val="center" w:pos="6015"/>
        </w:tabs>
        <w:jc w:val="center"/>
        <w:rPr>
          <w:rFonts w:eastAsia="Tahoma"/>
          <w:b/>
          <w:bCs/>
        </w:rPr>
      </w:pPr>
      <w:r>
        <w:rPr>
          <w:rFonts w:eastAsia="Tahoma"/>
          <w:b/>
          <w:bCs/>
        </w:rPr>
        <w:t>ZAMAWIAJĄCY</w:t>
      </w:r>
      <w:r>
        <w:rPr>
          <w:rFonts w:eastAsia="Tahoma"/>
          <w:b/>
          <w:bCs/>
        </w:rPr>
        <w:tab/>
        <w:t>WYKONAWCA</w:t>
      </w:r>
    </w:p>
    <w:sectPr w:rsidR="003418E3">
      <w:footerReference w:type="default" r:id="rId7"/>
      <w:pgSz w:w="11906" w:h="16838"/>
      <w:pgMar w:top="1134" w:right="1134" w:bottom="1275" w:left="1701"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E1FF" w14:textId="77777777" w:rsidR="00752484" w:rsidRDefault="00752484">
      <w:r>
        <w:separator/>
      </w:r>
    </w:p>
  </w:endnote>
  <w:endnote w:type="continuationSeparator" w:id="0">
    <w:p w14:paraId="7F960B2C" w14:textId="77777777" w:rsidR="00752484" w:rsidRDefault="0075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E9E" w14:textId="77777777" w:rsidR="003418E3" w:rsidRDefault="00B76552">
    <w:pPr>
      <w:pStyle w:val="Stopka"/>
      <w:jc w:val="right"/>
    </w:pPr>
    <w:r>
      <w:fldChar w:fldCharType="begin"/>
    </w:r>
    <w:r>
      <w:instrText xml:space="preserve"> PAGE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00F7" w14:textId="77777777" w:rsidR="00752484" w:rsidRDefault="00752484">
      <w:r>
        <w:separator/>
      </w:r>
    </w:p>
  </w:footnote>
  <w:footnote w:type="continuationSeparator" w:id="0">
    <w:p w14:paraId="281720E0" w14:textId="77777777" w:rsidR="00752484" w:rsidRDefault="0075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FDF"/>
    <w:multiLevelType w:val="multilevel"/>
    <w:tmpl w:val="24D672AC"/>
    <w:lvl w:ilvl="0">
      <w:start w:val="1"/>
      <w:numFmt w:val="decimal"/>
      <w:lvlText w:val="%1."/>
      <w:lvlJc w:val="left"/>
      <w:pPr>
        <w:tabs>
          <w:tab w:val="num" w:pos="567"/>
        </w:tabs>
        <w:ind w:left="567" w:hanging="567"/>
      </w:pPr>
      <w:rPr>
        <w:sz w:val="22"/>
        <w:szCs w:val="24"/>
      </w:rPr>
    </w:lvl>
    <w:lvl w:ilvl="1">
      <w:start w:val="1"/>
      <w:numFmt w:val="decimal"/>
      <w:lvlText w:val="%2)."/>
      <w:lvlJc w:val="left"/>
      <w:pPr>
        <w:tabs>
          <w:tab w:val="num" w:pos="1134"/>
        </w:tabs>
        <w:ind w:left="1134" w:hanging="567"/>
      </w:pPr>
      <w:rPr>
        <w:sz w:val="22"/>
        <w:szCs w:val="24"/>
      </w:rPr>
    </w:lvl>
    <w:lvl w:ilvl="2">
      <w:start w:val="1"/>
      <w:numFmt w:val="lowerLetter"/>
      <w:lvlText w:val="%3."/>
      <w:lvlJc w:val="left"/>
      <w:pPr>
        <w:tabs>
          <w:tab w:val="num" w:pos="1701"/>
        </w:tabs>
        <w:ind w:left="1701" w:hanging="567"/>
      </w:pPr>
      <w:rPr>
        <w:sz w:val="22"/>
        <w:szCs w:val="24"/>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1" w15:restartNumberingAfterBreak="0">
    <w:nsid w:val="034052A4"/>
    <w:multiLevelType w:val="multilevel"/>
    <w:tmpl w:val="4042AEEA"/>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2" w15:restartNumberingAfterBreak="0">
    <w:nsid w:val="07E469DA"/>
    <w:multiLevelType w:val="multilevel"/>
    <w:tmpl w:val="1CC61724"/>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3" w15:restartNumberingAfterBreak="0">
    <w:nsid w:val="12A85DD1"/>
    <w:multiLevelType w:val="multilevel"/>
    <w:tmpl w:val="D276B24A"/>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4" w15:restartNumberingAfterBreak="0">
    <w:nsid w:val="1A3478BB"/>
    <w:multiLevelType w:val="multilevel"/>
    <w:tmpl w:val="DE5292E0"/>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5" w15:restartNumberingAfterBreak="0">
    <w:nsid w:val="21032A49"/>
    <w:multiLevelType w:val="multilevel"/>
    <w:tmpl w:val="D302763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6" w15:restartNumberingAfterBreak="0">
    <w:nsid w:val="2438339F"/>
    <w:multiLevelType w:val="multilevel"/>
    <w:tmpl w:val="284C37B2"/>
    <w:lvl w:ilvl="0">
      <w:start w:val="1"/>
      <w:numFmt w:val="upperRoman"/>
      <w:pStyle w:val="Nagwek1"/>
      <w:lvlText w:val="%1."/>
      <w:lvlJc w:val="left"/>
      <w:pPr>
        <w:tabs>
          <w:tab w:val="num" w:pos="567"/>
        </w:tabs>
        <w:ind w:left="567" w:hanging="567"/>
      </w:pPr>
      <w:rPr>
        <w:b/>
        <w:bCs/>
        <w:sz w:val="20"/>
      </w:rPr>
    </w:lvl>
    <w:lvl w:ilvl="1">
      <w:start w:val="1"/>
      <w:numFmt w:val="upperLetter"/>
      <w:pStyle w:val="Nagwek2"/>
      <w:lvlText w:val="%2."/>
      <w:lvlJc w:val="left"/>
      <w:pPr>
        <w:tabs>
          <w:tab w:val="num" w:pos="1134"/>
        </w:tabs>
        <w:ind w:left="1134" w:hanging="567"/>
      </w:pPr>
      <w:rPr>
        <w:b/>
        <w:bCs/>
      </w:rPr>
    </w:lvl>
    <w:lvl w:ilvl="2">
      <w:start w:val="1"/>
      <w:numFmt w:val="none"/>
      <w:pStyle w:val="Nagwek3"/>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7" w15:restartNumberingAfterBreak="0">
    <w:nsid w:val="247C4F5B"/>
    <w:multiLevelType w:val="multilevel"/>
    <w:tmpl w:val="52E45B9E"/>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8" w15:restartNumberingAfterBreak="0">
    <w:nsid w:val="24CA2084"/>
    <w:multiLevelType w:val="multilevel"/>
    <w:tmpl w:val="2090A680"/>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9" w15:restartNumberingAfterBreak="0">
    <w:nsid w:val="26F531BD"/>
    <w:multiLevelType w:val="multilevel"/>
    <w:tmpl w:val="99AE2872"/>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ymbol" w:hAnsi="Symbol" w:cs="Symbol" w:hint="default"/>
      </w:rPr>
    </w:lvl>
    <w:lvl w:ilvl="4">
      <w:start w:val="1"/>
      <w:numFmt w:val="none"/>
      <w:suff w:val="nothing"/>
      <w:lvlText w:val="%5."/>
      <w:lvlJc w:val="left"/>
      <w:pPr>
        <w:tabs>
          <w:tab w:val="num" w:pos="2160"/>
        </w:tabs>
        <w:ind w:left="2160" w:hanging="360"/>
      </w:pPr>
    </w:lvl>
    <w:lvl w:ilvl="5">
      <w:start w:val="1"/>
      <w:numFmt w:val="none"/>
      <w:suff w:val="nothing"/>
      <w:lvlText w:val="%6."/>
      <w:lvlJc w:val="left"/>
      <w:pPr>
        <w:tabs>
          <w:tab w:val="num" w:pos="2520"/>
        </w:tabs>
        <w:ind w:left="2520" w:hanging="360"/>
      </w:pPr>
    </w:lvl>
    <w:lvl w:ilvl="6">
      <w:start w:val="1"/>
      <w:numFmt w:val="none"/>
      <w:suff w:val="nothing"/>
      <w:lvlText w:val="%7."/>
      <w:lvlJc w:val="left"/>
      <w:pPr>
        <w:tabs>
          <w:tab w:val="num" w:pos="2880"/>
        </w:tabs>
        <w:ind w:left="2880" w:hanging="360"/>
      </w:pPr>
    </w:lvl>
    <w:lvl w:ilvl="7">
      <w:start w:val="1"/>
      <w:numFmt w:val="none"/>
      <w:suff w:val="nothing"/>
      <w:lvlText w:val="%8."/>
      <w:lvlJc w:val="left"/>
      <w:pPr>
        <w:tabs>
          <w:tab w:val="num" w:pos="3240"/>
        </w:tabs>
        <w:ind w:left="3240" w:hanging="360"/>
      </w:pPr>
    </w:lvl>
    <w:lvl w:ilvl="8">
      <w:start w:val="1"/>
      <w:numFmt w:val="none"/>
      <w:suff w:val="nothing"/>
      <w:lvlText w:val="%9."/>
      <w:lvlJc w:val="left"/>
      <w:pPr>
        <w:tabs>
          <w:tab w:val="num" w:pos="3600"/>
        </w:tabs>
        <w:ind w:left="3600" w:hanging="360"/>
      </w:pPr>
    </w:lvl>
  </w:abstractNum>
  <w:abstractNum w:abstractNumId="10" w15:restartNumberingAfterBreak="0">
    <w:nsid w:val="274C3D0B"/>
    <w:multiLevelType w:val="multilevel"/>
    <w:tmpl w:val="2C7E6910"/>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11" w15:restartNumberingAfterBreak="0">
    <w:nsid w:val="324256C6"/>
    <w:multiLevelType w:val="multilevel"/>
    <w:tmpl w:val="43B62DF0"/>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12" w15:restartNumberingAfterBreak="0">
    <w:nsid w:val="434F6AE6"/>
    <w:multiLevelType w:val="multilevel"/>
    <w:tmpl w:val="93BAC4D4"/>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13" w15:restartNumberingAfterBreak="0">
    <w:nsid w:val="44874051"/>
    <w:multiLevelType w:val="multilevel"/>
    <w:tmpl w:val="5068F464"/>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14" w15:restartNumberingAfterBreak="0">
    <w:nsid w:val="471953D3"/>
    <w:multiLevelType w:val="multilevel"/>
    <w:tmpl w:val="31A28E52"/>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15" w15:restartNumberingAfterBreak="0">
    <w:nsid w:val="4DE500D9"/>
    <w:multiLevelType w:val="multilevel"/>
    <w:tmpl w:val="724AE658"/>
    <w:lvl w:ilvl="0">
      <w:start w:val="1"/>
      <w:numFmt w:val="decimal"/>
      <w:lvlText w:val="%1."/>
      <w:lvlJc w:val="left"/>
      <w:pPr>
        <w:tabs>
          <w:tab w:val="num" w:pos="567"/>
        </w:tabs>
        <w:ind w:left="567" w:hanging="567"/>
      </w:pPr>
      <w:rPr>
        <w:i w:val="0"/>
        <w:iCs w:val="0"/>
        <w:sz w:val="20"/>
        <w:szCs w:val="22"/>
      </w:rPr>
    </w:lvl>
    <w:lvl w:ilvl="1">
      <w:start w:val="1"/>
      <w:numFmt w:val="decimal"/>
      <w:lvlText w:val="%2)."/>
      <w:lvlJc w:val="left"/>
      <w:pPr>
        <w:tabs>
          <w:tab w:val="num" w:pos="1134"/>
        </w:tabs>
        <w:ind w:left="1134" w:hanging="567"/>
      </w:pPr>
      <w:rPr>
        <w:i w:val="0"/>
        <w:iCs w:val="0"/>
        <w:sz w:val="20"/>
        <w:szCs w:val="22"/>
      </w:rPr>
    </w:lvl>
    <w:lvl w:ilvl="2">
      <w:start w:val="1"/>
      <w:numFmt w:val="lowerLetter"/>
      <w:lvlText w:val="%3."/>
      <w:lvlJc w:val="left"/>
      <w:pPr>
        <w:tabs>
          <w:tab w:val="num" w:pos="1701"/>
        </w:tabs>
        <w:ind w:left="1701" w:hanging="567"/>
      </w:pPr>
      <w:rPr>
        <w:i w:val="0"/>
        <w:iCs w:val="0"/>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i w:val="0"/>
        <w:iCs w:val="0"/>
        <w:sz w:val="20"/>
        <w:szCs w:val="22"/>
      </w:rPr>
    </w:lvl>
    <w:lvl w:ilvl="5">
      <w:start w:val="1"/>
      <w:numFmt w:val="decimal"/>
      <w:lvlText w:val="%6."/>
      <w:lvlJc w:val="left"/>
      <w:pPr>
        <w:tabs>
          <w:tab w:val="num" w:pos="2520"/>
        </w:tabs>
        <w:ind w:left="2520" w:hanging="360"/>
      </w:pPr>
      <w:rPr>
        <w:i w:val="0"/>
        <w:iCs w:val="0"/>
        <w:sz w:val="20"/>
        <w:szCs w:val="22"/>
      </w:rPr>
    </w:lvl>
    <w:lvl w:ilvl="6">
      <w:start w:val="1"/>
      <w:numFmt w:val="decimal"/>
      <w:lvlText w:val="%7."/>
      <w:lvlJc w:val="left"/>
      <w:pPr>
        <w:tabs>
          <w:tab w:val="num" w:pos="2880"/>
        </w:tabs>
        <w:ind w:left="2880" w:hanging="360"/>
      </w:pPr>
      <w:rPr>
        <w:i w:val="0"/>
        <w:iCs w:val="0"/>
        <w:sz w:val="20"/>
        <w:szCs w:val="22"/>
      </w:rPr>
    </w:lvl>
    <w:lvl w:ilvl="7">
      <w:start w:val="1"/>
      <w:numFmt w:val="decimal"/>
      <w:lvlText w:val="%8."/>
      <w:lvlJc w:val="left"/>
      <w:pPr>
        <w:tabs>
          <w:tab w:val="num" w:pos="3240"/>
        </w:tabs>
        <w:ind w:left="3240" w:hanging="360"/>
      </w:pPr>
      <w:rPr>
        <w:i w:val="0"/>
        <w:iCs w:val="0"/>
        <w:sz w:val="20"/>
        <w:szCs w:val="22"/>
      </w:rPr>
    </w:lvl>
    <w:lvl w:ilvl="8">
      <w:start w:val="1"/>
      <w:numFmt w:val="decimal"/>
      <w:lvlText w:val="%9."/>
      <w:lvlJc w:val="left"/>
      <w:pPr>
        <w:tabs>
          <w:tab w:val="num" w:pos="3600"/>
        </w:tabs>
        <w:ind w:left="3600" w:hanging="360"/>
      </w:pPr>
      <w:rPr>
        <w:i w:val="0"/>
        <w:iCs w:val="0"/>
        <w:sz w:val="20"/>
        <w:szCs w:val="22"/>
      </w:rPr>
    </w:lvl>
  </w:abstractNum>
  <w:abstractNum w:abstractNumId="16" w15:restartNumberingAfterBreak="0">
    <w:nsid w:val="4F9A7CFC"/>
    <w:multiLevelType w:val="multilevel"/>
    <w:tmpl w:val="48985484"/>
    <w:lvl w:ilvl="0">
      <w:start w:val="1"/>
      <w:numFmt w:val="decimal"/>
      <w:lvlText w:val="%1."/>
      <w:lvlJc w:val="left"/>
      <w:pPr>
        <w:tabs>
          <w:tab w:val="num" w:pos="567"/>
        </w:tabs>
        <w:ind w:left="567" w:hanging="567"/>
      </w:pPr>
      <w:rPr>
        <w:i w:val="0"/>
        <w:iCs w:val="0"/>
        <w:sz w:val="20"/>
        <w:szCs w:val="22"/>
      </w:rPr>
    </w:lvl>
    <w:lvl w:ilvl="1">
      <w:start w:val="1"/>
      <w:numFmt w:val="decimal"/>
      <w:lvlText w:val="%2)."/>
      <w:lvlJc w:val="left"/>
      <w:pPr>
        <w:tabs>
          <w:tab w:val="num" w:pos="1134"/>
        </w:tabs>
        <w:ind w:left="1134" w:hanging="567"/>
      </w:pPr>
      <w:rPr>
        <w:i w:val="0"/>
        <w:iCs w:val="0"/>
        <w:sz w:val="20"/>
        <w:szCs w:val="22"/>
      </w:rPr>
    </w:lvl>
    <w:lvl w:ilvl="2">
      <w:start w:val="1"/>
      <w:numFmt w:val="lowerLetter"/>
      <w:lvlText w:val="%3."/>
      <w:lvlJc w:val="left"/>
      <w:pPr>
        <w:tabs>
          <w:tab w:val="num" w:pos="1701"/>
        </w:tabs>
        <w:ind w:left="1701" w:hanging="567"/>
      </w:pPr>
      <w:rPr>
        <w:i w:val="0"/>
        <w:iCs w:val="0"/>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i w:val="0"/>
        <w:iCs w:val="0"/>
        <w:sz w:val="20"/>
        <w:szCs w:val="22"/>
      </w:rPr>
    </w:lvl>
    <w:lvl w:ilvl="5">
      <w:start w:val="1"/>
      <w:numFmt w:val="decimal"/>
      <w:lvlText w:val="%6."/>
      <w:lvlJc w:val="left"/>
      <w:pPr>
        <w:tabs>
          <w:tab w:val="num" w:pos="2520"/>
        </w:tabs>
        <w:ind w:left="2520" w:hanging="360"/>
      </w:pPr>
      <w:rPr>
        <w:i w:val="0"/>
        <w:iCs w:val="0"/>
        <w:sz w:val="20"/>
        <w:szCs w:val="22"/>
      </w:rPr>
    </w:lvl>
    <w:lvl w:ilvl="6">
      <w:start w:val="1"/>
      <w:numFmt w:val="decimal"/>
      <w:lvlText w:val="%7."/>
      <w:lvlJc w:val="left"/>
      <w:pPr>
        <w:tabs>
          <w:tab w:val="num" w:pos="2880"/>
        </w:tabs>
        <w:ind w:left="2880" w:hanging="360"/>
      </w:pPr>
      <w:rPr>
        <w:i w:val="0"/>
        <w:iCs w:val="0"/>
        <w:sz w:val="20"/>
        <w:szCs w:val="22"/>
      </w:rPr>
    </w:lvl>
    <w:lvl w:ilvl="7">
      <w:start w:val="1"/>
      <w:numFmt w:val="decimal"/>
      <w:lvlText w:val="%8."/>
      <w:lvlJc w:val="left"/>
      <w:pPr>
        <w:tabs>
          <w:tab w:val="num" w:pos="3240"/>
        </w:tabs>
        <w:ind w:left="3240" w:hanging="360"/>
      </w:pPr>
      <w:rPr>
        <w:i w:val="0"/>
        <w:iCs w:val="0"/>
        <w:sz w:val="20"/>
        <w:szCs w:val="22"/>
      </w:rPr>
    </w:lvl>
    <w:lvl w:ilvl="8">
      <w:start w:val="1"/>
      <w:numFmt w:val="decimal"/>
      <w:lvlText w:val="%9."/>
      <w:lvlJc w:val="left"/>
      <w:pPr>
        <w:tabs>
          <w:tab w:val="num" w:pos="3600"/>
        </w:tabs>
        <w:ind w:left="3600" w:hanging="360"/>
      </w:pPr>
      <w:rPr>
        <w:i w:val="0"/>
        <w:iCs w:val="0"/>
        <w:sz w:val="20"/>
        <w:szCs w:val="22"/>
      </w:rPr>
    </w:lvl>
  </w:abstractNum>
  <w:abstractNum w:abstractNumId="17" w15:restartNumberingAfterBreak="0">
    <w:nsid w:val="59086337"/>
    <w:multiLevelType w:val="multilevel"/>
    <w:tmpl w:val="2216EAA8"/>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18" w15:restartNumberingAfterBreak="0">
    <w:nsid w:val="636557BC"/>
    <w:multiLevelType w:val="multilevel"/>
    <w:tmpl w:val="0978B7E0"/>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19" w15:restartNumberingAfterBreak="0">
    <w:nsid w:val="6CD57020"/>
    <w:multiLevelType w:val="multilevel"/>
    <w:tmpl w:val="996C62F0"/>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20" w15:restartNumberingAfterBreak="0">
    <w:nsid w:val="76F97130"/>
    <w:multiLevelType w:val="multilevel"/>
    <w:tmpl w:val="25047172"/>
    <w:lvl w:ilvl="0">
      <w:start w:val="1"/>
      <w:numFmt w:val="decimal"/>
      <w:lvlText w:val="%1."/>
      <w:lvlJc w:val="left"/>
      <w:pPr>
        <w:tabs>
          <w:tab w:val="num" w:pos="567"/>
        </w:tabs>
        <w:ind w:left="567" w:hanging="567"/>
      </w:pPr>
      <w:rPr>
        <w:sz w:val="20"/>
        <w:szCs w:val="22"/>
      </w:rPr>
    </w:lvl>
    <w:lvl w:ilvl="1">
      <w:start w:val="1"/>
      <w:numFmt w:val="decimal"/>
      <w:lvlText w:val="%2)."/>
      <w:lvlJc w:val="left"/>
      <w:pPr>
        <w:tabs>
          <w:tab w:val="num" w:pos="1134"/>
        </w:tabs>
        <w:ind w:left="1134" w:hanging="567"/>
      </w:pPr>
      <w:rPr>
        <w:sz w:val="20"/>
        <w:szCs w:val="22"/>
      </w:rPr>
    </w:lvl>
    <w:lvl w:ilvl="2">
      <w:start w:val="1"/>
      <w:numFmt w:val="lowerLetter"/>
      <w:lvlText w:val="%3."/>
      <w:lvlJc w:val="left"/>
      <w:pPr>
        <w:tabs>
          <w:tab w:val="num" w:pos="1701"/>
        </w:tabs>
        <w:ind w:left="1701" w:hanging="567"/>
      </w:pPr>
      <w:rPr>
        <w:sz w:val="20"/>
        <w:szCs w:val="22"/>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num w:numId="1" w16cid:durableId="1888688556">
    <w:abstractNumId w:val="6"/>
  </w:num>
  <w:num w:numId="2" w16cid:durableId="106698804">
    <w:abstractNumId w:val="9"/>
  </w:num>
  <w:num w:numId="3" w16cid:durableId="694767438">
    <w:abstractNumId w:val="5"/>
  </w:num>
  <w:num w:numId="4" w16cid:durableId="1077556378">
    <w:abstractNumId w:val="3"/>
  </w:num>
  <w:num w:numId="5" w16cid:durableId="501241638">
    <w:abstractNumId w:val="17"/>
  </w:num>
  <w:num w:numId="6" w16cid:durableId="1863398430">
    <w:abstractNumId w:val="8"/>
  </w:num>
  <w:num w:numId="7" w16cid:durableId="2008705115">
    <w:abstractNumId w:val="10"/>
  </w:num>
  <w:num w:numId="8" w16cid:durableId="306905832">
    <w:abstractNumId w:val="13"/>
  </w:num>
  <w:num w:numId="9" w16cid:durableId="508760565">
    <w:abstractNumId w:val="20"/>
  </w:num>
  <w:num w:numId="10" w16cid:durableId="1079474405">
    <w:abstractNumId w:val="15"/>
  </w:num>
  <w:num w:numId="11" w16cid:durableId="1178234147">
    <w:abstractNumId w:val="4"/>
  </w:num>
  <w:num w:numId="12" w16cid:durableId="725687662">
    <w:abstractNumId w:val="19"/>
  </w:num>
  <w:num w:numId="13" w16cid:durableId="1539852783">
    <w:abstractNumId w:val="2"/>
  </w:num>
  <w:num w:numId="14" w16cid:durableId="1757897771">
    <w:abstractNumId w:val="14"/>
  </w:num>
  <w:num w:numId="15" w16cid:durableId="1187017050">
    <w:abstractNumId w:val="7"/>
  </w:num>
  <w:num w:numId="16" w16cid:durableId="1330253854">
    <w:abstractNumId w:val="1"/>
  </w:num>
  <w:num w:numId="17" w16cid:durableId="2053143477">
    <w:abstractNumId w:val="11"/>
  </w:num>
  <w:num w:numId="18" w16cid:durableId="368578731">
    <w:abstractNumId w:val="18"/>
  </w:num>
  <w:num w:numId="19" w16cid:durableId="1548948475">
    <w:abstractNumId w:val="0"/>
  </w:num>
  <w:num w:numId="20" w16cid:durableId="1200320293">
    <w:abstractNumId w:val="12"/>
  </w:num>
  <w:num w:numId="21" w16cid:durableId="939411770">
    <w:abstractNumId w:val="16"/>
  </w:num>
  <w:num w:numId="22" w16cid:durableId="799304357">
    <w:abstractNumId w:val="9"/>
    <w:lvlOverride w:ilvl="0">
      <w:startOverride w:val="1"/>
    </w:lvlOverride>
  </w:num>
  <w:num w:numId="23" w16cid:durableId="1721398694">
    <w:abstractNumId w:val="13"/>
    <w:lvlOverride w:ilvl="0">
      <w:startOverride w:val="1"/>
    </w:lvlOverride>
  </w:num>
  <w:num w:numId="24" w16cid:durableId="970792108">
    <w:abstractNumId w:val="15"/>
    <w:lvlOverride w:ilvl="0">
      <w:startOverride w:val="1"/>
    </w:lvlOverride>
  </w:num>
  <w:num w:numId="25" w16cid:durableId="181772319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E3"/>
    <w:rsid w:val="003418E3"/>
    <w:rsid w:val="00420696"/>
    <w:rsid w:val="00656EA5"/>
    <w:rsid w:val="006749E0"/>
    <w:rsid w:val="00752484"/>
    <w:rsid w:val="007F6348"/>
    <w:rsid w:val="00802B86"/>
    <w:rsid w:val="008F701A"/>
    <w:rsid w:val="00B7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3576"/>
  <w15:docId w15:val="{56894BCB-7383-41BF-8A7F-24CD930A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SimSun" w:hAnsi="Tahoma" w:cs="Arial"/>
        <w:sz w:val="2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overflowPunct w:val="0"/>
    </w:pPr>
    <w:rPr>
      <w:rFonts w:eastAsia="Arial Unicode MS" w:cs="Tahoma"/>
    </w:rPr>
  </w:style>
  <w:style w:type="paragraph" w:styleId="Nagwek1">
    <w:name w:val="heading 1"/>
    <w:basedOn w:val="Nagwek"/>
    <w:next w:val="KRP"/>
    <w:uiPriority w:val="9"/>
    <w:qFormat/>
    <w:pPr>
      <w:numPr>
        <w:numId w:val="1"/>
      </w:numPr>
      <w:ind w:left="0" w:firstLine="0"/>
      <w:jc w:val="both"/>
      <w:outlineLvl w:val="0"/>
    </w:pPr>
    <w:rPr>
      <w:b/>
      <w:bCs/>
      <w:sz w:val="26"/>
      <w:szCs w:val="32"/>
    </w:rPr>
  </w:style>
  <w:style w:type="paragraph" w:styleId="Nagwek2">
    <w:name w:val="heading 2"/>
    <w:basedOn w:val="Nagwek"/>
    <w:next w:val="KRP"/>
    <w:uiPriority w:val="9"/>
    <w:semiHidden/>
    <w:unhideWhenUsed/>
    <w:qFormat/>
    <w:pPr>
      <w:numPr>
        <w:ilvl w:val="1"/>
        <w:numId w:val="1"/>
      </w:numPr>
      <w:ind w:left="0" w:firstLine="0"/>
      <w:jc w:val="both"/>
      <w:outlineLvl w:val="1"/>
    </w:pPr>
    <w:rPr>
      <w:b/>
      <w:bCs/>
      <w:iCs/>
    </w:rPr>
  </w:style>
  <w:style w:type="paragraph" w:styleId="Nagwek3">
    <w:name w:val="heading 3"/>
    <w:basedOn w:val="Nagwek"/>
    <w:next w:val="Tekst"/>
    <w:uiPriority w:val="9"/>
    <w:semiHidden/>
    <w:unhideWhenUsed/>
    <w:qFormat/>
    <w:pPr>
      <w:numPr>
        <w:ilvl w:val="2"/>
        <w:numId w:val="1"/>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2"/>
      <w:szCs w:val="24"/>
    </w:rPr>
  </w:style>
  <w:style w:type="character" w:customStyle="1" w:styleId="WW8Num2z3">
    <w:name w:val="WW8Num2z3"/>
    <w:qFormat/>
    <w:rPr>
      <w:rFonts w:ascii="Segoe UI" w:hAnsi="Segoe UI" w:cs="OpenSymbol;Arial Unicode M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0"/>
      <w:szCs w:val="22"/>
    </w:rPr>
  </w:style>
  <w:style w:type="character" w:customStyle="1" w:styleId="WW8Num4z3">
    <w:name w:val="WW8Num4z3"/>
    <w:qFormat/>
    <w:rPr>
      <w:rFonts w:ascii="Segoe UI" w:hAnsi="Segoe UI" w:cs="OpenSymbol;Arial Unicode MS"/>
    </w:rPr>
  </w:style>
  <w:style w:type="character" w:customStyle="1" w:styleId="WW8Num5z0">
    <w:name w:val="WW8Num5z0"/>
    <w:qFormat/>
    <w:rPr>
      <w:sz w:val="20"/>
      <w:szCs w:val="22"/>
    </w:rPr>
  </w:style>
  <w:style w:type="character" w:customStyle="1" w:styleId="WW8Num5z3">
    <w:name w:val="WW8Num5z3"/>
    <w:qFormat/>
    <w:rPr>
      <w:rFonts w:ascii="Segoe UI" w:hAnsi="Segoe UI" w:cs="OpenSymbol;Arial Unicode MS"/>
    </w:rPr>
  </w:style>
  <w:style w:type="character" w:customStyle="1" w:styleId="WW8Num6z0">
    <w:name w:val="WW8Num6z0"/>
    <w:qFormat/>
    <w:rPr>
      <w:sz w:val="20"/>
      <w:szCs w:val="22"/>
    </w:rPr>
  </w:style>
  <w:style w:type="character" w:customStyle="1" w:styleId="WW8Num6z3">
    <w:name w:val="WW8Num6z3"/>
    <w:qFormat/>
    <w:rPr>
      <w:rFonts w:ascii="Segoe UI" w:hAnsi="Segoe UI" w:cs="OpenSymbol;Arial Unicode MS"/>
    </w:rPr>
  </w:style>
  <w:style w:type="character" w:customStyle="1" w:styleId="WW8Num7z0">
    <w:name w:val="WW8Num7z0"/>
    <w:qFormat/>
    <w:rPr>
      <w:sz w:val="20"/>
      <w:szCs w:val="22"/>
    </w:rPr>
  </w:style>
  <w:style w:type="character" w:customStyle="1" w:styleId="WW8Num7z3">
    <w:name w:val="WW8Num7z3"/>
    <w:qFormat/>
    <w:rPr>
      <w:rFonts w:ascii="Segoe UI" w:hAnsi="Segoe UI" w:cs="OpenSymbol;Arial Unicode MS"/>
    </w:rPr>
  </w:style>
  <w:style w:type="character" w:customStyle="1" w:styleId="WW8Num8z0">
    <w:name w:val="WW8Num8z0"/>
    <w:qFormat/>
    <w:rPr>
      <w:sz w:val="20"/>
      <w:szCs w:val="22"/>
    </w:rPr>
  </w:style>
  <w:style w:type="character" w:customStyle="1" w:styleId="WW8Num8z3">
    <w:name w:val="WW8Num8z3"/>
    <w:qFormat/>
    <w:rPr>
      <w:rFonts w:ascii="Segoe UI" w:hAnsi="Segoe UI" w:cs="OpenSymbol;Arial Unicode MS"/>
    </w:rPr>
  </w:style>
  <w:style w:type="character" w:customStyle="1" w:styleId="WW8Num9z0">
    <w:name w:val="WW8Num9z0"/>
    <w:qFormat/>
    <w:rPr>
      <w:sz w:val="20"/>
      <w:szCs w:val="22"/>
    </w:rPr>
  </w:style>
  <w:style w:type="character" w:customStyle="1" w:styleId="WW8Num9z3">
    <w:name w:val="WW8Num9z3"/>
    <w:qFormat/>
    <w:rPr>
      <w:rFonts w:ascii="Segoe UI" w:hAnsi="Segoe UI" w:cs="OpenSymbol;Arial Unicode MS"/>
    </w:rPr>
  </w:style>
  <w:style w:type="character" w:customStyle="1" w:styleId="WW8Num10z0">
    <w:name w:val="WW8Num10z0"/>
    <w:qFormat/>
    <w:rPr>
      <w:sz w:val="20"/>
      <w:szCs w:val="22"/>
    </w:rPr>
  </w:style>
  <w:style w:type="character" w:customStyle="1" w:styleId="WW8Num10z3">
    <w:name w:val="WW8Num10z3"/>
    <w:qFormat/>
    <w:rPr>
      <w:rFonts w:ascii="Segoe UI" w:hAnsi="Segoe UI" w:cs="OpenSymbol;Arial Unicode MS"/>
    </w:rPr>
  </w:style>
  <w:style w:type="character" w:customStyle="1" w:styleId="WW8Num11z0">
    <w:name w:val="WW8Num11z0"/>
    <w:qFormat/>
    <w:rPr>
      <w:sz w:val="20"/>
      <w:szCs w:val="22"/>
    </w:rPr>
  </w:style>
  <w:style w:type="character" w:customStyle="1" w:styleId="WW8Num11z3">
    <w:name w:val="WW8Num11z3"/>
    <w:qFormat/>
    <w:rPr>
      <w:rFonts w:ascii="Segoe UI" w:hAnsi="Segoe UI" w:cs="OpenSymbol;Arial Unicode MS"/>
    </w:rPr>
  </w:style>
  <w:style w:type="character" w:customStyle="1" w:styleId="WW8Num12z0">
    <w:name w:val="WW8Num12z0"/>
    <w:qFormat/>
    <w:rPr>
      <w:i w:val="0"/>
      <w:iCs w:val="0"/>
      <w:sz w:val="20"/>
      <w:szCs w:val="22"/>
    </w:rPr>
  </w:style>
  <w:style w:type="character" w:customStyle="1" w:styleId="WW8Num12z3">
    <w:name w:val="WW8Num12z3"/>
    <w:qFormat/>
    <w:rPr>
      <w:rFonts w:ascii="Segoe UI" w:hAnsi="Segoe UI" w:cs="OpenSymbol;Arial Unicode MS"/>
    </w:rPr>
  </w:style>
  <w:style w:type="character" w:customStyle="1" w:styleId="WW8Num13z0">
    <w:name w:val="WW8Num13z0"/>
    <w:qFormat/>
    <w:rPr>
      <w:sz w:val="20"/>
      <w:szCs w:val="22"/>
    </w:rPr>
  </w:style>
  <w:style w:type="character" w:customStyle="1" w:styleId="WW8Num13z3">
    <w:name w:val="WW8Num13z3"/>
    <w:qFormat/>
    <w:rPr>
      <w:rFonts w:ascii="Segoe UI" w:hAnsi="Segoe UI" w:cs="OpenSymbol;Arial Unicode MS"/>
    </w:rPr>
  </w:style>
  <w:style w:type="character" w:customStyle="1" w:styleId="WW8Num14z0">
    <w:name w:val="WW8Num14z0"/>
    <w:qFormat/>
    <w:rPr>
      <w:sz w:val="20"/>
      <w:szCs w:val="22"/>
    </w:rPr>
  </w:style>
  <w:style w:type="character" w:customStyle="1" w:styleId="WW8Num14z3">
    <w:name w:val="WW8Num14z3"/>
    <w:qFormat/>
    <w:rPr>
      <w:rFonts w:ascii="Segoe UI" w:hAnsi="Segoe UI" w:cs="OpenSymbol;Arial Unicode MS"/>
    </w:rPr>
  </w:style>
  <w:style w:type="character" w:customStyle="1" w:styleId="WW8Num15z0">
    <w:name w:val="WW8Num15z0"/>
    <w:qFormat/>
    <w:rPr>
      <w:sz w:val="20"/>
      <w:szCs w:val="22"/>
    </w:rPr>
  </w:style>
  <w:style w:type="character" w:customStyle="1" w:styleId="WW8Num15z3">
    <w:name w:val="WW8Num15z3"/>
    <w:qFormat/>
    <w:rPr>
      <w:rFonts w:ascii="Segoe UI" w:hAnsi="Segoe UI" w:cs="OpenSymbol;Arial Unicode MS"/>
    </w:rPr>
  </w:style>
  <w:style w:type="character" w:customStyle="1" w:styleId="WW8Num16z0">
    <w:name w:val="WW8Num16z0"/>
    <w:qFormat/>
    <w:rPr>
      <w:sz w:val="20"/>
      <w:szCs w:val="22"/>
    </w:rPr>
  </w:style>
  <w:style w:type="character" w:customStyle="1" w:styleId="WW8Num16z3">
    <w:name w:val="WW8Num16z3"/>
    <w:qFormat/>
    <w:rPr>
      <w:rFonts w:ascii="Segoe UI" w:hAnsi="Segoe UI" w:cs="OpenSymbol;Arial Unicode MS"/>
    </w:rPr>
  </w:style>
  <w:style w:type="character" w:customStyle="1" w:styleId="WW8Num17z0">
    <w:name w:val="WW8Num17z0"/>
    <w:qFormat/>
    <w:rPr>
      <w:sz w:val="20"/>
      <w:szCs w:val="22"/>
    </w:rPr>
  </w:style>
  <w:style w:type="character" w:customStyle="1" w:styleId="WW8Num17z3">
    <w:name w:val="WW8Num17z3"/>
    <w:qFormat/>
    <w:rPr>
      <w:rFonts w:ascii="Segoe UI" w:hAnsi="Segoe UI" w:cs="OpenSymbol;Arial Unicode MS"/>
    </w:rPr>
  </w:style>
  <w:style w:type="character" w:customStyle="1" w:styleId="WW8Num18z0">
    <w:name w:val="WW8Num18z0"/>
    <w:qFormat/>
    <w:rPr>
      <w:sz w:val="20"/>
      <w:szCs w:val="22"/>
    </w:rPr>
  </w:style>
  <w:style w:type="character" w:customStyle="1" w:styleId="WW8Num18z3">
    <w:name w:val="WW8Num18z3"/>
    <w:qFormat/>
    <w:rPr>
      <w:rFonts w:ascii="Segoe UI" w:hAnsi="Segoe UI" w:cs="OpenSymbol;Arial Unicode MS"/>
    </w:rPr>
  </w:style>
  <w:style w:type="character" w:customStyle="1" w:styleId="WW8Num19z0">
    <w:name w:val="WW8Num19z0"/>
    <w:qFormat/>
    <w:rPr>
      <w:sz w:val="20"/>
      <w:szCs w:val="22"/>
    </w:rPr>
  </w:style>
  <w:style w:type="character" w:customStyle="1" w:styleId="WW8Num19z3">
    <w:name w:val="WW8Num19z3"/>
    <w:qFormat/>
    <w:rPr>
      <w:rFonts w:ascii="Segoe UI" w:hAnsi="Segoe UI" w:cs="OpenSymbol;Arial Unicode MS"/>
    </w:rPr>
  </w:style>
  <w:style w:type="character" w:customStyle="1" w:styleId="WW8Num20z0">
    <w:name w:val="WW8Num20z0"/>
    <w:qFormat/>
    <w:rPr>
      <w:sz w:val="20"/>
      <w:szCs w:val="22"/>
    </w:rPr>
  </w:style>
  <w:style w:type="character" w:customStyle="1" w:styleId="WW8Num20z3">
    <w:name w:val="WW8Num20z3"/>
    <w:qFormat/>
    <w:rPr>
      <w:rFonts w:ascii="Segoe UI" w:hAnsi="Segoe UI" w:cs="OpenSymbol;Arial Unicode MS"/>
    </w:rPr>
  </w:style>
  <w:style w:type="character" w:customStyle="1" w:styleId="czeinternetowe">
    <w:name w:val="Łącze internetowe"/>
    <w:basedOn w:val="Domylnaczcionkaakapitu"/>
    <w:rPr>
      <w:color w:val="0000FF"/>
      <w:u w:val="single"/>
    </w:rPr>
  </w:style>
  <w:style w:type="character" w:customStyle="1" w:styleId="Znakinumeracji">
    <w:name w:val="Znaki numeracji"/>
    <w:qFormat/>
    <w:rPr>
      <w:sz w:val="20"/>
      <w:szCs w:val="20"/>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Mocnewyrnione">
    <w:name w:val="Mocne wyróżnione"/>
    <w:qFormat/>
    <w:rPr>
      <w:b/>
      <w:bCs/>
    </w:rPr>
  </w:style>
  <w:style w:type="character" w:customStyle="1" w:styleId="Znakiprzypiswdolnych">
    <w:name w:val="Znaki przypisów dolnych"/>
    <w:qFormat/>
    <w:rPr>
      <w:sz w:val="22"/>
      <w:vertAlign w:val="superscript"/>
    </w:rPr>
  </w:style>
  <w:style w:type="character" w:styleId="Odwoanieprzypisudolnego">
    <w:name w:val="footnote reference"/>
    <w:qFormat/>
    <w:rPr>
      <w:sz w:val="22"/>
      <w:vertAlign w:val="superscript"/>
    </w:rPr>
  </w:style>
  <w:style w:type="character" w:customStyle="1" w:styleId="WW-Znakiprzypiswdolnych">
    <w:name w:val="WW-Znaki przypisów dolnych"/>
    <w:qFormat/>
  </w:style>
  <w:style w:type="character" w:customStyle="1" w:styleId="WWCharLFO28LVL4">
    <w:name w:val="WW_CharLFO28LVL4"/>
    <w:qFormat/>
    <w:rPr>
      <w:rFonts w:ascii="Tahoma" w:hAnsi="Tahoma" w:cs="Tahoma"/>
    </w:rPr>
  </w:style>
  <w:style w:type="character" w:customStyle="1" w:styleId="WWCharLFO31LVL4">
    <w:name w:val="WW_CharLFO31LVL4"/>
    <w:qFormat/>
    <w:rPr>
      <w:rFonts w:ascii="Tahoma" w:hAnsi="Tahoma" w:cs="Tahoma"/>
    </w:rPr>
  </w:style>
  <w:style w:type="character" w:customStyle="1" w:styleId="WWCharLFO38LVL4">
    <w:name w:val="WW_CharLFO38LVL4"/>
    <w:qFormat/>
    <w:rPr>
      <w:rFonts w:ascii="Tahoma" w:hAnsi="Tahoma" w:cs="Tahoma"/>
    </w:rPr>
  </w:style>
  <w:style w:type="paragraph" w:styleId="Nagwek">
    <w:name w:val="header"/>
    <w:basedOn w:val="Normalny"/>
    <w:next w:val="KRP"/>
    <w:pPr>
      <w:keepNext/>
      <w:spacing w:before="240" w:after="120"/>
    </w:pPr>
    <w:rPr>
      <w:szCs w:val="28"/>
    </w:rPr>
  </w:style>
  <w:style w:type="paragraph" w:styleId="Tekstpodstawowy">
    <w:name w:val="Body Text"/>
    <w:basedOn w:val="Normalny"/>
    <w:pPr>
      <w:spacing w:after="140" w:line="288" w:lineRule="auto"/>
    </w:pPr>
  </w:style>
  <w:style w:type="paragraph" w:styleId="Lista">
    <w:name w:val="List"/>
    <w:basedOn w:val="Tekst"/>
    <w:rPr>
      <w:sz w:val="24"/>
    </w:rPr>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rPr>
      <w:sz w:val="24"/>
    </w:rPr>
  </w:style>
  <w:style w:type="paragraph" w:customStyle="1" w:styleId="Tekst">
    <w:name w:val="Tekst"/>
    <w:basedOn w:val="Normalny"/>
    <w:qFormat/>
    <w:pPr>
      <w:spacing w:after="120"/>
    </w:p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rPr>
      <w:sz w:val="16"/>
    </w:rPr>
  </w:style>
  <w:style w:type="paragraph" w:customStyle="1" w:styleId="KRP">
    <w:name w:val="KRP"/>
    <w:basedOn w:val="Normalny"/>
    <w:qFormat/>
    <w:pPr>
      <w:spacing w:after="113"/>
      <w:ind w:firstLine="850"/>
    </w:pPr>
  </w:style>
  <w:style w:type="paragraph" w:customStyle="1" w:styleId="Zawartoramki">
    <w:name w:val="Zawartość ramki"/>
    <w:basedOn w:val="Tekst"/>
    <w:qFormat/>
  </w:style>
  <w:style w:type="paragraph" w:customStyle="1" w:styleId="KRPmay">
    <w:name w:val="KRP mały"/>
    <w:basedOn w:val="KRP"/>
    <w:qFormat/>
    <w:pPr>
      <w:spacing w:after="0"/>
      <w:ind w:firstLine="0"/>
    </w:pPr>
    <w:rPr>
      <w:sz w:val="18"/>
      <w:szCs w:val="20"/>
    </w:rPr>
  </w:style>
  <w:style w:type="paragraph" w:customStyle="1" w:styleId="KRPnumeracja">
    <w:name w:val="KRP numeracja"/>
    <w:basedOn w:val="KRP"/>
    <w:qFormat/>
    <w:pPr>
      <w:spacing w:after="0"/>
      <w:ind w:firstLine="0"/>
    </w:pPr>
  </w:style>
  <w:style w:type="paragraph" w:customStyle="1" w:styleId="Tekstpodstawowy32">
    <w:name w:val="Tekst podstawowy 32"/>
    <w:basedOn w:val="Normalny"/>
    <w:qFormat/>
    <w:rPr>
      <w:szCs w:val="20"/>
    </w:rPr>
  </w:style>
  <w:style w:type="paragraph" w:styleId="Tekstprzypisudolnego">
    <w:name w:val="footnote text"/>
    <w:basedOn w:val="Normalny"/>
    <w:pPr>
      <w:suppressLineNumbers/>
      <w:ind w:left="339" w:hanging="339"/>
    </w:pPr>
    <w:rPr>
      <w:sz w:val="20"/>
      <w:szCs w:val="20"/>
    </w:rPr>
  </w:style>
  <w:style w:type="paragraph" w:customStyle="1" w:styleId="KRPpetitum">
    <w:name w:val="KRP petitum"/>
    <w:basedOn w:val="Normalny"/>
    <w:qFormat/>
    <w:pPr>
      <w:spacing w:line="360" w:lineRule="auto"/>
      <w:ind w:firstLine="850"/>
    </w:pPr>
  </w:style>
  <w:style w:type="paragraph" w:customStyle="1" w:styleId="Tabela">
    <w:name w:val="Tabela"/>
    <w:basedOn w:val="Legenda"/>
    <w:qFormat/>
  </w:style>
  <w:style w:type="paragraph" w:customStyle="1" w:styleId="Gwkalewa">
    <w:name w:val="Główka lewa"/>
    <w:basedOn w:val="Normalny"/>
    <w:qFormat/>
    <w:pPr>
      <w:suppressLineNumbers/>
      <w:tabs>
        <w:tab w:val="center" w:pos="4535"/>
        <w:tab w:val="right" w:pos="9071"/>
      </w:tabs>
    </w:pPr>
  </w:style>
  <w:style w:type="paragraph" w:customStyle="1" w:styleId="KRPzwyky">
    <w:name w:val="KRP zwykły"/>
    <w:basedOn w:val="Normalny"/>
    <w:qFormat/>
    <w:pPr>
      <w:spacing w:after="113"/>
      <w:ind w:firstLine="850"/>
    </w:pPr>
  </w:style>
  <w:style w:type="paragraph" w:customStyle="1" w:styleId="WW-Tretekstu">
    <w:name w:val="WW-Treść tekstu"/>
    <w:basedOn w:val="Normalny"/>
    <w:qFormat/>
  </w:style>
  <w:style w:type="paragraph" w:customStyle="1" w:styleId="Cytaty">
    <w:name w:val="Cytaty"/>
    <w:basedOn w:val="Normalny"/>
    <w:qFormat/>
    <w:pPr>
      <w:spacing w:after="283"/>
      <w:ind w:left="567" w:right="567"/>
    </w:pPr>
  </w:style>
  <w:style w:type="paragraph" w:styleId="Tytu">
    <w:name w:val="Title"/>
    <w:basedOn w:val="Nagwek"/>
    <w:next w:val="Tekstpodstawowy"/>
    <w:uiPriority w:val="10"/>
    <w:qFormat/>
    <w:pPr>
      <w:jc w:val="center"/>
    </w:pPr>
    <w:rPr>
      <w:b/>
      <w:bCs/>
      <w:sz w:val="56"/>
      <w:szCs w:val="56"/>
    </w:rPr>
  </w:style>
  <w:style w:type="paragraph" w:styleId="Podtytu">
    <w:name w:val="Subtitle"/>
    <w:basedOn w:val="Nagwek"/>
    <w:next w:val="Tekstpodstawowy"/>
    <w:uiPriority w:val="11"/>
    <w:qFormat/>
    <w:pPr>
      <w:spacing w:before="60"/>
      <w:jc w:val="center"/>
    </w:pPr>
    <w:rPr>
      <w:sz w:val="36"/>
      <w:szCs w:val="3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KRPlista">
    <w:name w:val="KRP list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5495</Words>
  <Characters>32974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KRP zwykły</vt:lpstr>
    </vt:vector>
  </TitlesOfParts>
  <Company/>
  <LinksUpToDate>false</LinksUpToDate>
  <CharactersWithSpaces>38393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KRP zwykły</dc:title>
  <dc:subject/>
  <dc:creator>MP</dc:creator>
  <dc:description/>
  <cp:lastModifiedBy>n</cp:lastModifiedBy>
  <cp:revision>2</cp:revision>
  <cp:lastPrinted>2015-05-08T15:57:00Z</cp:lastPrinted>
  <dcterms:created xsi:type="dcterms:W3CDTF">2022-07-01T06:48:00Z</dcterms:created>
  <dcterms:modified xsi:type="dcterms:W3CDTF">2022-07-01T06:48:00Z</dcterms:modified>
  <dc:language>pl-PL</dc:language>
</cp:coreProperties>
</file>