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5DE9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</w:p>
    <w:p w14:paraId="43449DE5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UMOWY</w:t>
      </w:r>
    </w:p>
    <w:p w14:paraId="3A6A238C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O UDZIELENIE ZAMÓWIENIA PUBLICZNEGO</w:t>
      </w:r>
    </w:p>
    <w:p w14:paraId="14E28508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REJ. ZP.231.10/2023, Dostawa produktów farmaceutycznych (na 12 miesięcy)</w:t>
      </w:r>
    </w:p>
    <w:p w14:paraId="51164F35" w14:textId="77777777" w:rsidR="00D04025" w:rsidRDefault="00D04025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E99325" w14:textId="77777777" w:rsidR="00D04025" w:rsidRDefault="00D04025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BEEC0D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 NA DOSTAWĘ PRODUKTÓW FARMACEUTYCZNYCH</w:t>
      </w:r>
    </w:p>
    <w:p w14:paraId="1D7280FF" w14:textId="77777777" w:rsidR="00D04025" w:rsidRDefault="00D04025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4CCB7B0C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……………………… r. w </w:t>
      </w:r>
      <w:r>
        <w:rPr>
          <w:rFonts w:ascii="Arial" w:hAnsi="Arial" w:cs="Arial"/>
          <w:sz w:val="22"/>
          <w:szCs w:val="22"/>
        </w:rPr>
        <w:t>Stroniu Śląskim pomiędzy:</w:t>
      </w:r>
    </w:p>
    <w:p w14:paraId="353C4EFB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5AEC1EE" w14:textId="77777777" w:rsidR="00D04025" w:rsidRDefault="00462A10">
      <w:pPr>
        <w:pStyle w:val="Normalny1"/>
        <w:jc w:val="both"/>
      </w:pPr>
      <w:r>
        <w:rPr>
          <w:rFonts w:ascii="Arial" w:hAnsi="Arial" w:cs="Arial"/>
          <w:b/>
          <w:bCs/>
          <w:sz w:val="22"/>
          <w:szCs w:val="22"/>
        </w:rPr>
        <w:t>Wojewódzkim Centrum Psychiatrii Długoterminowej w Stroniu Śląskim Samodzielny Publiczny Zakład Opieki Zdrowotnej</w:t>
      </w:r>
      <w:r>
        <w:rPr>
          <w:rFonts w:ascii="Arial" w:hAnsi="Arial" w:cs="Arial"/>
          <w:sz w:val="22"/>
          <w:szCs w:val="22"/>
        </w:rPr>
        <w:t xml:space="preserve"> z siedzibą w Stroniu Śląskim (57–550) przy ul. Sudeckiej 3A, zarejestrowanym w rejestrze stowarzyszeń, innych organi</w:t>
      </w:r>
      <w:r>
        <w:rPr>
          <w:rFonts w:ascii="Arial" w:hAnsi="Arial" w:cs="Arial"/>
          <w:sz w:val="22"/>
          <w:szCs w:val="22"/>
        </w:rPr>
        <w:t>zacji społecznych i zawodowych, fundacji oraz samodzielnych publicznych zakładów opieki zdrowotnej Krajowego Rejestru Sądowego pod nr KRS: 0000104339, którego akta rejestrowe są przechowywane w Sądzie Rejonowym dla Wrocławia– Fabrycznej, Wydział IX Gospoda</w:t>
      </w:r>
      <w:r>
        <w:rPr>
          <w:rFonts w:ascii="Arial" w:hAnsi="Arial" w:cs="Arial"/>
          <w:sz w:val="22"/>
          <w:szCs w:val="22"/>
        </w:rPr>
        <w:t>rczy Krajowego Rejestru Sądowego, NIP 8811337915, REGON 000294987,</w:t>
      </w:r>
    </w:p>
    <w:p w14:paraId="7C52C3FD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 Joannę Chromiec - Dyrektor Centrum;</w:t>
      </w:r>
    </w:p>
    <w:p w14:paraId="0E35BCC5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„ZAMAWIAJĄCYM”,</w:t>
      </w:r>
    </w:p>
    <w:p w14:paraId="3E978EC9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74D77DB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BE74C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</w:t>
      </w:r>
      <w:r>
        <w:rPr>
          <w:rFonts w:ascii="Arial" w:hAnsi="Arial" w:cs="Arial"/>
          <w:sz w:val="22"/>
          <w:szCs w:val="22"/>
        </w:rPr>
        <w:t>m przez: ……………………………………………………….....</w:t>
      </w:r>
    </w:p>
    <w:p w14:paraId="47E5272D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„WYKONAWCĄ”,</w:t>
      </w:r>
    </w:p>
    <w:p w14:paraId="3D1CB7A6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1BE2E07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PREAMBUŁA</w:t>
      </w:r>
    </w:p>
    <w:p w14:paraId="47F88A66" w14:textId="77777777" w:rsidR="00D04025" w:rsidRDefault="00462A10">
      <w:pPr>
        <w:pStyle w:val="Normalny1"/>
        <w:jc w:val="both"/>
      </w:pPr>
      <w:r>
        <w:rPr>
          <w:rFonts w:ascii="Arial" w:hAnsi="Arial" w:cs="Arial"/>
          <w:sz w:val="22"/>
          <w:szCs w:val="22"/>
        </w:rPr>
        <w:t>Zgodnie z przepisami ustawy z dnia 11 września 2019 r.- Prawo zamówień publicznych  (</w:t>
      </w:r>
      <w:bookmarkStart w:id="0" w:name="Bookmark"/>
      <w:r>
        <w:rPr>
          <w:rFonts w:ascii="Arial" w:hAnsi="Arial" w:cs="Arial"/>
          <w:sz w:val="22"/>
          <w:szCs w:val="22"/>
        </w:rPr>
        <w:t>Dz. U. z 2022 r., poz. 1</w:t>
      </w:r>
      <w:bookmarkEnd w:id="0"/>
      <w:r>
        <w:rPr>
          <w:rFonts w:ascii="Arial" w:hAnsi="Arial" w:cs="Arial"/>
          <w:sz w:val="22"/>
          <w:szCs w:val="22"/>
        </w:rPr>
        <w:t xml:space="preserve">710), zwanej dalej „ustawą”, w wyniku przeprowadzonego w trybie </w:t>
      </w:r>
      <w:r>
        <w:rPr>
          <w:rFonts w:ascii="Arial" w:hAnsi="Arial" w:cs="Arial"/>
          <w:sz w:val="22"/>
          <w:szCs w:val="22"/>
        </w:rPr>
        <w:t>przetargu nieograniczonego postępowania o udzielenie zamówienia publicznego na realizację zadania pn.: …........................................ – ogłoszonego pod numerem rejestrowym ZAMAWIAJĄCEGO ………………….., pomiędzy STRONAMI, zawarta została umowa o nastę</w:t>
      </w:r>
      <w:r>
        <w:rPr>
          <w:rFonts w:ascii="Arial" w:hAnsi="Arial" w:cs="Arial"/>
          <w:sz w:val="22"/>
          <w:szCs w:val="22"/>
        </w:rPr>
        <w:t>pującej treści:</w:t>
      </w:r>
    </w:p>
    <w:p w14:paraId="24E24C50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</w:t>
      </w:r>
    </w:p>
    <w:p w14:paraId="18966A10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PRZEDMIOT UMOWY</w:t>
      </w:r>
    </w:p>
    <w:p w14:paraId="5D6FA8D9" w14:textId="77777777" w:rsidR="00D04025" w:rsidRDefault="00462A10">
      <w:pPr>
        <w:pStyle w:val="Normalny1"/>
        <w:jc w:val="both"/>
      </w:pPr>
      <w:r>
        <w:rPr>
          <w:rFonts w:ascii="Arial" w:hAnsi="Arial" w:cs="Arial"/>
          <w:sz w:val="22"/>
          <w:szCs w:val="22"/>
        </w:rPr>
        <w:t>1. Umowa niniejsza została zawarta w wyniku rozstrzygnięcia postępowania o udzielenie zamówienia publicznego, przeprowadzonego w trybie podstawowym bez przeprowadzenia negocjacji, na podstawie art. 275 pkt 1 ustawy z dnia</w:t>
      </w:r>
      <w:r>
        <w:rPr>
          <w:rFonts w:ascii="Arial" w:hAnsi="Arial" w:cs="Arial"/>
          <w:sz w:val="22"/>
          <w:szCs w:val="22"/>
        </w:rPr>
        <w:t xml:space="preserve"> 11 września 2019 r. Prawo zamówień publicznych (</w:t>
      </w:r>
      <w:bookmarkStart w:id="1" w:name="Bookmark1"/>
      <w:bookmarkStart w:id="2" w:name="__DdeLink__3275_20914722271"/>
      <w:r>
        <w:rPr>
          <w:rFonts w:ascii="Arial" w:hAnsi="Arial" w:cs="Arial"/>
          <w:sz w:val="22"/>
          <w:szCs w:val="22"/>
        </w:rPr>
        <w:t>Dz. U. z 2022 r., poz. 1</w:t>
      </w:r>
      <w:bookmarkEnd w:id="1"/>
      <w:r>
        <w:rPr>
          <w:rFonts w:ascii="Arial" w:hAnsi="Arial" w:cs="Arial"/>
          <w:sz w:val="22"/>
          <w:szCs w:val="22"/>
        </w:rPr>
        <w:t>710</w:t>
      </w:r>
      <w:bookmarkEnd w:id="2"/>
      <w:r>
        <w:rPr>
          <w:rFonts w:ascii="Arial" w:hAnsi="Arial" w:cs="Arial"/>
          <w:sz w:val="22"/>
          <w:szCs w:val="22"/>
        </w:rPr>
        <w:t>).</w:t>
      </w:r>
    </w:p>
    <w:p w14:paraId="1FAD8026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Przedmiotem umowy są dostawy …………………………………… .</w:t>
      </w:r>
    </w:p>
    <w:p w14:paraId="5E19FA2F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Szczegółowe warunki realizacji przedmiotu zamówienia określają:</w:t>
      </w:r>
    </w:p>
    <w:p w14:paraId="259FC8C0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specyfikacja warunków zamówienia z załącznikami,</w:t>
      </w:r>
    </w:p>
    <w:p w14:paraId="7DE521E6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ofert</w:t>
      </w:r>
      <w:r>
        <w:rPr>
          <w:rFonts w:ascii="Arial" w:hAnsi="Arial" w:cs="Arial"/>
          <w:sz w:val="22"/>
          <w:szCs w:val="22"/>
        </w:rPr>
        <w:t>a Wykonawcy - stanowiąca załącznik nr 1 do niniejszej umowy.</w:t>
      </w:r>
    </w:p>
    <w:p w14:paraId="5A525E94" w14:textId="77777777" w:rsidR="00D04025" w:rsidRDefault="00D04025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14:paraId="25032E81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§2</w:t>
      </w:r>
    </w:p>
    <w:p w14:paraId="061BE36F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OBOWIĄZYWANIA UMOWY</w:t>
      </w:r>
    </w:p>
    <w:p w14:paraId="76F0C142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zostaje zawarta na okres 12 miesięcy od dnia podpisania umowy, z zastrzeżeniem, że ulega ona rozwiązaniu przed upływem tego terminu w przypadku, gdy wartość z</w:t>
      </w:r>
      <w:r>
        <w:rPr>
          <w:rFonts w:ascii="Arial" w:hAnsi="Arial" w:cs="Arial"/>
          <w:sz w:val="22"/>
          <w:szCs w:val="22"/>
        </w:rPr>
        <w:t>realizowanych zamówień wyczerpie kwotę określoną § 4 ust. 1 Umowy.</w:t>
      </w:r>
    </w:p>
    <w:p w14:paraId="0D32FA10" w14:textId="77777777" w:rsidR="00D04025" w:rsidRDefault="00D04025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AFFFAA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§3</w:t>
      </w:r>
    </w:p>
    <w:p w14:paraId="35F02461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WARUNKI REALIZACJI UMOWY</w:t>
      </w:r>
    </w:p>
    <w:p w14:paraId="58B06E62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Wykonawca oświadcza, iż będzie sukcesywnie realizował przedmiot umowy (partiami w zależności od potrzeb) na podstawie zgłaszanych indywidualnie </w:t>
      </w:r>
      <w:r>
        <w:rPr>
          <w:rFonts w:ascii="Arial" w:hAnsi="Arial" w:cs="Arial"/>
          <w:color w:val="000000"/>
          <w:sz w:val="22"/>
          <w:szCs w:val="22"/>
        </w:rPr>
        <w:t>zamówień.</w:t>
      </w:r>
    </w:p>
    <w:p w14:paraId="03879AF1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Zamówienia cząstkowe będą zgłaszane odrębnie przez Zamawiających:</w:t>
      </w:r>
    </w:p>
    <w:p w14:paraId="044FD444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na adres mailowy …………………………………………</w:t>
      </w:r>
    </w:p>
    <w:p w14:paraId="058ED779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telefonicznie ……………………………..</w:t>
      </w:r>
    </w:p>
    <w:p w14:paraId="53ECFB39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Wykonawca zobowiązuje się do potwierdzenia otrzymania od Zamawiającego zamówienia cząstkowego do realizacj</w:t>
      </w:r>
      <w:r>
        <w:rPr>
          <w:rFonts w:ascii="Arial" w:hAnsi="Arial" w:cs="Arial"/>
          <w:color w:val="000000"/>
          <w:sz w:val="22"/>
          <w:szCs w:val="22"/>
        </w:rPr>
        <w:t>i w formie elektronicznej, na adres e-mail wskazany w zamówieniu, w nieprzekraczalnym terminie jednego dnia roboczego. W przypadku niepotwierdzenia w terminie przez Wykonawcę otrzymania zamówienia cząstkowego Zamawiający uzna, że zostało przyjęte do realiz</w:t>
      </w:r>
      <w:r>
        <w:rPr>
          <w:rFonts w:ascii="Arial" w:hAnsi="Arial" w:cs="Arial"/>
          <w:color w:val="000000"/>
          <w:sz w:val="22"/>
          <w:szCs w:val="22"/>
        </w:rPr>
        <w:t>acji przez Wykonawcę i zostanie dostarczone zgodnie z umową.</w:t>
      </w:r>
    </w:p>
    <w:p w14:paraId="456E9160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Zamawiający dopuszcza dostarczanie przedmiotu zamówienia w opakowaniach o innej pojemności lub masie niż wskazane w Ofercie i dokumentacji przetargowej, jednakże dopuszczalne są tylko opakowan</w:t>
      </w:r>
      <w:r>
        <w:rPr>
          <w:rFonts w:ascii="Arial" w:hAnsi="Arial" w:cs="Arial"/>
          <w:color w:val="000000"/>
          <w:sz w:val="22"/>
          <w:szCs w:val="22"/>
        </w:rPr>
        <w:t>ia mniejsze, w których łączna ilość jest zgodna z całkowitą ilością określoną przez Zamawiającego, a zmiana wielkości nie spowoduje zmiany ceny. Każda zmiana wielkości opakowania musi być uzgodniona z Zamawiającym.</w:t>
      </w:r>
    </w:p>
    <w:p w14:paraId="3DCBD748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Wykonawca będzie świadczyć dostawy z n</w:t>
      </w:r>
      <w:r>
        <w:rPr>
          <w:rFonts w:ascii="Arial" w:hAnsi="Arial" w:cs="Arial"/>
          <w:color w:val="000000"/>
          <w:sz w:val="22"/>
          <w:szCs w:val="22"/>
        </w:rPr>
        <w:t>ajwyższą starannością.</w:t>
      </w:r>
    </w:p>
    <w:p w14:paraId="500EC2F7" w14:textId="77777777" w:rsidR="00D04025" w:rsidRDefault="00462A10">
      <w:pPr>
        <w:pStyle w:val="Normalny1"/>
        <w:jc w:val="both"/>
      </w:pPr>
      <w:r>
        <w:rPr>
          <w:rFonts w:ascii="Arial" w:hAnsi="Arial" w:cs="Arial"/>
          <w:color w:val="000000"/>
          <w:sz w:val="22"/>
          <w:szCs w:val="22"/>
        </w:rPr>
        <w:t>6. Wykonawca zapewnia, że przedmiot zamówienia jest zgodny z obowiązującymi przepisami, normami i normatywami technicznymi obowiązującymi w Polsce, w tym, w szczególności, zgodnie z  ustawą z dnia 6 września 2001 r. Prawo Farmaceutyc</w:t>
      </w:r>
      <w:r>
        <w:rPr>
          <w:rFonts w:ascii="Arial" w:hAnsi="Arial" w:cs="Arial"/>
          <w:color w:val="000000"/>
          <w:sz w:val="22"/>
          <w:szCs w:val="22"/>
        </w:rPr>
        <w:t>zne oraz z ustawą z dnia z dnia 7 kwietnia 2022 r. o wyrobach medycznych o wyrobach medycznych. Wykonawca wraz z dostawą przedmiotu zamówienia jest zobowiązany do wydania</w:t>
      </w:r>
      <w:r>
        <w:rPr>
          <w:rFonts w:ascii="Arial" w:hAnsi="Arial" w:cs="Liberation Serif"/>
          <w:color w:val="000000"/>
          <w:sz w:val="22"/>
          <w:szCs w:val="22"/>
        </w:rPr>
        <w:t xml:space="preserve"> Zamawiającemu karty charakterystyki produktu (specyfikację) oraz dokumentu potwierdza</w:t>
      </w:r>
      <w:r>
        <w:rPr>
          <w:rFonts w:ascii="Arial" w:hAnsi="Arial" w:cs="Liberation Serif"/>
          <w:color w:val="000000"/>
          <w:sz w:val="22"/>
          <w:szCs w:val="22"/>
        </w:rPr>
        <w:t>jącego nadanie przedmiotowi zamówienia świadectwa, atestu lub innego rodzaju dokumentu potwierdzającego dopuszczenie towaru do obrotu i stosowania w podmiotach świadczących usługi medyczne zgodnie z obowiązującymi w tym zakresie przepisami prawa, w tym w s</w:t>
      </w:r>
      <w:r>
        <w:rPr>
          <w:rFonts w:ascii="Arial" w:hAnsi="Arial" w:cs="Liberation Serif"/>
          <w:color w:val="000000"/>
          <w:sz w:val="22"/>
          <w:szCs w:val="22"/>
        </w:rPr>
        <w:t>zczególności, zgodnie z ustawą z dnia  7 kwietnia 2022 r. o wyrobach medycznych.</w:t>
      </w:r>
    </w:p>
    <w:p w14:paraId="615A6774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 Wykonawca dostarczać będzie przedmiot umowy do siedziby Zamawiającego w dni robocze w godzinach wskazanych w zapotrzebowaniu, na własny koszt i własne ryzyko. Wykonawca pon</w:t>
      </w:r>
      <w:r>
        <w:rPr>
          <w:rFonts w:ascii="Arial" w:hAnsi="Arial" w:cs="Arial"/>
          <w:color w:val="000000"/>
          <w:sz w:val="22"/>
          <w:szCs w:val="22"/>
        </w:rPr>
        <w:t>osi koszt transportu przedmiotu zamówienia wraz z ubezpieczeniem. Ryzyko w czasie przewozu, załadunku i wyładunku spoczywa na Wykonawcy.</w:t>
      </w:r>
    </w:p>
    <w:p w14:paraId="643FB24B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Przedmiot zamówienia zostanie dostarczony Zamawiającemu w opakowaniu zabezpieczającym przed uszkodzeniem w czasie tr</w:t>
      </w:r>
      <w:r>
        <w:rPr>
          <w:rFonts w:ascii="Arial" w:hAnsi="Arial" w:cs="Arial"/>
          <w:color w:val="000000"/>
          <w:sz w:val="22"/>
          <w:szCs w:val="22"/>
        </w:rPr>
        <w:t>ansportu.</w:t>
      </w:r>
    </w:p>
    <w:p w14:paraId="7AA7C953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Odbiór przedmiotu zamówienia potwierdzony zostanie pisemnym protokołem odbioru (ilościowo-jakościowym) podpisanym przez przedstawiciela Zamawiającego i Wykonawcy, określającym w szczególności: datę i miejsce odbioru oraz ilość </w:t>
      </w:r>
      <w:r>
        <w:rPr>
          <w:rFonts w:ascii="Arial" w:hAnsi="Arial" w:cs="Arial"/>
          <w:color w:val="000000"/>
          <w:sz w:val="22"/>
          <w:szCs w:val="22"/>
        </w:rPr>
        <w:t>dostarczonych produktów (załącznik nr 4 do umowy).</w:t>
      </w:r>
    </w:p>
    <w:p w14:paraId="11E36C71" w14:textId="5DD65313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</w:t>
      </w:r>
      <w:r w:rsidRPr="00462A10">
        <w:rPr>
          <w:rFonts w:ascii="Arial" w:hAnsi="Arial" w:cs="Arial"/>
          <w:color w:val="000000"/>
          <w:sz w:val="22"/>
          <w:szCs w:val="22"/>
        </w:rPr>
        <w:t>10. W przypadku stwierdzenia niezgodności lub wad w toku odbioru, Zamawiający wspólnie z Wykonawcą ustalą termin, nie dłuższy, niż 4 dni od złożenia reklamacji, na usunięcie niezgodności lub dostarczenie przedmiotu umowy wolnego od wad, co zostanie odnotowane w protokole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CC3E51E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11. Odbioru po stronie Zamawiającego dokonywać będą osoby upoważnione każdorazowo przez Zamawiającego do merytorycznej oceny prawidłowości wykonania zamówienia.</w:t>
      </w:r>
    </w:p>
    <w:p w14:paraId="6239A755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 W przypadku stwierdzenia wad po odbiorze Zamawiający zastrzega możliwość</w:t>
      </w:r>
      <w:r>
        <w:rPr>
          <w:rFonts w:ascii="Arial" w:hAnsi="Arial" w:cs="Arial"/>
          <w:color w:val="000000"/>
          <w:sz w:val="22"/>
          <w:szCs w:val="22"/>
        </w:rPr>
        <w:t xml:space="preserve"> zwrotu wadliwie wykonanego przedmiotu umowy lub żądania dostarczenia produktów bez wad.</w:t>
      </w:r>
    </w:p>
    <w:p w14:paraId="58D5563F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 Osobami odpowiedzialnymi za wykonanie umowy są:</w:t>
      </w:r>
    </w:p>
    <w:p w14:paraId="0B5A9E15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ze strony Wykonawcy ………………………………</w:t>
      </w:r>
    </w:p>
    <w:p w14:paraId="2E6F5463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nr tel. …………………………………………… e-mail ………………………………………</w:t>
      </w:r>
    </w:p>
    <w:p w14:paraId="00051BC2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2) ze strony Zamawiającego:  …</w:t>
      </w:r>
      <w:r>
        <w:rPr>
          <w:rFonts w:ascii="Arial" w:hAnsi="Arial" w:cs="Arial"/>
          <w:color w:val="000000"/>
          <w:sz w:val="22"/>
          <w:szCs w:val="22"/>
        </w:rPr>
        <w:t>……………………………</w:t>
      </w:r>
    </w:p>
    <w:p w14:paraId="5F068105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nr tel. ……………………………………………e-mail ………………………………………</w:t>
      </w:r>
    </w:p>
    <w:p w14:paraId="179088B8" w14:textId="77777777" w:rsidR="00D04025" w:rsidRDefault="00D04025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1ED9AB66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§4</w:t>
      </w:r>
    </w:p>
    <w:p w14:paraId="1F913682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WYNAGRODZENIE I SPOSÓB ROZLICZEŃ</w:t>
      </w:r>
    </w:p>
    <w:p w14:paraId="20E4D386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ustalają maksymalne wynagrodzenie za wykonanie przedmiotu umowy określonego w § 1 umowy za cały okres obowiązywania umowy w wysokości brutto: …......</w:t>
      </w:r>
      <w:r>
        <w:rPr>
          <w:rFonts w:ascii="Arial" w:hAnsi="Arial" w:cs="Arial"/>
          <w:sz w:val="22"/>
          <w:szCs w:val="22"/>
        </w:rPr>
        <w:t>......................................</w:t>
      </w:r>
    </w:p>
    <w:p w14:paraId="05937B4C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Zamawiający dokona zamówień, których wartość nie będzie mniejsza niż 70% kwoty określonej w § 4 ust. 1.</w:t>
      </w:r>
    </w:p>
    <w:p w14:paraId="05EDCE42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Szczegółową kalkulację zawiera oferta Wykonawcy stanowiąca załącznik nr 1 do niniejszej umowy.</w:t>
      </w:r>
    </w:p>
    <w:p w14:paraId="0F0E5D92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Przyjęte </w:t>
      </w:r>
      <w:r>
        <w:rPr>
          <w:rFonts w:ascii="Arial" w:hAnsi="Arial" w:cs="Arial"/>
          <w:sz w:val="22"/>
          <w:szCs w:val="22"/>
        </w:rPr>
        <w:t>wynagrodzenie określone w ust. 1 zawiera wszelkie koszty niezbędne do zrealizowania przedmiotu umowy i nie podlega zmianie przez okres trwania umowy.</w:t>
      </w:r>
    </w:p>
    <w:p w14:paraId="3528683B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Płatności za wykonanie dostawy nastąpi w formie przelewu na wskazany przez Wykonawcę rachunek bankowy w</w:t>
      </w:r>
      <w:r>
        <w:rPr>
          <w:rFonts w:ascii="Arial" w:hAnsi="Arial" w:cs="Arial"/>
          <w:sz w:val="22"/>
          <w:szCs w:val="22"/>
        </w:rPr>
        <w:t xml:space="preserve"> terminie 60 dni od dnia doręczenia prawidłowo wystawionej faktury wraz z protokołami odbioru jakościowego podpisanymi przez strony bez zastrzeżeń.</w:t>
      </w:r>
    </w:p>
    <w:p w14:paraId="6A337021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Wykonawca wystawi odrębne faktury VAT zgodnie z indywidualnymi zapotrzebowaniami składanymi przez Zamawia</w:t>
      </w:r>
      <w:r>
        <w:rPr>
          <w:rFonts w:ascii="Arial" w:hAnsi="Arial" w:cs="Arial"/>
          <w:sz w:val="22"/>
          <w:szCs w:val="22"/>
        </w:rPr>
        <w:t>jącego.</w:t>
      </w:r>
    </w:p>
    <w:p w14:paraId="526193E1" w14:textId="77777777" w:rsidR="00D04025" w:rsidRDefault="00462A10">
      <w:pPr>
        <w:pStyle w:val="Normalny1"/>
        <w:jc w:val="both"/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color w:val="000000"/>
          <w:sz w:val="22"/>
          <w:szCs w:val="22"/>
        </w:rPr>
        <w:t xml:space="preserve">Strony zgodnie ustalają, że WYKONAWCA dostarczać będzie faktury wyłącznie w formie elektronicznej na adres: faktury@wcpd.pl., zgodnie z obowiązującymi przepisami ustawy z 11 marca 2004 r. o podatku od towarów i usług. Przesłanie przez WYKONAWCĘ </w:t>
      </w:r>
      <w:r>
        <w:rPr>
          <w:rFonts w:ascii="Arial" w:hAnsi="Arial" w:cs="Arial"/>
          <w:color w:val="000000"/>
          <w:sz w:val="22"/>
          <w:szCs w:val="22"/>
        </w:rPr>
        <w:t>faktur wystawionych w formie elektronicznej na inny adres niż wskazany w zdaniu pierwszym, a także dostarczanie faktur papierowych będzie traktowane jako niedostarczenie korespondencji do Zamawiającego.</w:t>
      </w:r>
    </w:p>
    <w:p w14:paraId="0472FC2E" w14:textId="77777777" w:rsidR="00D04025" w:rsidRDefault="00462A10">
      <w:pPr>
        <w:pStyle w:val="Normalny1"/>
        <w:jc w:val="both"/>
      </w:pPr>
      <w:r>
        <w:rPr>
          <w:rStyle w:val="Internetlink"/>
          <w:rFonts w:ascii="Arial" w:hAnsi="Arial" w:cs="Arial"/>
          <w:color w:val="000000"/>
          <w:sz w:val="22"/>
          <w:szCs w:val="22"/>
          <w:u w:val="none"/>
        </w:rPr>
        <w:t xml:space="preserve">7. W celu zapewnienia autentyczności </w:t>
      </w:r>
      <w:r>
        <w:rPr>
          <w:rStyle w:val="Internetlink"/>
          <w:rFonts w:ascii="Arial" w:hAnsi="Arial" w:cs="Arial"/>
          <w:color w:val="000000"/>
          <w:sz w:val="22"/>
          <w:szCs w:val="22"/>
          <w:u w:val="none"/>
        </w:rPr>
        <w:t>pochodzenia i integralności faktur wystawionych w formie elektronicznej, będą one przesyłane pocztą elektroniczną w postaci nieedytowalnego pliku PDF.</w:t>
      </w:r>
    </w:p>
    <w:p w14:paraId="4A41113B" w14:textId="77777777" w:rsidR="00D04025" w:rsidRDefault="00462A10">
      <w:pPr>
        <w:pStyle w:val="Tekstpodstawowy1"/>
        <w:spacing w:after="119" w:line="271" w:lineRule="auto"/>
        <w:jc w:val="both"/>
      </w:pPr>
      <w:r>
        <w:rPr>
          <w:rStyle w:val="Internetlink"/>
          <w:rFonts w:ascii="Arial" w:hAnsi="Arial" w:cs="Arial"/>
          <w:color w:val="000000"/>
          <w:sz w:val="22"/>
          <w:szCs w:val="22"/>
          <w:u w:val="none"/>
        </w:rPr>
        <w:t>8. Za dzień zapłaty, STRONY zgodnie uznają dzień obciążenia rachunku bankowego ZAMAWIAJĄCEGO.</w:t>
      </w:r>
    </w:p>
    <w:p w14:paraId="3D3ED7D4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EEAC03A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§5</w:t>
      </w:r>
    </w:p>
    <w:p w14:paraId="75DC9B7B" w14:textId="77777777" w:rsidR="00462A10" w:rsidRDefault="00462A10" w:rsidP="00462A10">
      <w:pPr>
        <w:pStyle w:val="Textbody"/>
        <w:spacing w:after="119" w:line="288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KLAUZULE WALORYZACYJNE</w:t>
      </w:r>
    </w:p>
    <w:p w14:paraId="2B45AB28" w14:textId="77777777" w:rsidR="00462A10" w:rsidRDefault="00462A10" w:rsidP="00462A10">
      <w:pPr>
        <w:pStyle w:val="Textbody"/>
        <w:tabs>
          <w:tab w:val="left" w:pos="285"/>
        </w:tabs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Zamawiający przewiduje możliwość zmiany wysokości wynagrodzenia określonego w § 4 ust. 1 Umowy w następujących przypadkach:</w:t>
      </w:r>
    </w:p>
    <w:p w14:paraId="2AC3DF8B" w14:textId="77777777" w:rsidR="00462A10" w:rsidRDefault="00462A10" w:rsidP="00462A10">
      <w:pPr>
        <w:pStyle w:val="Textbody"/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a) w przypadku zmiany stawki podatku od towarów i usług oraz podatku akcyzowego,</w:t>
      </w:r>
    </w:p>
    <w:p w14:paraId="3763B24F" w14:textId="77777777" w:rsidR="00462A10" w:rsidRDefault="00462A10" w:rsidP="00462A10">
      <w:pPr>
        <w:pStyle w:val="Textbody"/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b) wysokości minimalnego wynagrodzenia za pracę albo wysokości minimalnej stawki godzinowej, ustalonych na podstawie ustawy z dnia 10 października 2002 r. o minimalnym wynagrodzeniu za pracę,</w:t>
      </w:r>
    </w:p>
    <w:p w14:paraId="06BC603D" w14:textId="77777777" w:rsidR="00462A10" w:rsidRDefault="00462A10" w:rsidP="00462A10">
      <w:pPr>
        <w:pStyle w:val="Textbody"/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c) zasad podlegania ubezpieczeniom społecznym lub ubezpieczeniu zdrowotnemu lub wysokości stawki składki na ubezpieczenia społeczne lub ubezpieczenie zdrowotne,</w:t>
      </w:r>
    </w:p>
    <w:p w14:paraId="03C4A7FB" w14:textId="77777777" w:rsidR="00462A10" w:rsidRDefault="00462A10" w:rsidP="00462A10">
      <w:pPr>
        <w:pStyle w:val="Textbody"/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d) zasad gromadzenia i wysokości wpłat do pracowniczych planów kapitałowych, o których mowa w ustawie z dnia 4 października 2018 r. o pracowniczych planach kapitałowych</w:t>
      </w:r>
    </w:p>
    <w:p w14:paraId="2A6CF4EB" w14:textId="77777777" w:rsidR="00462A10" w:rsidRDefault="00462A10" w:rsidP="00462A10">
      <w:pPr>
        <w:pStyle w:val="Textbody"/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- jeśli zmiany określone w ust 1 pkt a - d będą miały wpływ na koszty wykonania Umowy przez Wykonawcę.</w:t>
      </w:r>
    </w:p>
    <w:p w14:paraId="30FC9FB5" w14:textId="77777777" w:rsidR="00462A10" w:rsidRDefault="00462A10" w:rsidP="00462A10">
      <w:pPr>
        <w:pStyle w:val="Textbody"/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e) zmiany ceny materiałów lub kosztów związanych z realizacją zamówienia; poziom zmiany ceny materiałów lub kosztów związanych z realizacją zamówienia uprawniający Strony Umowy do żądania zmiany wynagrodzenia ustala się na 15 % w stosunku do poziomu cen tych samych materiałów lub kosztów z dnia składania ofert; początkowy termin ustalenia zmiany wynagrodzenia ustala się na dzień zaistnienia przesłanki w postaci wzrostu o 15 % wynagrodzenia ceny materiałów lub kosztów związanych z realizacją zamówienia.</w:t>
      </w:r>
    </w:p>
    <w:p w14:paraId="6687AF67" w14:textId="77777777" w:rsidR="00462A10" w:rsidRDefault="00462A10" w:rsidP="00462A10">
      <w:pPr>
        <w:pStyle w:val="Textbody"/>
        <w:tabs>
          <w:tab w:val="left" w:pos="270"/>
        </w:tabs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W sytuacji wystąpienia okoliczności wskazanych w ust. 1 pkt a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7E60FBA6" w14:textId="77777777" w:rsidR="00462A10" w:rsidRDefault="00462A10" w:rsidP="00462A10">
      <w:pPr>
        <w:pStyle w:val="Textbody"/>
        <w:tabs>
          <w:tab w:val="left" w:pos="285"/>
        </w:tabs>
        <w:spacing w:after="119" w:line="288" w:lineRule="auto"/>
        <w:jc w:val="both"/>
        <w:rPr>
          <w:sz w:val="22"/>
        </w:rPr>
      </w:pPr>
      <w:r>
        <w:rPr>
          <w:color w:val="000000"/>
          <w:sz w:val="22"/>
        </w:rPr>
        <w:t>3.</w:t>
      </w:r>
      <w:r>
        <w:rPr>
          <w:color w:val="000000"/>
          <w:sz w:val="22"/>
        </w:rPr>
        <w:tab/>
        <w:t>W sytuacji wystąpienia okoliczności wskazanych w ust. 1 pkt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69A30B75" w14:textId="77777777" w:rsidR="00462A10" w:rsidRDefault="00462A10" w:rsidP="00462A10">
      <w:pPr>
        <w:pStyle w:val="Textbody"/>
        <w:tabs>
          <w:tab w:val="left" w:pos="315"/>
        </w:tabs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4.</w:t>
      </w:r>
      <w:r>
        <w:rPr>
          <w:color w:val="000000"/>
          <w:sz w:val="22"/>
        </w:rPr>
        <w:tab/>
        <w:t>W sytuacji wystąpienia okoliczności wskazanych w ust. 1 pkt c lub pkt d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c lub pkt d niniejszego paragrafu na kalkulację wynagrodzenia. Wniosek może obejmować jedynie dodatkowe koszty realizacji Umowy, które Wykonawca obowiązkowo ponosi w związku ze zmianą zasad, o których mowa w ust. 1 pkt c lub pkt d niniejszego paragrafu.</w:t>
      </w:r>
    </w:p>
    <w:p w14:paraId="2EFB86F5" w14:textId="77777777" w:rsidR="00462A10" w:rsidRDefault="00462A10" w:rsidP="00462A10">
      <w:pPr>
        <w:pStyle w:val="Textbody"/>
        <w:tabs>
          <w:tab w:val="left" w:pos="360"/>
        </w:tabs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5.</w:t>
      </w:r>
      <w:r>
        <w:rPr>
          <w:color w:val="000000"/>
          <w:sz w:val="22"/>
        </w:rPr>
        <w:tab/>
        <w:t xml:space="preserve">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Wniosek powinien zawierać wyczerpujące </w:t>
      </w:r>
      <w:r>
        <w:rPr>
          <w:color w:val="000000"/>
          <w:sz w:val="22"/>
        </w:rPr>
        <w:lastRenderedPageBreak/>
        <w:t>uzasadnienie faktyczne i wskazanie podstaw prawnych oraz dokładne wyliczenie kwoty wynagrodzenia Wykonawcy po zmianie Umowy.</w:t>
      </w:r>
    </w:p>
    <w:p w14:paraId="02753DB9" w14:textId="77777777" w:rsidR="00462A10" w:rsidRDefault="00462A10" w:rsidP="00462A10">
      <w:pPr>
        <w:pStyle w:val="Textbody"/>
        <w:tabs>
          <w:tab w:val="left" w:pos="375"/>
        </w:tabs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6.</w:t>
      </w:r>
      <w:r>
        <w:rPr>
          <w:color w:val="000000"/>
          <w:sz w:val="22"/>
        </w:rPr>
        <w:tab/>
        <w:t>W sytuacji spadku ceny materiałów lub kosztów związanych z realizacją zamówienia o co najmniej 15% Zamawiający jest uprawniony złożyć Wykonawcy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66CD9814" w14:textId="77777777" w:rsidR="00462A10" w:rsidRDefault="00462A10" w:rsidP="00462A10">
      <w:pPr>
        <w:pStyle w:val="Textbody"/>
        <w:tabs>
          <w:tab w:val="left" w:pos="420"/>
        </w:tabs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7.</w:t>
      </w:r>
      <w:r>
        <w:rPr>
          <w:color w:val="000000"/>
          <w:sz w:val="22"/>
        </w:rPr>
        <w:tab/>
        <w:t>Wysokość wynagrodzenia Wykonawcy określonego w Umowie ulegnie waloryzacji o zmianę wskaźnika cen towarów i usług konsumpcyjnych ustalanego przez Prezesa Głównego Urzędu Statystycznego i ogłaszanego w Dzienniku Urzędowym RP „Monitor Polski” – zmiana wskaźnika będzie ustalona na podstawie porównania zmiany cen pomiędzy miesiącem ustalenia pierwotnej wysokości wynagrodzenia, o którym mowa w § 4 ust. 1 Umowy a miesiącem złożenia wniosku o zmianę ceny.</w:t>
      </w:r>
    </w:p>
    <w:p w14:paraId="7850281B" w14:textId="77777777" w:rsidR="00462A10" w:rsidRDefault="00462A10" w:rsidP="00462A10">
      <w:pPr>
        <w:pStyle w:val="Textbody"/>
        <w:tabs>
          <w:tab w:val="left" w:pos="420"/>
        </w:tabs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8.</w:t>
      </w:r>
      <w:r>
        <w:rPr>
          <w:color w:val="000000"/>
          <w:sz w:val="22"/>
        </w:rPr>
        <w:tab/>
        <w:t>Wniosek o którym mowa w ust 5 i 6, można złożyć nie wcześniej niż po upływie 6 miesięcy od dnia zawarcia umowy (początkowy termin ustalenia zmiany wynagrodzenia); możliwe jest wprowadzanie kolejnych zmian wynagrodzenia z zastrzeżeniem, że będą one wprowadzane nie częściej niż co 3 miesiące.</w:t>
      </w:r>
    </w:p>
    <w:p w14:paraId="361F99C8" w14:textId="77777777" w:rsidR="00462A10" w:rsidRDefault="00462A10" w:rsidP="00462A10">
      <w:pPr>
        <w:pStyle w:val="Textbody"/>
        <w:tabs>
          <w:tab w:val="left" w:pos="390"/>
        </w:tabs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9.</w:t>
      </w:r>
      <w:r>
        <w:rPr>
          <w:color w:val="000000"/>
          <w:sz w:val="22"/>
        </w:rPr>
        <w:tab/>
        <w:t>Zmiana Umowy w zakresie zmiany wynagrodzenia z przyczyn określonych w ust. 1 pkt a-d obejmować będzie wyłącznie płatności za dostawy, których w dniu zmiany odpowiednio stawki podatku VAT, wysokości minimalnego wynagrodzenia za pracę i składki na ubezpieczenia społeczne lub zdrowotne, jeszcze nie wykonano.</w:t>
      </w:r>
    </w:p>
    <w:p w14:paraId="755B5ECD" w14:textId="77777777" w:rsidR="00462A10" w:rsidRDefault="00462A10" w:rsidP="00462A10">
      <w:pPr>
        <w:pStyle w:val="Textbody"/>
        <w:tabs>
          <w:tab w:val="left" w:pos="435"/>
        </w:tabs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10.</w:t>
      </w:r>
      <w:r>
        <w:rPr>
          <w:color w:val="000000"/>
          <w:sz w:val="22"/>
        </w:rPr>
        <w:tab/>
        <w:t>Obowiązek wykazania wpływu zmian, o których mowa w ust. 1 niniejszego paragrafu na zmianę wynagrodzenia, o którym mowa w § 4 ust. 1 Umowy, należy do Wykonawcy pod rygorem odmowy dokonania zmiany Umowy przez Zamawiającego.</w:t>
      </w:r>
    </w:p>
    <w:p w14:paraId="4D50D3CF" w14:textId="77777777" w:rsidR="00462A10" w:rsidRDefault="00462A10" w:rsidP="00462A10">
      <w:pPr>
        <w:pStyle w:val="Textbody"/>
        <w:tabs>
          <w:tab w:val="left" w:pos="435"/>
        </w:tabs>
        <w:spacing w:after="119" w:line="288" w:lineRule="auto"/>
        <w:jc w:val="both"/>
        <w:rPr>
          <w:sz w:val="22"/>
        </w:rPr>
      </w:pPr>
      <w:r>
        <w:rPr>
          <w:color w:val="000000"/>
          <w:sz w:val="22"/>
        </w:rPr>
        <w:t>11.</w:t>
      </w:r>
      <w:r>
        <w:rPr>
          <w:color w:val="000000"/>
          <w:sz w:val="22"/>
        </w:rPr>
        <w:tab/>
        <w:t xml:space="preserve">Maksymalna wartość poszczególnej zmiany wynagrodzenia, jaką dopuszcza Zamawiający w efekcie zastosowania postanowień o zasadach wprowadzania zmian wysokości wynagrodzenia,  o których mowa w ust. 1 pkt e, to 10% wynagrodzenia za zakres dostaw niezrealizowanych jeszcze przez Wykonawcę i nieodebranych przez Zamawiającego przed dniem złożenia wniosku, a łączna maksymalna wartość wszystkich zmian wynagrodzenia, jaką dopuszcza Zamawiający w efekcie zastosowania postanowień o zasadach wprowadzania zmian wysokości wynagrodzenia to </w:t>
      </w:r>
      <w:r>
        <w:rPr>
          <w:color w:val="000000"/>
          <w:sz w:val="22"/>
          <w:u w:val="single"/>
        </w:rPr>
        <w:t>10%</w:t>
      </w:r>
      <w:r>
        <w:rPr>
          <w:color w:val="000000"/>
          <w:sz w:val="22"/>
        </w:rPr>
        <w:t xml:space="preserve"> wynagrodzenia, o którym mowa w § 4 ust. 1.</w:t>
      </w:r>
    </w:p>
    <w:p w14:paraId="30DA976C" w14:textId="77777777" w:rsidR="00462A10" w:rsidRDefault="00462A10" w:rsidP="00462A10">
      <w:pPr>
        <w:pStyle w:val="Textbody"/>
        <w:tabs>
          <w:tab w:val="left" w:pos="345"/>
        </w:tabs>
        <w:spacing w:after="119" w:line="28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12.</w:t>
      </w:r>
      <w:r>
        <w:rPr>
          <w:color w:val="000000"/>
          <w:sz w:val="22"/>
        </w:rPr>
        <w:tab/>
        <w:t>Wykonawca, którego wynagrodzenie zostało zmienione zgodnie z ust. 1 pkt e, zobowiązany jest do zmiany wynagrodzenia przysługującego podwykonawcy, z którym zawarł umowę, w zakresie odpowiadającym zmianom cen materiałów lub kosztów dotyczących zobowiązania podwykonawcy.</w:t>
      </w:r>
    </w:p>
    <w:p w14:paraId="4F269497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61F4D88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§6</w:t>
      </w:r>
    </w:p>
    <w:p w14:paraId="49EE2ABB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 WYKONAWCY</w:t>
      </w:r>
    </w:p>
    <w:p w14:paraId="06637617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1. Wykonawca oświadcza, że dostarczony przedmiot umowy od momentu dostawy będzie wolny od wad prawnych oraz wad fizycznych.</w:t>
      </w:r>
    </w:p>
    <w:p w14:paraId="30B5F4FF" w14:textId="515C2DB8" w:rsidR="00462A10" w:rsidRPr="00462A10" w:rsidRDefault="00462A10" w:rsidP="00462A10">
      <w:pPr>
        <w:widowControl/>
        <w:autoSpaceDN/>
        <w:spacing w:line="271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lastRenderedPageBreak/>
        <w:t>2. Przedmiot umowy posiada wszelkie niezbędne świadectwa, atesty i zezwolenia wymagane przez obowiązujące w tym zakresie przepisy prawa,</w:t>
      </w:r>
      <w:r>
        <w:rPr>
          <w:rFonts w:eastAsia="Times New Roman" w:cs="Arial"/>
          <w:color w:val="000000"/>
          <w:kern w:val="0"/>
          <w:sz w:val="22"/>
          <w:lang w:eastAsia="zh-CN"/>
        </w:rPr>
        <w:t xml:space="preserve"> </w:t>
      </w: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w tym, w szczególności, przez ustawę z dnia 7 kwietnia 2022 r. o wyrobach medycznych. </w:t>
      </w:r>
    </w:p>
    <w:p w14:paraId="4F84ADA8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3. Przedmiot umowy jest dopuszczony do obrotu i stosowania w podmiotach świadczących usługi medyczne zgodnie z obowiązującymi w tym zakresie przepisami prawa i posiada znak CE, nr serii oraz termin ważności na opakowaniu handlowym nie krótszy niż 12 miesięcy od daty dostawy w sposób widoczny, czytelny i nieusuwalny.  Dostawy produktów z krótszym terminem ważności mogą być dopuszczone w wyjątkowych sytuacjach i każdorazowo zgodę na nie musi wyrazić upoważniony przedstawiciel Zamawiającego.</w:t>
      </w:r>
    </w:p>
    <w:p w14:paraId="3006E9C3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4. Wykonawca jest odpowiedzialny względem Zamawiającego w szczególności jeżeli dostarczony ma wady utrudniające lub uniemożliwiające jego używanie, albo dostarczono go w stanie niezupełnym.</w:t>
      </w:r>
    </w:p>
    <w:p w14:paraId="54576636" w14:textId="77777777" w:rsidR="00D04025" w:rsidRDefault="00D04025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37F8FEC8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§7</w:t>
      </w:r>
    </w:p>
    <w:p w14:paraId="66531E56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GWARANCJA I RĘKOJMIA</w:t>
      </w:r>
    </w:p>
    <w:p w14:paraId="47B75364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1. Wykonawca gwarantuje Zamawiającemu, że towar dostarczony w ramach niniejszej umowy jest wolny od jakichkolwiek wad fizycznych i prawnych, oraz zgodny z danymi faktycznymi, wymogami prawa i specyfikacją określonymi w obowiązujących w tym zakresie przepisach prawa, niniejszej umowie, SWZ, a także innych dokumentach i wytycznych,          o których mowa w niniejszej umowie.</w:t>
      </w:r>
    </w:p>
    <w:p w14:paraId="5F06F24D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2. Zamawiający może wykonywać uprawnienia z tytułu gwarancji jakości towaru niezależnie od uprawnień z tytułu rękojmi za wady fizyczne i prawne towaru.</w:t>
      </w:r>
    </w:p>
    <w:p w14:paraId="288A5F0C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3. Wykonawca (gwarant) zobowiązuje się udzielić Zamawiającemu gwarancji jakości towaru (wszystkich właściwości wyszczególnionych w SWZ, a także Ofercie i niniejszej umowie),     w stosunku do których gwarancji jakości nie udzielił producent towaru, lub udzielił jej w zakresie węższym niż określony przez Strony w umowie.</w:t>
      </w:r>
    </w:p>
    <w:p w14:paraId="5F6D187D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4. Wykonawca zobowiązuje się na czas trwania gwarancji jakości do odpowiedzialności za wady fizyczne towaru powstałe z przyczyn tkwiących w towarze (właściwości </w:t>
      </w:r>
      <w:proofErr w:type="spellStart"/>
      <w:r w:rsidRPr="00462A10">
        <w:rPr>
          <w:rFonts w:eastAsia="Times New Roman" w:cs="Arial"/>
          <w:color w:val="000000"/>
          <w:kern w:val="0"/>
          <w:sz w:val="22"/>
          <w:lang w:eastAsia="zh-CN"/>
        </w:rPr>
        <w:t>chemiczno</w:t>
      </w:r>
      <w:proofErr w:type="spellEnd"/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 – fizyczne towaru), jak i powstałe wskutek nieprawidłowego transportowania towaru przez Wykonawcę lub podmiot trzeci na zlecenie Wykonawcy, nieprawidłowego rozładunku towaru, lub innych przyczyn leżących po stronie Wykonawcy.</w:t>
      </w:r>
    </w:p>
    <w:p w14:paraId="77515809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5. Minimalny okres gwarancji jakości towaru wynosi 1 rok od wydania rzeczy. W tym okresie Wykonawca ponosi odpowiedzialność za utratę przez produkty właściwości. W przypadku, gdy okres przydatności produktu do użycia jest krótszy niż 1 rok – okres gwarancji ulega skróceniu odpowiednio do długości okresu przydatności produktu do użycia.</w:t>
      </w:r>
    </w:p>
    <w:p w14:paraId="06AB4F4E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6. Okres gwarancji jakości towaru liczy się od dnia wydania towaru.</w:t>
      </w:r>
    </w:p>
    <w:p w14:paraId="750E0487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35D09ACA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1) wymiany wadliwego towaru na taki sam towar wolny od wad, lub</w:t>
      </w:r>
    </w:p>
    <w:p w14:paraId="1ECF1904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2) zwrotu ceny za wadliwy towar,</w:t>
      </w:r>
    </w:p>
    <w:p w14:paraId="09FF7BEF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w zależności od wyboru Zamawiającego – wyrażonego w zgłoszeniu gwarancyjnym</w:t>
      </w:r>
    </w:p>
    <w:p w14:paraId="29422C42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8. Zamawiający dokonuje zgłoszenia gwarancyjnego poprzez przesłanie zgłoszenia do Wykonawcy za pośrednictwem faksu, e-maila lub w formie pisemnej.</w:t>
      </w:r>
    </w:p>
    <w:p w14:paraId="6AA8AECD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9. Zgłoszenie gwarancyjne zawiera:</w:t>
      </w:r>
    </w:p>
    <w:p w14:paraId="6446CB9B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1) nazwę (firmę) i adres zamawiającego,</w:t>
      </w:r>
    </w:p>
    <w:p w14:paraId="0AFDF10C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2) wskazanie podstawy prawnej formułowanych roszczeń gwarancyjnych,</w:t>
      </w:r>
    </w:p>
    <w:p w14:paraId="4B1516E0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3) wskazanie wadliwego towaru,</w:t>
      </w:r>
    </w:p>
    <w:p w14:paraId="031B6E17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lastRenderedPageBreak/>
        <w:t>4) dokładny opis wady towaru,</w:t>
      </w:r>
    </w:p>
    <w:p w14:paraId="4E5B0C3F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5) inne informacje istotne do wykonania uprawnień gwarancyjnych,</w:t>
      </w:r>
    </w:p>
    <w:p w14:paraId="15F1A6F5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6) określenie sposobu likwidacji wady towaru;</w:t>
      </w:r>
    </w:p>
    <w:p w14:paraId="729EB5DB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10. Wykonawca zobowiązuje się do podjęcia czynności gwarancyjnych w czasie nie przekraczającym 36 godzin, których bieg rozpoczął się w dniu roboczym, liczonych od momentu otrzymania zgłoszenia gwarancyjnego od Zamawiającego dokonanego w sposób określony niniejszą umową.</w:t>
      </w:r>
    </w:p>
    <w:p w14:paraId="4DB37CE2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11. Wykonawca zobowiązuje się do wykonania żądania Zamawiającego lub odmowy jego spełnienia w terminie 3 dni od upływu terminu wskazanego w ust. 10.</w:t>
      </w:r>
    </w:p>
    <w:p w14:paraId="79CABA59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12. W przypadku nie przystąpienia przez Wykonawcę do wymiany wadliwego towaru lub zwrotu zamawiający ma prawo zlecić dostawę niewadliwego towaru osobie trzeciej na koszt i niebezpieczeństwo wykonawcy, bez potrzeby odrębnego wezwania, ani pisemnego powiadamiania Wykonawcy, niezależnie od uprawnienia do naliczenia wobec Wykonawcy kar umownych.  Różnicą w cenie zakupu interwencyjnego partii asortymentu, którego dotyczy zwłoka, Zamawiający obciąży Wykonawcę.</w:t>
      </w:r>
    </w:p>
    <w:p w14:paraId="715BD6C6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13. Wszelkie koszty i nakłady związane z realizacją przez Zamawiającego uprawnień gwarancyjnych, w tym koszty dostawy i odbioru towaru z/na miejsca dostawy, a także koszty wykonania badań i ekspertyz związanych ze zgłaszaną przez Zamawiającego wadliwością towaru, ponosi wykonawca.</w:t>
      </w:r>
    </w:p>
    <w:p w14:paraId="6E7E051E" w14:textId="77777777" w:rsidR="00D04025" w:rsidRDefault="00D04025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73974828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§8</w:t>
      </w:r>
    </w:p>
    <w:p w14:paraId="0DB814E7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KARY UMOWNE</w:t>
      </w:r>
    </w:p>
    <w:p w14:paraId="47299CC4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1. Strony opierają odpowiedzialność za niewykonanie lub nienależyte wykonanie umowy na zasadzie kar umownych płatnych Zamawiającemu przez Wykonawcę w następujących przypadkach i wysokościach:</w:t>
      </w:r>
    </w:p>
    <w:p w14:paraId="226FDD7A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2. Wykonawca jest zobowiązany zapłacić karę umowną:</w:t>
      </w:r>
    </w:p>
    <w:p w14:paraId="389055BB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1) za zwłokę w wydaniu lub dostarczeniu przedmiotu zamówienia w wysokości </w:t>
      </w:r>
      <w:r w:rsidRPr="00462A10">
        <w:rPr>
          <w:rFonts w:eastAsia="Times New Roman" w:cs="Arial"/>
          <w:b/>
          <w:bCs/>
          <w:color w:val="000000"/>
          <w:kern w:val="0"/>
          <w:sz w:val="22"/>
          <w:lang w:eastAsia="zh-CN"/>
        </w:rPr>
        <w:t>0,2%</w:t>
      </w: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 wartości nie dostarczonej w terminie części przedmiotu zamówienia, liczonej za każdy dzień opóźnienia,</w:t>
      </w:r>
    </w:p>
    <w:p w14:paraId="1435BA8E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2) za zwłokę w usunięciu wad stwierdzonych przy odbiorze oraz w przypadku określonym w §3 ust. 10, w wysokości </w:t>
      </w:r>
      <w:r w:rsidRPr="00462A10">
        <w:rPr>
          <w:rFonts w:eastAsia="Times New Roman" w:cs="Arial"/>
          <w:b/>
          <w:bCs/>
          <w:color w:val="000000"/>
          <w:kern w:val="0"/>
          <w:sz w:val="22"/>
          <w:lang w:eastAsia="zh-CN"/>
        </w:rPr>
        <w:t>0,2%</w:t>
      </w: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 wartości nie dostarczonej w terminie części przedmiotu zamówienia, za każdy dzień opóźnienia wykraczający poza termin wyznaczony na usunięcie wad</w:t>
      </w:r>
    </w:p>
    <w:p w14:paraId="6C42A855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3) za odstąpienie od umowy przez Zamawiającego z przyczyn zależnych od Wykonawcy w wysokości </w:t>
      </w:r>
      <w:r w:rsidRPr="00462A10">
        <w:rPr>
          <w:rFonts w:eastAsia="Times New Roman" w:cs="Arial"/>
          <w:b/>
          <w:bCs/>
          <w:color w:val="000000"/>
          <w:kern w:val="0"/>
          <w:sz w:val="22"/>
          <w:lang w:eastAsia="zh-CN"/>
        </w:rPr>
        <w:t>10%</w:t>
      </w: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 ceny brutto umowy określonej w §4 ust. 1, pomniejszonej o zrealizowane zamówienia.</w:t>
      </w:r>
    </w:p>
    <w:p w14:paraId="5440C169" w14:textId="3FBB3A35" w:rsidR="00462A10" w:rsidRPr="00462A10" w:rsidRDefault="00462A10" w:rsidP="00462A10">
      <w:pPr>
        <w:widowControl/>
        <w:autoSpaceDN/>
        <w:spacing w:line="271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4) za niewywiązanie się ze zobowiązań gwarancyjnych – </w:t>
      </w:r>
      <w:r w:rsidRPr="00462A10">
        <w:rPr>
          <w:rFonts w:eastAsia="Times New Roman" w:cs="Arial"/>
          <w:b/>
          <w:bCs/>
          <w:color w:val="000000"/>
          <w:kern w:val="0"/>
          <w:sz w:val="22"/>
          <w:lang w:eastAsia="zh-CN"/>
        </w:rPr>
        <w:t>100 zł</w:t>
      </w: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 za każdy przypadek, niezależnie od uprawnień Zamawiającego w zakresie wykonania zastępczego</w:t>
      </w:r>
      <w:r>
        <w:rPr>
          <w:rFonts w:eastAsia="Times New Roman" w:cs="Arial"/>
          <w:color w:val="000000"/>
          <w:kern w:val="0"/>
          <w:sz w:val="22"/>
          <w:lang w:eastAsia="zh-CN"/>
        </w:rPr>
        <w:t>.</w:t>
      </w:r>
    </w:p>
    <w:p w14:paraId="5348AEC9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3. Wykonawca wyraża zgodę na potrącenie naliczonych kar umownych z wynagrodzenia za wykonanie przedmiotu umowy bez dodatkowego wezwania.</w:t>
      </w:r>
    </w:p>
    <w:p w14:paraId="26664676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>4. Zamawiającemu przysługuje prawo dochodzenia odszkodowania uzupełniającego do wysokości rzeczywiście poniesionej szkody na zasadach ogólnych Kodeksu Cywilnego.</w:t>
      </w:r>
    </w:p>
    <w:p w14:paraId="3CA9F6DB" w14:textId="77777777" w:rsidR="00462A10" w:rsidRPr="00462A10" w:rsidRDefault="00462A10" w:rsidP="00462A10">
      <w:pPr>
        <w:widowControl/>
        <w:autoSpaceDN/>
        <w:spacing w:line="271" w:lineRule="auto"/>
        <w:jc w:val="both"/>
        <w:rPr>
          <w:rFonts w:eastAsia="Times New Roman" w:cs="Arial"/>
          <w:color w:val="00000A"/>
          <w:kern w:val="0"/>
          <w:sz w:val="22"/>
          <w:lang w:eastAsia="zh-CN"/>
        </w:rPr>
      </w:pP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5. Łączna wysokość kar umownych naliczona z tytułu nieterminowego wykonania przedmiotu umowy nie może przekroczyć </w:t>
      </w:r>
      <w:r w:rsidRPr="00462A10">
        <w:rPr>
          <w:rFonts w:eastAsia="Times New Roman" w:cs="Arial"/>
          <w:b/>
          <w:bCs/>
          <w:color w:val="000000"/>
          <w:kern w:val="0"/>
          <w:sz w:val="22"/>
          <w:lang w:eastAsia="zh-CN"/>
        </w:rPr>
        <w:t>20%</w:t>
      </w:r>
      <w:r w:rsidRPr="00462A10">
        <w:rPr>
          <w:rFonts w:eastAsia="Times New Roman" w:cs="Arial"/>
          <w:color w:val="000000"/>
          <w:kern w:val="0"/>
          <w:sz w:val="22"/>
          <w:lang w:eastAsia="zh-CN"/>
        </w:rPr>
        <w:t xml:space="preserve"> wartości wynagrodzenia, o którym mowa w § 4 ust. 1 umowy.</w:t>
      </w:r>
    </w:p>
    <w:p w14:paraId="3D0D9A1D" w14:textId="77777777" w:rsidR="00D04025" w:rsidRDefault="00D04025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4DDE1A42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§9</w:t>
      </w:r>
    </w:p>
    <w:p w14:paraId="5CA23A01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PODWYKONAWCY</w:t>
      </w:r>
    </w:p>
    <w:p w14:paraId="56982502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 Wykonawca wykona przedmiot umowy siłami własnymi lub przy udziale Podwykonawców z zachowaniem najwyższej staranności.</w:t>
      </w:r>
    </w:p>
    <w:p w14:paraId="25D0A61B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Wykonawca realizujący przedmiot umowy przy </w:t>
      </w:r>
      <w:r>
        <w:rPr>
          <w:rFonts w:ascii="Arial" w:hAnsi="Arial" w:cs="Arial"/>
          <w:sz w:val="22"/>
          <w:szCs w:val="22"/>
        </w:rPr>
        <w:t>udziale Podwykonawców ponosi pełną odpowiedzialność za ich działanie lub zaniechanie działania, jak za swoje własne.</w:t>
      </w:r>
    </w:p>
    <w:p w14:paraId="50810E42" w14:textId="77777777" w:rsidR="00D04025" w:rsidRDefault="00D04025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0CD984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§10</w:t>
      </w:r>
    </w:p>
    <w:p w14:paraId="420140C5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OBOWIĄZKI WYKONAWCY</w:t>
      </w:r>
    </w:p>
    <w:p w14:paraId="451E98AA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zobowiązany jest do informowania Zamawiającego o zmianie formy prawnej prowadzonej działalności gospo</w:t>
      </w:r>
      <w:r>
        <w:rPr>
          <w:rFonts w:ascii="Arial" w:hAnsi="Arial" w:cs="Arial"/>
          <w:sz w:val="22"/>
          <w:szCs w:val="22"/>
        </w:rPr>
        <w:t>darczej, postępowaniu układowym lub upadłościowym oraz o zmianie adresu siedziby firmy i adresu zamieszkania jej właściciela lub współwłaścicieli pod rygorem skutków prawnych zaniechania, a także uznania za dostarczoną korespondencję kierowaną na ostatni a</w:t>
      </w:r>
      <w:r>
        <w:rPr>
          <w:rFonts w:ascii="Arial" w:hAnsi="Arial" w:cs="Arial"/>
          <w:sz w:val="22"/>
          <w:szCs w:val="22"/>
        </w:rPr>
        <w:t>dres podany przez Wykonawcę. Powyższe zobowiązanie dotyczy okresu związania umową i niezakończonych rozliczeń z niej wynikających.</w:t>
      </w:r>
    </w:p>
    <w:p w14:paraId="41D38D18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Wykonawca, po zapoznaniu się z sytuacją faktyczną, zapewnia, że posiada niezbędną wiedzę fachową, kwalifikacje, doświadcze</w:t>
      </w:r>
      <w:r>
        <w:rPr>
          <w:rFonts w:ascii="Arial" w:hAnsi="Arial" w:cs="Arial"/>
          <w:sz w:val="22"/>
          <w:szCs w:val="22"/>
        </w:rPr>
        <w:t>nie, możliwości i uprawnienia konieczne dla prawidłowego wykonania umowy i będzie w stanie wykonać przedmiot umowy należycie zgodnie z warunkami określonymi w dokumentacji przetargowej oraz złożonej ofercie.</w:t>
      </w:r>
    </w:p>
    <w:p w14:paraId="6BD8BBAA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Wykonawca zobowiązany jest do utrzymania w ta</w:t>
      </w:r>
      <w:r>
        <w:rPr>
          <w:rFonts w:ascii="Arial" w:hAnsi="Arial" w:cs="Arial"/>
          <w:sz w:val="22"/>
          <w:szCs w:val="22"/>
        </w:rPr>
        <w:t>jemnicy wszelkich danych o Zamawiającym oraz innych informacji, jakie uzyskał w związku z realizacją niniejszej umowy bez względu na sposób i formę ich utrwalenia i przekazania.</w:t>
      </w:r>
    </w:p>
    <w:p w14:paraId="74A462D0" w14:textId="77777777" w:rsidR="00D04025" w:rsidRDefault="00D04025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6FC1B8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§11</w:t>
      </w:r>
    </w:p>
    <w:p w14:paraId="176788F0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PRZETWARZANIE DANYCH OSOBOWYCH</w:t>
      </w:r>
    </w:p>
    <w:p w14:paraId="79FD1189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Każda ze Stron powierza drugiej Stronie</w:t>
      </w:r>
      <w:r>
        <w:rPr>
          <w:rFonts w:ascii="Arial" w:hAnsi="Arial" w:cs="Arial"/>
          <w:sz w:val="22"/>
          <w:szCs w:val="22"/>
        </w:rPr>
        <w:t xml:space="preserve"> do przetwarzania dane osobowe jej pracowników takie jak: imię i nazwisko, nr telefonu, adres e-mail.</w:t>
      </w:r>
    </w:p>
    <w:p w14:paraId="7C96B75E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Przetwarzanie powierzonych danych osobowych następuje na podstawie art.6 ust.1 </w:t>
      </w:r>
      <w:proofErr w:type="spellStart"/>
      <w:r>
        <w:rPr>
          <w:rFonts w:ascii="Arial" w:hAnsi="Arial" w:cs="Arial"/>
          <w:sz w:val="22"/>
          <w:szCs w:val="22"/>
        </w:rPr>
        <w:t>lit.b</w:t>
      </w:r>
      <w:proofErr w:type="spellEnd"/>
      <w:r>
        <w:rPr>
          <w:rFonts w:ascii="Arial" w:hAnsi="Arial" w:cs="Arial"/>
          <w:sz w:val="22"/>
          <w:szCs w:val="22"/>
        </w:rPr>
        <w:t xml:space="preserve">) – Rozporządzenia Parlamentu Europejskiego i Rady (UE) 2016/679 z </w:t>
      </w:r>
      <w:r>
        <w:rPr>
          <w:rFonts w:ascii="Arial" w:hAnsi="Arial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3D058211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Charakter przetwarzania danych dotyczy przetwarzania danych osobowych w formie papierowej oraz przy wykorzystaniu systemów informatycznych.</w:t>
      </w:r>
    </w:p>
    <w:p w14:paraId="175B95D4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Każda z przetwarzających Stron uprawniona jest do przetwarzania powierzonych danych do dnia zakończenia trwania</w:t>
      </w:r>
      <w:r>
        <w:rPr>
          <w:rFonts w:ascii="Arial" w:hAnsi="Arial" w:cs="Arial"/>
          <w:sz w:val="22"/>
          <w:szCs w:val="22"/>
        </w:rPr>
        <w:t xml:space="preserve"> Umowy. W terminie 14 dni od ustania Umowy, Strona przetwarzająca zobowiązana jest do usunięcia powierzonych danych, ze wszystkich nośników, programów i aplikacji w tym również kopii chyba, że obowiązek ich dalszego przetwarzania wynika z odrębnych przepis</w:t>
      </w:r>
      <w:r>
        <w:rPr>
          <w:rFonts w:ascii="Arial" w:hAnsi="Arial" w:cs="Arial"/>
          <w:sz w:val="22"/>
          <w:szCs w:val="22"/>
        </w:rPr>
        <w:t>ów prawa.</w:t>
      </w:r>
    </w:p>
    <w:p w14:paraId="2F8F9CB7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Strona przetwarzająca w terminie 14 dni od zakończenia trwania Umowy zobowiązana jest do zwrotu powierzonych danych na nośnikach papierowych lub elektronicznych.</w:t>
      </w:r>
    </w:p>
    <w:p w14:paraId="337BE2E3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Strona przetwarzająca zobowiązuje się po stwierdzeniu naruszenia </w:t>
      </w:r>
      <w:r>
        <w:rPr>
          <w:rFonts w:ascii="Arial" w:hAnsi="Arial" w:cs="Arial"/>
          <w:sz w:val="22"/>
          <w:szCs w:val="22"/>
        </w:rPr>
        <w:t>ochrony danych osobowych do zgłoszenia tego drugiej Stronie bez zbędnej zwłoki.</w:t>
      </w:r>
    </w:p>
    <w:p w14:paraId="32BBE01A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Każda z przetwarzających Stron gwarantuje, że każda osoba realizująca Umowę zobowiązana jest do bezterminowego zapewnienia poufności danych osobowych przetwarzanych w związk</w:t>
      </w:r>
      <w:r>
        <w:rPr>
          <w:rFonts w:ascii="Arial" w:hAnsi="Arial" w:cs="Arial"/>
          <w:sz w:val="22"/>
          <w:szCs w:val="22"/>
        </w:rPr>
        <w:t>u z wykonywaniem Umowy, a w szczególności do tego, że nie będzie przekazywać, ujawniać i udostępniać tych danych osobom nieuprawnionym. Jednocześnie każda osoba realizująca Umowę zobowiązana jest do zachowania w tajemnicy sposobów zabezpieczenia danych oso</w:t>
      </w:r>
      <w:r>
        <w:rPr>
          <w:rFonts w:ascii="Arial" w:hAnsi="Arial" w:cs="Arial"/>
          <w:sz w:val="22"/>
          <w:szCs w:val="22"/>
        </w:rPr>
        <w:t>bowych.</w:t>
      </w:r>
    </w:p>
    <w:p w14:paraId="6C9123C7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17167D6F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Każ</w:t>
      </w:r>
      <w:r>
        <w:rPr>
          <w:rFonts w:ascii="Arial" w:hAnsi="Arial" w:cs="Arial"/>
          <w:sz w:val="22"/>
          <w:szCs w:val="22"/>
        </w:rPr>
        <w:t>da z przetwarzających Stron zobowiązuje się stosować ochronę powierzonych danych przed niedozwolonym lub niezgodnym z prawem przetwarzaniem (zniszczeniem, utraceniem, zmodyfikowaniem, nieuprawnionym ujawnieniem lub nieuprawnionym dostępem do danych osobowy</w:t>
      </w:r>
      <w:r>
        <w:rPr>
          <w:rFonts w:ascii="Arial" w:hAnsi="Arial" w:cs="Arial"/>
          <w:sz w:val="22"/>
          <w:szCs w:val="22"/>
        </w:rPr>
        <w:t>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54D6D3C7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Każda osoba, po każdej ze Stron, rea</w:t>
      </w:r>
      <w:r>
        <w:rPr>
          <w:rFonts w:ascii="Arial" w:hAnsi="Arial" w:cs="Arial"/>
          <w:sz w:val="22"/>
          <w:szCs w:val="22"/>
        </w:rPr>
        <w:t xml:space="preserve">lizująca Umowę zobowiązana jest do przetwarzania danych osobowych, do których uzyskała dostęp wyłącznie w zakresie i celu przewidzianym w Umowie jak również zobowiązana jest do zapewnienia poufności danych osobowych przetwarzanych w związku z wykonywaniem </w:t>
      </w:r>
      <w:r>
        <w:rPr>
          <w:rFonts w:ascii="Arial" w:hAnsi="Arial" w:cs="Arial"/>
          <w:sz w:val="22"/>
          <w:szCs w:val="22"/>
        </w:rPr>
        <w:t>Umowy a w szczególności do tego, że nie będzie przekazywać, ujawniać i udostępniać tych danych osobom nieuprawnionym.</w:t>
      </w:r>
    </w:p>
    <w:p w14:paraId="50876BEF" w14:textId="77777777" w:rsidR="00D04025" w:rsidRDefault="00D04025">
      <w:pPr>
        <w:pStyle w:val="Normalny1"/>
        <w:jc w:val="center"/>
        <w:rPr>
          <w:rFonts w:ascii="Arial" w:hAnsi="Arial" w:cs="Arial"/>
          <w:sz w:val="22"/>
          <w:szCs w:val="22"/>
        </w:rPr>
      </w:pPr>
    </w:p>
    <w:p w14:paraId="76448637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§12</w:t>
      </w:r>
    </w:p>
    <w:p w14:paraId="3DDDD661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ZMIANY UMOWY</w:t>
      </w:r>
    </w:p>
    <w:p w14:paraId="02761E62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Każda zmiana postanowień niniejszej umowy wymaga formy pisemnej w postaci aneksu do umowy podpisanego przez obydwie s</w:t>
      </w:r>
      <w:r>
        <w:rPr>
          <w:rFonts w:ascii="Arial" w:hAnsi="Arial" w:cs="Arial"/>
          <w:color w:val="000000"/>
          <w:sz w:val="22"/>
          <w:szCs w:val="22"/>
        </w:rPr>
        <w:t>trony pod rygorem nieważności i będzie dopuszczalna w granicach unormowania art. 455 ustawy Prawo zamówień publicznych.</w:t>
      </w:r>
    </w:p>
    <w:p w14:paraId="08785299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Dopuszcza się zmianę niniejszej umowy w wypadku:</w:t>
      </w:r>
    </w:p>
    <w:p w14:paraId="0B056585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obniżenia lub podwyższenia  urzędowej ceny zbytu nabywanego przedmiotu zamówieni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w przypadku nabywania od podmiotu innego niż przedsiębiorca prowadzący obrót hurtowy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w rozumieniu ustawy z dnia 6 września 2001r. - Prawo Farmaceutyczne . Zmiana ceny obowiązuje od dnia obowiązywania nowej urzędowej ceny zbytu i nie wymaga aneksu do um</w:t>
      </w:r>
      <w:r>
        <w:rPr>
          <w:rFonts w:ascii="Arial" w:hAnsi="Arial" w:cs="Arial"/>
          <w:color w:val="000000"/>
          <w:sz w:val="22"/>
          <w:szCs w:val="22"/>
        </w:rPr>
        <w:t>owy;</w:t>
      </w:r>
    </w:p>
    <w:p w14:paraId="691450AF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zmiany  wysokości limitu finansowania dla grupy limitowej, do której należy nabywany produkt leczniczy, w przypadku nabywania od podmiotu będącego przedsiębiorcą prowadzącym obrót hurtowy w rozumieniu ustawy z dnia 6 września 2001r. – Prawo Farmace</w:t>
      </w:r>
      <w:r>
        <w:rPr>
          <w:rFonts w:ascii="Arial" w:hAnsi="Arial" w:cs="Arial"/>
          <w:color w:val="000000"/>
          <w:sz w:val="22"/>
          <w:szCs w:val="22"/>
        </w:rPr>
        <w:t>utyczne.  Zmiana ceny obowiązuje od dnia obowiązywania nowej wysokości limitu finansowania i nie wymaga aneksu do umowy;</w:t>
      </w:r>
    </w:p>
    <w:p w14:paraId="4B682F0E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zmiany stawki podatku VAT przy zachowaniu niezmiennej ceny netto i nie wymaga aneksu do umowy;</w:t>
      </w:r>
    </w:p>
    <w:p w14:paraId="76E20B18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4) aktualizacji adresowych </w:t>
      </w:r>
      <w:r>
        <w:rPr>
          <w:rFonts w:ascii="Arial" w:hAnsi="Arial" w:cs="Arial"/>
          <w:color w:val="000000"/>
          <w:sz w:val="22"/>
          <w:szCs w:val="22"/>
        </w:rPr>
        <w:t>danych Wykonawcy i nie wymaga aneksu do umowy.</w:t>
      </w:r>
    </w:p>
    <w:p w14:paraId="58D07DD8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W trakcie trwania umowy Wykonawca zobowiązany jest do informowania Zamawiającego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o okresowych obniżkach cen leków objętych umową oraz umożliwić Zamawiającemu zakup leku po niższej cenie (np. promocje cenowe</w:t>
      </w:r>
      <w:r>
        <w:rPr>
          <w:rFonts w:ascii="Arial" w:hAnsi="Arial" w:cs="Arial"/>
          <w:color w:val="000000"/>
          <w:sz w:val="22"/>
          <w:szCs w:val="22"/>
        </w:rPr>
        <w:t>, obniżenie ceny przez producenta, itp.). Zmiana nie wymaga aneksu do umowy.</w:t>
      </w:r>
    </w:p>
    <w:p w14:paraId="5178B77C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Strony dopuszczają zmianę cen jednostkowych przedmiotu zamówienia objętych umową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w przypadku zmiany wielkości opakowania wprowadzonej przez producenta z zachowaniem zasady pro</w:t>
      </w:r>
      <w:r>
        <w:rPr>
          <w:rFonts w:ascii="Arial" w:hAnsi="Arial" w:cs="Arial"/>
          <w:color w:val="000000"/>
          <w:sz w:val="22"/>
          <w:szCs w:val="22"/>
        </w:rPr>
        <w:t>porcjonalności w stosunku do ceny objętej umową. Zmiana zostanie wprowadzona aneksem do umowy.</w:t>
      </w:r>
    </w:p>
    <w:p w14:paraId="1F23FF18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Dopuszcza się zmianę umowy w zakresie przedmiotowym, to jest zastąpienie produktu objętego umową odpowiednikiem w przypadku:</w:t>
      </w:r>
    </w:p>
    <w:p w14:paraId="42FDF68A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zaprzestania wytwarzania przez</w:t>
      </w:r>
      <w:r>
        <w:rPr>
          <w:rFonts w:ascii="Arial" w:hAnsi="Arial" w:cs="Arial"/>
          <w:color w:val="000000"/>
          <w:sz w:val="22"/>
          <w:szCs w:val="22"/>
        </w:rPr>
        <w:t xml:space="preserve"> producenta asortymentu objętego umową,</w:t>
      </w:r>
    </w:p>
    <w:p w14:paraId="23E7D62A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wygaśnięcia świadectwa rejestracji, dopuszczenia do obrotu na terenie RP</w:t>
      </w:r>
    </w:p>
    <w:p w14:paraId="100FCE6B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przedłożenia przez wykonawcę oferty korzystniejszej dla Zamawiającego.</w:t>
      </w:r>
    </w:p>
    <w:p w14:paraId="496EAB73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Zmiana, o której mowa w ust. 3, będzie dopuszczalna pod warunki</w:t>
      </w:r>
      <w:r>
        <w:rPr>
          <w:rFonts w:ascii="Arial" w:hAnsi="Arial" w:cs="Arial"/>
          <w:color w:val="000000"/>
          <w:sz w:val="22"/>
          <w:szCs w:val="22"/>
        </w:rPr>
        <w:t xml:space="preserve">em, że odpowiednik: będzie spełniał wszystkie wymagania Zamawiającego określone w specyfikacji istotnych </w:t>
      </w:r>
      <w:r>
        <w:rPr>
          <w:rFonts w:ascii="Arial" w:hAnsi="Arial" w:cs="Arial"/>
          <w:color w:val="000000"/>
          <w:sz w:val="22"/>
          <w:szCs w:val="22"/>
        </w:rPr>
        <w:lastRenderedPageBreak/>
        <w:t>warunków zamówienia, nie będzie miał niższych parametrów od zaoferowanego w ofercie oraz będzie znajdował zastosowanie co najmniej w tych samych wskaza</w:t>
      </w:r>
      <w:r>
        <w:rPr>
          <w:rFonts w:ascii="Arial" w:hAnsi="Arial" w:cs="Arial"/>
          <w:color w:val="000000"/>
          <w:sz w:val="22"/>
          <w:szCs w:val="22"/>
        </w:rPr>
        <w:t>niach co asortyment objęty umową i przy cenie nie wyższej niż cena asortymentu objętego umową,</w:t>
      </w:r>
    </w:p>
    <w:p w14:paraId="35B426AE" w14:textId="77777777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Zmiany, o których mowa wyżej mogą dotyczyć nadto sposobu konfekcjonowania asortymentu.</w:t>
      </w:r>
    </w:p>
    <w:p w14:paraId="5B3CBB20" w14:textId="77777777" w:rsidR="00D04025" w:rsidRDefault="00462A10">
      <w:pPr>
        <w:pStyle w:val="Normalny1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przypadku kiedy zapotrzebowanie Zamawiającego na dany asortyment p</w:t>
      </w:r>
      <w:r>
        <w:rPr>
          <w:rFonts w:ascii="Arial" w:hAnsi="Arial" w:cs="Arial"/>
          <w:color w:val="000000"/>
          <w:sz w:val="22"/>
          <w:szCs w:val="22"/>
        </w:rPr>
        <w:t>rzewyższy ilości tego asortymentu określone w formularzu cenowym, Zamawiający zastrzega sobie możliwość, a Wykonawca wyraża zgodę, na zmianę ilości poszczególnych asortymentów określonych w tym formularzu cenowym, poprzez zwiększenie zamówienia w danej poz</w:t>
      </w:r>
      <w:r>
        <w:rPr>
          <w:rFonts w:ascii="Arial" w:hAnsi="Arial" w:cs="Arial"/>
          <w:color w:val="000000"/>
          <w:sz w:val="22"/>
          <w:szCs w:val="22"/>
        </w:rPr>
        <w:t>ycji o maksymalnie 30% w stosunku do ilości wskazanej w formularzu cenowym, kompensując to odpowiednim zmniejszeniem ilości innej pozycji w obrębie asortymentu wskazanego w formularzu cenowym z zastrzeżeniem, że zmiany, o których mowa w niniejszym ustępie,</w:t>
      </w:r>
      <w:r>
        <w:rPr>
          <w:rFonts w:ascii="Arial" w:hAnsi="Arial" w:cs="Arial"/>
          <w:color w:val="000000"/>
          <w:sz w:val="22"/>
          <w:szCs w:val="22"/>
        </w:rPr>
        <w:t xml:space="preserve"> nie mogą doprowadzić do przekroczenia całkowitej wartości (ceny) przedmiotu umowy wskazanej w § 4 ust. 1. Zmiany, o których mowa w niniejszym ustępie, nie stanowią zmiany warunków niniejszej umowy i nie wymagają formy pisemnej w postaci aneksów.</w:t>
      </w:r>
    </w:p>
    <w:p w14:paraId="43E39344" w14:textId="288EF421" w:rsidR="00D04025" w:rsidRDefault="00462A1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</w:t>
      </w:r>
      <w:r w:rsidRPr="00462A10">
        <w:rPr>
          <w:rFonts w:ascii="Arial" w:hAnsi="Arial" w:cs="Arial"/>
          <w:color w:val="000000"/>
          <w:sz w:val="22"/>
          <w:szCs w:val="22"/>
        </w:rPr>
        <w:t>W sytuacji, kiedy w okresie trwania umowy nie zostanie zamówiony cały asortyment nią określony, a zaistnieje okoliczność uzasadniona potrzebami Zamawiającego, strony dopuszczają możliwość przedłużenia czasu trwania umowy na okres pozwalający wykorzystać asortyment w ilości niezbędnej dla funkcjonowania Zamawiającego. Przedłużenie  czasu trwania umowy będzie miało miejsce do wyczerpania wartości umowy, jednak przez  okres nie dłuższy, niż kolejne 3 miesiące.</w:t>
      </w:r>
    </w:p>
    <w:p w14:paraId="0C956CFA" w14:textId="77777777" w:rsidR="00D04025" w:rsidRDefault="00D04025">
      <w:pPr>
        <w:pStyle w:val="Normalny1"/>
        <w:rPr>
          <w:rFonts w:ascii="Arial" w:hAnsi="Arial" w:cs="Arial"/>
          <w:b/>
          <w:bCs/>
          <w:sz w:val="22"/>
          <w:szCs w:val="22"/>
        </w:rPr>
      </w:pPr>
    </w:p>
    <w:p w14:paraId="5B825B0E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§13</w:t>
      </w:r>
    </w:p>
    <w:p w14:paraId="32EC16AE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ODSTĄPIENIE</w:t>
      </w:r>
      <w:r>
        <w:rPr>
          <w:rFonts w:ascii="Arial" w:hAnsi="Arial" w:cs="Arial"/>
          <w:b/>
          <w:bCs/>
          <w:sz w:val="22"/>
          <w:szCs w:val="22"/>
        </w:rPr>
        <w:t xml:space="preserve"> OD UMOWY</w:t>
      </w:r>
    </w:p>
    <w:p w14:paraId="262EEEF3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może odstąpić od umowy  ze skutkiem natychmiastowym jeżeli Wykonawca wykonuje umowę wadliwie, nieterminowo, naruszając jej postanowienia, niezgodnie: z SWZ, ofertą Wykonawcy i poszczególnymi zapotrzebowaniami  - zamówieniami Zamawi</w:t>
      </w:r>
      <w:r>
        <w:rPr>
          <w:rFonts w:ascii="Arial" w:hAnsi="Arial" w:cs="Arial"/>
          <w:sz w:val="22"/>
          <w:szCs w:val="22"/>
        </w:rPr>
        <w:t>ającego.</w:t>
      </w:r>
    </w:p>
    <w:p w14:paraId="71919CAB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Przed wykonaniem uprawnienia, o którym mowa w ust. 1 Zamawiający wezwie Wykonawcę do należytego wykonywania zobowiązań wynikających z niniejszej umowy.</w:t>
      </w:r>
    </w:p>
    <w:p w14:paraId="7A343564" w14:textId="77777777" w:rsidR="00D04025" w:rsidRDefault="00462A10">
      <w:pPr>
        <w:pStyle w:val="Normalny1"/>
        <w:jc w:val="both"/>
      </w:pPr>
      <w:r>
        <w:rPr>
          <w:rFonts w:ascii="Arial" w:hAnsi="Arial" w:cs="Arial"/>
          <w:sz w:val="22"/>
          <w:szCs w:val="22"/>
        </w:rPr>
        <w:t>3. Oświadczenie o odstąpieniu winno być złożone w terminie do</w:t>
      </w:r>
      <w:r>
        <w:rPr>
          <w:rFonts w:ascii="Arial" w:hAnsi="Arial" w:cs="Arial"/>
          <w:b/>
          <w:bCs/>
          <w:sz w:val="22"/>
          <w:szCs w:val="22"/>
        </w:rPr>
        <w:t xml:space="preserve"> 30 dni</w:t>
      </w:r>
      <w:r>
        <w:rPr>
          <w:rFonts w:ascii="Arial" w:hAnsi="Arial" w:cs="Arial"/>
          <w:sz w:val="22"/>
          <w:szCs w:val="22"/>
        </w:rPr>
        <w:t xml:space="preserve"> od wezwania, o którym </w:t>
      </w:r>
      <w:r>
        <w:rPr>
          <w:rFonts w:ascii="Arial" w:hAnsi="Arial" w:cs="Arial"/>
          <w:sz w:val="22"/>
          <w:szCs w:val="22"/>
        </w:rPr>
        <w:t>mowa w ust. 2.</w:t>
      </w:r>
    </w:p>
    <w:p w14:paraId="3FF14579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Zamawiający może odstąpić od umowy, jeżeli ogłoszono upadłość Wykonawcy lub w innych przypadkach przewidzianych w umowie.</w:t>
      </w:r>
    </w:p>
    <w:p w14:paraId="26030E72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W razie zaistnienia istotnej zmiany okoliczności powodującej, że wykonanie umowy nie leży w interesie </w:t>
      </w:r>
      <w:r>
        <w:rPr>
          <w:rFonts w:ascii="Arial" w:hAnsi="Arial" w:cs="Arial"/>
          <w:sz w:val="22"/>
          <w:szCs w:val="22"/>
        </w:rPr>
        <w:t>publicznym, czego nie można było przewidzieć w chwili zawarcia umowy, lub dalsze wykonywanie umowy może zagrozić istotnemu interesowi bezpieczeństwa państwa lub bezpieczeństwu publicznemu, Zamawiający może odstąpić od umowy w terminie 30 dni od dnia powzię</w:t>
      </w:r>
      <w:r>
        <w:rPr>
          <w:rFonts w:ascii="Arial" w:hAnsi="Arial" w:cs="Arial"/>
          <w:sz w:val="22"/>
          <w:szCs w:val="22"/>
        </w:rPr>
        <w:t>cia wiadomości o tych okolicznościach, w takim przypadku Wykonawca może żądać wyłącznie wynagrodzenia należnego z tytułu wykonania części umowy.</w:t>
      </w:r>
    </w:p>
    <w:p w14:paraId="5E4DFCEF" w14:textId="77777777" w:rsidR="00D04025" w:rsidRDefault="00D04025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ED4EA3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§14</w:t>
      </w:r>
    </w:p>
    <w:p w14:paraId="5AEEC00B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ZAKAZ CESJI</w:t>
      </w:r>
    </w:p>
    <w:p w14:paraId="144A5784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nie może dokonać cesji wierzytelności wynikających z umowy lub przenieść obowiązk</w:t>
      </w:r>
      <w:r>
        <w:rPr>
          <w:rFonts w:ascii="Arial" w:hAnsi="Arial" w:cs="Arial"/>
          <w:sz w:val="22"/>
          <w:szCs w:val="22"/>
        </w:rPr>
        <w:t>u zapłaty kar umownych oraz odszkodowań bez uprzedniej zgody Zamawiającego wyrażonej na piśmie.</w:t>
      </w:r>
    </w:p>
    <w:p w14:paraId="030C1D8D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Wykonawca bez pisemnej zgody Zamawiającego nie może przekazać praw i obowiązków wynikających z umowy na rzecz osób trzecich.</w:t>
      </w:r>
    </w:p>
    <w:p w14:paraId="02D65F5A" w14:textId="77777777" w:rsidR="00D04025" w:rsidRDefault="00D04025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14AADA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§15</w:t>
      </w:r>
    </w:p>
    <w:p w14:paraId="34EB7603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WARUNKI SŁUŻĄCE ZAPEWNIENIU</w:t>
      </w:r>
      <w:r>
        <w:rPr>
          <w:rFonts w:ascii="Arial" w:hAnsi="Arial" w:cs="Arial"/>
          <w:b/>
          <w:bCs/>
          <w:sz w:val="22"/>
          <w:szCs w:val="22"/>
        </w:rPr>
        <w:t xml:space="preserve"> DOSTĘPNOŚCI OSOBOM ZE SZCZEGÓLNYMI POTRZEBAMI</w:t>
      </w:r>
    </w:p>
    <w:p w14:paraId="481B16FF" w14:textId="77777777" w:rsidR="00D04025" w:rsidRDefault="00462A10">
      <w:pPr>
        <w:pStyle w:val="Normalny1"/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1. Przedmiot zamówienia zostanie wykonany zgodnie z ustawą z dnia 4 kwietnia 2019 r. o dostępności cyfrowej stron internetowych i aplikacji mobilnych podmiotów publicznych (Dz.U. z 2019 roku poz. 848) w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tym, z  wszystkimi Wytycznymi dla dostępności treści internetowych zawartymi w załączniku do tej ustawy.</w:t>
      </w:r>
    </w:p>
    <w:p w14:paraId="524E2088" w14:textId="77777777" w:rsidR="00D04025" w:rsidRDefault="00462A10">
      <w:pPr>
        <w:pStyle w:val="Normalny1"/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2.Zamawiający zapewnia osobom ze szczególnymi potrzebami dostęp do:</w:t>
      </w:r>
    </w:p>
    <w:p w14:paraId="1A42F0D4" w14:textId="77777777" w:rsidR="00D04025" w:rsidRDefault="00462A10">
      <w:pPr>
        <w:pStyle w:val="Normalny1"/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1) wolnych od barier poziomych i pionowych przestrzeni komunikacyjnych budynków,  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szczególności w postaci:</w:t>
      </w:r>
    </w:p>
    <w:p w14:paraId="151DAC51" w14:textId="77777777" w:rsidR="00D04025" w:rsidRDefault="00462A10">
      <w:pPr>
        <w:pStyle w:val="Normalny1"/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a) utwardzonych dróg dojazdowych,</w:t>
      </w:r>
    </w:p>
    <w:p w14:paraId="2E6854DA" w14:textId="77777777" w:rsidR="00D04025" w:rsidRDefault="00462A10">
      <w:pPr>
        <w:pStyle w:val="Normalny1"/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b) windy o szerokości drzwi min. 0,8 m wraz z sygnalizacją głosową,</w:t>
      </w:r>
    </w:p>
    <w:p w14:paraId="738BF639" w14:textId="77777777" w:rsidR="00D04025" w:rsidRDefault="00462A10">
      <w:pPr>
        <w:pStyle w:val="Normalny1"/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c) ciągów komunikacyjnych wolnych od przeszkód,</w:t>
      </w:r>
    </w:p>
    <w:p w14:paraId="5B71F067" w14:textId="77777777" w:rsidR="00D04025" w:rsidRDefault="00462A10">
      <w:pPr>
        <w:pStyle w:val="Normalny1"/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d) schodów wykonanych z materiałów niepowodujących poślizgu,</w:t>
      </w:r>
    </w:p>
    <w:p w14:paraId="3D207776" w14:textId="77777777" w:rsidR="00D04025" w:rsidRDefault="00462A10">
      <w:pPr>
        <w:pStyle w:val="Normalny1"/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e) toalet przystoso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wanych do potrzeb osób z niepełnosprawnościami.</w:t>
      </w:r>
    </w:p>
    <w:p w14:paraId="2193ADC1" w14:textId="77777777" w:rsidR="00D04025" w:rsidRDefault="00462A10">
      <w:pPr>
        <w:pStyle w:val="Normalny1"/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2) dostępność cyfrową – zgonie z wymaganiami określonymi w ustawie z dnia 4 kwietnia 2019 r. o dostępności cyfrowej stron internetowych i aplikacji mobilnych podmiotów publicznych;</w:t>
      </w:r>
    </w:p>
    <w:p w14:paraId="397D8E52" w14:textId="77777777" w:rsidR="00D04025" w:rsidRDefault="00462A10">
      <w:pPr>
        <w:pStyle w:val="Normalny1"/>
        <w:tabs>
          <w:tab w:val="left" w:pos="426"/>
        </w:tabs>
        <w:suppressAutoHyphens w:val="0"/>
        <w:jc w:val="both"/>
      </w:pPr>
      <w:r>
        <w:rPr>
          <w:rFonts w:ascii="Arial" w:hAnsi="Arial" w:cs="Arial"/>
          <w:sz w:val="22"/>
          <w:szCs w:val="22"/>
          <w:lang w:eastAsia="pl-PL"/>
        </w:rPr>
        <w:t xml:space="preserve">3) </w:t>
      </w:r>
      <w:r>
        <w:rPr>
          <w:rFonts w:ascii="Arial" w:hAnsi="Arial" w:cs="Arial"/>
          <w:color w:val="333333"/>
          <w:sz w:val="22"/>
          <w:szCs w:val="22"/>
          <w:lang w:eastAsia="pl-PL"/>
        </w:rPr>
        <w:t>dostępności informacyjn</w:t>
      </w:r>
      <w:r>
        <w:rPr>
          <w:rFonts w:ascii="Arial" w:hAnsi="Arial" w:cs="Arial"/>
          <w:color w:val="333333"/>
          <w:sz w:val="22"/>
          <w:szCs w:val="22"/>
          <w:lang w:eastAsia="pl-PL"/>
        </w:rPr>
        <w:t>o- komunikacyjnej, w szczególności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lang w:eastAsia="pl-PL"/>
        </w:rPr>
        <w:t>w postaci:</w:t>
      </w:r>
    </w:p>
    <w:p w14:paraId="20C9A506" w14:textId="77777777" w:rsidR="00D04025" w:rsidRDefault="00462A10">
      <w:pPr>
        <w:pStyle w:val="Normalny1"/>
        <w:tabs>
          <w:tab w:val="left" w:pos="426"/>
        </w:tabs>
        <w:suppressAutoHyphens w:val="0"/>
        <w:jc w:val="both"/>
      </w:pPr>
      <w:r>
        <w:rPr>
          <w:rFonts w:ascii="Arial" w:hAnsi="Arial" w:cs="Arial"/>
          <w:color w:val="333333"/>
          <w:sz w:val="22"/>
          <w:szCs w:val="22"/>
          <w:lang w:eastAsia="pl-PL"/>
        </w:rPr>
        <w:t>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) obsługi z wykorzystaniem środków wspierających komunikowanie się, o których mowa w ustawie o języku migowym i innych środkach komunikowania – dostęp do tłumacza języka migowego,</w:t>
      </w:r>
    </w:p>
    <w:p w14:paraId="72CCAAB9" w14:textId="77777777" w:rsidR="00D04025" w:rsidRDefault="00462A10">
      <w:pPr>
        <w:pStyle w:val="Normalny1"/>
        <w:suppressAutoHyphens w:val="0"/>
        <w:jc w:val="both"/>
        <w:rPr>
          <w:rFonts w:ascii="Arial" w:hAnsi="Arial" w:cs="Arial"/>
          <w:color w:val="333333"/>
          <w:sz w:val="22"/>
          <w:szCs w:val="22"/>
          <w:lang w:eastAsia="pl-PL"/>
        </w:rPr>
      </w:pPr>
      <w:r>
        <w:rPr>
          <w:rFonts w:ascii="Arial" w:hAnsi="Arial" w:cs="Arial"/>
          <w:color w:val="333333"/>
          <w:sz w:val="22"/>
          <w:szCs w:val="22"/>
          <w:lang w:eastAsia="pl-PL"/>
        </w:rPr>
        <w:t>c) zapewnienia na stronie in</w:t>
      </w:r>
      <w:r>
        <w:rPr>
          <w:rFonts w:ascii="Arial" w:hAnsi="Arial" w:cs="Arial"/>
          <w:color w:val="333333"/>
          <w:sz w:val="22"/>
          <w:szCs w:val="22"/>
          <w:lang w:eastAsia="pl-PL"/>
        </w:rPr>
        <w:t>ternetowej  informacji o zakresie działalności  w tekście łatwym do czytania.</w:t>
      </w:r>
    </w:p>
    <w:p w14:paraId="30BE695A" w14:textId="77777777" w:rsidR="00D04025" w:rsidRDefault="00462A10">
      <w:pPr>
        <w:pStyle w:val="Normalny1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2. Wykonawca zobowiązany jest do zapewnienia dostępności architektonicznej, cyfrowej oraz informacyjno- komunikacyjnej osobom ze szczególnymi potrzebami z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uwzględnieniem minimalnych wymagań, o których mowa w art. 6 ustawy z dnia 19 lipca 2019 r. o zapewnianiu dostępności osobom ze szczególnymi potrzebami. Zapewnienie dostępności osobom ze szczególnymi potrzebami następuje, o ile jest to możliwe, z uwzględnie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niem uniwersalnego projektowania oraz jest adekwatne do zakresu zadania.</w:t>
      </w:r>
    </w:p>
    <w:p w14:paraId="13DC7C23" w14:textId="77777777" w:rsidR="00D04025" w:rsidRDefault="00462A10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3. Wykonawca oświadcza, że posiada niezbędną wiedzę i doświadczenie w zakresie standardów sieciowych i wytycznych dotyczących dostępności cyfrowej dla osób niepełnosprawnych, o któryc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h mowa w załączniku do ustawy z dnia 4 kwietnia 2019 r. o dostępności cyfrowej stron internetowych i aplikacji mobilnych podmiotów publicznych (Dz.U. z 2019 roku poz. 848). W przypadku wystąpienia, przy wykonaniu przedmiotu umowy, niezgodności z załączniki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em do ustawy z dnia 4 kwietnia 2019 r. o dostępności cyfrowej stron internetowych i aplikacji mobilnych podmiotów publicznych Dz.U. z 2019 roku poz. 848, Wykonawca zobowiązuje się usunąć wskazane przez Zamawiającego niezgodności, na swój koszt, w terminie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14 dni od zawiadomienia.</w:t>
      </w:r>
    </w:p>
    <w:p w14:paraId="0C930769" w14:textId="77777777" w:rsidR="00D04025" w:rsidRDefault="00D04025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color w:val="333333"/>
          <w:sz w:val="22"/>
          <w:szCs w:val="22"/>
          <w:lang w:eastAsia="pl-PL"/>
        </w:rPr>
      </w:pPr>
    </w:p>
    <w:p w14:paraId="7F8FFF90" w14:textId="77777777" w:rsidR="00D04025" w:rsidRDefault="00462A10">
      <w:pPr>
        <w:pStyle w:val="Standard"/>
        <w:widowControl w:val="0"/>
        <w:spacing w:after="119" w:line="288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16</w:t>
      </w:r>
    </w:p>
    <w:p w14:paraId="4F95E9A1" w14:textId="77777777" w:rsidR="00D04025" w:rsidRDefault="00462A10">
      <w:pPr>
        <w:pStyle w:val="Standard"/>
        <w:spacing w:after="119" w:line="288" w:lineRule="auto"/>
        <w:jc w:val="center"/>
        <w:rPr>
          <w:rFonts w:eastAsia="Times New Roman"/>
          <w:b/>
          <w:bCs/>
          <w:color w:val="000000"/>
          <w:sz w:val="22"/>
          <w:lang w:eastAsia="pl-PL"/>
        </w:rPr>
      </w:pPr>
      <w:r>
        <w:rPr>
          <w:rFonts w:eastAsia="Times New Roman"/>
          <w:b/>
          <w:bCs/>
          <w:color w:val="000000"/>
          <w:sz w:val="22"/>
          <w:lang w:eastAsia="pl-PL"/>
        </w:rPr>
        <w:t>SIŁA WYŻSZA</w:t>
      </w:r>
    </w:p>
    <w:p w14:paraId="4530A313" w14:textId="77777777" w:rsidR="00D04025" w:rsidRDefault="00462A10">
      <w:pPr>
        <w:pStyle w:val="Standard"/>
        <w:tabs>
          <w:tab w:val="left" w:pos="270"/>
        </w:tabs>
        <w:spacing w:after="119" w:line="288" w:lineRule="auto"/>
        <w:jc w:val="both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1.</w:t>
      </w:r>
      <w:r>
        <w:rPr>
          <w:rFonts w:eastAsia="Times New Roman"/>
          <w:color w:val="000000"/>
          <w:sz w:val="22"/>
          <w:lang w:eastAsia="pl-PL"/>
        </w:rPr>
        <w:tab/>
        <w:t>Strony zgodnie postanawiają, że nie są odpowiedzialne za skutki wynikające z działania siły wyższej, rozumianej na potrzeby Umowy jako zdarzenie zewnętrzne, niezależne od woli Stron, niemoż</w:t>
      </w:r>
      <w:r>
        <w:rPr>
          <w:rFonts w:eastAsia="Times New Roman"/>
          <w:color w:val="000000"/>
          <w:sz w:val="22"/>
          <w:lang w:eastAsia="pl-PL"/>
        </w:rPr>
        <w:t>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75ECE4B8" w14:textId="77777777" w:rsidR="00D04025" w:rsidRDefault="00462A10">
      <w:pPr>
        <w:pStyle w:val="Standard"/>
        <w:tabs>
          <w:tab w:val="left" w:pos="300"/>
        </w:tabs>
        <w:spacing w:after="119" w:line="288" w:lineRule="auto"/>
        <w:jc w:val="both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lastRenderedPageBreak/>
        <w:t>2.</w:t>
      </w:r>
      <w:r>
        <w:rPr>
          <w:rFonts w:eastAsia="Times New Roman"/>
          <w:color w:val="000000"/>
          <w:sz w:val="22"/>
          <w:lang w:eastAsia="pl-PL"/>
        </w:rPr>
        <w:tab/>
        <w:t>Strona Umowy,</w:t>
      </w:r>
      <w:r>
        <w:rPr>
          <w:rFonts w:eastAsia="Times New Roman"/>
          <w:color w:val="000000"/>
          <w:sz w:val="22"/>
          <w:lang w:eastAsia="pl-PL"/>
        </w:rPr>
        <w:t xml:space="preserve"> u której wystąpiły utrudnienia w wykonaniu Umowy wskutek działania siły wyższej, jest obowiązana do poinformowania drugiej Strony o jej wystąpieniu niezwłocznie, nie później jednak niż w terminie 7 dni od jej ustania.</w:t>
      </w:r>
    </w:p>
    <w:p w14:paraId="1C0F585D" w14:textId="77777777" w:rsidR="00D04025" w:rsidRDefault="00462A10">
      <w:pPr>
        <w:pStyle w:val="Standard"/>
        <w:tabs>
          <w:tab w:val="left" w:pos="270"/>
        </w:tabs>
        <w:spacing w:after="119" w:line="288" w:lineRule="auto"/>
        <w:jc w:val="both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3.</w:t>
      </w:r>
      <w:r>
        <w:rPr>
          <w:rFonts w:eastAsia="Times New Roman"/>
          <w:color w:val="000000"/>
          <w:sz w:val="22"/>
          <w:lang w:eastAsia="pl-PL"/>
        </w:rPr>
        <w:tab/>
        <w:t>Brak zawiadomienia lub zwłoka w za</w:t>
      </w:r>
      <w:r>
        <w:rPr>
          <w:rFonts w:eastAsia="Times New Roman"/>
          <w:color w:val="000000"/>
          <w:sz w:val="22"/>
          <w:lang w:eastAsia="pl-PL"/>
        </w:rPr>
        <w:t>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13BDA275" w14:textId="77777777" w:rsidR="00D04025" w:rsidRDefault="00462A10">
      <w:pPr>
        <w:pStyle w:val="Standard"/>
        <w:tabs>
          <w:tab w:val="left" w:pos="255"/>
        </w:tabs>
        <w:spacing w:after="119" w:line="288" w:lineRule="auto"/>
        <w:jc w:val="both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4.</w:t>
      </w:r>
      <w:r>
        <w:rPr>
          <w:rFonts w:eastAsia="Times New Roman"/>
          <w:color w:val="000000"/>
          <w:sz w:val="22"/>
          <w:lang w:eastAsia="pl-PL"/>
        </w:rPr>
        <w:tab/>
        <w:t>Strona Umowy, u której wy</w:t>
      </w:r>
      <w:r>
        <w:rPr>
          <w:rFonts w:eastAsia="Times New Roman"/>
          <w:color w:val="000000"/>
          <w:sz w:val="22"/>
          <w:lang w:eastAsia="pl-PL"/>
        </w:rPr>
        <w:t>stąpiły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6D0E1E98" w14:textId="77777777" w:rsidR="00D04025" w:rsidRDefault="00D04025">
      <w:pPr>
        <w:pStyle w:val="Textbody"/>
        <w:suppressAutoHyphens w:val="0"/>
        <w:spacing w:after="119" w:line="288" w:lineRule="auto"/>
        <w:jc w:val="both"/>
        <w:rPr>
          <w:rFonts w:cs="Arial"/>
          <w:color w:val="000000"/>
          <w:sz w:val="22"/>
          <w:lang w:eastAsia="pl-PL"/>
        </w:rPr>
      </w:pPr>
    </w:p>
    <w:p w14:paraId="7179A26D" w14:textId="77777777" w:rsidR="00462A10" w:rsidRDefault="00462A10">
      <w:pPr>
        <w:pStyle w:val="Normalny1"/>
        <w:suppressAutoHyphens w:val="0"/>
        <w:spacing w:after="119" w:line="288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bookmarkStart w:id="3" w:name="Bookmark2"/>
      <w:bookmarkEnd w:id="3"/>
      <w:r w:rsidRPr="00462A10">
        <w:rPr>
          <w:rFonts w:ascii="Arial" w:hAnsi="Arial" w:cs="Arial"/>
          <w:b/>
          <w:bCs/>
          <w:sz w:val="22"/>
          <w:szCs w:val="22"/>
          <w:lang w:eastAsia="pl-PL"/>
        </w:rPr>
        <w:t>§ 17</w:t>
      </w:r>
    </w:p>
    <w:p w14:paraId="3304AF73" w14:textId="5E5EAF58" w:rsidR="00D04025" w:rsidRDefault="00462A10">
      <w:pPr>
        <w:pStyle w:val="Normalny1"/>
        <w:suppressAutoHyphens w:val="0"/>
        <w:spacing w:after="119" w:line="288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POSTANOWIENIA KOŃCOWE</w:t>
      </w:r>
    </w:p>
    <w:p w14:paraId="55CBA8B1" w14:textId="77777777" w:rsidR="00D04025" w:rsidRDefault="00462A10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1.</w:t>
      </w:r>
      <w:r>
        <w:rPr>
          <w:rFonts w:ascii="Arial" w:hAnsi="Arial" w:cs="Arial"/>
          <w:sz w:val="22"/>
          <w:szCs w:val="22"/>
          <w:lang w:eastAsia="pl-PL"/>
        </w:rPr>
        <w:t xml:space="preserve"> Ewentualne sprawy sporne wynikłe na tle wykonywania niniejszej umowy po wyczerpaniu możliwości ich polubownego załatwienia podlegać będą rozstrzygnięciu przez sąd miejscowo właściwy dla Zamawiającego.</w:t>
      </w:r>
    </w:p>
    <w:p w14:paraId="011366F2" w14:textId="77777777" w:rsidR="00D04025" w:rsidRDefault="00462A10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2. W sprawach nie uregulowanych niniejszą umową mają z</w:t>
      </w:r>
      <w:r>
        <w:rPr>
          <w:rFonts w:ascii="Arial" w:hAnsi="Arial" w:cs="Arial"/>
          <w:sz w:val="22"/>
          <w:szCs w:val="22"/>
          <w:lang w:eastAsia="pl-PL"/>
        </w:rPr>
        <w:t>astosowanie przepisy:</w:t>
      </w:r>
    </w:p>
    <w:p w14:paraId="606100D1" w14:textId="77777777" w:rsidR="00D04025" w:rsidRDefault="00462A10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1) Ustawy z dnia 11 września 2019 r. ustawy Prawo Zamówień Publicznych,</w:t>
      </w:r>
    </w:p>
    <w:p w14:paraId="046946E5" w14:textId="77777777" w:rsidR="00D04025" w:rsidRDefault="00462A10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2) Ustawy z dnia 23 kwietnia 1964 r.- Kodeks Cywilny. .</w:t>
      </w:r>
    </w:p>
    <w:p w14:paraId="55D16C86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Niniejsza umowa wraz z załącznikami:</w:t>
      </w:r>
    </w:p>
    <w:p w14:paraId="5E3D2665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Oferta Wykonawcy z dnia ………………………. wraz z </w:t>
      </w:r>
      <w:r>
        <w:rPr>
          <w:rFonts w:ascii="Arial" w:hAnsi="Arial" w:cs="Arial"/>
          <w:sz w:val="22"/>
          <w:szCs w:val="22"/>
        </w:rPr>
        <w:t>załącznikami;</w:t>
      </w:r>
    </w:p>
    <w:p w14:paraId="6AF6E919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SWZ;</w:t>
      </w:r>
    </w:p>
    <w:p w14:paraId="1D596051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Wzór zapotrzebowania (zamówienia);</w:t>
      </w:r>
    </w:p>
    <w:p w14:paraId="08D0BD33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Wzór protokołu odbioru;</w:t>
      </w:r>
    </w:p>
    <w:p w14:paraId="4AF702BA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stanowi całość ustaleń pomiędzy Stronami w zakresie objętym jej przedmiotem i zastępuje, w tym zakresie, wszelkie poprzednie porozumienia, ustalenia i umowy </w:t>
      </w:r>
      <w:r>
        <w:rPr>
          <w:rFonts w:ascii="Arial" w:hAnsi="Arial" w:cs="Arial"/>
          <w:sz w:val="22"/>
          <w:szCs w:val="22"/>
        </w:rPr>
        <w:t>między Stronami niezależnie od ich formy.</w:t>
      </w:r>
    </w:p>
    <w:p w14:paraId="01307211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Dokumenty wymienione w ust. 3, obowiązują w podanej kolejności, uzupełniając się wzajemnie w zakresie niesprzecznym. W przypadku sprzeczności postanowień poszczególnych dokumentów, postanowienia dokumentu wyższe</w:t>
      </w:r>
      <w:r>
        <w:rPr>
          <w:rFonts w:ascii="Arial" w:hAnsi="Arial" w:cs="Arial"/>
          <w:sz w:val="22"/>
          <w:szCs w:val="22"/>
        </w:rPr>
        <w:t>go rzędu mają pierwszeństwo zastosowania przed sprzecznymi z nimi postanowieniami dokumentu niższego rzędu, zgodnie z określoną zasadą hierarchii dokumentów.</w:t>
      </w:r>
    </w:p>
    <w:p w14:paraId="3A949725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Wszelkie ewentualne spory wynikające z treści i wykonywania niniejszej umowy lub z nią związane</w:t>
      </w:r>
      <w:r>
        <w:rPr>
          <w:rFonts w:ascii="Arial" w:hAnsi="Arial" w:cs="Arial"/>
          <w:sz w:val="22"/>
          <w:szCs w:val="22"/>
        </w:rPr>
        <w:t>, Strony zobowiązują się rozwiązywać polubownie, działając w dobrej wierze i w poszanowaniu słusznego interesu drugiej Strony.</w:t>
      </w:r>
    </w:p>
    <w:p w14:paraId="71773D48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 przypadku nie rozstrzygnięcia sporu w drodze polubownej, o której mowa w ustępie poprzedzającym, sądem właściwym do jego roz</w:t>
      </w:r>
      <w:r>
        <w:rPr>
          <w:rFonts w:ascii="Arial" w:hAnsi="Arial" w:cs="Arial"/>
          <w:sz w:val="22"/>
          <w:szCs w:val="22"/>
        </w:rPr>
        <w:t>strzygnięcia jest sąd powszechny właściwy ze względu na siedzibę Zamawiającego.</w:t>
      </w:r>
    </w:p>
    <w:p w14:paraId="0676EC78" w14:textId="77777777" w:rsidR="00D04025" w:rsidRDefault="00462A10">
      <w:pPr>
        <w:pStyle w:val="Normalny1"/>
        <w:spacing w:after="119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7. Zrzeczenie się praw, wynikających z niniejszej umowy, lub zrzeczenie się roszczeń związanych z naruszeniem niniejszej umowy, a także wyrażenie zgód, dotyczących niniejszej u</w:t>
      </w:r>
      <w:r>
        <w:rPr>
          <w:rFonts w:ascii="Arial" w:hAnsi="Arial" w:cs="Arial"/>
          <w:sz w:val="22"/>
          <w:szCs w:val="22"/>
        </w:rPr>
        <w:t>mowy, wymaga formy pisemnej z podpisami Strony zrzekającej się lub udzielającej zgody pod rygorem nieważności; zrzeczenie się praw lub zwłokę w dochodzeniu roszczenia nie będą skuteczne na przyszłość, chyba że Strony wyraźnie postanowią inaczej.</w:t>
      </w:r>
    </w:p>
    <w:p w14:paraId="1B5A6E12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Wszelki</w:t>
      </w:r>
      <w:r>
        <w:rPr>
          <w:rFonts w:ascii="Arial" w:hAnsi="Arial" w:cs="Arial"/>
          <w:sz w:val="22"/>
          <w:szCs w:val="22"/>
        </w:rPr>
        <w:t>e zmiany i uzupełnienia do niniejszej umowy wymagają formy pisemnej pod rygorem nieważności.</w:t>
      </w:r>
    </w:p>
    <w:p w14:paraId="773D5E09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Niniejszą umowę sporządzono w języku polskim w dwóch jednobrzmiących egzemplarzach, po jednym dla każdej ze Stron.</w:t>
      </w:r>
    </w:p>
    <w:p w14:paraId="084D73A3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59EB24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ZAMAWIAJĄCY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WYKONAWCA</w:t>
      </w:r>
    </w:p>
    <w:p w14:paraId="7A9E7D05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….....................................................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….....................................................                          </w:t>
      </w:r>
    </w:p>
    <w:p w14:paraId="2D2F2AD2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058A7377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2B7C400C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58B1DF74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3AD64FD7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4AC1B7C2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04B3605A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70840C1F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14D200A5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576F6553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678F0182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7439C8B1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67D520CA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7657D433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22749B2B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6E719729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16C0F83B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03FFBE7D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053B66BA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52E0B294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112FBCC6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6F69A5B5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5A41B49D" w14:textId="77777777" w:rsidR="00D04025" w:rsidRDefault="00D04025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</w:p>
    <w:p w14:paraId="25BACDDE" w14:textId="77777777" w:rsidR="00D04025" w:rsidRDefault="00462A10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3 do Umowy</w:t>
      </w:r>
    </w:p>
    <w:p w14:paraId="0A788788" w14:textId="77777777" w:rsidR="00D04025" w:rsidRDefault="00462A10">
      <w:pPr>
        <w:pStyle w:val="Normalny1"/>
        <w:spacing w:after="119" w:line="288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</w:t>
      </w:r>
      <w:r>
        <w:rPr>
          <w:rFonts w:ascii="Arial" w:hAnsi="Arial" w:cs="Arial"/>
          <w:sz w:val="22"/>
          <w:szCs w:val="22"/>
        </w:rPr>
        <w:t>zapotrzebowania (zamówienia)</w:t>
      </w:r>
    </w:p>
    <w:p w14:paraId="4CF423A1" w14:textId="77777777" w:rsidR="00D04025" w:rsidRDefault="00D04025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</w:p>
    <w:p w14:paraId="4D07AC4E" w14:textId="77777777" w:rsidR="00D04025" w:rsidRDefault="00462A10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ZAMÓWIENIE CZĄSTKOWE NR ____________</w:t>
      </w:r>
    </w:p>
    <w:p w14:paraId="3A6A1DDA" w14:textId="77777777" w:rsidR="00D04025" w:rsidRDefault="00D04025">
      <w:pPr>
        <w:pStyle w:val="Normalny1"/>
        <w:spacing w:after="119" w:line="288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061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0"/>
      </w:tblGrid>
      <w:tr w:rsidR="00D04025" w14:paraId="145C828E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14081528" w14:textId="77777777" w:rsidR="00D04025" w:rsidRDefault="00462A10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PRODUKTU Z FORMULARZA ASORTYMENTOWO-CENOWEGO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152054A9" w14:textId="77777777" w:rsidR="00D04025" w:rsidRDefault="00D04025">
            <w:pPr>
              <w:pStyle w:val="TableContents"/>
              <w:spacing w:after="119" w:line="288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04025" w14:paraId="04306374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3C094D0A" w14:textId="77777777" w:rsidR="00D04025" w:rsidRDefault="00462A10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POZYCJA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4BDD4F1A" w14:textId="77777777" w:rsidR="00D04025" w:rsidRDefault="00D04025">
            <w:pPr>
              <w:pStyle w:val="TableContents"/>
              <w:spacing w:after="119" w:line="288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04025" w14:paraId="558D76E1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4F6405CC" w14:textId="77777777" w:rsidR="00D04025" w:rsidRDefault="00462A10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(szt.)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4B3F46D7" w14:textId="77777777" w:rsidR="00D04025" w:rsidRDefault="00D04025">
            <w:pPr>
              <w:pStyle w:val="TableContents"/>
              <w:spacing w:after="119" w:line="288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04025" w14:paraId="4B49E2CB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2F16683C" w14:textId="77777777" w:rsidR="00D04025" w:rsidRDefault="00462A10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09A99F1D" w14:textId="77777777" w:rsidR="00D04025" w:rsidRDefault="00D04025">
            <w:pPr>
              <w:pStyle w:val="TableContents"/>
              <w:spacing w:after="119" w:line="288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04025" w14:paraId="22845444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6C8E559E" w14:textId="77777777" w:rsidR="00D04025" w:rsidRDefault="00462A10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DOSTAWY: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2B77805E" w14:textId="77777777" w:rsidR="00D04025" w:rsidRDefault="00D04025">
            <w:pPr>
              <w:pStyle w:val="TableContents"/>
              <w:spacing w:after="119" w:line="288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04025" w14:paraId="5F7C2884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49A17E6F" w14:textId="77777777" w:rsidR="00D04025" w:rsidRDefault="00462A10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DOSTAWY: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537C37F9" w14:textId="77777777" w:rsidR="00D04025" w:rsidRDefault="00D04025">
            <w:pPr>
              <w:pStyle w:val="TableContents"/>
              <w:spacing w:after="119" w:line="288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92B40B9" w14:textId="77777777" w:rsidR="00D04025" w:rsidRDefault="00D04025">
      <w:pPr>
        <w:pStyle w:val="Normalny1"/>
        <w:spacing w:after="119" w:line="288" w:lineRule="auto"/>
        <w:jc w:val="center"/>
        <w:rPr>
          <w:rFonts w:ascii="Arial" w:hAnsi="Arial" w:cs="Arial"/>
          <w:sz w:val="22"/>
          <w:szCs w:val="22"/>
        </w:rPr>
      </w:pPr>
    </w:p>
    <w:p w14:paraId="4B5EBAD8" w14:textId="77777777" w:rsidR="00D04025" w:rsidRDefault="00D04025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</w:p>
    <w:p w14:paraId="0C32CECF" w14:textId="77777777" w:rsidR="00D04025" w:rsidRDefault="00D04025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</w:p>
    <w:p w14:paraId="1434829D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Przedstawiciel </w:t>
      </w:r>
      <w:r>
        <w:rPr>
          <w:rFonts w:ascii="Arial" w:hAnsi="Arial" w:cs="Arial"/>
          <w:sz w:val="22"/>
          <w:szCs w:val="22"/>
        </w:rPr>
        <w:t>Zamawiającego:</w:t>
      </w:r>
    </w:p>
    <w:p w14:paraId="3D838957" w14:textId="77777777" w:rsidR="00D04025" w:rsidRDefault="00D04025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</w:p>
    <w:p w14:paraId="7A38B34E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6C43BC55" w14:textId="77777777" w:rsidR="00D04025" w:rsidRDefault="00462A10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7D9CF299" w14:textId="77777777" w:rsidR="00D04025" w:rsidRDefault="00D04025">
      <w:pPr>
        <w:pStyle w:val="Normalny1"/>
        <w:spacing w:after="119" w:line="288" w:lineRule="auto"/>
        <w:jc w:val="both"/>
        <w:rPr>
          <w:rFonts w:ascii="Arial" w:hAnsi="Arial" w:cs="Arial"/>
          <w:sz w:val="22"/>
          <w:szCs w:val="22"/>
        </w:rPr>
      </w:pPr>
    </w:p>
    <w:p w14:paraId="0913E32D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AFEF81C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 Wykonawcy:</w:t>
      </w:r>
    </w:p>
    <w:p w14:paraId="02811DF2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2E66833D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2DC58917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 lub </w:t>
      </w:r>
      <w:r>
        <w:rPr>
          <w:rFonts w:ascii="Arial" w:hAnsi="Arial" w:cs="Arial"/>
          <w:sz w:val="22"/>
          <w:szCs w:val="22"/>
        </w:rPr>
        <w:t>osób upoważnionych do odbioru</w:t>
      </w:r>
    </w:p>
    <w:p w14:paraId="0E28FE3E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5AE3D8E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87C50CC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………………………………..…………………..………</w:t>
      </w:r>
    </w:p>
    <w:p w14:paraId="74345E46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(miejscowość, data)</w:t>
      </w:r>
    </w:p>
    <w:p w14:paraId="18119E2A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6ED791C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F4C2ECC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8ABF2E4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7920A2A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10E9F21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8FBACF4" w14:textId="77777777" w:rsidR="00D04025" w:rsidRDefault="00462A10">
      <w:pPr>
        <w:pStyle w:val="Normalny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4 do Umowy</w:t>
      </w:r>
    </w:p>
    <w:p w14:paraId="3A26B8B3" w14:textId="77777777" w:rsidR="00D04025" w:rsidRDefault="00462A10">
      <w:pPr>
        <w:pStyle w:val="Normalny1"/>
        <w:jc w:val="right"/>
        <w:rPr>
          <w:rFonts w:ascii="Arial" w:hAnsi="Arial" w:cs="Arial"/>
          <w:sz w:val="22"/>
          <w:szCs w:val="22"/>
        </w:rPr>
      </w:pPr>
      <w:bookmarkStart w:id="4" w:name="Bookmark3"/>
      <w:bookmarkEnd w:id="4"/>
      <w:r>
        <w:rPr>
          <w:rFonts w:ascii="Arial" w:hAnsi="Arial" w:cs="Arial"/>
          <w:sz w:val="22"/>
          <w:szCs w:val="22"/>
        </w:rPr>
        <w:t>Wzór protokołu odbioru</w:t>
      </w:r>
    </w:p>
    <w:p w14:paraId="7A887D5F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13E9740" w14:textId="77777777" w:rsidR="00D04025" w:rsidRDefault="00462A10">
      <w:pPr>
        <w:pStyle w:val="Normaln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ODBIORU (ILOŚCIOWEGO-JAKOŚCIOWEGO)</w:t>
      </w:r>
    </w:p>
    <w:tbl>
      <w:tblPr>
        <w:tblW w:w="9071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4029"/>
        <w:gridCol w:w="2267"/>
        <w:gridCol w:w="2269"/>
      </w:tblGrid>
      <w:tr w:rsidR="00D04025" w14:paraId="33124084" w14:textId="77777777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393D6843" w14:textId="77777777" w:rsidR="00D04025" w:rsidRDefault="00462A10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03D5AF68" w14:textId="77777777" w:rsidR="00D04025" w:rsidRDefault="00462A10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PRODUKTU Z FORMULARZA </w:t>
            </w:r>
            <w:r>
              <w:rPr>
                <w:rFonts w:ascii="Arial" w:hAnsi="Arial" w:cs="Arial"/>
                <w:sz w:val="22"/>
                <w:szCs w:val="22"/>
              </w:rPr>
              <w:t>ASORTYMENTOWO-CENOWEGO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37B6CCD3" w14:textId="77777777" w:rsidR="00D04025" w:rsidRDefault="00D04025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DC7C49" w14:textId="77777777" w:rsidR="00D04025" w:rsidRDefault="00462A10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POZYCJI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77990137" w14:textId="77777777" w:rsidR="00D04025" w:rsidRDefault="00462A10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PRZEKAZANYCH</w:t>
            </w:r>
          </w:p>
          <w:p w14:paraId="43D08F32" w14:textId="77777777" w:rsidR="00D04025" w:rsidRDefault="00462A10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(szt.)</w:t>
            </w:r>
          </w:p>
        </w:tc>
      </w:tr>
      <w:tr w:rsidR="00D04025" w14:paraId="38218A08" w14:textId="77777777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5E41C924" w14:textId="77777777" w:rsidR="00D04025" w:rsidRDefault="00462A1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1CCE44F8" w14:textId="77777777" w:rsidR="00D04025" w:rsidRDefault="00D0402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30389E3C" w14:textId="77777777" w:rsidR="00D04025" w:rsidRDefault="00D0402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071B29DC" w14:textId="77777777" w:rsidR="00D04025" w:rsidRDefault="00D0402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D04025" w14:paraId="7BD95462" w14:textId="77777777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79B915B7" w14:textId="77777777" w:rsidR="00D04025" w:rsidRDefault="00462A1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4C831241" w14:textId="77777777" w:rsidR="00D04025" w:rsidRDefault="00D0402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5B601C5B" w14:textId="77777777" w:rsidR="00D04025" w:rsidRDefault="00D0402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112CB99C" w14:textId="77777777" w:rsidR="00D04025" w:rsidRDefault="00D0402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D04025" w14:paraId="610188E4" w14:textId="77777777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5B873514" w14:textId="77777777" w:rsidR="00D04025" w:rsidRDefault="00462A1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6D0C154F" w14:textId="77777777" w:rsidR="00D04025" w:rsidRDefault="00D0402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039A57C3" w14:textId="77777777" w:rsidR="00D04025" w:rsidRDefault="00D0402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6" w:type="dxa"/>
              <w:bottom w:w="55" w:type="dxa"/>
              <w:right w:w="55" w:type="dxa"/>
            </w:tcMar>
          </w:tcPr>
          <w:p w14:paraId="53258238" w14:textId="77777777" w:rsidR="00D04025" w:rsidRDefault="00D04025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2ED77E9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B1DDA65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35029BD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55DF15B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oświadczają, że ilość produktów jest zgodna z przekazanym Wykonawcy zapotrzebowaniem z dnia ………………………………..…………………..………, stosownie do postanowień Umowy </w:t>
      </w:r>
      <w:r>
        <w:rPr>
          <w:rFonts w:ascii="Arial" w:hAnsi="Arial" w:cs="Arial"/>
          <w:sz w:val="22"/>
          <w:szCs w:val="22"/>
        </w:rPr>
        <w:t>zawartej pomiędzy Zamawiającym, a Wykonawcą.</w:t>
      </w:r>
    </w:p>
    <w:p w14:paraId="700104A7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oświadczają, że zadanie zostało wykonane zgodnie/niezgodnie z w ww. Umową.</w:t>
      </w:r>
    </w:p>
    <w:p w14:paraId="721C6E48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47BFA47C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Zastrzeżenia do przedmiotu umowy:</w:t>
      </w:r>
    </w:p>
    <w:p w14:paraId="1E160B48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BB81A7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dostarczyć </w:t>
      </w:r>
      <w:r>
        <w:rPr>
          <w:rFonts w:ascii="Arial" w:hAnsi="Arial" w:cs="Arial"/>
          <w:sz w:val="22"/>
          <w:szCs w:val="22"/>
        </w:rPr>
        <w:t>przedmiot umowy bez wad, zgodnie z Umową do dnia ……………………</w:t>
      </w:r>
    </w:p>
    <w:p w14:paraId="0A69BBDD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558B8BF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7B4385A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 Zamawiającego:</w:t>
      </w:r>
    </w:p>
    <w:p w14:paraId="27E29AAE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B54D1B7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3FFE1E6A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12E1A68C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5BEFAC2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3AA6E3A1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 Wykonawcy:</w:t>
      </w:r>
    </w:p>
    <w:p w14:paraId="2F777AC5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5ADA4E5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419BAA0D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 lub osób upoważnionych do odbioru</w:t>
      </w:r>
    </w:p>
    <w:p w14:paraId="0BD78BCB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671AA0C4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03967DFC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………………………………..…………………..………</w:t>
      </w:r>
    </w:p>
    <w:p w14:paraId="3F6BECE9" w14:textId="77777777" w:rsidR="00D04025" w:rsidRDefault="00462A10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(miejscowość, data)</w:t>
      </w:r>
    </w:p>
    <w:p w14:paraId="2A6C819C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1FB504C8" w14:textId="77777777" w:rsidR="00D04025" w:rsidRDefault="00D04025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E852E97" w14:textId="77777777" w:rsidR="00D04025" w:rsidRDefault="00D04025">
      <w:pPr>
        <w:pStyle w:val="Normalny1"/>
        <w:jc w:val="both"/>
        <w:rPr>
          <w:sz w:val="22"/>
          <w:szCs w:val="22"/>
        </w:rPr>
      </w:pPr>
    </w:p>
    <w:p w14:paraId="56595110" w14:textId="77777777" w:rsidR="00D04025" w:rsidRDefault="00D04025">
      <w:pPr>
        <w:pStyle w:val="Normalny1"/>
        <w:jc w:val="both"/>
      </w:pPr>
    </w:p>
    <w:sectPr w:rsidR="00D0402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80BF" w14:textId="77777777" w:rsidR="00000000" w:rsidRDefault="00462A10">
      <w:r>
        <w:separator/>
      </w:r>
    </w:p>
  </w:endnote>
  <w:endnote w:type="continuationSeparator" w:id="0">
    <w:p w14:paraId="75D0A8F1" w14:textId="77777777" w:rsidR="00000000" w:rsidRDefault="0046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B68B" w14:textId="77777777" w:rsidR="00000000" w:rsidRDefault="00462A10">
      <w:r>
        <w:rPr>
          <w:color w:val="000000"/>
        </w:rPr>
        <w:separator/>
      </w:r>
    </w:p>
  </w:footnote>
  <w:footnote w:type="continuationSeparator" w:id="0">
    <w:p w14:paraId="2DBA0090" w14:textId="77777777" w:rsidR="00000000" w:rsidRDefault="0046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4025"/>
    <w:rsid w:val="00462A10"/>
    <w:rsid w:val="00D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8525"/>
  <w15:docId w15:val="{F6726202-EC82-4469-9281-6984918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kern w:val="3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Textbody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Nagwek2">
    <w:name w:val="heading 2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next w:val="Textbody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1"/>
    <w:pPr>
      <w:suppressLineNumbers/>
    </w:pPr>
    <w:rPr>
      <w:rFonts w:cs="Arial"/>
    </w:rPr>
  </w:style>
  <w:style w:type="paragraph" w:customStyle="1" w:styleId="Normalny1">
    <w:name w:val="Normalny1"/>
    <w:pPr>
      <w:widowControl/>
      <w:spacing w:line="271" w:lineRule="auto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paragraph" w:styleId="Nagwek">
    <w:name w:val="header"/>
    <w:basedOn w:val="Normalny1"/>
    <w:pPr>
      <w:suppressLineNumbers/>
      <w:tabs>
        <w:tab w:val="center" w:pos="4536"/>
        <w:tab w:val="right" w:pos="9072"/>
      </w:tabs>
    </w:pPr>
    <w:rPr>
      <w:rFonts w:eastAsia="Microsoft YaHei"/>
    </w:rPr>
  </w:style>
  <w:style w:type="paragraph" w:customStyle="1" w:styleId="Tekstpodstawowy1">
    <w:name w:val="Tekst podstawowy1"/>
    <w:basedOn w:val="Normalny1"/>
    <w:pPr>
      <w:spacing w:after="140" w:line="288" w:lineRule="auto"/>
    </w:pPr>
  </w:style>
  <w:style w:type="paragraph" w:customStyle="1" w:styleId="documentdescription">
    <w:name w:val="documentdescription"/>
    <w:basedOn w:val="Normalny1"/>
    <w:pPr>
      <w:spacing w:after="280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pPr>
      <w:spacing w:after="280"/>
    </w:pPr>
  </w:style>
  <w:style w:type="paragraph" w:customStyle="1" w:styleId="moduleitemintrotext">
    <w:name w:val="moduleitemintrotext"/>
    <w:basedOn w:val="Normalny1"/>
    <w:pPr>
      <w:spacing w:after="280"/>
    </w:pPr>
  </w:style>
  <w:style w:type="paragraph" w:customStyle="1" w:styleId="moduleitemvideo">
    <w:name w:val="moduleitemvideo"/>
    <w:basedOn w:val="Normalny1"/>
    <w:pPr>
      <w:spacing w:after="280"/>
    </w:pPr>
  </w:style>
  <w:style w:type="paragraph" w:customStyle="1" w:styleId="art-page-footer">
    <w:name w:val="art-page-footer"/>
    <w:basedOn w:val="Normalny1"/>
    <w:pPr>
      <w:spacing w:after="280"/>
    </w:pPr>
  </w:style>
  <w:style w:type="paragraph" w:customStyle="1" w:styleId="bodytext">
    <w:name w:val="bodytext"/>
    <w:basedOn w:val="Normalny1"/>
    <w:pPr>
      <w:spacing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1"/>
  </w:style>
  <w:style w:type="paragraph" w:customStyle="1" w:styleId="Styl1">
    <w:name w:val="Styl1"/>
    <w:basedOn w:val="Normalny1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en-US" w:eastAsia="en-US"/>
    </w:rPr>
  </w:style>
  <w:style w:type="paragraph" w:customStyle="1" w:styleId="Lista1cd">
    <w:name w:val="Lista1_cd"/>
    <w:basedOn w:val="Normalny1"/>
    <w:pPr>
      <w:widowControl w:val="0"/>
      <w:ind w:left="709"/>
      <w:jc w:val="both"/>
    </w:pPr>
  </w:style>
  <w:style w:type="paragraph" w:styleId="Tekstprzypisudolnego">
    <w:name w:val="footnote text"/>
    <w:basedOn w:val="Normalny1"/>
    <w:rPr>
      <w:sz w:val="20"/>
      <w:szCs w:val="20"/>
    </w:rPr>
  </w:style>
  <w:style w:type="paragraph" w:styleId="Tekstkomentarza">
    <w:name w:val="annotation text"/>
    <w:basedOn w:val="Normalny1"/>
    <w:rPr>
      <w:sz w:val="20"/>
      <w:szCs w:val="20"/>
    </w:rPr>
  </w:style>
  <w:style w:type="paragraph" w:styleId="Stopka">
    <w:name w:val="footer"/>
    <w:basedOn w:val="Normalny1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rPr>
      <w:sz w:val="20"/>
      <w:szCs w:val="20"/>
    </w:rPr>
  </w:style>
  <w:style w:type="paragraph" w:styleId="Tytu">
    <w:name w:val="Title"/>
    <w:basedOn w:val="Normalny1"/>
    <w:next w:val="Podtytu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kstpodstawowywcity1">
    <w:name w:val="Tekst podstawowy wcięty1"/>
    <w:basedOn w:val="Tekstpodstawowy1"/>
    <w:pPr>
      <w:widowControl w:val="0"/>
      <w:spacing w:after="120" w:line="271" w:lineRule="auto"/>
      <w:ind w:left="283"/>
    </w:pPr>
    <w:rPr>
      <w:rFonts w:ascii="Arial" w:eastAsia="Calibri" w:hAnsi="Arial" w:cs="Times New Roman"/>
      <w:szCs w:val="22"/>
      <w:lang w:eastAsia="en-US"/>
    </w:rPr>
  </w:style>
  <w:style w:type="paragraph" w:styleId="Tekstpodstawowy3">
    <w:name w:val="Body Text 3"/>
    <w:basedOn w:val="Normalny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pPr>
      <w:spacing w:after="120" w:line="480" w:lineRule="auto"/>
      <w:ind w:left="283"/>
    </w:pPr>
  </w:style>
  <w:style w:type="paragraph" w:styleId="NormalnyWeb">
    <w:name w:val="Normal (Web)"/>
    <w:basedOn w:val="Normalny1"/>
  </w:style>
  <w:style w:type="paragraph" w:styleId="HTML-wstpniesformatowany">
    <w:name w:val="HTML Preformatted"/>
    <w:basedOn w:val="Normalny1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Normalny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pPr>
      <w:ind w:left="708"/>
    </w:pPr>
    <w:rPr>
      <w:rFonts w:eastAsia="Calibri"/>
    </w:rPr>
  </w:style>
  <w:style w:type="paragraph" w:customStyle="1" w:styleId="Znak1">
    <w:name w:val="Znak1"/>
    <w:basedOn w:val="Normalny1"/>
  </w:style>
  <w:style w:type="paragraph" w:customStyle="1" w:styleId="Znak4ZnakZnak">
    <w:name w:val="Znak4 Znak Znak"/>
    <w:basedOn w:val="Normalny1"/>
    <w:rPr>
      <w:lang w:eastAsia="pl-PL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Text">
    <w:name w:val="Text"/>
    <w:basedOn w:val="Normalny1"/>
    <w:pPr>
      <w:spacing w:after="240"/>
      <w:ind w:firstLine="1440"/>
    </w:p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ysunicie">
    <w:name w:val="Wysunięcie"/>
    <w:basedOn w:val="Tekstpodstawowy1"/>
    <w:pPr>
      <w:ind w:left="567" w:hanging="283"/>
    </w:pPr>
  </w:style>
  <w:style w:type="paragraph" w:styleId="Adreszwrotnynakopercie">
    <w:name w:val="envelope return"/>
    <w:basedOn w:val="Normalny1"/>
    <w:rPr>
      <w:rFonts w:ascii="Calibri Light" w:hAnsi="Calibri Light"/>
      <w:sz w:val="20"/>
      <w:szCs w:val="20"/>
    </w:rPr>
  </w:style>
  <w:style w:type="paragraph" w:styleId="Listapunktowana4">
    <w:name w:val="List Bullet 4"/>
    <w:basedOn w:val="Lista"/>
    <w:pPr>
      <w:spacing w:after="0" w:line="271" w:lineRule="auto"/>
    </w:pPr>
    <w:rPr>
      <w:rFonts w:cs="Calibri"/>
    </w:rPr>
  </w:style>
  <w:style w:type="paragraph" w:customStyle="1" w:styleId="Znak3">
    <w:name w:val="Znak3"/>
    <w:basedOn w:val="Normalny1"/>
  </w:style>
  <w:style w:type="paragraph" w:customStyle="1" w:styleId="ZnakZnak8Znak">
    <w:name w:val="Znak Znak8 Znak"/>
    <w:basedOn w:val="Normalny1"/>
    <w:rPr>
      <w:rFonts w:cs="Arial"/>
    </w:rPr>
  </w:style>
  <w:style w:type="paragraph" w:customStyle="1" w:styleId="Znak4">
    <w:name w:val="Znak4"/>
    <w:basedOn w:val="Normalny1"/>
  </w:style>
  <w:style w:type="paragraph" w:customStyle="1" w:styleId="western">
    <w:name w:val="western"/>
    <w:basedOn w:val="Normalny1"/>
    <w:pPr>
      <w:spacing w:after="119"/>
    </w:pPr>
    <w:rPr>
      <w:rFonts w:cs="Arial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pPr>
      <w:jc w:val="both"/>
    </w:pPr>
    <w:rPr>
      <w:szCs w:val="20"/>
    </w:rPr>
  </w:style>
  <w:style w:type="paragraph" w:customStyle="1" w:styleId="Akapitzlist1">
    <w:name w:val="Akapit z listą1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ny1"/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Nagwek1Znak">
    <w:name w:val="Nagłówek 1 Znak"/>
    <w:rPr>
      <w:b/>
      <w:bCs/>
      <w:sz w:val="48"/>
      <w:szCs w:val="48"/>
    </w:rPr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rPr>
      <w:rFonts w:ascii="Arial" w:eastAsia="Times New Roman" w:hAnsi="Arial" w:cs="Times New Roman"/>
      <w:lang w:val="en-US" w:eastAsia="en-US"/>
    </w:rPr>
  </w:style>
  <w:style w:type="character" w:customStyle="1" w:styleId="skrtdef">
    <w:name w:val="skrót_def"/>
    <w:rPr>
      <w:rFonts w:cs="Times New Roman"/>
      <w:i/>
    </w:rPr>
  </w:style>
  <w:style w:type="character" w:customStyle="1" w:styleId="st">
    <w:name w:val="st"/>
  </w:style>
  <w:style w:type="character" w:customStyle="1" w:styleId="kcontent">
    <w:name w:val="k_content"/>
  </w:style>
  <w:style w:type="character" w:customStyle="1" w:styleId="read-more">
    <w:name w:val="read-more"/>
  </w:style>
  <w:style w:type="character" w:customStyle="1" w:styleId="details">
    <w:name w:val="details"/>
  </w:style>
  <w:style w:type="character" w:customStyle="1" w:styleId="med1">
    <w:name w:val="med1"/>
  </w:style>
  <w:style w:type="character" w:customStyle="1" w:styleId="bbcunderline">
    <w:name w:val="bbc_underline"/>
  </w:style>
  <w:style w:type="character" w:customStyle="1" w:styleId="hint">
    <w:name w:val="hint"/>
  </w:style>
  <w:style w:type="character" w:customStyle="1" w:styleId="Nagwek1Znak1">
    <w:name w:val="Nagłówek 1 Znak1"/>
    <w:basedOn w:val="Domylnaczcionkaakapitu"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rPr>
      <w:rFonts w:ascii="Calibri Light" w:hAnsi="Calibri Light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rPr>
      <w:rFonts w:ascii="Calibri Light" w:hAnsi="Calibri Light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rPr>
      <w:rFonts w:ascii="Calibri" w:hAnsi="Calibri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styleId="HTML-akronim">
    <w:name w:val="HTML Acronym"/>
  </w:style>
  <w:style w:type="character" w:styleId="HTML-cytat">
    <w:name w:val="HTML Cite"/>
    <w:rPr>
      <w:i/>
      <w:iCs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styleId="Nierozpoznanawzmianka">
    <w:name w:val="Unresolved Mention"/>
    <w:rPr>
      <w:color w:val="605E5C"/>
    </w:rPr>
  </w:style>
  <w:style w:type="character" w:customStyle="1" w:styleId="WW8Num4z1">
    <w:name w:val="WW8Num4z1"/>
    <w:rPr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b/>
    </w:rPr>
  </w:style>
  <w:style w:type="character" w:customStyle="1" w:styleId="WW8Num15z2">
    <w:name w:val="WW8Num15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ZnakZnak2">
    <w:name w:val="Znak Znak2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Pogrubienie1">
    <w:name w:val="Pogrubienie1"/>
    <w:rPr>
      <w:b/>
      <w:bCs/>
    </w:rPr>
  </w:style>
  <w:style w:type="character" w:customStyle="1" w:styleId="Nierozpoznanawzmianka1">
    <w:name w:val="Nierozpoznana wzmianka1"/>
    <w:rPr>
      <w:color w:val="605E5C"/>
    </w:rPr>
  </w:style>
  <w:style w:type="character" w:customStyle="1" w:styleId="ListLabel1">
    <w:name w:val="ListLabel 1"/>
    <w:rPr>
      <w:rFonts w:cs="Wingdings 3"/>
    </w:rPr>
  </w:style>
  <w:style w:type="character" w:customStyle="1" w:styleId="ListLabel2">
    <w:name w:val="ListLabel 2"/>
    <w:rPr>
      <w:rFonts w:cs="Wingdings 3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5549</Words>
  <Characters>33300</Characters>
  <Application>Microsoft Office Word</Application>
  <DocSecurity>0</DocSecurity>
  <Lines>277</Lines>
  <Paragraphs>77</Paragraphs>
  <ScaleCrop>false</ScaleCrop>
  <Company/>
  <LinksUpToDate>false</LinksUpToDate>
  <CharactersWithSpaces>38772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 2</dc:creator>
  <cp:lastModifiedBy>WCPD WCPD</cp:lastModifiedBy>
  <cp:revision>2</cp:revision>
  <cp:lastPrinted>2022-12-21T09:35:00Z</cp:lastPrinted>
  <dcterms:created xsi:type="dcterms:W3CDTF">2023-06-17T08:56:00Z</dcterms:created>
  <dcterms:modified xsi:type="dcterms:W3CDTF">2023-06-17T08:56:00Z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