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BD4C" w14:textId="1715F05E" w:rsidR="00706016" w:rsidRPr="00706016" w:rsidRDefault="00706016" w:rsidP="00706016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Załącznik nr 1 do  SWZ</w:t>
      </w:r>
    </w:p>
    <w:p w14:paraId="1DADD12C" w14:textId="7EEFB5B6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 w:rsidRPr="007060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147F" wp14:editId="5538CBCF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C3EEE" w14:textId="77777777" w:rsidR="00706016" w:rsidRDefault="00706016" w:rsidP="00706016"/>
                          <w:p w14:paraId="5B86EE6D" w14:textId="77777777" w:rsidR="00706016" w:rsidRDefault="00706016" w:rsidP="00706016"/>
                          <w:p w14:paraId="6275ADC0" w14:textId="77777777" w:rsidR="00706016" w:rsidRDefault="00706016" w:rsidP="00706016"/>
                          <w:p w14:paraId="57979D01" w14:textId="77777777" w:rsidR="00706016" w:rsidRPr="00C741FE" w:rsidRDefault="00706016" w:rsidP="0070601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1147F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">
                <v:textbox inset="0,0,0,0">
                  <w:txbxContent>
                    <w:p w14:paraId="0A7C3EEE" w14:textId="77777777" w:rsidR="00706016" w:rsidRDefault="00706016" w:rsidP="00706016"/>
                    <w:p w14:paraId="5B86EE6D" w14:textId="77777777" w:rsidR="00706016" w:rsidRDefault="00706016" w:rsidP="00706016"/>
                    <w:p w14:paraId="6275ADC0" w14:textId="77777777" w:rsidR="00706016" w:rsidRDefault="00706016" w:rsidP="00706016"/>
                    <w:p w14:paraId="57979D01" w14:textId="77777777" w:rsidR="00706016" w:rsidRPr="00C741FE" w:rsidRDefault="00706016" w:rsidP="0070601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03E402E" w14:textId="77777777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30EB3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BC9A42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CACA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E881E" w14:textId="77777777" w:rsidR="00706016" w:rsidRPr="00706016" w:rsidRDefault="00706016" w:rsidP="0070601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2FC8AD7B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419110E8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754272EA" w14:textId="40A2E12E" w:rsidR="00E11C66" w:rsidRPr="00BC50A6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trybie podstawowym bez negocjacji o wartości zamówienia nie przekraczającej progów unijnych o jakich stanowi art. 3 ustawy z 11 września 2019 r. - Prawo zamówień publicznych (Dz. U. z 20</w:t>
      </w:r>
      <w:r w:rsidR="009D29A2">
        <w:rPr>
          <w:rFonts w:ascii="Calibri Light" w:eastAsia="Batang" w:hAnsi="Calibri Light" w:cs="Times New Roman"/>
          <w:sz w:val="24"/>
          <w:szCs w:val="24"/>
          <w:lang w:eastAsia="pl-PL"/>
        </w:rPr>
        <w:t>2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1 r. poz. </w:t>
      </w:r>
      <w:r w:rsidR="009D29A2">
        <w:rPr>
          <w:rFonts w:ascii="Calibri Light" w:eastAsia="Batang" w:hAnsi="Calibri Light" w:cs="Times New Roman"/>
          <w:sz w:val="24"/>
          <w:szCs w:val="24"/>
          <w:lang w:eastAsia="pl-PL"/>
        </w:rPr>
        <w:t>112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9</w:t>
      </w:r>
      <w:r w:rsidR="00E33588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z zm.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) – dalej p.z.p. na </w:t>
      </w:r>
      <w:r>
        <w:rPr>
          <w:rFonts w:ascii="Calibri Light" w:eastAsia="Batang" w:hAnsi="Calibri Light" w:cs="Times New Roman"/>
          <w:sz w:val="24"/>
          <w:szCs w:val="24"/>
          <w:lang w:eastAsia="pl-PL"/>
        </w:rPr>
        <w:t>roboty budowlane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pn.</w:t>
      </w:r>
    </w:p>
    <w:p w14:paraId="113F64A9" w14:textId="7DF22BA7" w:rsidR="00E11C66" w:rsidRPr="006B1654" w:rsidRDefault="00487884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  <w:r w:rsidRPr="00487884">
        <w:rPr>
          <w:rFonts w:ascii="Calibri Light" w:eastAsia="Batang" w:hAnsi="Calibri Light" w:cs="Times New Roman"/>
          <w:b/>
          <w:sz w:val="24"/>
          <w:szCs w:val="24"/>
          <w:lang w:eastAsia="pl-PL"/>
        </w:rPr>
        <w:t>„Remont węzłów sanitarnych oraz pomieszczeń stołówki w budynku Szkoły Podstawowej w Mostach”</w:t>
      </w:r>
      <w:r w:rsidR="00B75E76">
        <w:rPr>
          <w:rFonts w:ascii="Calibri Light" w:eastAsia="Batang" w:hAnsi="Calibri Light" w:cs="Times New Roman"/>
          <w:b/>
          <w:sz w:val="24"/>
          <w:szCs w:val="24"/>
          <w:lang w:eastAsia="pl-PL"/>
        </w:rPr>
        <w:t>-2 edycja</w:t>
      </w:r>
    </w:p>
    <w:p w14:paraId="48055F5E" w14:textId="3B209C15" w:rsidR="00E11C66" w:rsidRPr="00E06D5E" w:rsidRDefault="00E11C66" w:rsidP="00E11C66">
      <w:pPr>
        <w:spacing w:after="0" w:line="240" w:lineRule="auto"/>
        <w:jc w:val="center"/>
        <w:rPr>
          <w:b/>
          <w:bCs/>
        </w:rPr>
      </w:pPr>
    </w:p>
    <w:p w14:paraId="112866ED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6015A67" w14:textId="5E1015D4" w:rsidR="00E11C66" w:rsidRPr="006B1654" w:rsidRDefault="00E11C66" w:rsidP="00E11C66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Znak postępowania: ZP.271.</w:t>
      </w:r>
      <w:r w:rsidR="00487884">
        <w:rPr>
          <w:rFonts w:ascii="Calibri Light" w:eastAsia="Times New Roman" w:hAnsi="Calibri Light" w:cs="Arial"/>
          <w:b/>
          <w:i/>
          <w:u w:val="single"/>
          <w:lang w:eastAsia="pl-PL"/>
        </w:rPr>
        <w:t>2</w:t>
      </w:r>
      <w:r w:rsidR="00B75E76">
        <w:rPr>
          <w:rFonts w:ascii="Calibri Light" w:eastAsia="Times New Roman" w:hAnsi="Calibri Light" w:cs="Arial"/>
          <w:b/>
          <w:i/>
          <w:u w:val="single"/>
          <w:lang w:eastAsia="pl-PL"/>
        </w:rPr>
        <w:t>7</w:t>
      </w: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.202</w:t>
      </w:r>
      <w:r>
        <w:rPr>
          <w:rFonts w:ascii="Calibri Light" w:eastAsia="Times New Roman" w:hAnsi="Calibri Light" w:cs="Arial"/>
          <w:b/>
          <w:i/>
          <w:u w:val="single"/>
          <w:lang w:eastAsia="pl-PL"/>
        </w:rPr>
        <w:t>1</w:t>
      </w:r>
    </w:p>
    <w:p w14:paraId="2417B2FD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3C3A479C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22DA1240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Gmina Kosakowo</w:t>
      </w:r>
    </w:p>
    <w:p w14:paraId="22FAEE47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81-198 Kosakowo, ul. Żeromskiego 69</w:t>
      </w:r>
    </w:p>
    <w:p w14:paraId="0F93E925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3863F1A1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6D398860" w14:textId="77777777" w:rsidR="00706016" w:rsidRPr="00706016" w:rsidRDefault="00706016" w:rsidP="00706016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5331B160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8"/>
        <w:gridCol w:w="4241"/>
      </w:tblGrid>
      <w:tr w:rsidR="00706016" w:rsidRPr="00706016" w14:paraId="0E2C019D" w14:textId="77777777" w:rsidTr="00E11C66">
        <w:tc>
          <w:tcPr>
            <w:tcW w:w="695" w:type="dxa"/>
          </w:tcPr>
          <w:p w14:paraId="346E9C4C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8" w:type="dxa"/>
          </w:tcPr>
          <w:p w14:paraId="126EE315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430A5D71" w14:textId="77777777" w:rsidR="00706016" w:rsidRPr="00706016" w:rsidRDefault="00706016" w:rsidP="00706016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1" w:type="dxa"/>
          </w:tcPr>
          <w:p w14:paraId="7FAF9675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088284E" w14:textId="77777777" w:rsidTr="00E11C66">
        <w:tc>
          <w:tcPr>
            <w:tcW w:w="695" w:type="dxa"/>
          </w:tcPr>
          <w:p w14:paraId="4946A84B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8" w:type="dxa"/>
          </w:tcPr>
          <w:p w14:paraId="36B3314B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1376E13E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1" w:type="dxa"/>
          </w:tcPr>
          <w:p w14:paraId="52ABB694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11C66" w:rsidRPr="00706016" w14:paraId="541EAA17" w14:textId="77777777" w:rsidTr="00E11C66">
        <w:tc>
          <w:tcPr>
            <w:tcW w:w="695" w:type="dxa"/>
          </w:tcPr>
          <w:p w14:paraId="227EF854" w14:textId="77777777" w:rsidR="00E11C66" w:rsidRPr="00706016" w:rsidRDefault="00E11C66" w:rsidP="00E11C6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8" w:type="dxa"/>
          </w:tcPr>
          <w:p w14:paraId="7C0966A2" w14:textId="7A7A40F1" w:rsidR="00E11C66" w:rsidRPr="00706016" w:rsidRDefault="00E11C66" w:rsidP="00E11C6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(Dz. U. 201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8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r., poz.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646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41" w:type="dxa"/>
          </w:tcPr>
          <w:p w14:paraId="0FB356EE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mikroprzedsiębiorcą*</w:t>
            </w:r>
          </w:p>
          <w:p w14:paraId="6E1AA886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FC00223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7702918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64E5576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D571AE1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706016" w:rsidRPr="00706016" w14:paraId="59E9A4B4" w14:textId="77777777" w:rsidTr="008C26B0">
        <w:tc>
          <w:tcPr>
            <w:tcW w:w="2097" w:type="dxa"/>
          </w:tcPr>
          <w:p w14:paraId="21AF0B5F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535408FD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7F26235D" w14:textId="77777777" w:rsidTr="008C26B0">
        <w:tc>
          <w:tcPr>
            <w:tcW w:w="2097" w:type="dxa"/>
          </w:tcPr>
          <w:p w14:paraId="73608293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587E44E6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5BA44F7F" w14:textId="77777777" w:rsidTr="008C26B0">
        <w:tc>
          <w:tcPr>
            <w:tcW w:w="2097" w:type="dxa"/>
          </w:tcPr>
          <w:p w14:paraId="752791A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0A0ACE9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55EDBD6" w14:textId="77777777" w:rsidTr="008C26B0">
        <w:tc>
          <w:tcPr>
            <w:tcW w:w="2097" w:type="dxa"/>
          </w:tcPr>
          <w:p w14:paraId="498A906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63D2B46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324581D" w14:textId="77777777" w:rsidR="00706016" w:rsidRPr="00706016" w:rsidRDefault="00706016" w:rsidP="00706016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6455334A" w14:textId="01B76F20" w:rsidR="00706016" w:rsidRPr="00487884" w:rsidRDefault="00706016" w:rsidP="00487884">
      <w:pPr>
        <w:numPr>
          <w:ilvl w:val="0"/>
          <w:numId w:val="2"/>
        </w:numPr>
        <w:tabs>
          <w:tab w:val="num" w:pos="284"/>
        </w:tabs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pl-PL"/>
        </w:rPr>
      </w:pPr>
      <w:r w:rsidRPr="00487884">
        <w:rPr>
          <w:rFonts w:ascii="Calibri Light" w:eastAsia="Times New Roman" w:hAnsi="Calibri Light" w:cs="Arial"/>
          <w:lang w:eastAsia="pl-PL"/>
        </w:rPr>
        <w:lastRenderedPageBreak/>
        <w:t>Niniejszym oferujemy przyjęcie do wykonania przedmiotu zamówienia, określonego w SWZ, na wykonanie robót budowlanych na</w:t>
      </w:r>
      <w:r w:rsidR="00487884" w:rsidRPr="00487884">
        <w:rPr>
          <w:rFonts w:ascii="Calibri Light" w:eastAsia="Times New Roman" w:hAnsi="Calibri Light" w:cs="Arial"/>
          <w:lang w:eastAsia="pl-PL"/>
        </w:rPr>
        <w:t xml:space="preserve"> </w:t>
      </w:r>
      <w:bookmarkStart w:id="0" w:name="_Hlk77590397"/>
      <w:r w:rsidR="00487884" w:rsidRPr="00487884">
        <w:rPr>
          <w:rFonts w:ascii="Calibri Light" w:eastAsia="Times New Roman" w:hAnsi="Calibri Light" w:cs="Arial"/>
          <w:b/>
          <w:bCs/>
          <w:lang w:eastAsia="pl-PL"/>
        </w:rPr>
        <w:t>„Remont węzłów sanitarnych oraz pomieszczeń stołówki w budynku Szkoły Podstawowej w Mostach”</w:t>
      </w:r>
      <w:bookmarkEnd w:id="0"/>
      <w:r w:rsidR="0042397E">
        <w:rPr>
          <w:rFonts w:ascii="Calibri Light" w:eastAsia="Times New Roman" w:hAnsi="Calibri Light" w:cs="Arial"/>
          <w:b/>
          <w:bCs/>
          <w:lang w:eastAsia="pl-PL"/>
        </w:rPr>
        <w:t>- 2 edycja</w:t>
      </w:r>
      <w:r w:rsidR="00487884">
        <w:rPr>
          <w:rFonts w:ascii="Calibri Light" w:eastAsia="Times New Roman" w:hAnsi="Calibri Light" w:cs="Arial"/>
          <w:b/>
          <w:bCs/>
          <w:lang w:eastAsia="pl-PL"/>
        </w:rPr>
        <w:t xml:space="preserve"> </w:t>
      </w:r>
      <w:r w:rsidRPr="00487884">
        <w:rPr>
          <w:rFonts w:ascii="Calibri Light" w:eastAsia="Times New Roman" w:hAnsi="Calibri Light" w:cs="Courier New"/>
          <w:b/>
          <w:u w:val="single"/>
          <w:lang w:eastAsia="pl-PL"/>
        </w:rPr>
        <w:t xml:space="preserve">na następujących warunkach </w:t>
      </w:r>
      <w:r w:rsidRPr="00487884">
        <w:rPr>
          <w:rFonts w:ascii="Calibri Light" w:eastAsia="Times New Roman" w:hAnsi="Calibri Light" w:cs="Courier New"/>
          <w:i/>
          <w:lang w:eastAsia="pl-PL"/>
        </w:rPr>
        <w:t>(wypełnić wykropkowane miejsca)</w:t>
      </w:r>
      <w:r w:rsidRPr="00487884">
        <w:rPr>
          <w:rFonts w:ascii="Calibri Light" w:eastAsia="Times New Roman" w:hAnsi="Calibri Light" w:cs="Courier New"/>
          <w:b/>
          <w:i/>
          <w:lang w:eastAsia="pl-PL"/>
        </w:rPr>
        <w:t>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2407"/>
        <w:gridCol w:w="6265"/>
      </w:tblGrid>
      <w:tr w:rsidR="00DB6C5C" w:rsidRPr="00706016" w14:paraId="5149A921" w14:textId="77777777" w:rsidTr="00DB6C5C">
        <w:trPr>
          <w:trHeight w:val="2034"/>
        </w:trPr>
        <w:tc>
          <w:tcPr>
            <w:tcW w:w="567" w:type="dxa"/>
            <w:vAlign w:val="center"/>
          </w:tcPr>
          <w:p w14:paraId="339D8728" w14:textId="77777777" w:rsidR="00DB6C5C" w:rsidRPr="00706016" w:rsidRDefault="00DB6C5C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74DA4A77" w14:textId="2F5D1930" w:rsidR="005E0E14" w:rsidRPr="00706016" w:rsidRDefault="00DB6C5C" w:rsidP="00DB6C5C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 w:rsidR="005E0E14"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</w:p>
          <w:p w14:paraId="7314308C" w14:textId="77777777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1271E7E4" w14:textId="6264F465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A8B579B" w14:textId="23AF6E3F" w:rsidR="00EB25C3" w:rsidRP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5EACA3FB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……………………………………………………………………………………………………… ) zł </w:t>
            </w:r>
          </w:p>
          <w:p w14:paraId="201BC9C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………………………………………………………… …………………………………………………………………………………………………………) zł </w:t>
            </w:r>
          </w:p>
          <w:p w14:paraId="65177E0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…………………………………………… …………………………………………………………………………………………………………) zł</w:t>
            </w:r>
          </w:p>
        </w:tc>
      </w:tr>
      <w:tr w:rsidR="00706016" w:rsidRPr="00706016" w14:paraId="01337D81" w14:textId="77777777" w:rsidTr="00DB6C5C">
        <w:trPr>
          <w:trHeight w:val="2348"/>
        </w:trPr>
        <w:tc>
          <w:tcPr>
            <w:tcW w:w="567" w:type="dxa"/>
            <w:vAlign w:val="center"/>
          </w:tcPr>
          <w:p w14:paraId="11EA3CBE" w14:textId="3FD97AD0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229121F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6265" w:type="dxa"/>
            <w:vAlign w:val="center"/>
          </w:tcPr>
          <w:p w14:paraId="5CA92BF1" w14:textId="2B8BB1F8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Udzielam gwarancji na  </w:t>
            </w:r>
            <w:r w:rsidR="0034041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36</w:t>
            </w:r>
            <w:r w:rsidR="00674185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="00FA3081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="0034041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/42</w:t>
            </w:r>
            <w:r w:rsidR="00FA3081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="00674185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="0034041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/</w:t>
            </w:r>
            <w:r w:rsidR="00674185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="0034041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48</w:t>
            </w:r>
            <w:r w:rsidR="00FA3081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="0034041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* </w:t>
            </w: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miesięcy*</w:t>
            </w:r>
            <w:r w:rsidR="0034041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*</w:t>
            </w: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</w:p>
          <w:p w14:paraId="61079FFB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</w:p>
          <w:p w14:paraId="1505BD73" w14:textId="52B9F84C" w:rsidR="0034041E" w:rsidRDefault="0034041E" w:rsidP="009475AB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>*</w:t>
            </w:r>
            <w:r w:rsidR="009475AB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>niepotrzebne skreślić</w:t>
            </w:r>
          </w:p>
          <w:p w14:paraId="7C913B71" w14:textId="28FBF5F5" w:rsidR="00706016" w:rsidRPr="00706016" w:rsidRDefault="0034041E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>**</w:t>
            </w:r>
            <w:r w:rsidR="00706016" w:rsidRPr="00706016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 </w:t>
            </w:r>
            <w:r w:rsidR="00706016"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Przy obliczaniu liczby punktów w kryterium gwarancja.  Zamawiający zastosuje następujące wyliczenie:</w:t>
            </w:r>
          </w:p>
          <w:p w14:paraId="6AA26764" w14:textId="29DBE004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="0034041E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36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miesięcy - 0 punktów</w:t>
            </w:r>
          </w:p>
          <w:p w14:paraId="73656594" w14:textId="539FDC4B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="009475AB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42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miesi</w:t>
            </w:r>
            <w:r w:rsidR="009475AB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ą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c</w:t>
            </w:r>
            <w:r w:rsidR="009475AB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- 10 punktów</w:t>
            </w:r>
          </w:p>
          <w:p w14:paraId="13F6E172" w14:textId="26B0FD60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- za udzielenie gwarancji </w:t>
            </w:r>
            <w:r w:rsidR="009475AB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48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miesięcy   - 40 punktów..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6016" w:rsidRPr="00706016" w14:paraId="7E699648" w14:textId="77777777" w:rsidTr="00DB6C5C">
        <w:trPr>
          <w:trHeight w:val="966"/>
        </w:trPr>
        <w:tc>
          <w:tcPr>
            <w:tcW w:w="567" w:type="dxa"/>
            <w:vMerge w:val="restart"/>
            <w:vAlign w:val="center"/>
          </w:tcPr>
          <w:p w14:paraId="2F625BFC" w14:textId="392981E9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6B6FAD22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407" w:type="dxa"/>
            <w:vAlign w:val="center"/>
          </w:tcPr>
          <w:p w14:paraId="3651EDD9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6265" w:type="dxa"/>
            <w:vAlign w:val="center"/>
          </w:tcPr>
          <w:p w14:paraId="001E5CB3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27D701B7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706016" w:rsidRPr="00706016" w14:paraId="02672B6A" w14:textId="77777777" w:rsidTr="00DB6C5C">
        <w:trPr>
          <w:trHeight w:val="1215"/>
        </w:trPr>
        <w:tc>
          <w:tcPr>
            <w:tcW w:w="567" w:type="dxa"/>
            <w:vMerge/>
            <w:vAlign w:val="center"/>
          </w:tcPr>
          <w:p w14:paraId="33B7375A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6D34074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407" w:type="dxa"/>
            <w:vAlign w:val="center"/>
          </w:tcPr>
          <w:p w14:paraId="415C63EE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14:paraId="1072675F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0FF46D0C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6265" w:type="dxa"/>
            <w:vAlign w:val="center"/>
          </w:tcPr>
          <w:p w14:paraId="2F082E6A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7E9762B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74C14882" w14:textId="77777777" w:rsidR="007C16E1" w:rsidRDefault="007C16E1" w:rsidP="007C16E1">
      <w:pPr>
        <w:spacing w:before="120" w:after="0" w:line="276" w:lineRule="auto"/>
        <w:ind w:left="284"/>
        <w:jc w:val="both"/>
        <w:rPr>
          <w:rFonts w:ascii="Calibri Light" w:eastAsia="Times New Roman" w:hAnsi="Calibri Light" w:cs="Arial"/>
          <w:lang w:eastAsia="pl-PL"/>
        </w:rPr>
      </w:pPr>
    </w:p>
    <w:p w14:paraId="48B2FAA8" w14:textId="11AD2B08" w:rsidR="00E06127" w:rsidRDefault="00E06127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E06127">
        <w:rPr>
          <w:rFonts w:ascii="Calibri Light" w:eastAsia="Times New Roman" w:hAnsi="Calibri Light" w:cs="Arial"/>
          <w:lang w:eastAsia="pl-PL"/>
        </w:rPr>
        <w:t xml:space="preserve">Oświadczamy , ze cena ofertowa została skalkulowana na podstawie poniższych cen ofertowych, które stanowić będą załącznik nr </w:t>
      </w:r>
      <w:r w:rsidR="00487884">
        <w:rPr>
          <w:rFonts w:ascii="Calibri Light" w:eastAsia="Times New Roman" w:hAnsi="Calibri Light" w:cs="Arial"/>
          <w:lang w:eastAsia="pl-PL"/>
        </w:rPr>
        <w:t>2</w:t>
      </w:r>
      <w:r w:rsidRPr="00E06127">
        <w:rPr>
          <w:rFonts w:ascii="Calibri Light" w:eastAsia="Times New Roman" w:hAnsi="Calibri Light" w:cs="Arial"/>
          <w:lang w:eastAsia="pl-PL"/>
        </w:rPr>
        <w:t xml:space="preserve"> do umowy</w:t>
      </w:r>
      <w:r w:rsidR="00C439B1">
        <w:rPr>
          <w:rFonts w:ascii="Calibri Light" w:eastAsia="Times New Roman" w:hAnsi="Calibri Light" w:cs="Arial"/>
          <w:lang w:eastAsia="pl-PL"/>
        </w:rPr>
        <w:t xml:space="preserve"> </w:t>
      </w:r>
      <w:r w:rsidRPr="00E06127">
        <w:rPr>
          <w:rFonts w:ascii="Calibri Light" w:eastAsia="Times New Roman" w:hAnsi="Calibri Light" w:cs="Arial"/>
          <w:lang w:eastAsia="pl-PL"/>
        </w:rPr>
        <w:t xml:space="preserve">( umowa- załącznik nr </w:t>
      </w:r>
      <w:r w:rsidR="00F745F9">
        <w:rPr>
          <w:rFonts w:ascii="Calibri Light" w:eastAsia="Times New Roman" w:hAnsi="Calibri Light" w:cs="Arial"/>
          <w:lang w:eastAsia="pl-PL"/>
        </w:rPr>
        <w:t>6</w:t>
      </w:r>
      <w:r w:rsidRPr="00E06127">
        <w:rPr>
          <w:rFonts w:ascii="Calibri Light" w:eastAsia="Times New Roman" w:hAnsi="Calibri Light" w:cs="Arial"/>
          <w:lang w:eastAsia="pl-PL"/>
        </w:rPr>
        <w:t xml:space="preserve"> do </w:t>
      </w:r>
      <w:r w:rsidR="00AA6754">
        <w:rPr>
          <w:rFonts w:ascii="Calibri Light" w:eastAsia="Times New Roman" w:hAnsi="Calibri Light" w:cs="Arial"/>
          <w:lang w:eastAsia="pl-PL"/>
        </w:rPr>
        <w:t>S</w:t>
      </w:r>
      <w:r w:rsidRPr="00E06127">
        <w:rPr>
          <w:rFonts w:ascii="Calibri Light" w:eastAsia="Times New Roman" w:hAnsi="Calibri Light" w:cs="Arial"/>
          <w:lang w:eastAsia="pl-PL"/>
        </w:rPr>
        <w:t>WZ)</w:t>
      </w:r>
      <w:r>
        <w:rPr>
          <w:rFonts w:ascii="Calibri Light" w:eastAsia="Times New Roman" w:hAnsi="Calibri Light" w:cs="Arial"/>
          <w:lang w:eastAsia="pl-PL"/>
        </w:rPr>
        <w:t xml:space="preserve"> i będą podstawą rozliczenia </w:t>
      </w:r>
      <w:r w:rsidR="00E0406B">
        <w:rPr>
          <w:rFonts w:ascii="Calibri Light" w:eastAsia="Times New Roman" w:hAnsi="Calibri Light" w:cs="Arial"/>
          <w:lang w:eastAsia="pl-PL"/>
        </w:rPr>
        <w:t>robót</w:t>
      </w:r>
      <w:r>
        <w:rPr>
          <w:rFonts w:ascii="Calibri Light" w:eastAsia="Times New Roman" w:hAnsi="Calibri Light" w:cs="Arial"/>
          <w:lang w:eastAsia="pl-PL"/>
        </w:rPr>
        <w:t xml:space="preserve"> Wykonawcy: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254"/>
        <w:gridCol w:w="2566"/>
        <w:gridCol w:w="1417"/>
        <w:gridCol w:w="2268"/>
      </w:tblGrid>
      <w:tr w:rsidR="00487884" w:rsidRPr="00572D7A" w14:paraId="57E843B8" w14:textId="77777777" w:rsidTr="00330DC7">
        <w:trPr>
          <w:trHeight w:val="375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DC89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ZESTAWIENIE CENOWE OFERTY</w:t>
            </w:r>
          </w:p>
        </w:tc>
      </w:tr>
      <w:tr w:rsidR="00487884" w:rsidRPr="00572D7A" w14:paraId="5FB7DEC6" w14:textId="77777777" w:rsidTr="00330DC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7ABC6B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CD5ABE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Lp.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A1C416" w14:textId="77777777" w:rsidR="00487884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Opis</w:t>
            </w:r>
          </w:p>
          <w:p w14:paraId="739B0ECA" w14:textId="293746BF" w:rsidR="00674185" w:rsidRPr="00572D7A" w:rsidRDefault="00674185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9344E2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CD5ABE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J.m.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625A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</w:pPr>
            <w:r w:rsidRPr="00CD5ABE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Wartość</w:t>
            </w:r>
            <w:r w:rsidRPr="00572D7A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: [PLN]</w:t>
            </w:r>
          </w:p>
        </w:tc>
      </w:tr>
      <w:tr w:rsidR="00487884" w:rsidRPr="00572D7A" w14:paraId="4EBC4F02" w14:textId="77777777" w:rsidTr="00330DC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EA4818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DC855A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A – parter – Stołówka (pom. 117), komunikacja (pom. 120) , węzeł sanitarny (pom. 101, 115, 116)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B639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FF6B18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2E3597A6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FF105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18DF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A – I piętro – węzeł sanitarny - pom. 206÷207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E47F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D2E6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22C7EC30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89D4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71A5" w14:textId="77777777" w:rsidR="00487884" w:rsidRPr="00572D7A" w:rsidRDefault="00487884" w:rsidP="00330DC7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A – II piętro – węzeł sanitarny - pom. 301÷302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826F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BEB5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021183F6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CBD62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5189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B – parter – WC - pom. 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D50E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3D39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78065805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1615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19CC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B – I piętro – węzeł sanitarny – pom.2.7÷2.10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5C63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FB10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68721BDD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B566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CE05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B – I piętro – węzeł sanitarny - pom. 2.13÷2.14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3FA0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C49A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64710642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3D7E8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lastRenderedPageBreak/>
              <w:t>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CB54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B – II piętro – węzeł sanitarny – pom 3.7÷3.10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2CA8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0C63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4523D3A4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9F914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4BB6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B – II piętro – Łazienka – pom. 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379F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9292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4CADF1E0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B03F0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BAFF" w14:textId="77777777" w:rsidR="00487884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C – parter – Łazienka – pom. 1.18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93F0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4D15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87884" w:rsidRPr="00572D7A" w14:paraId="085D441B" w14:textId="77777777" w:rsidTr="00330DC7">
        <w:trPr>
          <w:trHeight w:val="300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F0A5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Łączna wartość: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D4B7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87884" w:rsidRPr="00572D7A" w14:paraId="69E7BE85" w14:textId="77777777" w:rsidTr="00330DC7">
        <w:trPr>
          <w:trHeight w:val="315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6831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Podatek VAT (23%)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1C56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87884" w:rsidRPr="00572D7A" w14:paraId="5CCA3DEA" w14:textId="77777777" w:rsidTr="00330DC7">
        <w:trPr>
          <w:trHeight w:val="315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E5C1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Wartość końcowa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1D77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87884" w:rsidRPr="00572D7A" w14:paraId="02CDAE0E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121F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207A" w14:textId="5455AC28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D3C5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F22C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7860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121A72F4" w14:textId="5EA3B1F2" w:rsidR="00E0406B" w:rsidRPr="00C065B3" w:rsidRDefault="00E0406B" w:rsidP="00C065B3">
      <w:pPr>
        <w:rPr>
          <w:rFonts w:ascii="Arial" w:hAnsi="Arial" w:cs="Arial"/>
          <w:bCs/>
          <w:sz w:val="16"/>
          <w:szCs w:val="16"/>
        </w:rPr>
      </w:pPr>
      <w:r w:rsidRPr="00C065B3">
        <w:rPr>
          <w:rFonts w:ascii="Calibri Light" w:hAnsi="Calibri Light" w:cs="Arial"/>
        </w:rPr>
        <w:t>Wskaźniki cenotwórcze do umowy :</w:t>
      </w:r>
    </w:p>
    <w:p w14:paraId="1BB8B7DC" w14:textId="77777777" w:rsidR="00E0406B" w:rsidRPr="00475563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  <w:lang w:val="pl-PL"/>
        </w:rPr>
      </w:pPr>
      <w:r>
        <w:rPr>
          <w:rFonts w:ascii="Calibri Light" w:hAnsi="Calibri Light" w:cs="Arial"/>
          <w:sz w:val="22"/>
          <w:szCs w:val="22"/>
          <w:lang w:val="pl-PL"/>
        </w:rPr>
        <w:t>Cena</w:t>
      </w:r>
      <w:r>
        <w:rPr>
          <w:rFonts w:ascii="Calibri Light" w:hAnsi="Calibri Light" w:cs="Arial"/>
          <w:sz w:val="22"/>
          <w:szCs w:val="22"/>
        </w:rPr>
        <w:t xml:space="preserve"> jednostkowa obliczona metodą kalkulacji szczegółowej  na  podstawie  wskaźników  cenotwórczych  nie  wyższych  aniżeli  przedstawione  w złożonej ofercie</w:t>
      </w:r>
      <w:r>
        <w:rPr>
          <w:rFonts w:ascii="Calibri Light" w:hAnsi="Calibri Light" w:cs="Arial"/>
          <w:sz w:val="22"/>
          <w:szCs w:val="22"/>
          <w:lang w:val="pl-PL"/>
        </w:rPr>
        <w:t>:</w:t>
      </w:r>
    </w:p>
    <w:p w14:paraId="187235C3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robocizna </w:t>
      </w:r>
      <w:r>
        <w:rPr>
          <w:rFonts w:ascii="Calibri Light" w:hAnsi="Calibri Light" w:cs="Arial"/>
          <w:sz w:val="22"/>
          <w:szCs w:val="22"/>
          <w:lang w:val="pl-PL"/>
        </w:rPr>
        <w:t>R</w:t>
      </w:r>
      <w:r>
        <w:rPr>
          <w:rFonts w:ascii="Calibri Light" w:hAnsi="Calibri Light" w:cs="Arial"/>
          <w:sz w:val="22"/>
          <w:szCs w:val="22"/>
        </w:rPr>
        <w:t xml:space="preserve">  </w:t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....</w:t>
      </w:r>
      <w:r>
        <w:rPr>
          <w:rFonts w:ascii="Calibri Light" w:hAnsi="Calibri Light" w:cs="Arial"/>
          <w:sz w:val="22"/>
          <w:szCs w:val="22"/>
        </w:rPr>
        <w:t>….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  <w:lang w:val="pl-PL"/>
        </w:rPr>
        <w:t xml:space="preserve"> </w:t>
      </w:r>
      <w:r>
        <w:rPr>
          <w:rFonts w:ascii="Calibri Light" w:hAnsi="Calibri Light" w:cs="Arial"/>
          <w:sz w:val="22"/>
          <w:szCs w:val="22"/>
        </w:rPr>
        <w:t>zł /rg</w:t>
      </w:r>
      <w:r>
        <w:rPr>
          <w:rFonts w:ascii="Calibri Light" w:hAnsi="Calibri Light" w:cs="Arial"/>
          <w:sz w:val="22"/>
          <w:szCs w:val="22"/>
        </w:rPr>
        <w:tab/>
      </w:r>
    </w:p>
    <w:p w14:paraId="70852E36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narzut kosztów pośrednich </w:t>
      </w:r>
      <w:r>
        <w:rPr>
          <w:rFonts w:ascii="Calibri Light" w:hAnsi="Calibri Light" w:cs="Arial"/>
          <w:sz w:val="22"/>
          <w:szCs w:val="22"/>
          <w:lang w:val="pl-PL"/>
        </w:rPr>
        <w:t>Kp</w:t>
      </w:r>
      <w:r>
        <w:rPr>
          <w:rFonts w:ascii="Calibri Light" w:hAnsi="Calibri Light" w:cs="Arial"/>
          <w:sz w:val="22"/>
          <w:szCs w:val="22"/>
        </w:rPr>
        <w:t xml:space="preserve">     </w:t>
      </w:r>
      <w:r>
        <w:rPr>
          <w:rFonts w:ascii="Calibri Light" w:hAnsi="Calibri Light" w:cs="Arial"/>
          <w:sz w:val="22"/>
          <w:szCs w:val="22"/>
        </w:rPr>
        <w:tab/>
        <w:t>……….</w:t>
      </w:r>
      <w:r>
        <w:rPr>
          <w:rFonts w:ascii="Calibri Light" w:hAnsi="Calibri Light" w:cs="Arial"/>
          <w:sz w:val="22"/>
          <w:szCs w:val="22"/>
          <w:lang w:val="pl-PL"/>
        </w:rPr>
        <w:t>...</w:t>
      </w:r>
      <w:r>
        <w:rPr>
          <w:rFonts w:ascii="Calibri Light" w:hAnsi="Calibri Light" w:cs="Arial"/>
          <w:sz w:val="22"/>
          <w:szCs w:val="22"/>
        </w:rPr>
        <w:t xml:space="preserve"> %</w:t>
      </w:r>
    </w:p>
    <w:p w14:paraId="404ACC8C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zysk </w:t>
      </w:r>
      <w:r>
        <w:rPr>
          <w:rFonts w:ascii="Calibri Light" w:hAnsi="Calibri Light" w:cs="Arial"/>
          <w:sz w:val="22"/>
          <w:szCs w:val="22"/>
          <w:lang w:val="pl-PL"/>
        </w:rPr>
        <w:t xml:space="preserve">Z </w:t>
      </w:r>
      <w:r>
        <w:rPr>
          <w:rFonts w:ascii="Calibri Light" w:hAnsi="Calibri Light" w:cs="Arial"/>
          <w:sz w:val="22"/>
          <w:szCs w:val="22"/>
        </w:rPr>
        <w:t xml:space="preserve">od R, S, Kp                         </w:t>
      </w:r>
      <w:r>
        <w:rPr>
          <w:rFonts w:ascii="Calibri Light" w:hAnsi="Calibri Light" w:cs="Arial"/>
          <w:sz w:val="22"/>
          <w:szCs w:val="22"/>
        </w:rPr>
        <w:tab/>
        <w:t>……</w:t>
      </w:r>
      <w:r>
        <w:rPr>
          <w:rFonts w:ascii="Calibri Light" w:hAnsi="Calibri Light" w:cs="Arial"/>
          <w:sz w:val="22"/>
          <w:szCs w:val="22"/>
          <w:lang w:val="pl-PL"/>
        </w:rPr>
        <w:t>..</w:t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>
        <w:rPr>
          <w:rFonts w:ascii="Calibri Light" w:hAnsi="Calibri Light" w:cs="Arial"/>
          <w:sz w:val="22"/>
          <w:szCs w:val="22"/>
        </w:rPr>
        <w:t>. %,</w:t>
      </w:r>
    </w:p>
    <w:p w14:paraId="4AF9222D" w14:textId="48632705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706016">
        <w:rPr>
          <w:rFonts w:ascii="Calibri Light" w:eastAsia="Times New Roman" w:hAnsi="Calibri Light" w:cs="Arial"/>
          <w:b/>
          <w:lang w:eastAsia="pl-PL"/>
        </w:rPr>
        <w:t>przez okres 30 dni</w:t>
      </w:r>
      <w:r w:rsidRPr="00706016">
        <w:rPr>
          <w:rFonts w:ascii="Calibri Light" w:eastAsia="Times New Roman" w:hAnsi="Calibri Light" w:cs="Arial"/>
          <w:lang w:eastAsia="pl-PL"/>
        </w:rPr>
        <w:t xml:space="preserve">, liczony od </w:t>
      </w:r>
      <w:r w:rsidR="00C065B3">
        <w:rPr>
          <w:rFonts w:ascii="Calibri Light" w:eastAsia="Times New Roman" w:hAnsi="Calibri Light" w:cs="Arial"/>
          <w:lang w:eastAsia="pl-PL"/>
        </w:rPr>
        <w:t>dnia</w:t>
      </w:r>
      <w:r w:rsidRPr="00706016">
        <w:rPr>
          <w:rFonts w:ascii="Calibri Light" w:eastAsia="Times New Roman" w:hAnsi="Calibri Light" w:cs="Arial"/>
          <w:lang w:eastAsia="pl-PL"/>
        </w:rPr>
        <w:t xml:space="preserve"> składania ofert wskazanego w SWZ.</w:t>
      </w:r>
    </w:p>
    <w:p w14:paraId="52A0F9AE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b/>
          <w:lang w:eastAsia="pl-PL"/>
        </w:rPr>
        <w:t>Wadium</w:t>
      </w:r>
      <w:r w:rsidRPr="00706016">
        <w:rPr>
          <w:rFonts w:ascii="Calibri Light" w:eastAsia="Times New Roman" w:hAnsi="Calibri Light" w:cs="Arial"/>
          <w:lang w:eastAsia="pl-PL"/>
        </w:rPr>
        <w:t xml:space="preserve"> w wysokości ………………… zł zostało wniesione w formie: .............................. (dowód załączony do Oferty, słownie …………… złotych). Wadium należy zwrócić na konto: ......................................................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 xml:space="preserve">. Osoba upoważniona do odbioru wadium wniesionego w formie niepieniężnej ………………………………..……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>.</w:t>
      </w:r>
    </w:p>
    <w:p w14:paraId="0497772F" w14:textId="1EDCD66A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zapoznaliśmy się z SWZ i nie wnosimy do niej zastrzeżeń oraz uzyskaliśmy konieczne informacje do przygotowania Oferty.</w:t>
      </w:r>
    </w:p>
    <w:p w14:paraId="41C3F9ED" w14:textId="5032E7CB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Projekt Umowy stanowiący Załącznik nr </w:t>
      </w:r>
      <w:r w:rsidR="00794B7A">
        <w:rPr>
          <w:rFonts w:ascii="Calibri Light" w:eastAsia="Times New Roman" w:hAnsi="Calibri Light" w:cs="Arial"/>
          <w:lang w:eastAsia="pl-PL"/>
        </w:rPr>
        <w:t>6</w:t>
      </w:r>
      <w:r w:rsidRPr="00706016">
        <w:rPr>
          <w:rFonts w:ascii="Calibri Light" w:eastAsia="Times New Roman" w:hAnsi="Calibri Light" w:cs="Arial"/>
          <w:lang w:eastAsia="pl-PL"/>
        </w:rPr>
        <w:t xml:space="preserve"> do </w:t>
      </w:r>
      <w:r w:rsidR="008A7349">
        <w:rPr>
          <w:rFonts w:ascii="Calibri Light" w:eastAsia="Times New Roman" w:hAnsi="Calibri Light" w:cs="Arial"/>
          <w:lang w:eastAsia="pl-PL"/>
        </w:rPr>
        <w:t>SWZ</w:t>
      </w:r>
      <w:r w:rsidRPr="00706016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1657C740" w14:textId="4AA6ACF8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Courier New"/>
          <w:lang w:eastAsia="pl-PL"/>
        </w:rPr>
        <w:t xml:space="preserve">Na </w:t>
      </w:r>
      <w:r w:rsidRPr="00706016">
        <w:rPr>
          <w:rFonts w:ascii="Calibri Light" w:eastAsia="Times New Roman" w:hAnsi="Calibri Light" w:cs="Arial"/>
          <w:lang w:eastAsia="pl-PL"/>
        </w:rPr>
        <w:t xml:space="preserve">podstawie art. </w:t>
      </w:r>
      <w:r w:rsidR="00794B7A">
        <w:rPr>
          <w:rFonts w:ascii="Calibri Light" w:eastAsia="Times New Roman" w:hAnsi="Calibri Light" w:cs="Arial"/>
          <w:lang w:eastAsia="pl-PL"/>
        </w:rPr>
        <w:t>1</w:t>
      </w:r>
      <w:r w:rsidRPr="00706016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794B7A">
        <w:rPr>
          <w:rFonts w:ascii="Calibri Light" w:eastAsia="Times New Roman" w:hAnsi="Calibri Light" w:cs="Arial"/>
          <w:lang w:eastAsia="pl-PL"/>
        </w:rPr>
        <w:t>11 września 2019r</w:t>
      </w:r>
      <w:r w:rsidRPr="00706016">
        <w:rPr>
          <w:rFonts w:ascii="Calibri Light" w:eastAsia="Times New Roman" w:hAnsi="Calibri Light" w:cs="Arial"/>
          <w:lang w:eastAsia="pl-PL"/>
        </w:rPr>
        <w:t>. Prawo zamówień publicznych (</w:t>
      </w:r>
      <w:r w:rsidRPr="00706016">
        <w:rPr>
          <w:rFonts w:ascii="Calibri Light" w:eastAsia="Times New Roman" w:hAnsi="Calibri Light" w:cs="Courier New"/>
          <w:lang w:eastAsia="pl-PL"/>
        </w:rPr>
        <w:t xml:space="preserve">t. j. </w:t>
      </w:r>
      <w:r w:rsidRPr="00706016">
        <w:rPr>
          <w:rFonts w:ascii="Calibri Light" w:eastAsia="Times New Roman" w:hAnsi="Calibri Light" w:cs="Courier New"/>
          <w:bCs/>
          <w:lang w:eastAsia="pl-PL"/>
        </w:rPr>
        <w:t>Dz. U.</w:t>
      </w:r>
      <w:r w:rsidRPr="00706016">
        <w:rPr>
          <w:rFonts w:ascii="Calibri Light" w:eastAsia="Times New Roman" w:hAnsi="Calibri Light" w:cs="Courier New"/>
          <w:bCs/>
          <w:color w:val="000000"/>
          <w:lang w:eastAsia="pl-PL"/>
        </w:rPr>
        <w:t xml:space="preserve"> </w:t>
      </w:r>
      <w:r w:rsidRPr="00706016">
        <w:rPr>
          <w:rFonts w:ascii="Calibri Light" w:eastAsia="Times New Roman" w:hAnsi="Calibri Light" w:cs="Courier New"/>
          <w:lang w:eastAsia="pl-PL"/>
        </w:rPr>
        <w:t>20</w:t>
      </w:r>
      <w:r w:rsidR="00FA3081">
        <w:rPr>
          <w:rFonts w:ascii="Calibri Light" w:eastAsia="Times New Roman" w:hAnsi="Calibri Light" w:cs="Courier New"/>
          <w:lang w:eastAsia="pl-PL"/>
        </w:rPr>
        <w:t>2</w:t>
      </w:r>
      <w:r w:rsidRPr="00706016">
        <w:rPr>
          <w:rFonts w:ascii="Calibri Light" w:eastAsia="Times New Roman" w:hAnsi="Calibri Light" w:cs="Courier New"/>
          <w:lang w:eastAsia="pl-PL"/>
        </w:rPr>
        <w:t xml:space="preserve">1 r., poz. </w:t>
      </w:r>
      <w:r w:rsidR="00FA3081">
        <w:rPr>
          <w:rFonts w:ascii="Calibri Light" w:eastAsia="Times New Roman" w:hAnsi="Calibri Light" w:cs="Courier New"/>
          <w:lang w:eastAsia="pl-PL"/>
        </w:rPr>
        <w:t>1</w:t>
      </w:r>
      <w:r w:rsidR="00794B7A">
        <w:rPr>
          <w:rFonts w:ascii="Calibri Light" w:eastAsia="Times New Roman" w:hAnsi="Calibri Light" w:cs="Courier New"/>
          <w:lang w:eastAsia="pl-PL"/>
        </w:rPr>
        <w:t>1</w:t>
      </w:r>
      <w:r w:rsidR="00FA3081">
        <w:rPr>
          <w:rFonts w:ascii="Calibri Light" w:eastAsia="Times New Roman" w:hAnsi="Calibri Light" w:cs="Courier New"/>
          <w:lang w:eastAsia="pl-PL"/>
        </w:rPr>
        <w:t>2</w:t>
      </w:r>
      <w:r w:rsidR="00794B7A">
        <w:rPr>
          <w:rFonts w:ascii="Calibri Light" w:eastAsia="Times New Roman" w:hAnsi="Calibri Light" w:cs="Courier New"/>
          <w:lang w:eastAsia="pl-PL"/>
        </w:rPr>
        <w:t>9 z zm.</w:t>
      </w:r>
      <w:r w:rsidRPr="00706016">
        <w:rPr>
          <w:rFonts w:ascii="Calibri Light" w:eastAsia="Times New Roman" w:hAnsi="Calibri Light" w:cs="Arial"/>
          <w:lang w:eastAsia="pl-PL"/>
        </w:rPr>
        <w:t>), żadne z informacji zawartych w ofercie nie stanowią tajemnicy przedsiębiorstwa w rozumieniu przepisów o zwalczaniu nieuczciwej konkurencji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706016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083A709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706016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15ABD45F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9087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2291"/>
      </w:tblGrid>
      <w:tr w:rsidR="00706016" w:rsidRPr="00706016" w14:paraId="0BD76989" w14:textId="77777777" w:rsidTr="008C26B0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FAA7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2D712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7D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06016" w:rsidRPr="00706016" w14:paraId="38FB959B" w14:textId="77777777" w:rsidTr="008C26B0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74D9" w14:textId="77777777" w:rsidR="00706016" w:rsidRPr="00706016" w:rsidRDefault="00706016" w:rsidP="00706016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9EFF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B614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C9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706016" w:rsidRPr="00706016" w14:paraId="5B9F420B" w14:textId="77777777" w:rsidTr="008C26B0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6A7329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74D08DF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15A456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E8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706016" w:rsidRPr="00706016" w14:paraId="28577039" w14:textId="77777777" w:rsidTr="008C26B0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7B59842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C9EE3E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569A2381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0FF1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D790436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66A36CB9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68EDEA2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51FFB621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59FB028D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0D9DD103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7A68283E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lastRenderedPageBreak/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08DCCFA8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</w:p>
    <w:p w14:paraId="1A1720B2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Wartość towarów/usług powodująca obowiązek podatkowy u Zamawiającego to </w:t>
      </w:r>
    </w:p>
    <w:p w14:paraId="044E1D24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43C0A4B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507B50D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25D89AC7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01B67BE5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0BBAB20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4AA0C78A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1513CC9B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339D171F" w14:textId="77777777" w:rsidR="00706016" w:rsidRPr="00706016" w:rsidRDefault="00706016" w:rsidP="00706016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2C8CDEAC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706016">
        <w:rPr>
          <w:rFonts w:ascii="Calibri Light" w:eastAsia="Times New Roman" w:hAnsi="Calibri Light" w:cs="Arial"/>
          <w:b/>
          <w:lang w:eastAsia="pl-PL"/>
        </w:rPr>
        <w:t>:</w:t>
      </w:r>
    </w:p>
    <w:p w14:paraId="4F9E389E" w14:textId="2B8B38FC" w:rsidR="00706016" w:rsidRPr="00706016" w:rsidRDefault="008A7349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8A7349">
        <w:rPr>
          <w:rFonts w:ascii="Calibri Light" w:eastAsia="Times New Roman" w:hAnsi="Calibri Light" w:cs="Courier New"/>
          <w:b/>
          <w:lang w:eastAsia="pl-PL"/>
        </w:rPr>
        <w:t>Oświadczenie o braku podstaw do wykluczenia i o spełnianiu warunków udziału w postępowaniu</w:t>
      </w:r>
      <w:r>
        <w:rPr>
          <w:rFonts w:ascii="Calibri Light" w:eastAsia="Times New Roman" w:hAnsi="Calibri Light" w:cs="Courier New"/>
          <w:b/>
          <w:lang w:eastAsia="pl-PL"/>
        </w:rPr>
        <w:t xml:space="preserve"> </w:t>
      </w:r>
    </w:p>
    <w:p w14:paraId="7FA6256E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23F6E85F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23D3E48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28B2BB9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00190A57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5BAE4C93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8BC7A3F" w14:textId="77777777" w:rsidR="00706016" w:rsidRPr="00706016" w:rsidRDefault="00706016" w:rsidP="00706016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01AA9802" w14:textId="77777777" w:rsidR="00706016" w:rsidRPr="00706016" w:rsidRDefault="00706016" w:rsidP="00706016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uprawnionej/-ych </w:t>
      </w:r>
    </w:p>
    <w:p w14:paraId="08964565" w14:textId="77777777" w:rsidR="00706016" w:rsidRPr="00706016" w:rsidRDefault="00706016" w:rsidP="00706016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7AD67B15" w14:textId="77777777" w:rsidR="00D65D61" w:rsidRDefault="00D65D61"/>
    <w:sectPr w:rsidR="00D65D61" w:rsidSect="0083385B">
      <w:footerReference w:type="default" r:id="rId8"/>
      <w:pgSz w:w="11906" w:h="16838"/>
      <w:pgMar w:top="709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49F8" w14:textId="77777777" w:rsidR="00112EEB" w:rsidRDefault="001263D2">
      <w:pPr>
        <w:spacing w:after="0" w:line="240" w:lineRule="auto"/>
      </w:pPr>
      <w:r>
        <w:separator/>
      </w:r>
    </w:p>
  </w:endnote>
  <w:endnote w:type="continuationSeparator" w:id="0">
    <w:p w14:paraId="62093D5A" w14:textId="77777777" w:rsidR="00112EEB" w:rsidRDefault="0012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DCF" w14:textId="77777777" w:rsidR="00F644B1" w:rsidRDefault="005E0E14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14:paraId="3E79F574" w14:textId="77777777" w:rsidR="00F644B1" w:rsidRDefault="0042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D0B6" w14:textId="77777777" w:rsidR="00112EEB" w:rsidRDefault="001263D2">
      <w:pPr>
        <w:spacing w:after="0" w:line="240" w:lineRule="auto"/>
      </w:pPr>
      <w:r>
        <w:separator/>
      </w:r>
    </w:p>
  </w:footnote>
  <w:footnote w:type="continuationSeparator" w:id="0">
    <w:p w14:paraId="13A87CB7" w14:textId="77777777" w:rsidR="00112EEB" w:rsidRDefault="00126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16"/>
    <w:rsid w:val="000C1B13"/>
    <w:rsid w:val="00112EEB"/>
    <w:rsid w:val="001263D2"/>
    <w:rsid w:val="0034041E"/>
    <w:rsid w:val="0042397E"/>
    <w:rsid w:val="00487884"/>
    <w:rsid w:val="005C2C02"/>
    <w:rsid w:val="005E0E14"/>
    <w:rsid w:val="00674185"/>
    <w:rsid w:val="00706016"/>
    <w:rsid w:val="007637F0"/>
    <w:rsid w:val="00794B7A"/>
    <w:rsid w:val="007C16E1"/>
    <w:rsid w:val="0083385B"/>
    <w:rsid w:val="008A7349"/>
    <w:rsid w:val="009475AB"/>
    <w:rsid w:val="009D29A2"/>
    <w:rsid w:val="00AA6754"/>
    <w:rsid w:val="00B75E76"/>
    <w:rsid w:val="00C065B3"/>
    <w:rsid w:val="00C32E9A"/>
    <w:rsid w:val="00C439B1"/>
    <w:rsid w:val="00C626DC"/>
    <w:rsid w:val="00C805EE"/>
    <w:rsid w:val="00D65D61"/>
    <w:rsid w:val="00D86E6E"/>
    <w:rsid w:val="00DB6C5C"/>
    <w:rsid w:val="00E0406B"/>
    <w:rsid w:val="00E06127"/>
    <w:rsid w:val="00E11C66"/>
    <w:rsid w:val="00E33588"/>
    <w:rsid w:val="00EB25C3"/>
    <w:rsid w:val="00F745F9"/>
    <w:rsid w:val="00F7611C"/>
    <w:rsid w:val="00FA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A1F"/>
  <w15:chartTrackingRefBased/>
  <w15:docId w15:val="{8E88557C-BFD2-485D-9BE4-AE609EE0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C7EC-A5EA-4229-9CE5-C1ECCD05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Adriana Żuralska</cp:lastModifiedBy>
  <cp:revision>8</cp:revision>
  <dcterms:created xsi:type="dcterms:W3CDTF">2021-03-26T15:42:00Z</dcterms:created>
  <dcterms:modified xsi:type="dcterms:W3CDTF">2021-08-04T13:13:00Z</dcterms:modified>
</cp:coreProperties>
</file>