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76C" w:rsidRDefault="00D340C9" w:rsidP="001A1017">
      <w:pPr>
        <w:ind w:left="3540" w:firstLine="708"/>
        <w:jc w:val="center"/>
      </w:pPr>
      <w:r>
        <w:t>OPIS PRZEDMIOTU ZAMÓWIENIA – ZAŁĄCZNIK</w:t>
      </w:r>
      <w:r w:rsidR="001A1017">
        <w:t xml:space="preserve"> </w:t>
      </w:r>
    </w:p>
    <w:p w:rsidR="00D340C9" w:rsidRDefault="00D340C9" w:rsidP="00D340C9">
      <w:pPr>
        <w:rPr>
          <w:b/>
          <w:sz w:val="40"/>
          <w:szCs w:val="40"/>
        </w:rPr>
      </w:pPr>
      <w:r w:rsidRPr="00D340C9">
        <w:rPr>
          <w:b/>
          <w:sz w:val="40"/>
          <w:szCs w:val="40"/>
        </w:rPr>
        <w:t>FRAL SUPER COOL – FSC19.2SC</w:t>
      </w:r>
    </w:p>
    <w:p w:rsidR="00D340C9" w:rsidRDefault="00D340C9" w:rsidP="00D340C9">
      <w:r>
        <w:t xml:space="preserve">Kompaktowy mobilny klimatyzator profesjonalny Spot </w:t>
      </w:r>
      <w:proofErr w:type="spellStart"/>
      <w:r>
        <w:t>Cooler</w:t>
      </w:r>
      <w:proofErr w:type="spellEnd"/>
      <w:r>
        <w:t xml:space="preserve"> z pompą cieplną sterowany elektronicznie. Wysoka elastyczność zastosowania dzięki możliwości przedłużania rury wlotowej i </w:t>
      </w:r>
      <w:r w:rsidR="00A76B9A">
        <w:t>wylotowej.</w:t>
      </w:r>
      <w:r>
        <w:t xml:space="preserve"> Przedłużenie rury wylotowej do 8 m (opcjonalnie) pozwala na swobodne dostarczanie schłodzonego powietrza do dowolnych pomieszczeń. Zastosowanie odprowadzenia gorącego powietrza na zewnątrz pomieszczenia (do 4 m -opcjonalnie), pozwala na umieszczenie klimatyzatora w dowolnym miejscu. </w:t>
      </w:r>
      <w:r w:rsidR="00A76B9A" w:rsidRPr="00A76B9A">
        <w:t>Przystosowany do pracy na zewnątrz – klasa ochrony IP 24</w:t>
      </w:r>
      <w:r w:rsidR="00A76B9A">
        <w:t xml:space="preserve">. </w:t>
      </w:r>
      <w:r>
        <w:t xml:space="preserve">Urządzenie posiada 3 prędkości wentylatora oraz 3 niezależne tryby pracy: chłodzenie, grzanie oraz osuszanie. Urządzenie przystosowane do sterowania poprzez sieć </w:t>
      </w:r>
      <w:r w:rsidR="00A76B9A">
        <w:t>Wi-Fi.</w:t>
      </w:r>
    </w:p>
    <w:p w:rsidR="00C503C3" w:rsidRDefault="00D340C9" w:rsidP="00D340C9">
      <w:pPr>
        <w:rPr>
          <w:b/>
          <w:sz w:val="40"/>
          <w:szCs w:val="40"/>
        </w:rPr>
      </w:pPr>
      <w:r w:rsidRPr="00C503C3">
        <w:rPr>
          <w:b/>
          <w:sz w:val="40"/>
          <w:szCs w:val="40"/>
        </w:rPr>
        <w:t xml:space="preserve">DANE TECHNICZNE: 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1017" w:rsidTr="001A1017">
        <w:tc>
          <w:tcPr>
            <w:tcW w:w="4531" w:type="dxa"/>
          </w:tcPr>
          <w:p w:rsidR="001A1017" w:rsidRPr="00C503C3" w:rsidRDefault="001A1017" w:rsidP="001A1017">
            <w:pPr>
              <w:rPr>
                <w:sz w:val="20"/>
                <w:szCs w:val="20"/>
              </w:rPr>
            </w:pPr>
            <w:r w:rsidRPr="00C503C3">
              <w:rPr>
                <w:sz w:val="20"/>
                <w:szCs w:val="20"/>
              </w:rPr>
              <w:t>Wydajność chłodzenia (28°C i 55%RH) / Wydajność grzania (18°C i 55%RH)</w:t>
            </w:r>
          </w:p>
          <w:p w:rsidR="001A1017" w:rsidRPr="00C503C3" w:rsidRDefault="001A1017" w:rsidP="001A1017">
            <w:pPr>
              <w:rPr>
                <w:sz w:val="20"/>
                <w:szCs w:val="20"/>
              </w:rPr>
            </w:pPr>
            <w:r w:rsidRPr="00C503C3">
              <w:rPr>
                <w:sz w:val="20"/>
                <w:szCs w:val="20"/>
              </w:rPr>
              <w:t>Wydajność chłodzenia (28°C i 55%RH) / Wydajność grzania (18°C i 55%RH)</w:t>
            </w:r>
          </w:p>
          <w:p w:rsidR="001A1017" w:rsidRPr="00C503C3" w:rsidRDefault="001A1017" w:rsidP="001A1017">
            <w:pPr>
              <w:rPr>
                <w:sz w:val="20"/>
                <w:szCs w:val="20"/>
              </w:rPr>
            </w:pPr>
            <w:r w:rsidRPr="00C503C3">
              <w:rPr>
                <w:sz w:val="20"/>
                <w:szCs w:val="20"/>
              </w:rPr>
              <w:t>Wydajność osuszania (30°C i 80%RH)</w:t>
            </w:r>
          </w:p>
          <w:p w:rsidR="001A1017" w:rsidRDefault="001A1017" w:rsidP="001A1017">
            <w:pPr>
              <w:rPr>
                <w:sz w:val="20"/>
                <w:szCs w:val="20"/>
              </w:rPr>
            </w:pPr>
            <w:r w:rsidRPr="00C503C3">
              <w:rPr>
                <w:sz w:val="20"/>
                <w:szCs w:val="20"/>
              </w:rPr>
              <w:t>Przepływ powietrza p</w:t>
            </w:r>
            <w:r>
              <w:rPr>
                <w:sz w:val="20"/>
                <w:szCs w:val="20"/>
              </w:rPr>
              <w:t>rocesowego zimnego – max – min.</w:t>
            </w:r>
          </w:p>
          <w:p w:rsidR="001A1017" w:rsidRPr="00C503C3" w:rsidRDefault="001A1017" w:rsidP="001A1017">
            <w:pPr>
              <w:rPr>
                <w:sz w:val="20"/>
                <w:szCs w:val="20"/>
              </w:rPr>
            </w:pPr>
            <w:r w:rsidRPr="00C503C3">
              <w:rPr>
                <w:sz w:val="20"/>
                <w:szCs w:val="20"/>
              </w:rPr>
              <w:t>Przepływ powietrza roboczego</w:t>
            </w:r>
          </w:p>
          <w:p w:rsidR="001A1017" w:rsidRPr="00C503C3" w:rsidRDefault="001A1017" w:rsidP="001A1017">
            <w:pPr>
              <w:rPr>
                <w:sz w:val="20"/>
                <w:szCs w:val="20"/>
              </w:rPr>
            </w:pPr>
            <w:r w:rsidRPr="00C503C3">
              <w:rPr>
                <w:sz w:val="20"/>
                <w:szCs w:val="20"/>
              </w:rPr>
              <w:t>Czynnik chłodniczy</w:t>
            </w:r>
          </w:p>
          <w:p w:rsidR="001A1017" w:rsidRPr="00C503C3" w:rsidRDefault="001A1017" w:rsidP="001A1017">
            <w:pPr>
              <w:rPr>
                <w:sz w:val="20"/>
                <w:szCs w:val="20"/>
              </w:rPr>
            </w:pPr>
            <w:r w:rsidRPr="00C503C3">
              <w:rPr>
                <w:sz w:val="20"/>
                <w:szCs w:val="20"/>
              </w:rPr>
              <w:t>Długość rury wylotowej</w:t>
            </w:r>
          </w:p>
          <w:p w:rsidR="001A1017" w:rsidRPr="00C503C3" w:rsidRDefault="001A1017" w:rsidP="001A1017">
            <w:pPr>
              <w:rPr>
                <w:sz w:val="20"/>
                <w:szCs w:val="20"/>
              </w:rPr>
            </w:pPr>
            <w:r w:rsidRPr="00C503C3">
              <w:rPr>
                <w:sz w:val="20"/>
                <w:szCs w:val="20"/>
              </w:rPr>
              <w:t>Natężenie prądu</w:t>
            </w:r>
          </w:p>
          <w:p w:rsidR="001A1017" w:rsidRPr="00C503C3" w:rsidRDefault="001A1017" w:rsidP="001A1017">
            <w:pPr>
              <w:rPr>
                <w:sz w:val="20"/>
                <w:szCs w:val="20"/>
              </w:rPr>
            </w:pPr>
            <w:r w:rsidRPr="00C503C3">
              <w:rPr>
                <w:sz w:val="20"/>
                <w:szCs w:val="20"/>
              </w:rPr>
              <w:t>Pobór prądu chłodzenie/grzanie</w:t>
            </w:r>
          </w:p>
          <w:p w:rsidR="001A1017" w:rsidRPr="00C503C3" w:rsidRDefault="001A1017" w:rsidP="001A1017">
            <w:pPr>
              <w:rPr>
                <w:sz w:val="20"/>
                <w:szCs w:val="20"/>
              </w:rPr>
            </w:pPr>
            <w:r w:rsidRPr="00C503C3">
              <w:rPr>
                <w:sz w:val="20"/>
                <w:szCs w:val="20"/>
              </w:rPr>
              <w:t>Poziom głośności min.- max. (Ciśnienie akustyczne)</w:t>
            </w:r>
          </w:p>
          <w:p w:rsidR="001A1017" w:rsidRPr="00C503C3" w:rsidRDefault="001A1017" w:rsidP="001A1017">
            <w:pPr>
              <w:rPr>
                <w:sz w:val="20"/>
                <w:szCs w:val="20"/>
              </w:rPr>
            </w:pPr>
            <w:r w:rsidRPr="00C503C3">
              <w:rPr>
                <w:sz w:val="20"/>
                <w:szCs w:val="20"/>
              </w:rPr>
              <w:t>Zakres temperatury pracy – chłodzenie</w:t>
            </w:r>
          </w:p>
          <w:p w:rsidR="001A1017" w:rsidRPr="00C503C3" w:rsidRDefault="001A1017" w:rsidP="001A1017">
            <w:pPr>
              <w:rPr>
                <w:sz w:val="20"/>
                <w:szCs w:val="20"/>
              </w:rPr>
            </w:pPr>
            <w:r w:rsidRPr="00C503C3">
              <w:rPr>
                <w:sz w:val="20"/>
                <w:szCs w:val="20"/>
              </w:rPr>
              <w:t>Zakres temperatury pracy – grzanie</w:t>
            </w:r>
          </w:p>
          <w:p w:rsidR="001A1017" w:rsidRPr="00C503C3" w:rsidRDefault="001A1017" w:rsidP="001A1017">
            <w:pPr>
              <w:rPr>
                <w:sz w:val="20"/>
                <w:szCs w:val="20"/>
              </w:rPr>
            </w:pPr>
            <w:r w:rsidRPr="00C503C3">
              <w:rPr>
                <w:sz w:val="20"/>
                <w:szCs w:val="20"/>
              </w:rPr>
              <w:t>Zakres temperatury pracy – osuszanie</w:t>
            </w:r>
          </w:p>
          <w:p w:rsidR="001A1017" w:rsidRPr="00C503C3" w:rsidRDefault="001A1017" w:rsidP="001A1017">
            <w:pPr>
              <w:rPr>
                <w:sz w:val="20"/>
                <w:szCs w:val="20"/>
              </w:rPr>
            </w:pPr>
            <w:r w:rsidRPr="00C503C3">
              <w:rPr>
                <w:sz w:val="20"/>
                <w:szCs w:val="20"/>
              </w:rPr>
              <w:t>Zakres regulacji temperatury chłodzenia</w:t>
            </w:r>
          </w:p>
          <w:p w:rsidR="001A1017" w:rsidRPr="00C503C3" w:rsidRDefault="001A1017" w:rsidP="001A1017">
            <w:pPr>
              <w:rPr>
                <w:sz w:val="20"/>
                <w:szCs w:val="20"/>
              </w:rPr>
            </w:pPr>
            <w:r w:rsidRPr="00C503C3">
              <w:rPr>
                <w:sz w:val="20"/>
                <w:szCs w:val="20"/>
              </w:rPr>
              <w:t>Zakres regulacji temperatury grzania</w:t>
            </w:r>
          </w:p>
          <w:p w:rsidR="001A1017" w:rsidRPr="00C503C3" w:rsidRDefault="001A1017" w:rsidP="001A1017">
            <w:pPr>
              <w:rPr>
                <w:sz w:val="20"/>
                <w:szCs w:val="20"/>
              </w:rPr>
            </w:pPr>
            <w:r w:rsidRPr="00C503C3">
              <w:rPr>
                <w:sz w:val="20"/>
                <w:szCs w:val="20"/>
              </w:rPr>
              <w:t>Odprowadzenie wody – bezpośrednio z gorącym powietrzem lub do zewnętrznego zbiornika</w:t>
            </w:r>
          </w:p>
          <w:p w:rsidR="001A1017" w:rsidRPr="00C503C3" w:rsidRDefault="001A1017" w:rsidP="001A1017">
            <w:pPr>
              <w:rPr>
                <w:sz w:val="20"/>
                <w:szCs w:val="20"/>
              </w:rPr>
            </w:pPr>
            <w:r w:rsidRPr="00C503C3">
              <w:rPr>
                <w:sz w:val="20"/>
                <w:szCs w:val="20"/>
              </w:rPr>
              <w:t>Standard bezpieczeństwa/klasa ochrony IP</w:t>
            </w:r>
          </w:p>
          <w:p w:rsidR="001A1017" w:rsidRPr="00C503C3" w:rsidRDefault="001A1017" w:rsidP="001A1017">
            <w:pPr>
              <w:rPr>
                <w:sz w:val="20"/>
                <w:szCs w:val="20"/>
              </w:rPr>
            </w:pPr>
            <w:r w:rsidRPr="00C503C3">
              <w:rPr>
                <w:sz w:val="20"/>
                <w:szCs w:val="20"/>
              </w:rPr>
              <w:t>Auto Restart</w:t>
            </w:r>
          </w:p>
          <w:p w:rsidR="001A1017" w:rsidRPr="00C503C3" w:rsidRDefault="001A1017" w:rsidP="001A1017">
            <w:pPr>
              <w:rPr>
                <w:sz w:val="20"/>
                <w:szCs w:val="20"/>
              </w:rPr>
            </w:pPr>
            <w:r w:rsidRPr="00C503C3">
              <w:rPr>
                <w:sz w:val="20"/>
                <w:szCs w:val="20"/>
              </w:rPr>
              <w:t>Efektywność energetyczna EER/COP</w:t>
            </w:r>
          </w:p>
          <w:p w:rsidR="001A1017" w:rsidRPr="00C503C3" w:rsidRDefault="001A1017" w:rsidP="001A1017">
            <w:pPr>
              <w:rPr>
                <w:sz w:val="20"/>
                <w:szCs w:val="20"/>
              </w:rPr>
            </w:pPr>
            <w:r w:rsidRPr="00C503C3">
              <w:rPr>
                <w:sz w:val="20"/>
                <w:szCs w:val="20"/>
              </w:rPr>
              <w:t>Klasa energetyczna</w:t>
            </w:r>
          </w:p>
          <w:p w:rsidR="001A1017" w:rsidRDefault="001A1017" w:rsidP="00D340C9">
            <w:pPr>
              <w:rPr>
                <w:b/>
                <w:sz w:val="40"/>
                <w:szCs w:val="40"/>
              </w:rPr>
            </w:pPr>
          </w:p>
        </w:tc>
        <w:tc>
          <w:tcPr>
            <w:tcW w:w="4531" w:type="dxa"/>
          </w:tcPr>
          <w:p w:rsidR="001A1017" w:rsidRPr="001A1017" w:rsidRDefault="001A1017" w:rsidP="001A1017">
            <w:pPr>
              <w:rPr>
                <w:sz w:val="20"/>
                <w:szCs w:val="20"/>
              </w:rPr>
            </w:pPr>
            <w:r w:rsidRPr="001A1017">
              <w:rPr>
                <w:sz w:val="20"/>
                <w:szCs w:val="20"/>
              </w:rPr>
              <w:t>5,4 kW / 5,4 kW</w:t>
            </w:r>
          </w:p>
          <w:p w:rsidR="001A1017" w:rsidRPr="001A1017" w:rsidRDefault="001A1017" w:rsidP="001A1017">
            <w:pPr>
              <w:rPr>
                <w:sz w:val="20"/>
                <w:szCs w:val="20"/>
              </w:rPr>
            </w:pPr>
            <w:r w:rsidRPr="001A1017">
              <w:rPr>
                <w:sz w:val="20"/>
                <w:szCs w:val="20"/>
              </w:rPr>
              <w:t>18 500 BTU/ 18 500 BTU</w:t>
            </w:r>
          </w:p>
          <w:p w:rsidR="001A1017" w:rsidRPr="001A1017" w:rsidRDefault="001A1017" w:rsidP="001A1017">
            <w:pPr>
              <w:rPr>
                <w:sz w:val="20"/>
                <w:szCs w:val="20"/>
              </w:rPr>
            </w:pPr>
            <w:r w:rsidRPr="001A1017">
              <w:rPr>
                <w:sz w:val="20"/>
                <w:szCs w:val="20"/>
              </w:rPr>
              <w:t>80 litrów/24 godz.</w:t>
            </w:r>
          </w:p>
          <w:p w:rsidR="001A1017" w:rsidRPr="001A1017" w:rsidRDefault="001A1017" w:rsidP="001A1017">
            <w:pPr>
              <w:rPr>
                <w:sz w:val="20"/>
                <w:szCs w:val="20"/>
              </w:rPr>
            </w:pPr>
            <w:r w:rsidRPr="001A1017">
              <w:rPr>
                <w:sz w:val="20"/>
                <w:szCs w:val="20"/>
              </w:rPr>
              <w:t>560m3 – 460m3/godz.</w:t>
            </w:r>
          </w:p>
          <w:p w:rsidR="001A1017" w:rsidRPr="001A1017" w:rsidRDefault="001A1017" w:rsidP="001A1017">
            <w:pPr>
              <w:rPr>
                <w:sz w:val="20"/>
                <w:szCs w:val="20"/>
              </w:rPr>
            </w:pPr>
            <w:r w:rsidRPr="001A1017">
              <w:rPr>
                <w:sz w:val="20"/>
                <w:szCs w:val="20"/>
              </w:rPr>
              <w:t>600m3 /godz.</w:t>
            </w:r>
          </w:p>
          <w:p w:rsidR="001A1017" w:rsidRPr="001A1017" w:rsidRDefault="001A1017" w:rsidP="001A1017">
            <w:pPr>
              <w:rPr>
                <w:sz w:val="20"/>
                <w:szCs w:val="20"/>
              </w:rPr>
            </w:pPr>
            <w:r w:rsidRPr="001A1017">
              <w:rPr>
                <w:sz w:val="20"/>
                <w:szCs w:val="20"/>
              </w:rPr>
              <w:t>R290</w:t>
            </w:r>
          </w:p>
          <w:p w:rsidR="001A1017" w:rsidRPr="001A1017" w:rsidRDefault="001A1017" w:rsidP="001A1017">
            <w:pPr>
              <w:rPr>
                <w:sz w:val="20"/>
                <w:szCs w:val="20"/>
              </w:rPr>
            </w:pPr>
            <w:r w:rsidRPr="001A1017">
              <w:rPr>
                <w:sz w:val="20"/>
                <w:szCs w:val="20"/>
              </w:rPr>
              <w:t>400 cm 150 cm, fi 15 cm</w:t>
            </w:r>
          </w:p>
          <w:p w:rsidR="001A1017" w:rsidRPr="001A1017" w:rsidRDefault="001A1017" w:rsidP="001A1017">
            <w:pPr>
              <w:rPr>
                <w:sz w:val="20"/>
                <w:szCs w:val="20"/>
              </w:rPr>
            </w:pPr>
            <w:r w:rsidRPr="001A1017">
              <w:rPr>
                <w:sz w:val="20"/>
                <w:szCs w:val="20"/>
              </w:rPr>
              <w:t>8 A</w:t>
            </w:r>
          </w:p>
          <w:p w:rsidR="001A1017" w:rsidRPr="001A1017" w:rsidRDefault="001A1017" w:rsidP="001A1017">
            <w:pPr>
              <w:rPr>
                <w:sz w:val="20"/>
                <w:szCs w:val="20"/>
              </w:rPr>
            </w:pPr>
            <w:r w:rsidRPr="001A1017">
              <w:rPr>
                <w:sz w:val="20"/>
                <w:szCs w:val="20"/>
              </w:rPr>
              <w:t>1,60 kW / 1,39 kW</w:t>
            </w:r>
          </w:p>
          <w:p w:rsidR="001A1017" w:rsidRPr="001A1017" w:rsidRDefault="001A1017" w:rsidP="001A1017">
            <w:pPr>
              <w:rPr>
                <w:sz w:val="20"/>
                <w:szCs w:val="20"/>
              </w:rPr>
            </w:pPr>
            <w:r w:rsidRPr="001A1017">
              <w:rPr>
                <w:sz w:val="20"/>
                <w:szCs w:val="20"/>
              </w:rPr>
              <w:t>8-25ºC</w:t>
            </w:r>
          </w:p>
          <w:p w:rsidR="001A1017" w:rsidRPr="001A1017" w:rsidRDefault="001A1017" w:rsidP="001A1017">
            <w:pPr>
              <w:rPr>
                <w:sz w:val="20"/>
                <w:szCs w:val="20"/>
              </w:rPr>
            </w:pPr>
            <w:r w:rsidRPr="001A1017">
              <w:rPr>
                <w:sz w:val="20"/>
                <w:szCs w:val="20"/>
              </w:rPr>
              <w:t>8-40ºC</w:t>
            </w:r>
          </w:p>
          <w:p w:rsidR="001A1017" w:rsidRPr="001A1017" w:rsidRDefault="001A1017" w:rsidP="001A1017">
            <w:pPr>
              <w:rPr>
                <w:sz w:val="20"/>
                <w:szCs w:val="20"/>
              </w:rPr>
            </w:pPr>
            <w:r w:rsidRPr="001A1017">
              <w:rPr>
                <w:sz w:val="20"/>
                <w:szCs w:val="20"/>
              </w:rPr>
              <w:t>17-30ºC</w:t>
            </w:r>
          </w:p>
          <w:p w:rsidR="001A1017" w:rsidRPr="001A1017" w:rsidRDefault="001A1017" w:rsidP="001A1017">
            <w:pPr>
              <w:rPr>
                <w:sz w:val="20"/>
                <w:szCs w:val="20"/>
              </w:rPr>
            </w:pPr>
            <w:r w:rsidRPr="001A1017">
              <w:rPr>
                <w:sz w:val="20"/>
                <w:szCs w:val="20"/>
              </w:rPr>
              <w:t xml:space="preserve">49-55 </w:t>
            </w:r>
            <w:proofErr w:type="spellStart"/>
            <w:r w:rsidRPr="001A1017">
              <w:rPr>
                <w:sz w:val="20"/>
                <w:szCs w:val="20"/>
              </w:rPr>
              <w:t>db</w:t>
            </w:r>
            <w:proofErr w:type="spellEnd"/>
            <w:r w:rsidRPr="001A1017">
              <w:rPr>
                <w:sz w:val="20"/>
                <w:szCs w:val="20"/>
              </w:rPr>
              <w:t>(A)</w:t>
            </w:r>
          </w:p>
          <w:p w:rsidR="001A1017" w:rsidRPr="001A1017" w:rsidRDefault="001A1017" w:rsidP="001A1017">
            <w:pPr>
              <w:rPr>
                <w:sz w:val="20"/>
                <w:szCs w:val="20"/>
              </w:rPr>
            </w:pPr>
            <w:r w:rsidRPr="001A1017">
              <w:rPr>
                <w:sz w:val="20"/>
                <w:szCs w:val="20"/>
              </w:rPr>
              <w:t>5-45ºC</w:t>
            </w:r>
          </w:p>
          <w:p w:rsidR="001A1017" w:rsidRPr="001A1017" w:rsidRDefault="001A1017" w:rsidP="001A1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8-25</w:t>
            </w:r>
            <w:r w:rsidRPr="001A1017">
              <w:rPr>
                <w:sz w:val="20"/>
                <w:szCs w:val="20"/>
              </w:rPr>
              <w:t xml:space="preserve"> ºC 17-30ºC</w:t>
            </w:r>
          </w:p>
          <w:p w:rsidR="001A1017" w:rsidRPr="001A1017" w:rsidRDefault="001A1017" w:rsidP="001A1017">
            <w:pPr>
              <w:rPr>
                <w:sz w:val="20"/>
                <w:szCs w:val="20"/>
              </w:rPr>
            </w:pPr>
            <w:r w:rsidRPr="001A1017">
              <w:rPr>
                <w:sz w:val="20"/>
                <w:szCs w:val="20"/>
              </w:rPr>
              <w:t>8-40ºC</w:t>
            </w:r>
          </w:p>
          <w:p w:rsidR="001A1017" w:rsidRPr="001A1017" w:rsidRDefault="001A1017" w:rsidP="001A1017">
            <w:pPr>
              <w:rPr>
                <w:sz w:val="20"/>
                <w:szCs w:val="20"/>
              </w:rPr>
            </w:pPr>
            <w:r w:rsidRPr="001A1017">
              <w:rPr>
                <w:sz w:val="20"/>
                <w:szCs w:val="20"/>
              </w:rPr>
              <w:t xml:space="preserve">17-30ºC </w:t>
            </w:r>
          </w:p>
          <w:p w:rsidR="001A1017" w:rsidRPr="001A1017" w:rsidRDefault="001A1017" w:rsidP="001A1017">
            <w:pPr>
              <w:rPr>
                <w:sz w:val="20"/>
                <w:szCs w:val="20"/>
              </w:rPr>
            </w:pPr>
            <w:r w:rsidRPr="001A1017">
              <w:rPr>
                <w:sz w:val="20"/>
                <w:szCs w:val="20"/>
              </w:rPr>
              <w:t>15-25ºC</w:t>
            </w:r>
          </w:p>
          <w:p w:rsidR="001A1017" w:rsidRPr="001A1017" w:rsidRDefault="001A1017" w:rsidP="001A1017">
            <w:pPr>
              <w:rPr>
                <w:sz w:val="20"/>
                <w:szCs w:val="20"/>
              </w:rPr>
            </w:pPr>
            <w:r w:rsidRPr="001A1017">
              <w:rPr>
                <w:sz w:val="20"/>
                <w:szCs w:val="20"/>
              </w:rPr>
              <w:t>TAK</w:t>
            </w:r>
          </w:p>
          <w:p w:rsidR="001A1017" w:rsidRDefault="001A1017" w:rsidP="001A1017">
            <w:pPr>
              <w:rPr>
                <w:sz w:val="20"/>
                <w:szCs w:val="20"/>
              </w:rPr>
            </w:pPr>
          </w:p>
          <w:p w:rsidR="001A1017" w:rsidRPr="001A1017" w:rsidRDefault="001A1017" w:rsidP="001A1017">
            <w:pPr>
              <w:rPr>
                <w:sz w:val="20"/>
                <w:szCs w:val="20"/>
              </w:rPr>
            </w:pPr>
            <w:r w:rsidRPr="001A1017">
              <w:rPr>
                <w:sz w:val="20"/>
                <w:szCs w:val="20"/>
              </w:rPr>
              <w:t>CE / IP 24</w:t>
            </w:r>
          </w:p>
          <w:p w:rsidR="001A1017" w:rsidRPr="001A1017" w:rsidRDefault="001A1017" w:rsidP="001A1017">
            <w:pPr>
              <w:rPr>
                <w:sz w:val="20"/>
                <w:szCs w:val="20"/>
              </w:rPr>
            </w:pPr>
            <w:r w:rsidRPr="001A1017">
              <w:rPr>
                <w:sz w:val="20"/>
                <w:szCs w:val="20"/>
              </w:rPr>
              <w:t>TAK</w:t>
            </w:r>
          </w:p>
          <w:p w:rsidR="001A1017" w:rsidRPr="001A1017" w:rsidRDefault="001A1017" w:rsidP="001A1017">
            <w:pPr>
              <w:rPr>
                <w:sz w:val="20"/>
                <w:szCs w:val="20"/>
              </w:rPr>
            </w:pPr>
            <w:r w:rsidRPr="001A1017">
              <w:rPr>
                <w:sz w:val="20"/>
                <w:szCs w:val="20"/>
              </w:rPr>
              <w:t>3,2/4,0</w:t>
            </w:r>
          </w:p>
          <w:p w:rsidR="001A1017" w:rsidRPr="001A1017" w:rsidRDefault="001A1017" w:rsidP="001A1017">
            <w:pPr>
              <w:rPr>
                <w:sz w:val="20"/>
                <w:szCs w:val="20"/>
              </w:rPr>
            </w:pPr>
            <w:r w:rsidRPr="001A1017">
              <w:rPr>
                <w:sz w:val="20"/>
                <w:szCs w:val="20"/>
              </w:rPr>
              <w:t>A+/A++</w:t>
            </w:r>
          </w:p>
          <w:p w:rsidR="001A1017" w:rsidRPr="001A1017" w:rsidRDefault="001A1017" w:rsidP="00D340C9">
            <w:pPr>
              <w:rPr>
                <w:b/>
                <w:sz w:val="20"/>
                <w:szCs w:val="20"/>
              </w:rPr>
            </w:pPr>
          </w:p>
        </w:tc>
      </w:tr>
    </w:tbl>
    <w:p w:rsidR="00A76B9A" w:rsidRDefault="00A76B9A" w:rsidP="00D340C9">
      <w:pPr>
        <w:rPr>
          <w:b/>
          <w:sz w:val="40"/>
          <w:szCs w:val="40"/>
        </w:rPr>
      </w:pPr>
    </w:p>
    <w:p w:rsidR="00D340C9" w:rsidRDefault="00D340C9" w:rsidP="00D340C9">
      <w:pPr>
        <w:rPr>
          <w:b/>
          <w:sz w:val="40"/>
          <w:szCs w:val="40"/>
        </w:rPr>
      </w:pPr>
      <w:r w:rsidRPr="00D340C9">
        <w:rPr>
          <w:b/>
          <w:sz w:val="40"/>
          <w:szCs w:val="40"/>
        </w:rPr>
        <w:t>WYPOSAŻENIE:</w:t>
      </w:r>
    </w:p>
    <w:p w:rsidR="00D340C9" w:rsidRDefault="00D340C9" w:rsidP="00D340C9">
      <w:r>
        <w:t xml:space="preserve"> - Dotykowy panel sterowania z wyświetlaczem LCD</w:t>
      </w:r>
    </w:p>
    <w:p w:rsidR="00D340C9" w:rsidRDefault="00D340C9" w:rsidP="00D340C9">
      <w:r>
        <w:t xml:space="preserve"> - Wi-Fi zintegrowane </w:t>
      </w:r>
    </w:p>
    <w:p w:rsidR="00D340C9" w:rsidRDefault="00D340C9" w:rsidP="00D340C9">
      <w:r>
        <w:t xml:space="preserve">- Pilot zdalnego sterowania z wyświetlaczem </w:t>
      </w:r>
    </w:p>
    <w:p w:rsidR="00D340C9" w:rsidRDefault="00D340C9" w:rsidP="00D340C9">
      <w:r>
        <w:t xml:space="preserve">- Kółka jezdne </w:t>
      </w:r>
    </w:p>
    <w:p w:rsidR="00D340C9" w:rsidRDefault="00D340C9" w:rsidP="00D340C9">
      <w:r>
        <w:lastRenderedPageBreak/>
        <w:t xml:space="preserve">- Rurka 0,5 </w:t>
      </w:r>
      <w:proofErr w:type="spellStart"/>
      <w:r>
        <w:t>mb</w:t>
      </w:r>
      <w:proofErr w:type="spellEnd"/>
      <w:r>
        <w:t xml:space="preserve"> opcjonalnego odprowadzania wody do zbiornika zewnętrznego </w:t>
      </w:r>
    </w:p>
    <w:p w:rsidR="00D340C9" w:rsidRDefault="00D340C9" w:rsidP="00D340C9">
      <w:r>
        <w:t xml:space="preserve">- Rura wylotowa zimnego powietrza 4,00 </w:t>
      </w:r>
      <w:proofErr w:type="spellStart"/>
      <w:r>
        <w:t>mb</w:t>
      </w:r>
      <w:proofErr w:type="spellEnd"/>
      <w:r>
        <w:t xml:space="preserve"> </w:t>
      </w:r>
    </w:p>
    <w:p w:rsidR="00D340C9" w:rsidRDefault="00D340C9" w:rsidP="00D340C9">
      <w:r>
        <w:t xml:space="preserve">- Rura wylotowa gorącego powietrza 1,5 </w:t>
      </w:r>
      <w:proofErr w:type="spellStart"/>
      <w:r>
        <w:t>mb</w:t>
      </w:r>
      <w:proofErr w:type="spellEnd"/>
      <w:r>
        <w:t xml:space="preserve"> </w:t>
      </w:r>
    </w:p>
    <w:p w:rsidR="00D340C9" w:rsidRDefault="00D340C9" w:rsidP="00D340C9">
      <w:r>
        <w:t xml:space="preserve">- Duża płaska końcówka wylotowa </w:t>
      </w:r>
    </w:p>
    <w:p w:rsidR="00D340C9" w:rsidRDefault="00D340C9" w:rsidP="00D340C9">
      <w:r>
        <w:t xml:space="preserve">- Mała płaska końcówka wylotowa </w:t>
      </w:r>
    </w:p>
    <w:p w:rsidR="00D340C9" w:rsidRDefault="00D340C9" w:rsidP="00D340C9">
      <w:r>
        <w:t xml:space="preserve">- Wzmocniony system wentylacyjny oraz 2 filtry powietrza </w:t>
      </w:r>
    </w:p>
    <w:p w:rsidR="00D340C9" w:rsidRDefault="00D340C9" w:rsidP="00D340C9">
      <w:r>
        <w:t xml:space="preserve">- Przyłącze do </w:t>
      </w:r>
      <w:proofErr w:type="spellStart"/>
      <w:r>
        <w:t>Air</w:t>
      </w:r>
      <w:proofErr w:type="spellEnd"/>
      <w:r>
        <w:t xml:space="preserve"> Comfort Kit oraz zewnętrznego czujnika temperatury • </w:t>
      </w:r>
    </w:p>
    <w:p w:rsidR="00D340C9" w:rsidRDefault="00D340C9" w:rsidP="00D340C9">
      <w:r>
        <w:t xml:space="preserve">- Okrągła końcówka rury </w:t>
      </w:r>
    </w:p>
    <w:p w:rsidR="00D340C9" w:rsidRDefault="00D340C9" w:rsidP="00D340C9">
      <w:r>
        <w:t xml:space="preserve">- </w:t>
      </w:r>
      <w:proofErr w:type="spellStart"/>
      <w:r>
        <w:t>Adaptor</w:t>
      </w:r>
      <w:proofErr w:type="spellEnd"/>
      <w:r>
        <w:t xml:space="preserve"> do otworu w ścianie </w:t>
      </w:r>
    </w:p>
    <w:p w:rsidR="00D340C9" w:rsidRDefault="00D340C9" w:rsidP="00D340C9">
      <w:r>
        <w:t>- Ramka wylotowa powietrza</w:t>
      </w:r>
    </w:p>
    <w:p w:rsidR="00D340C9" w:rsidRDefault="00C503C3" w:rsidP="00D340C9">
      <w:r>
        <w:t>- dodatkowo 2</w:t>
      </w:r>
      <w:r w:rsidR="001A1017">
        <w:t xml:space="preserve"> szt.</w:t>
      </w:r>
      <w:r>
        <w:t xml:space="preserve"> </w:t>
      </w:r>
      <w:proofErr w:type="spellStart"/>
      <w:r w:rsidRPr="00C503C3">
        <w:t>Air</w:t>
      </w:r>
      <w:proofErr w:type="spellEnd"/>
      <w:r w:rsidRPr="00C503C3">
        <w:t xml:space="preserve"> Sensor Kit (6</w:t>
      </w:r>
      <w:r w:rsidR="00D45A05">
        <w:t xml:space="preserve"> </w:t>
      </w:r>
      <w:proofErr w:type="spellStart"/>
      <w:r w:rsidR="00D45A05">
        <w:t>mb</w:t>
      </w:r>
      <w:proofErr w:type="spellEnd"/>
      <w:r w:rsidR="00D45A05">
        <w:t>) (z czujnikiem temperatury)</w:t>
      </w:r>
    </w:p>
    <w:p w:rsidR="001A1017" w:rsidRDefault="001A1017" w:rsidP="00D340C9">
      <w:pPr>
        <w:rPr>
          <w:b/>
          <w:noProof/>
          <w:sz w:val="40"/>
          <w:szCs w:val="40"/>
          <w:lang w:eastAsia="pl-PL"/>
        </w:rPr>
      </w:pPr>
    </w:p>
    <w:p w:rsidR="00D340C9" w:rsidRPr="00D340C9" w:rsidRDefault="00D340C9" w:rsidP="00D340C9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pl-PL"/>
        </w:rPr>
        <w:drawing>
          <wp:inline distT="0" distB="0" distL="0" distR="0">
            <wp:extent cx="5762625" cy="38195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40C9" w:rsidRPr="00D34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5A95"/>
    <w:multiLevelType w:val="multilevel"/>
    <w:tmpl w:val="BDA2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4933B4"/>
    <w:multiLevelType w:val="multilevel"/>
    <w:tmpl w:val="98FC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90200F"/>
    <w:multiLevelType w:val="multilevel"/>
    <w:tmpl w:val="5222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341FD0"/>
    <w:multiLevelType w:val="multilevel"/>
    <w:tmpl w:val="43C0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EB7DBE"/>
    <w:multiLevelType w:val="multilevel"/>
    <w:tmpl w:val="68C4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84"/>
    <w:rsid w:val="001A1017"/>
    <w:rsid w:val="00506239"/>
    <w:rsid w:val="005F3D16"/>
    <w:rsid w:val="006B7F36"/>
    <w:rsid w:val="009A7E94"/>
    <w:rsid w:val="00A76B9A"/>
    <w:rsid w:val="00BF376C"/>
    <w:rsid w:val="00C503C3"/>
    <w:rsid w:val="00D2090B"/>
    <w:rsid w:val="00D340C9"/>
    <w:rsid w:val="00D45A05"/>
    <w:rsid w:val="00F27184"/>
    <w:rsid w:val="00F5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C1EC"/>
  <w15:chartTrackingRefBased/>
  <w15:docId w15:val="{D156B682-1249-4C96-97BA-1E21BC52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1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4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5191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59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622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43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0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5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7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Szymańska</dc:creator>
  <cp:keywords/>
  <dc:description/>
  <cp:lastModifiedBy>Justyna Szymańska</cp:lastModifiedBy>
  <cp:revision>6</cp:revision>
  <dcterms:created xsi:type="dcterms:W3CDTF">2024-09-04T09:50:00Z</dcterms:created>
  <dcterms:modified xsi:type="dcterms:W3CDTF">2024-10-31T10:59:00Z</dcterms:modified>
</cp:coreProperties>
</file>