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00319E33" w:rsidR="00045B81" w:rsidRPr="003B3D33" w:rsidRDefault="00953AE7" w:rsidP="0091649F">
      <w:pPr>
        <w:jc w:val="both"/>
        <w:rPr>
          <w:rFonts w:ascii="Arial" w:hAnsi="Arial" w:cs="Arial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F92655" w:rsidRPr="00F92655">
        <w:rPr>
          <w:rFonts w:ascii="Arial" w:hAnsi="Arial" w:cs="Arial"/>
          <w:b/>
          <w:i/>
          <w:iCs/>
          <w:sz w:val="24"/>
          <w:szCs w:val="24"/>
        </w:rPr>
        <w:t>Rozbudowa drogi powiatowej nr 3820P - budowa ścieżki rowerowej wzdłuż drogi powiatowej nr 3820P od m. Bucz do m. Barchlin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1DCC867E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osobą posiadającą uprawnienia do pełnienia samodzielnych funkcji technicznych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</w:t>
      </w:r>
      <w:r w:rsidR="00F92655" w:rsidRPr="00F92655">
        <w:rPr>
          <w:rFonts w:ascii="Arial" w:hAnsi="Arial" w:cs="Arial"/>
          <w:sz w:val="20"/>
          <w:szCs w:val="20"/>
          <w:shd w:val="clear" w:color="auto" w:fill="FFFFFF"/>
        </w:rPr>
        <w:t>Dz. U. z 2023 r. poz. 682, ze zm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.) lu</w:t>
      </w:r>
      <w:r w:rsidRPr="00CD3F67">
        <w:rPr>
          <w:rFonts w:ascii="Arial" w:hAnsi="Arial" w:cs="Arial"/>
          <w:sz w:val="20"/>
          <w:szCs w:val="20"/>
          <w:shd w:val="clear" w:color="auto" w:fill="FFFFFF"/>
        </w:rPr>
        <w:t xml:space="preserve">b odpowiadające im inne ważne uprawnienia budowlane wydane na mocy wcześniej obowiązujących przepisów, </w:t>
      </w:r>
      <w:r w:rsidRPr="00CD3F6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do kierowania </w:t>
      </w:r>
      <w:r w:rsidRPr="008A1EB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robotami budowlanymi w specjalności </w:t>
      </w:r>
      <w:r w:rsidR="00392B09" w:rsidRPr="008A1EBE">
        <w:rPr>
          <w:rFonts w:ascii="Arial" w:hAnsi="Arial" w:cs="Arial"/>
          <w:b/>
          <w:bCs/>
          <w:sz w:val="20"/>
          <w:szCs w:val="20"/>
          <w:shd w:val="clear" w:color="auto" w:fill="FFFFFF"/>
        </w:rPr>
        <w:t>drogowej</w:t>
      </w:r>
      <w:r w:rsidRPr="008A1EB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bez ograniczeń.</w:t>
      </w:r>
    </w:p>
    <w:bookmarkEnd w:id="1"/>
    <w:p w14:paraId="71322A67" w14:textId="713B87EF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r w:rsidR="00F92655" w:rsidRPr="00F92655">
        <w:rPr>
          <w:rFonts w:ascii="Arial" w:hAnsi="Arial" w:cs="Arial"/>
          <w:sz w:val="20"/>
          <w:szCs w:val="20"/>
          <w:shd w:val="clear" w:color="auto" w:fill="FFFFFF"/>
        </w:rPr>
        <w:t>Dz. U. z 2023 r., poz. 334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8D42" w14:textId="77777777" w:rsidR="008D24CA" w:rsidRDefault="008D24CA" w:rsidP="00BB52CF">
      <w:pPr>
        <w:spacing w:after="0" w:line="240" w:lineRule="auto"/>
      </w:pPr>
      <w:r>
        <w:separator/>
      </w:r>
    </w:p>
  </w:endnote>
  <w:endnote w:type="continuationSeparator" w:id="0">
    <w:p w14:paraId="35CD2882" w14:textId="77777777" w:rsidR="008D24CA" w:rsidRDefault="008D24CA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9F83" w14:textId="77777777" w:rsidR="008D24CA" w:rsidRDefault="008D24CA" w:rsidP="00BB52CF">
      <w:pPr>
        <w:spacing w:after="0" w:line="240" w:lineRule="auto"/>
      </w:pPr>
      <w:r>
        <w:separator/>
      </w:r>
    </w:p>
  </w:footnote>
  <w:footnote w:type="continuationSeparator" w:id="0">
    <w:p w14:paraId="547D6082" w14:textId="77777777" w:rsidR="008D24CA" w:rsidRDefault="008D24CA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92B09"/>
    <w:rsid w:val="003B3D33"/>
    <w:rsid w:val="003E35AD"/>
    <w:rsid w:val="003F291E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4595"/>
    <w:rsid w:val="006079ED"/>
    <w:rsid w:val="006578E5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61750"/>
    <w:rsid w:val="00882D99"/>
    <w:rsid w:val="00885369"/>
    <w:rsid w:val="008A1EBE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92655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50</cp:revision>
  <cp:lastPrinted>2023-02-14T10:48:00Z</cp:lastPrinted>
  <dcterms:created xsi:type="dcterms:W3CDTF">2021-01-07T10:43:00Z</dcterms:created>
  <dcterms:modified xsi:type="dcterms:W3CDTF">2024-03-05T07:11:00Z</dcterms:modified>
</cp:coreProperties>
</file>