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57049641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DD5BFA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A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38207D9B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1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7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693C5BFF" w14:textId="46860D06" w:rsidR="005467DE" w:rsidRPr="005467DE" w:rsidRDefault="005467DE" w:rsidP="005467DE">
      <w:pPr>
        <w:spacing w:after="0" w:line="240" w:lineRule="auto"/>
        <w:ind w:left="473"/>
        <w:jc w:val="center"/>
        <w:rPr>
          <w:b/>
          <w:bCs/>
        </w:rPr>
      </w:pPr>
      <w:r w:rsidRPr="005467DE">
        <w:rPr>
          <w:b/>
          <w:bCs/>
        </w:rPr>
        <w:t>„</w:t>
      </w:r>
      <w:bookmarkStart w:id="0" w:name="_Hlk74120221"/>
      <w:bookmarkStart w:id="1" w:name="_Hlk100061539"/>
      <w:r w:rsidRPr="005467DE">
        <w:rPr>
          <w:b/>
          <w:bCs/>
        </w:rPr>
        <w:t>Budowa oświetlenia drogowego ulic w 7 częściach: (1) Styczniowa i Kwietniowa  w Kazimierzu, (2) Skalniakowa w Kosakowie, (3) Na zboczu w Mechelinkach, (4) Limbowa w Mostach (5) sięgacz Leśnej w Mostach, (6) Mierosławskiego i Czechowicza w Pogórzu oraz (7) Jabłoniowa w Pierwoszynie</w:t>
      </w:r>
      <w:bookmarkEnd w:id="1"/>
      <w:r w:rsidRPr="005467DE">
        <w:rPr>
          <w:b/>
          <w:bCs/>
        </w:rPr>
        <w:t xml:space="preserve">. </w:t>
      </w:r>
      <w:bookmarkEnd w:id="0"/>
      <w:r w:rsidRPr="005467DE">
        <w:rPr>
          <w:b/>
          <w:bCs/>
        </w:rPr>
        <w:t>”</w:t>
      </w:r>
    </w:p>
    <w:p w14:paraId="76D7B841" w14:textId="63D7D376" w:rsidR="00790DD9" w:rsidRPr="00790DD9" w:rsidRDefault="00790DD9" w:rsidP="00790DD9">
      <w:pPr>
        <w:spacing w:after="0" w:line="240" w:lineRule="auto"/>
        <w:ind w:left="473"/>
        <w:rPr>
          <w:b/>
          <w:bCs/>
        </w:rPr>
      </w:pPr>
      <w:r w:rsidRPr="00790DD9">
        <w:rPr>
          <w:b/>
          <w:bCs/>
        </w:rPr>
        <w:t xml:space="preserve">Część 1 – budowa oświetlenia drogowego </w:t>
      </w:r>
      <w:r w:rsidR="005467DE" w:rsidRPr="005467DE">
        <w:rPr>
          <w:b/>
          <w:bCs/>
        </w:rPr>
        <w:t>ulic Styczniowej i Kwietniowej  w Kazimierzu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0F4D362F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63E070F0" w14:textId="77777777" w:rsidR="00E9639F" w:rsidRPr="00E9639F" w:rsidRDefault="005E1021" w:rsidP="00E9639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</w:t>
      </w:r>
      <w:r w:rsidR="00E9639F" w:rsidRPr="00E9639F">
        <w:rPr>
          <w:rFonts w:ascii="Calibri Light" w:eastAsia="Times New Roman" w:hAnsi="Calibri Light" w:cs="Arial"/>
          <w:b/>
          <w:bCs/>
          <w:lang w:eastAsia="pl-PL"/>
        </w:rPr>
        <w:t>Część 1 – budowa oświetlenia drogowego ulic Styczniowej i Kwietniowej  w Kazimierzu</w:t>
      </w:r>
    </w:p>
    <w:p w14:paraId="6455334A" w14:textId="34598FB7" w:rsidR="00706016" w:rsidRPr="00F745F9" w:rsidRDefault="00F745F9" w:rsidP="00E9639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FDCF8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="002E015A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od36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216BCA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4FCBCD59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E9639F">
        <w:rPr>
          <w:rFonts w:ascii="Calibri Light" w:eastAsia="Times New Roman" w:hAnsi="Calibri Light" w:cs="Courier New"/>
          <w:lang w:eastAsia="pl-PL"/>
        </w:rPr>
        <w:t>2</w:t>
      </w:r>
      <w:r w:rsidRPr="00706016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E9639F">
        <w:rPr>
          <w:rFonts w:ascii="Calibri Light" w:eastAsia="Times New Roman" w:hAnsi="Calibri Light" w:cs="Courier New"/>
          <w:lang w:eastAsia="pl-PL"/>
        </w:rPr>
        <w:t>1710</w:t>
      </w:r>
      <w:r w:rsidR="00794B7A">
        <w:rPr>
          <w:rFonts w:ascii="Calibri Light" w:eastAsia="Times New Roman" w:hAnsi="Calibri Light" w:cs="Courier New"/>
          <w:lang w:eastAsia="pl-PL"/>
        </w:rPr>
        <w:t xml:space="preserve">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43035EA"/>
    <w:multiLevelType w:val="hybridMultilevel"/>
    <w:tmpl w:val="3508FB0E"/>
    <w:lvl w:ilvl="0" w:tplc="01A0D7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3118253">
    <w:abstractNumId w:val="7"/>
  </w:num>
  <w:num w:numId="2" w16cid:durableId="563954116">
    <w:abstractNumId w:val="3"/>
  </w:num>
  <w:num w:numId="3" w16cid:durableId="1996909174">
    <w:abstractNumId w:val="8"/>
  </w:num>
  <w:num w:numId="4" w16cid:durableId="840316716">
    <w:abstractNumId w:val="5"/>
  </w:num>
  <w:num w:numId="5" w16cid:durableId="1221987339">
    <w:abstractNumId w:val="6"/>
  </w:num>
  <w:num w:numId="6" w16cid:durableId="69012662">
    <w:abstractNumId w:val="2"/>
  </w:num>
  <w:num w:numId="7" w16cid:durableId="1455178091">
    <w:abstractNumId w:val="4"/>
  </w:num>
  <w:num w:numId="8" w16cid:durableId="1420983346">
    <w:abstractNumId w:val="0"/>
  </w:num>
  <w:num w:numId="9" w16cid:durableId="66724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21517F"/>
    <w:rsid w:val="00216BCA"/>
    <w:rsid w:val="00242C2E"/>
    <w:rsid w:val="00291447"/>
    <w:rsid w:val="00296917"/>
    <w:rsid w:val="002E015A"/>
    <w:rsid w:val="002F3FB6"/>
    <w:rsid w:val="003560C0"/>
    <w:rsid w:val="003B3AF4"/>
    <w:rsid w:val="005467DE"/>
    <w:rsid w:val="005C2C02"/>
    <w:rsid w:val="005E0E14"/>
    <w:rsid w:val="005E1021"/>
    <w:rsid w:val="00706016"/>
    <w:rsid w:val="00724700"/>
    <w:rsid w:val="007637F0"/>
    <w:rsid w:val="00790DD9"/>
    <w:rsid w:val="00794B7A"/>
    <w:rsid w:val="007C16E1"/>
    <w:rsid w:val="0083385B"/>
    <w:rsid w:val="0089473F"/>
    <w:rsid w:val="008A7349"/>
    <w:rsid w:val="008B2F5B"/>
    <w:rsid w:val="00972D22"/>
    <w:rsid w:val="00A04F16"/>
    <w:rsid w:val="00AA6754"/>
    <w:rsid w:val="00AC1A4E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50F19"/>
    <w:rsid w:val="00E9639F"/>
    <w:rsid w:val="00EB25C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2023-07-19T13:26:00Z</dcterms:created>
  <dcterms:modified xsi:type="dcterms:W3CDTF">2023-07-19T13:26:00Z</dcterms:modified>
</cp:coreProperties>
</file>