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896E" w14:textId="77777777" w:rsidR="00686217" w:rsidRPr="00C7671C" w:rsidRDefault="00686217" w:rsidP="00C7671C">
      <w:pPr>
        <w:pStyle w:val="Nagwek11"/>
        <w:keepNext/>
        <w:keepLines/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bookmark2"/>
      <w:bookmarkStart w:id="1" w:name="bookmark3"/>
      <w:bookmarkStart w:id="2" w:name="bookmark4"/>
      <w:r w:rsidRPr="00C7671C">
        <w:rPr>
          <w:rFonts w:ascii="Arial" w:hAnsi="Arial" w:cs="Arial"/>
          <w:sz w:val="24"/>
          <w:szCs w:val="24"/>
        </w:rPr>
        <w:t>SPECYFIKACJA</w:t>
      </w:r>
      <w:r w:rsidRPr="00C7671C">
        <w:rPr>
          <w:rFonts w:ascii="Arial" w:hAnsi="Arial" w:cs="Arial"/>
          <w:sz w:val="24"/>
          <w:szCs w:val="24"/>
        </w:rPr>
        <w:br/>
        <w:t>WARUNKÓW ZAMÓWIENIA</w:t>
      </w:r>
      <w:bookmarkEnd w:id="0"/>
      <w:bookmarkEnd w:id="1"/>
      <w:bookmarkEnd w:id="2"/>
    </w:p>
    <w:p w14:paraId="3D5662B0" w14:textId="77777777" w:rsidR="00686217" w:rsidRPr="00C7671C" w:rsidRDefault="00686217" w:rsidP="00C7671C">
      <w:pPr>
        <w:pStyle w:val="Nagwek11"/>
        <w:keepNext/>
        <w:keepLines/>
        <w:spacing w:after="0" w:line="276" w:lineRule="auto"/>
        <w:rPr>
          <w:rFonts w:ascii="Arial" w:hAnsi="Arial" w:cs="Arial"/>
          <w:sz w:val="24"/>
          <w:szCs w:val="24"/>
        </w:rPr>
      </w:pPr>
    </w:p>
    <w:p w14:paraId="3614C46B" w14:textId="77777777" w:rsidR="00686217" w:rsidRPr="000762FB" w:rsidRDefault="00686217" w:rsidP="00C7671C">
      <w:pPr>
        <w:pStyle w:val="Nagwek21"/>
        <w:keepNext/>
        <w:keepLines/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bookmark5"/>
      <w:bookmarkStart w:id="4" w:name="bookmark6"/>
      <w:bookmarkStart w:id="5" w:name="bookmark7"/>
      <w:r w:rsidRPr="00C7671C">
        <w:rPr>
          <w:rFonts w:ascii="Arial" w:hAnsi="Arial" w:cs="Arial"/>
          <w:sz w:val="24"/>
          <w:szCs w:val="24"/>
        </w:rPr>
        <w:t>postępowanie</w:t>
      </w:r>
      <w:r w:rsidRPr="00C7671C">
        <w:rPr>
          <w:rFonts w:ascii="Arial" w:hAnsi="Arial" w:cs="Arial"/>
          <w:sz w:val="24"/>
          <w:szCs w:val="24"/>
        </w:rPr>
        <w:br/>
        <w:t>o udzielenie zamówienia publicznego prowadzone w trybie:</w:t>
      </w:r>
      <w:r w:rsidRPr="00C7671C">
        <w:rPr>
          <w:rFonts w:ascii="Arial" w:hAnsi="Arial" w:cs="Arial"/>
          <w:sz w:val="24"/>
          <w:szCs w:val="24"/>
        </w:rPr>
        <w:br/>
      </w:r>
      <w:bookmarkEnd w:id="3"/>
      <w:bookmarkEnd w:id="4"/>
      <w:bookmarkEnd w:id="5"/>
      <w:r w:rsidRPr="00C7671C">
        <w:rPr>
          <w:rFonts w:ascii="Arial" w:hAnsi="Arial" w:cs="Arial"/>
          <w:sz w:val="24"/>
          <w:szCs w:val="24"/>
        </w:rPr>
        <w:t xml:space="preserve">tryb podstawowy bez negocjacji - </w:t>
      </w:r>
      <w:r w:rsidRPr="000762FB">
        <w:rPr>
          <w:rFonts w:ascii="Arial" w:hAnsi="Arial" w:cs="Arial"/>
          <w:sz w:val="24"/>
          <w:szCs w:val="24"/>
        </w:rPr>
        <w:t>art. 275 pkt 1 ustawy pzp</w:t>
      </w:r>
    </w:p>
    <w:p w14:paraId="55C0057A" w14:textId="77777777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429EF389" w14:textId="77777777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66F19CEB" w14:textId="77777777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  <w:u w:val="single"/>
        </w:rPr>
        <w:t>Nazwa zamówienia</w:t>
      </w:r>
    </w:p>
    <w:p w14:paraId="30F92D69" w14:textId="77777777" w:rsidR="0079509E" w:rsidRDefault="0079509E" w:rsidP="0079509E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</w:p>
    <w:p w14:paraId="3D9ADF3E" w14:textId="2C4BFD73" w:rsidR="0079509E" w:rsidRPr="0079509E" w:rsidRDefault="0079509E" w:rsidP="0079509E">
      <w:pPr>
        <w:pStyle w:val="Default"/>
        <w:spacing w:line="276" w:lineRule="auto"/>
        <w:ind w:left="426"/>
        <w:jc w:val="both"/>
        <w:rPr>
          <w:rFonts w:ascii="Arial" w:hAnsi="Arial" w:cs="Arial"/>
          <w:b/>
          <w:bCs/>
          <w:color w:val="ED0000"/>
        </w:rPr>
      </w:pPr>
      <w:r w:rsidRPr="0079509E">
        <w:rPr>
          <w:rFonts w:ascii="Arial" w:hAnsi="Arial" w:cs="Arial"/>
          <w:b/>
          <w:bCs/>
          <w:color w:val="auto"/>
        </w:rPr>
        <w:t xml:space="preserve">Przedmiotem zamówienia jest dostawa środków czystości, gąbek, mopów, ścierek, papierów i ręczników, opakowań jednorazowych i gastronomicznych, worków oraz materiałów dezynfekcyjnych i ochrony osobistej podzielonych na </w:t>
      </w:r>
      <w:r w:rsidR="003622EB">
        <w:rPr>
          <w:rFonts w:ascii="Arial" w:hAnsi="Arial" w:cs="Arial"/>
          <w:b/>
          <w:bCs/>
          <w:color w:val="auto"/>
        </w:rPr>
        <w:t>ZADANIA</w:t>
      </w:r>
      <w:r>
        <w:rPr>
          <w:rFonts w:ascii="Arial" w:hAnsi="Arial" w:cs="Arial"/>
          <w:b/>
          <w:bCs/>
          <w:color w:val="auto"/>
        </w:rPr>
        <w:t>.</w:t>
      </w:r>
    </w:p>
    <w:p w14:paraId="0B008A39" w14:textId="77777777" w:rsidR="00C037CE" w:rsidRDefault="00C037CE" w:rsidP="00C7671C">
      <w:pPr>
        <w:pStyle w:val="Teksttreci20"/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66297D32" w14:textId="60CBF19A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7671C">
        <w:rPr>
          <w:rFonts w:ascii="Arial" w:hAnsi="Arial" w:cs="Arial"/>
          <w:sz w:val="24"/>
          <w:szCs w:val="24"/>
          <w:u w:val="single"/>
        </w:rPr>
        <w:t>Rodzaj:</w:t>
      </w:r>
    </w:p>
    <w:p w14:paraId="77619DD5" w14:textId="6C30FB62" w:rsidR="00686217" w:rsidRPr="00C7671C" w:rsidRDefault="00081308" w:rsidP="00C7671C">
      <w:pPr>
        <w:pStyle w:val="Teksttreci2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</w:t>
      </w:r>
    </w:p>
    <w:p w14:paraId="3888946A" w14:textId="77777777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6AB28703" w14:textId="77777777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5DF27C7E" w14:textId="77777777" w:rsidR="00686217" w:rsidRPr="00C7671C" w:rsidRDefault="00686217" w:rsidP="00C7671C">
      <w:pPr>
        <w:pStyle w:val="Teksttreci20"/>
        <w:spacing w:after="0"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00C7671C">
        <w:rPr>
          <w:rFonts w:ascii="Arial" w:hAnsi="Arial" w:cs="Arial"/>
          <w:b w:val="0"/>
          <w:bCs w:val="0"/>
          <w:sz w:val="24"/>
          <w:szCs w:val="24"/>
          <w:u w:val="single"/>
        </w:rPr>
        <w:t>Zamawiający:</w:t>
      </w:r>
    </w:p>
    <w:p w14:paraId="3A9ED806" w14:textId="77777777" w:rsidR="00686217" w:rsidRPr="000B048C" w:rsidRDefault="00686217" w:rsidP="00C7671C">
      <w:pPr>
        <w:pStyle w:val="Teksttreci20"/>
        <w:spacing w:after="0"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00C7671C">
        <w:rPr>
          <w:rFonts w:ascii="Arial" w:hAnsi="Arial" w:cs="Arial"/>
          <w:b w:val="0"/>
          <w:bCs w:val="0"/>
          <w:sz w:val="24"/>
          <w:szCs w:val="24"/>
        </w:rPr>
        <w:t>Samodzielny Publiczny Zakład Opieki Zdrowotnej</w:t>
      </w:r>
      <w:r w:rsidRPr="00C7671C">
        <w:rPr>
          <w:rFonts w:ascii="Arial" w:hAnsi="Arial" w:cs="Arial"/>
          <w:b w:val="0"/>
          <w:bCs w:val="0"/>
          <w:sz w:val="24"/>
          <w:szCs w:val="24"/>
        </w:rPr>
        <w:br/>
        <w:t>Sanatorium Uzdrowiskowe MSWiA w Krynicy - Zdroju</w:t>
      </w:r>
      <w:r w:rsidRPr="00C7671C">
        <w:rPr>
          <w:rFonts w:ascii="Arial" w:hAnsi="Arial" w:cs="Arial"/>
          <w:b w:val="0"/>
          <w:bCs w:val="0"/>
          <w:sz w:val="24"/>
          <w:szCs w:val="24"/>
        </w:rPr>
        <w:br/>
        <w:t>im. bł. Karoliny Kózkówny</w:t>
      </w:r>
      <w:r w:rsidRPr="00C7671C">
        <w:rPr>
          <w:rFonts w:ascii="Arial" w:hAnsi="Arial" w:cs="Arial"/>
          <w:b w:val="0"/>
          <w:bCs w:val="0"/>
          <w:sz w:val="24"/>
          <w:szCs w:val="24"/>
        </w:rPr>
        <w:br/>
        <w:t>ul. Nitribitta 4, 33-380 Krynica-Zdrój,</w:t>
      </w:r>
      <w:r w:rsidRPr="00C7671C">
        <w:rPr>
          <w:rFonts w:ascii="Arial" w:hAnsi="Arial" w:cs="Arial"/>
          <w:b w:val="0"/>
          <w:bCs w:val="0"/>
          <w:sz w:val="24"/>
          <w:szCs w:val="24"/>
        </w:rPr>
        <w:br/>
      </w:r>
      <w:r w:rsidRPr="000B048C">
        <w:rPr>
          <w:rFonts w:ascii="Arial" w:hAnsi="Arial" w:cs="Arial"/>
          <w:b w:val="0"/>
          <w:bCs w:val="0"/>
          <w:sz w:val="24"/>
          <w:szCs w:val="24"/>
        </w:rPr>
        <w:t>tel.: 18 471 28 51</w:t>
      </w:r>
    </w:p>
    <w:p w14:paraId="7AD22762" w14:textId="77777777" w:rsidR="00686217" w:rsidRPr="00C7671C" w:rsidRDefault="00686217" w:rsidP="00C7671C">
      <w:pPr>
        <w:pStyle w:val="Teksttreci20"/>
        <w:spacing w:after="0"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B3DC632" w14:textId="77777777" w:rsidR="00686217" w:rsidRPr="00C7671C" w:rsidRDefault="00686217" w:rsidP="00C7671C">
      <w:pPr>
        <w:pStyle w:val="Teksttreci20"/>
        <w:spacing w:after="0"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BE96613" w14:textId="15B441A7" w:rsidR="00686217" w:rsidRPr="00C7671C" w:rsidRDefault="00686217" w:rsidP="00C7671C">
      <w:pPr>
        <w:pStyle w:val="Teksttreci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 xml:space="preserve">Postępowanie o udzielenie zamówienia publicznego prowadzone jest zgodnie </w:t>
      </w:r>
      <w:r w:rsidR="00582D33">
        <w:rPr>
          <w:rFonts w:ascii="Arial" w:hAnsi="Arial" w:cs="Arial"/>
          <w:sz w:val="24"/>
          <w:szCs w:val="24"/>
        </w:rPr>
        <w:br/>
      </w:r>
      <w:r w:rsidRPr="00C7671C">
        <w:rPr>
          <w:rFonts w:ascii="Arial" w:hAnsi="Arial" w:cs="Arial"/>
          <w:sz w:val="24"/>
          <w:szCs w:val="24"/>
        </w:rPr>
        <w:t xml:space="preserve">z przepisami ustawy z dnia 11 września 2019 r. - Prawo zamówień publicznych (t.j. Dz. U. z 2024 r. poz. 1320) zwanej dalej „ustawą”. Do czynności podejmowanych </w:t>
      </w:r>
      <w:r w:rsidR="00582D33">
        <w:rPr>
          <w:rFonts w:ascii="Arial" w:hAnsi="Arial" w:cs="Arial"/>
          <w:sz w:val="24"/>
          <w:szCs w:val="24"/>
        </w:rPr>
        <w:br/>
      </w:r>
      <w:r w:rsidRPr="00C7671C">
        <w:rPr>
          <w:rFonts w:ascii="Arial" w:hAnsi="Arial" w:cs="Arial"/>
          <w:sz w:val="24"/>
          <w:szCs w:val="24"/>
        </w:rPr>
        <w:t>w postępowaniu przez Zamawiającego i Wykonawców stosuje się przepisy kodeksu cywilnego, jeżeli przepisy ustawy nie stanowią inaczej.</w:t>
      </w:r>
    </w:p>
    <w:p w14:paraId="03FDAEC3" w14:textId="77777777" w:rsidR="00686217" w:rsidRPr="00C7671C" w:rsidRDefault="00686217" w:rsidP="00C7671C">
      <w:pPr>
        <w:pStyle w:val="Teksttreci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2629BC" w14:textId="6CFEC45D" w:rsidR="00686217" w:rsidRPr="009C32F6" w:rsidRDefault="00686217" w:rsidP="009C32F6">
      <w:pPr>
        <w:pStyle w:val="Teksttreci0"/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9C32F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DC70" wp14:editId="52108F5A">
                <wp:simplePos x="0" y="0"/>
                <wp:positionH relativeFrom="page">
                  <wp:posOffset>4471670</wp:posOffset>
                </wp:positionH>
                <wp:positionV relativeFrom="paragraph">
                  <wp:posOffset>12700</wp:posOffset>
                </wp:positionV>
                <wp:extent cx="560705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6B49C" w14:textId="77777777" w:rsidR="00686217" w:rsidRDefault="00686217" w:rsidP="00686217">
                            <w:pPr>
                              <w:pStyle w:val="Teksttreci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37DC7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2.1pt;margin-top:1pt;width:44.15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0dgEAAOUCAAAOAAAAZHJzL2Uyb0RvYy54bWysUlFLwzAQfhf8DyHvLt1kc5a1AxkTQVRQ&#10;f0CaJmuhyYUkrt2/9xLXTfRNfLle7tLvvvu+rNaD7sheOt+CKeh0klEijYC6NbuCvr9tr5aU+MBN&#10;zTswsqAH6em6vLxY9TaXM2igq6UjCGJ83tuCNiHYnDEvGqm5n4CVBpsKnOYBj27Hasd7RNcdm2XZ&#10;gvXgautASO+xuvlq0jLhKyVFeFbKy0C6giK3kKJLsYqRlSue7xy3TSuONPgfWGjeGhx6gtrwwMmH&#10;a39B6VY48KDCRIBmoFQrZNoBt5lmP7Z5bbiVaRcUx9uTTP7/YMXT/tW+OBKGOxjQwChIb33usRj3&#10;GZTT8YtMCfZRwsNJNjkEIrA4X2Q32ZwSga3p8nZ2nWRl55+t8+FegiYxKahDV5JYfP/oAw7Eq+OV&#10;OMvAtu26WD8ziVkYquFIr4L6gKx7NK6gBl8WJd2DQV2ix2PixqQ6JiMkapmGHn2PZn0/p8Hn11l+&#10;AgAA//8DAFBLAwQUAAYACAAAACEAZhAlyd0AAAAIAQAADwAAAGRycy9kb3ducmV2LnhtbEyPzU7D&#10;MBCE70i8g7VI3Kid8NM0ZFMhBEcqtXDpzYm3Sdp4HcVOG94ec4LjaEYz3xTr2fbiTKPvHCMkCwWC&#10;uHam4wbh6/P9LgPhg2aje8eE8E0e1uX1VaFz4y68pfMuNCKWsM81QhvCkEvp65as9gs3EEfv4Ear&#10;Q5RjI82oL7Hc9jJV6kla3XFcaPVAry3Vp91kEQ4fm9PxbdqqY6My2icjzVWyQby9mV+eQQSaw18Y&#10;fvEjOpSRqXITGy96hKV6SGMUIY2Xor9cpY8gKoT7JANZFvL/gfIHAAD//wMAUEsBAi0AFAAGAAgA&#10;AAAhALaDOJL+AAAA4QEAABMAAAAAAAAAAAAAAAAAAAAAAFtDb250ZW50X1R5cGVzXS54bWxQSwEC&#10;LQAUAAYACAAAACEAOP0h/9YAAACUAQAACwAAAAAAAAAAAAAAAAAvAQAAX3JlbHMvLnJlbHNQSwEC&#10;LQAUAAYACAAAACEA6sEtNHYBAADlAgAADgAAAAAAAAAAAAAAAAAuAgAAZHJzL2Uyb0RvYy54bWxQ&#10;SwECLQAUAAYACAAAACEAZhAlyd0AAAAIAQAADwAAAAAAAAAAAAAAAADQAwAAZHJzL2Rvd25yZXYu&#10;eG1sUEsFBgAAAAAEAAQA8wAAANoEAAAAAA==&#10;" filled="f" stroked="f">
                <v:textbox inset="0,0,0,0">
                  <w:txbxContent>
                    <w:p w14:paraId="3E26B49C" w14:textId="77777777" w:rsidR="00686217" w:rsidRDefault="00686217" w:rsidP="00686217">
                      <w:pPr>
                        <w:pStyle w:val="Teksttreci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B048C" w:rsidRPr="009C32F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C32F6">
        <w:rPr>
          <w:rFonts w:ascii="Arial" w:hAnsi="Arial" w:cs="Arial"/>
          <w:b/>
          <w:bCs/>
          <w:sz w:val="24"/>
          <w:szCs w:val="24"/>
        </w:rPr>
        <w:t>Oznaczenie sprawy</w:t>
      </w:r>
      <w:r w:rsidR="009C32F6" w:rsidRPr="009C32F6">
        <w:rPr>
          <w:rFonts w:ascii="Arial" w:hAnsi="Arial" w:cs="Arial"/>
          <w:b/>
          <w:bCs/>
          <w:sz w:val="24"/>
          <w:szCs w:val="24"/>
        </w:rPr>
        <w:t xml:space="preserve">: </w:t>
      </w:r>
      <w:r w:rsidR="000B048C" w:rsidRPr="009C32F6">
        <w:rPr>
          <w:rFonts w:ascii="Arial" w:hAnsi="Arial" w:cs="Arial"/>
          <w:b/>
          <w:bCs/>
          <w:sz w:val="24"/>
          <w:szCs w:val="24"/>
        </w:rPr>
        <w:t>ZP.237.2375</w:t>
      </w:r>
      <w:r w:rsidR="009C32F6" w:rsidRPr="009C32F6">
        <w:rPr>
          <w:rFonts w:ascii="Arial" w:hAnsi="Arial" w:cs="Arial"/>
          <w:b/>
          <w:bCs/>
          <w:sz w:val="24"/>
          <w:szCs w:val="24"/>
        </w:rPr>
        <w:t>.1</w:t>
      </w:r>
      <w:r w:rsidR="00081308">
        <w:rPr>
          <w:rFonts w:ascii="Arial" w:hAnsi="Arial" w:cs="Arial"/>
          <w:b/>
          <w:bCs/>
          <w:sz w:val="24"/>
          <w:szCs w:val="24"/>
        </w:rPr>
        <w:t>1</w:t>
      </w:r>
      <w:r w:rsidR="009C32F6" w:rsidRPr="009C32F6">
        <w:rPr>
          <w:rFonts w:ascii="Arial" w:hAnsi="Arial" w:cs="Arial"/>
          <w:b/>
          <w:bCs/>
          <w:sz w:val="24"/>
          <w:szCs w:val="24"/>
        </w:rPr>
        <w:t>.</w:t>
      </w:r>
      <w:r w:rsidR="000B048C" w:rsidRPr="009C32F6">
        <w:rPr>
          <w:rFonts w:ascii="Arial" w:hAnsi="Arial" w:cs="Arial"/>
          <w:b/>
          <w:bCs/>
          <w:sz w:val="24"/>
          <w:szCs w:val="24"/>
        </w:rPr>
        <w:t>2024</w:t>
      </w:r>
    </w:p>
    <w:p w14:paraId="0B013342" w14:textId="77777777" w:rsidR="00686217" w:rsidRPr="00C7671C" w:rsidRDefault="00686217" w:rsidP="00C7671C">
      <w:pPr>
        <w:pStyle w:val="Teksttreci0"/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9FA838" w14:textId="77777777" w:rsidR="0079509E" w:rsidRDefault="0079509E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7609B72" w14:textId="77777777" w:rsidR="0079509E" w:rsidRDefault="0079509E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8D5D3FD" w14:textId="77777777" w:rsidR="0079509E" w:rsidRDefault="0079509E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4775CF9" w14:textId="77777777" w:rsidR="0079509E" w:rsidRDefault="0079509E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7715BB" w14:textId="3E328DD1" w:rsidR="00686217" w:rsidRDefault="00686217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>ZATWIERDZIŁ:</w:t>
      </w:r>
    </w:p>
    <w:p w14:paraId="029AE2B0" w14:textId="77777777" w:rsidR="000405E1" w:rsidRDefault="000405E1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7F90BF" w14:textId="77777777" w:rsidR="000405E1" w:rsidRDefault="000405E1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69CFBBA" w14:textId="77777777" w:rsidR="009C32F6" w:rsidRDefault="009C32F6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F94B9D4" w14:textId="77777777" w:rsidR="009C32F6" w:rsidRDefault="009C32F6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67D3563" w14:textId="24DC4E1F" w:rsidR="000405E1" w:rsidRPr="00374D69" w:rsidRDefault="000405E1" w:rsidP="00C7671C">
      <w:pPr>
        <w:pStyle w:val="Teksttreci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4D69">
        <w:rPr>
          <w:rFonts w:ascii="Arial" w:hAnsi="Arial" w:cs="Arial"/>
          <w:sz w:val="24"/>
          <w:szCs w:val="24"/>
        </w:rPr>
        <w:t>Krynica-Zdrój,</w:t>
      </w:r>
      <w:r w:rsidR="00243080">
        <w:rPr>
          <w:rFonts w:ascii="Arial" w:hAnsi="Arial" w:cs="Arial"/>
          <w:sz w:val="24"/>
          <w:szCs w:val="24"/>
        </w:rPr>
        <w:t xml:space="preserve"> </w:t>
      </w:r>
      <w:r w:rsidRPr="00374D69">
        <w:rPr>
          <w:rFonts w:ascii="Arial" w:hAnsi="Arial" w:cs="Arial"/>
          <w:sz w:val="24"/>
          <w:szCs w:val="24"/>
        </w:rPr>
        <w:t xml:space="preserve">dnia </w:t>
      </w:r>
      <w:r w:rsidR="00374D69" w:rsidRPr="00374D69">
        <w:rPr>
          <w:rFonts w:ascii="Arial" w:hAnsi="Arial" w:cs="Arial"/>
          <w:sz w:val="24"/>
          <w:szCs w:val="24"/>
        </w:rPr>
        <w:t>1</w:t>
      </w:r>
      <w:r w:rsidR="008F1016">
        <w:rPr>
          <w:rFonts w:ascii="Arial" w:hAnsi="Arial" w:cs="Arial"/>
          <w:sz w:val="24"/>
          <w:szCs w:val="24"/>
        </w:rPr>
        <w:t>3</w:t>
      </w:r>
      <w:r w:rsidR="00374D69" w:rsidRPr="00374D69">
        <w:rPr>
          <w:rFonts w:ascii="Arial" w:hAnsi="Arial" w:cs="Arial"/>
          <w:sz w:val="24"/>
          <w:szCs w:val="24"/>
        </w:rPr>
        <w:t>.</w:t>
      </w:r>
      <w:r w:rsidRPr="00374D69">
        <w:rPr>
          <w:rFonts w:ascii="Arial" w:hAnsi="Arial" w:cs="Arial"/>
          <w:sz w:val="24"/>
          <w:szCs w:val="24"/>
        </w:rPr>
        <w:t>1</w:t>
      </w:r>
      <w:r w:rsidR="00081308" w:rsidRPr="00374D69">
        <w:rPr>
          <w:rFonts w:ascii="Arial" w:hAnsi="Arial" w:cs="Arial"/>
          <w:sz w:val="24"/>
          <w:szCs w:val="24"/>
        </w:rPr>
        <w:t>2</w:t>
      </w:r>
      <w:r w:rsidRPr="00374D69">
        <w:rPr>
          <w:rFonts w:ascii="Arial" w:hAnsi="Arial" w:cs="Arial"/>
          <w:sz w:val="24"/>
          <w:szCs w:val="24"/>
        </w:rPr>
        <w:t>.2024 rok.</w:t>
      </w:r>
    </w:p>
    <w:p w14:paraId="225F7A00" w14:textId="77777777" w:rsidR="0079509E" w:rsidRDefault="0079509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5256BF7B" w14:textId="77777777" w:rsidR="0079509E" w:rsidRDefault="0079509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4EC28907" w14:textId="77777777" w:rsidR="0079509E" w:rsidRDefault="0079509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2ED7E1A0" w14:textId="77777777" w:rsidR="0079509E" w:rsidRDefault="0079509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73CC6491" w14:textId="77777777" w:rsidR="0079509E" w:rsidRDefault="0079509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0B018790" w14:textId="77777777" w:rsidR="0079509E" w:rsidRDefault="0079509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286B4333" w14:textId="033B0A29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C7671C">
        <w:rPr>
          <w:rFonts w:ascii="Arial" w:hAnsi="Arial" w:cs="Arial"/>
          <w:b/>
          <w:bCs/>
          <w:color w:val="auto"/>
        </w:rPr>
        <w:t>Rozdział I</w:t>
      </w:r>
    </w:p>
    <w:p w14:paraId="35FDCB1A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C7671C">
        <w:rPr>
          <w:rFonts w:ascii="Arial" w:hAnsi="Arial" w:cs="Arial"/>
          <w:b/>
          <w:bCs/>
          <w:color w:val="auto"/>
        </w:rPr>
        <w:t>OBLIGATORYJNE POSTANOWIENIA SWZ</w:t>
      </w:r>
    </w:p>
    <w:p w14:paraId="64657A89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  <w:u w:val="single"/>
        </w:rPr>
      </w:pPr>
    </w:p>
    <w:p w14:paraId="241ACEA9" w14:textId="02B340FA" w:rsidR="001228EA" w:rsidRPr="00C7671C" w:rsidRDefault="001228EA" w:rsidP="00C7671C">
      <w:pPr>
        <w:pStyle w:val="Default"/>
        <w:numPr>
          <w:ilvl w:val="0"/>
          <w:numId w:val="5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Nazwa oraz adres zamawiającego, numer telefonu, adres poczty elektronicznej oraz strony internetowej prowadzonego postępowania.</w:t>
      </w:r>
    </w:p>
    <w:p w14:paraId="55C7E9B8" w14:textId="77777777" w:rsidR="00C20120" w:rsidRPr="00C7671C" w:rsidRDefault="00C20120">
      <w:pPr>
        <w:pStyle w:val="Teksttreci0"/>
        <w:numPr>
          <w:ilvl w:val="0"/>
          <w:numId w:val="10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>Samodzielny Publiczny Zakład Opieki Zdrowotnej Sanatorium Uzdrowiskowe MSWiA w Krynicy - Zdroju im. Bł. Karoliny Kózkówny</w:t>
      </w:r>
    </w:p>
    <w:p w14:paraId="715E271C" w14:textId="77777777" w:rsidR="00C20120" w:rsidRPr="00C7671C" w:rsidRDefault="00C20120" w:rsidP="00C7671C">
      <w:pPr>
        <w:pStyle w:val="Teksttreci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>ul. Nitribitta 4,</w:t>
      </w:r>
    </w:p>
    <w:p w14:paraId="440F5342" w14:textId="77777777" w:rsidR="00C20120" w:rsidRPr="00C7671C" w:rsidRDefault="00C20120" w:rsidP="00C7671C">
      <w:pPr>
        <w:pStyle w:val="Teksttreci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>33-380 Krynica-Zdrój;</w:t>
      </w:r>
    </w:p>
    <w:p w14:paraId="1AF9EF02" w14:textId="77777777" w:rsidR="00C20120" w:rsidRPr="000B048C" w:rsidRDefault="00C20120" w:rsidP="00FB5885">
      <w:pPr>
        <w:pStyle w:val="Teksttreci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048C">
        <w:rPr>
          <w:rFonts w:ascii="Arial" w:hAnsi="Arial" w:cs="Arial"/>
          <w:sz w:val="24"/>
          <w:szCs w:val="24"/>
        </w:rPr>
        <w:t>tel.: 18 471 28 51</w:t>
      </w:r>
    </w:p>
    <w:p w14:paraId="0152E603" w14:textId="77777777" w:rsidR="00C20120" w:rsidRPr="00C7671C" w:rsidRDefault="00C20120">
      <w:pPr>
        <w:pStyle w:val="Teksttreci0"/>
        <w:numPr>
          <w:ilvl w:val="0"/>
          <w:numId w:val="10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 xml:space="preserve">Strona internetowa Zamawiającego: </w:t>
      </w:r>
      <w:hyperlink r:id="rId8" w:history="1">
        <w:r w:rsidRPr="00C7671C">
          <w:rPr>
            <w:rFonts w:ascii="Arial" w:hAnsi="Arial" w:cs="Arial"/>
            <w:sz w:val="24"/>
            <w:szCs w:val="24"/>
          </w:rPr>
          <w:t>http://www.sanatoriumkrynica.pl/</w:t>
        </w:r>
      </w:hyperlink>
    </w:p>
    <w:p w14:paraId="644EC31A" w14:textId="77777777" w:rsidR="00C20120" w:rsidRPr="00C7671C" w:rsidRDefault="00C20120">
      <w:pPr>
        <w:pStyle w:val="Teksttreci0"/>
        <w:numPr>
          <w:ilvl w:val="0"/>
          <w:numId w:val="10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C7671C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9" w:history="1">
        <w:r w:rsidRPr="00C7671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przetargi@sanatoriumkrynica.pl</w:t>
        </w:r>
      </w:hyperlink>
      <w:r w:rsidRPr="00C7671C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</w:p>
    <w:p w14:paraId="3C9F9743" w14:textId="217C762F" w:rsidR="00C20120" w:rsidRPr="000B048C" w:rsidRDefault="00C20120">
      <w:pPr>
        <w:pStyle w:val="Teksttreci0"/>
        <w:numPr>
          <w:ilvl w:val="0"/>
          <w:numId w:val="10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 xml:space="preserve">Godziny urzędowania: poniedziałek - piątek </w:t>
      </w:r>
      <w:r w:rsidRPr="000B048C">
        <w:rPr>
          <w:rFonts w:ascii="Arial" w:hAnsi="Arial" w:cs="Arial"/>
          <w:sz w:val="24"/>
          <w:szCs w:val="24"/>
        </w:rPr>
        <w:t>8:00 - 14:00</w:t>
      </w:r>
    </w:p>
    <w:p w14:paraId="517AA9F9" w14:textId="77777777" w:rsidR="00C20120" w:rsidRPr="00C7671C" w:rsidRDefault="00C20120">
      <w:pPr>
        <w:pStyle w:val="Teksttreci0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>Adres strony internetowej prowadzonego postępowania:</w:t>
      </w:r>
      <w:bookmarkStart w:id="6" w:name="bookmark40"/>
      <w:bookmarkEnd w:id="6"/>
      <w:r w:rsidRPr="00C7671C">
        <w:rPr>
          <w:rFonts w:ascii="Arial" w:hAnsi="Arial" w:cs="Arial"/>
          <w:sz w:val="24"/>
          <w:szCs w:val="24"/>
        </w:rPr>
        <w:t xml:space="preserve"> https://platformazakupowa.pl/pn/sanatoriumkrynica</w:t>
      </w:r>
    </w:p>
    <w:p w14:paraId="7710570F" w14:textId="77777777" w:rsidR="00064ECE" w:rsidRPr="00C7671C" w:rsidRDefault="00064EC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7625F328" w14:textId="2C87E0F9" w:rsidR="00683093" w:rsidRPr="00C7671C" w:rsidRDefault="001228EA" w:rsidP="00C767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Tryb udzielenia zamówienia</w:t>
      </w:r>
      <w:r w:rsidR="006F1592" w:rsidRPr="00C7671C">
        <w:rPr>
          <w:rFonts w:ascii="Arial" w:hAnsi="Arial" w:cs="Arial"/>
          <w:color w:val="auto"/>
        </w:rPr>
        <w:t>:</w:t>
      </w:r>
      <w:r w:rsidRPr="00C7671C">
        <w:rPr>
          <w:rFonts w:ascii="Arial" w:hAnsi="Arial" w:cs="Arial"/>
          <w:color w:val="auto"/>
        </w:rPr>
        <w:t xml:space="preserve"> </w:t>
      </w:r>
    </w:p>
    <w:p w14:paraId="385B9388" w14:textId="0EB756D3" w:rsidR="00614425" w:rsidRPr="00C7671C" w:rsidRDefault="001228EA">
      <w:pPr>
        <w:pStyle w:val="Default"/>
        <w:numPr>
          <w:ilvl w:val="1"/>
          <w:numId w:val="6"/>
        </w:numPr>
        <w:spacing w:line="276" w:lineRule="auto"/>
        <w:ind w:left="426" w:hanging="425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Postępowanie o udzielenie zamówienia publicznego prowadzone jest w trybie podstawowym, na podstawie art. 275 pkt 1 ustawy z dnia 11 września 2019 r. - Prawo zamówień publicznych (t.j Dz. U. z 202</w:t>
      </w:r>
      <w:r w:rsidR="00C20120" w:rsidRPr="00C7671C">
        <w:rPr>
          <w:rFonts w:ascii="Arial" w:hAnsi="Arial" w:cs="Arial"/>
          <w:color w:val="auto"/>
        </w:rPr>
        <w:t>4</w:t>
      </w:r>
      <w:r w:rsidRPr="00C7671C">
        <w:rPr>
          <w:rFonts w:ascii="Arial" w:hAnsi="Arial" w:cs="Arial"/>
          <w:color w:val="auto"/>
        </w:rPr>
        <w:t xml:space="preserve"> r., poz. </w:t>
      </w:r>
      <w:r w:rsidR="00C20120" w:rsidRPr="00C7671C">
        <w:rPr>
          <w:rFonts w:ascii="Arial" w:hAnsi="Arial" w:cs="Arial"/>
          <w:color w:val="auto"/>
        </w:rPr>
        <w:t>1320</w:t>
      </w:r>
      <w:r w:rsidRPr="00C7671C">
        <w:rPr>
          <w:rFonts w:ascii="Arial" w:hAnsi="Arial" w:cs="Arial"/>
          <w:color w:val="auto"/>
        </w:rPr>
        <w:t>) zwanej dalej ustawą</w:t>
      </w:r>
    </w:p>
    <w:p w14:paraId="264FFEE8" w14:textId="0107B2CE" w:rsidR="00064ECE" w:rsidRPr="009C32F6" w:rsidRDefault="001228EA">
      <w:pPr>
        <w:pStyle w:val="Default"/>
        <w:numPr>
          <w:ilvl w:val="1"/>
          <w:numId w:val="6"/>
        </w:numPr>
        <w:spacing w:line="276" w:lineRule="auto"/>
        <w:ind w:left="426" w:hanging="425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Zamawiający nie przewiduje wyboru najkorzystniejszej oferty z możliwością prowadzenia negocjacji. </w:t>
      </w:r>
    </w:p>
    <w:p w14:paraId="2CB392CB" w14:textId="77777777" w:rsidR="00C20120" w:rsidRDefault="001228EA" w:rsidP="00C767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Opis przedmiotu postępowania i zamówienia</w:t>
      </w:r>
      <w:r w:rsidR="006F1592" w:rsidRPr="00C7671C">
        <w:rPr>
          <w:rFonts w:ascii="Arial" w:hAnsi="Arial" w:cs="Arial"/>
          <w:color w:val="auto"/>
        </w:rPr>
        <w:t>:</w:t>
      </w:r>
      <w:r w:rsidRPr="00C7671C">
        <w:rPr>
          <w:rFonts w:ascii="Arial" w:hAnsi="Arial" w:cs="Arial"/>
          <w:color w:val="auto"/>
        </w:rPr>
        <w:t xml:space="preserve"> </w:t>
      </w:r>
    </w:p>
    <w:p w14:paraId="0BB525D1" w14:textId="77777777" w:rsidR="001F2E6B" w:rsidRDefault="001F2E6B" w:rsidP="004C7BF9">
      <w:pPr>
        <w:pStyle w:val="Default"/>
        <w:numPr>
          <w:ilvl w:val="1"/>
          <w:numId w:val="5"/>
        </w:numPr>
        <w:spacing w:line="276" w:lineRule="auto"/>
        <w:ind w:left="426" w:hanging="142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Szczegółowy opis:</w:t>
      </w:r>
    </w:p>
    <w:p w14:paraId="7DC7399A" w14:textId="54AC8D21" w:rsidR="001F6AF0" w:rsidRPr="00374D69" w:rsidRDefault="001F6AF0" w:rsidP="004C7BF9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Przedmiotem zamówienia jest dostawa środków czystości, gąbek, mopów, ścierek, papierów i ręczników, opakowań jednorazowych i gastronomicznych, worków oraz materiałów dezynfekcyjnych i ochrony osobistej podzielonych na </w:t>
      </w:r>
      <w:r w:rsidR="003649DA">
        <w:rPr>
          <w:rFonts w:ascii="Arial" w:hAnsi="Arial" w:cs="Arial"/>
          <w:color w:val="auto"/>
        </w:rPr>
        <w:t>ZADANIA</w:t>
      </w:r>
      <w:r w:rsidR="004C7BF9">
        <w:rPr>
          <w:rFonts w:ascii="Arial" w:hAnsi="Arial" w:cs="Arial"/>
          <w:color w:val="auto"/>
        </w:rPr>
        <w:t xml:space="preserve"> </w:t>
      </w:r>
      <w:r w:rsidR="00C206D4">
        <w:rPr>
          <w:rFonts w:ascii="Arial" w:hAnsi="Arial" w:cs="Arial"/>
          <w:color w:val="auto"/>
        </w:rPr>
        <w:t xml:space="preserve">w </w:t>
      </w:r>
      <w:r w:rsidR="00C206D4" w:rsidRPr="00374D69">
        <w:rPr>
          <w:rFonts w:ascii="Arial" w:hAnsi="Arial" w:cs="Arial"/>
          <w:color w:val="auto"/>
        </w:rPr>
        <w:t>ilościach podanych w Załączniku Nr 7 dla każdego zadania.</w:t>
      </w:r>
    </w:p>
    <w:p w14:paraId="616AFC47" w14:textId="77777777" w:rsidR="00C206D4" w:rsidRDefault="00C206D4" w:rsidP="001F2E6B">
      <w:pPr>
        <w:pStyle w:val="Default"/>
        <w:spacing w:line="276" w:lineRule="auto"/>
        <w:ind w:left="426"/>
        <w:jc w:val="both"/>
        <w:rPr>
          <w:rFonts w:ascii="Arial" w:hAnsi="Arial" w:cs="Arial"/>
          <w:color w:val="ED0000"/>
        </w:rPr>
      </w:pPr>
    </w:p>
    <w:p w14:paraId="7134E927" w14:textId="5D822787" w:rsidR="00266B64" w:rsidRPr="00374D69" w:rsidRDefault="00266B64" w:rsidP="00374D69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>Koszty opakowania, transportu, załadunku, rozładunku w miejscu wskazanym przez Zamawiającego lub osobę przez niego wyznaczoną oraz ubezpieczenia ponosi Wykonawca.</w:t>
      </w:r>
    </w:p>
    <w:p w14:paraId="3BFE3D63" w14:textId="65334679" w:rsidR="008B7244" w:rsidRPr="00374D69" w:rsidRDefault="00266B64" w:rsidP="00374D69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>Wykonawca zobowiązuje się do zachowania na niezmienionym poziomie cen netto określonych w ofercie przetargowej przez cały okres obowiązywania umowy.</w:t>
      </w:r>
    </w:p>
    <w:p w14:paraId="71240586" w14:textId="577D68F0" w:rsidR="00C206D4" w:rsidRPr="00374D69" w:rsidRDefault="008B7244" w:rsidP="003622EB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 xml:space="preserve">Zamawiający dopuszcza złożenie ofert częściowych (6 </w:t>
      </w:r>
      <w:r w:rsidR="003649DA">
        <w:rPr>
          <w:rFonts w:ascii="Arial" w:hAnsi="Arial" w:cs="Arial"/>
          <w:color w:val="auto"/>
        </w:rPr>
        <w:t>ZADAŃ</w:t>
      </w:r>
      <w:r w:rsidRPr="00374D69">
        <w:rPr>
          <w:rFonts w:ascii="Arial" w:hAnsi="Arial" w:cs="Arial"/>
          <w:color w:val="auto"/>
        </w:rPr>
        <w:t>). Każdy Wykonawca może złożyć ofertę na jed</w:t>
      </w:r>
      <w:r w:rsidR="00327001" w:rsidRPr="00374D69">
        <w:rPr>
          <w:rFonts w:ascii="Arial" w:hAnsi="Arial" w:cs="Arial"/>
          <w:color w:val="auto"/>
        </w:rPr>
        <w:t>no</w:t>
      </w:r>
      <w:r w:rsidRPr="00374D69">
        <w:rPr>
          <w:rFonts w:ascii="Arial" w:hAnsi="Arial" w:cs="Arial"/>
          <w:color w:val="auto"/>
        </w:rPr>
        <w:t xml:space="preserve"> </w:t>
      </w:r>
      <w:r w:rsidR="00327001" w:rsidRPr="00374D69">
        <w:rPr>
          <w:rFonts w:ascii="Arial" w:hAnsi="Arial" w:cs="Arial"/>
          <w:color w:val="auto"/>
        </w:rPr>
        <w:t>zadanie</w:t>
      </w:r>
      <w:r w:rsidRPr="00374D69">
        <w:rPr>
          <w:rFonts w:ascii="Arial" w:hAnsi="Arial" w:cs="Arial"/>
          <w:color w:val="auto"/>
        </w:rPr>
        <w:t xml:space="preserve"> lub wszystkie </w:t>
      </w:r>
      <w:r w:rsidR="00327001" w:rsidRPr="00374D69">
        <w:rPr>
          <w:rFonts w:ascii="Arial" w:hAnsi="Arial" w:cs="Arial"/>
          <w:color w:val="auto"/>
        </w:rPr>
        <w:t>zadania</w:t>
      </w:r>
      <w:r w:rsidRPr="00374D69">
        <w:rPr>
          <w:rFonts w:ascii="Arial" w:hAnsi="Arial" w:cs="Arial"/>
          <w:color w:val="auto"/>
        </w:rPr>
        <w:t>.</w:t>
      </w:r>
    </w:p>
    <w:p w14:paraId="693A7216" w14:textId="0D13E2AD" w:rsidR="008B7244" w:rsidRPr="00374D69" w:rsidRDefault="008B7244" w:rsidP="00374D69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 xml:space="preserve">Nie dopuszcza się składania ofert, które nie obejmują wszystkich pozycji wymienionych w opisie zamówienia – w danym </w:t>
      </w:r>
      <w:r w:rsidR="00374D69" w:rsidRPr="00374D69">
        <w:rPr>
          <w:rFonts w:ascii="Arial" w:hAnsi="Arial" w:cs="Arial"/>
          <w:color w:val="auto"/>
        </w:rPr>
        <w:t>zadaniu</w:t>
      </w:r>
      <w:r w:rsidRPr="00374D69">
        <w:rPr>
          <w:rFonts w:ascii="Arial" w:hAnsi="Arial" w:cs="Arial"/>
          <w:color w:val="auto"/>
        </w:rPr>
        <w:t>. Oferty nie zawierające pełnego zakresu przedmiotu zamówienia zostaną odrzucone.</w:t>
      </w:r>
    </w:p>
    <w:p w14:paraId="37F2E1E6" w14:textId="77777777" w:rsidR="00320F7E" w:rsidRDefault="00320F7E" w:rsidP="008B7244">
      <w:pPr>
        <w:pStyle w:val="Default"/>
        <w:spacing w:line="276" w:lineRule="auto"/>
        <w:ind w:left="426"/>
        <w:jc w:val="both"/>
        <w:rPr>
          <w:rFonts w:ascii="Arial" w:hAnsi="Arial" w:cs="Arial"/>
          <w:color w:val="ED0000"/>
        </w:rPr>
      </w:pPr>
    </w:p>
    <w:p w14:paraId="1A33F7A1" w14:textId="77777777" w:rsidR="00320F7E" w:rsidRDefault="00320F7E" w:rsidP="008B7244">
      <w:pPr>
        <w:pStyle w:val="Default"/>
        <w:spacing w:line="276" w:lineRule="auto"/>
        <w:ind w:left="426"/>
        <w:jc w:val="both"/>
        <w:rPr>
          <w:rFonts w:ascii="Arial" w:hAnsi="Arial" w:cs="Arial"/>
          <w:color w:val="ED0000"/>
        </w:rPr>
      </w:pPr>
    </w:p>
    <w:p w14:paraId="453249FF" w14:textId="77777777" w:rsidR="00374D69" w:rsidRDefault="00374D69" w:rsidP="004C7BF9">
      <w:pPr>
        <w:pStyle w:val="Default"/>
        <w:spacing w:line="276" w:lineRule="auto"/>
        <w:ind w:left="426" w:firstLine="282"/>
        <w:jc w:val="both"/>
        <w:rPr>
          <w:rFonts w:ascii="Arial" w:hAnsi="Arial" w:cs="Arial"/>
          <w:color w:val="auto"/>
        </w:rPr>
      </w:pPr>
    </w:p>
    <w:p w14:paraId="403DA055" w14:textId="4EEBC004" w:rsidR="004C7BF9" w:rsidRPr="00AB1154" w:rsidRDefault="004C7BF9" w:rsidP="004C7BF9">
      <w:pPr>
        <w:pStyle w:val="Default"/>
        <w:spacing w:line="276" w:lineRule="auto"/>
        <w:ind w:left="426" w:firstLine="282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lastRenderedPageBreak/>
        <w:t xml:space="preserve">3.2. </w:t>
      </w:r>
      <w:r w:rsidR="00320F7E" w:rsidRPr="00AB1154">
        <w:rPr>
          <w:rFonts w:ascii="Arial" w:hAnsi="Arial" w:cs="Arial"/>
          <w:color w:val="auto"/>
        </w:rPr>
        <w:t>Szczegółowy opis zamówienia</w:t>
      </w:r>
      <w:r w:rsidRPr="00AB1154">
        <w:rPr>
          <w:rFonts w:ascii="Arial" w:hAnsi="Arial" w:cs="Arial"/>
          <w:color w:val="auto"/>
        </w:rPr>
        <w:t>:</w:t>
      </w:r>
    </w:p>
    <w:p w14:paraId="50EFED89" w14:textId="100B8D9C" w:rsidR="004C7BF9" w:rsidRPr="00AB1154" w:rsidRDefault="004C7BF9" w:rsidP="00AB1154">
      <w:pPr>
        <w:pStyle w:val="Default"/>
        <w:spacing w:line="276" w:lineRule="auto"/>
        <w:ind w:left="1276" w:hanging="142"/>
        <w:jc w:val="both"/>
        <w:rPr>
          <w:rFonts w:ascii="Arial" w:hAnsi="Arial" w:cs="Arial"/>
          <w:b/>
          <w:bCs/>
          <w:color w:val="auto"/>
        </w:rPr>
      </w:pPr>
      <w:r w:rsidRPr="00AB1154">
        <w:rPr>
          <w:rFonts w:ascii="Arial" w:hAnsi="Arial" w:cs="Arial"/>
          <w:color w:val="auto"/>
        </w:rPr>
        <w:tab/>
      </w:r>
      <w:r w:rsidRPr="00AB1154">
        <w:rPr>
          <w:rFonts w:ascii="Arial" w:hAnsi="Arial" w:cs="Arial"/>
          <w:b/>
          <w:bCs/>
          <w:color w:val="auto"/>
        </w:rPr>
        <w:t>Zadanie Nr 1:</w:t>
      </w:r>
    </w:p>
    <w:p w14:paraId="27DCFF1F" w14:textId="7A188E67" w:rsidR="004C7BF9" w:rsidRPr="00AB1154" w:rsidRDefault="004C7BF9" w:rsidP="00AB1154">
      <w:pPr>
        <w:pStyle w:val="Default"/>
        <w:spacing w:line="276" w:lineRule="auto"/>
        <w:ind w:left="1276" w:hanging="142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tab/>
        <w:t>Środki czystości (opis w Załączniku Nr 7 do SWZ)</w:t>
      </w:r>
      <w:r w:rsidR="00AB1154">
        <w:rPr>
          <w:rFonts w:ascii="Arial" w:hAnsi="Arial" w:cs="Arial"/>
          <w:color w:val="auto"/>
        </w:rPr>
        <w:t>.</w:t>
      </w:r>
    </w:p>
    <w:p w14:paraId="3E34208D" w14:textId="41713A36" w:rsidR="004C7BF9" w:rsidRPr="00AB1154" w:rsidRDefault="004C7BF9" w:rsidP="00AB1154">
      <w:pPr>
        <w:pStyle w:val="Default"/>
        <w:spacing w:line="276" w:lineRule="auto"/>
        <w:ind w:left="1276" w:hanging="142"/>
        <w:jc w:val="both"/>
        <w:rPr>
          <w:rFonts w:ascii="Arial" w:hAnsi="Arial" w:cs="Arial"/>
          <w:b/>
          <w:bCs/>
          <w:color w:val="auto"/>
        </w:rPr>
      </w:pPr>
      <w:r w:rsidRPr="00AB1154">
        <w:rPr>
          <w:rFonts w:ascii="Arial" w:hAnsi="Arial" w:cs="Arial"/>
          <w:color w:val="auto"/>
        </w:rPr>
        <w:tab/>
      </w:r>
      <w:r w:rsidRPr="00AB1154">
        <w:rPr>
          <w:rFonts w:ascii="Arial" w:hAnsi="Arial" w:cs="Arial"/>
          <w:b/>
          <w:bCs/>
          <w:color w:val="auto"/>
        </w:rPr>
        <w:t>Zadanie Nr 2:</w:t>
      </w:r>
    </w:p>
    <w:p w14:paraId="70D18627" w14:textId="1B1BEFAC" w:rsidR="004C7BF9" w:rsidRPr="00AB1154" w:rsidRDefault="004C7BF9" w:rsidP="00AB1154">
      <w:pPr>
        <w:pStyle w:val="Default"/>
        <w:spacing w:line="276" w:lineRule="auto"/>
        <w:ind w:left="1276" w:hanging="142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tab/>
        <w:t>Gąbki, mopy, ścierki (opis w Załączniku Nr 7 do SWZ)</w:t>
      </w:r>
      <w:r w:rsidR="00AB1154">
        <w:rPr>
          <w:rFonts w:ascii="Arial" w:hAnsi="Arial" w:cs="Arial"/>
          <w:color w:val="auto"/>
        </w:rPr>
        <w:t>.</w:t>
      </w:r>
    </w:p>
    <w:p w14:paraId="489C2746" w14:textId="25C65B0B" w:rsidR="004C7BF9" w:rsidRPr="00AB1154" w:rsidRDefault="004C7BF9" w:rsidP="00AB1154">
      <w:pPr>
        <w:pStyle w:val="Default"/>
        <w:spacing w:line="276" w:lineRule="auto"/>
        <w:ind w:left="1276"/>
        <w:jc w:val="both"/>
        <w:rPr>
          <w:rFonts w:ascii="Arial" w:hAnsi="Arial" w:cs="Arial"/>
          <w:b/>
          <w:bCs/>
          <w:color w:val="auto"/>
        </w:rPr>
      </w:pPr>
      <w:r w:rsidRPr="00AB1154">
        <w:rPr>
          <w:rFonts w:ascii="Arial" w:hAnsi="Arial" w:cs="Arial"/>
          <w:b/>
          <w:bCs/>
          <w:color w:val="auto"/>
        </w:rPr>
        <w:t>Zadanie Nr 3:</w:t>
      </w:r>
    </w:p>
    <w:p w14:paraId="299B73E2" w14:textId="19C647DE" w:rsidR="004C7BF9" w:rsidRPr="00AB1154" w:rsidRDefault="004C7BF9" w:rsidP="00AB1154">
      <w:pPr>
        <w:pStyle w:val="Default"/>
        <w:spacing w:line="276" w:lineRule="auto"/>
        <w:ind w:left="1276" w:hanging="142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tab/>
        <w:t>Papiery, ręczniki (opis w Załączniku Nr 7 do SWZ)</w:t>
      </w:r>
      <w:r w:rsidR="00AB1154">
        <w:rPr>
          <w:rFonts w:ascii="Arial" w:hAnsi="Arial" w:cs="Arial"/>
          <w:color w:val="auto"/>
        </w:rPr>
        <w:t>.</w:t>
      </w:r>
    </w:p>
    <w:p w14:paraId="2CB95638" w14:textId="50B6D492" w:rsidR="004C7BF9" w:rsidRPr="00AB1154" w:rsidRDefault="004C7BF9" w:rsidP="00AB1154">
      <w:pPr>
        <w:pStyle w:val="Default"/>
        <w:spacing w:line="276" w:lineRule="auto"/>
        <w:ind w:left="1276"/>
        <w:jc w:val="both"/>
        <w:rPr>
          <w:rFonts w:ascii="Arial" w:hAnsi="Arial" w:cs="Arial"/>
          <w:b/>
          <w:bCs/>
          <w:color w:val="auto"/>
        </w:rPr>
      </w:pPr>
      <w:r w:rsidRPr="00AB1154">
        <w:rPr>
          <w:rFonts w:ascii="Arial" w:hAnsi="Arial" w:cs="Arial"/>
          <w:b/>
          <w:bCs/>
          <w:color w:val="auto"/>
        </w:rPr>
        <w:t>Zadanie Nr 4:</w:t>
      </w:r>
    </w:p>
    <w:p w14:paraId="5D2D7836" w14:textId="66BFD3D5" w:rsidR="004C7BF9" w:rsidRPr="00AB1154" w:rsidRDefault="004C7BF9" w:rsidP="00AB1154">
      <w:pPr>
        <w:pStyle w:val="Default"/>
        <w:spacing w:line="276" w:lineRule="auto"/>
        <w:ind w:left="1276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t>Opakowania jednorazowe i gastronomiczne (opis w Załączniku Nr 7 do SWZ)</w:t>
      </w:r>
      <w:r w:rsidR="00AB1154">
        <w:rPr>
          <w:rFonts w:ascii="Arial" w:hAnsi="Arial" w:cs="Arial"/>
          <w:color w:val="auto"/>
        </w:rPr>
        <w:t>.</w:t>
      </w:r>
    </w:p>
    <w:p w14:paraId="78B84AFF" w14:textId="18815FAB" w:rsidR="004C7BF9" w:rsidRPr="00AB1154" w:rsidRDefault="004C7BF9" w:rsidP="00AB1154">
      <w:pPr>
        <w:pStyle w:val="Default"/>
        <w:spacing w:line="276" w:lineRule="auto"/>
        <w:ind w:left="1276"/>
        <w:jc w:val="both"/>
        <w:rPr>
          <w:rFonts w:ascii="Arial" w:hAnsi="Arial" w:cs="Arial"/>
          <w:b/>
          <w:bCs/>
          <w:color w:val="auto"/>
        </w:rPr>
      </w:pPr>
      <w:r w:rsidRPr="00AB1154">
        <w:rPr>
          <w:rFonts w:ascii="Arial" w:hAnsi="Arial" w:cs="Arial"/>
          <w:b/>
          <w:bCs/>
          <w:color w:val="auto"/>
        </w:rPr>
        <w:t>Zadanie Nr 5:</w:t>
      </w:r>
    </w:p>
    <w:p w14:paraId="512222F4" w14:textId="682E7774" w:rsidR="004C7BF9" w:rsidRPr="00AB1154" w:rsidRDefault="004C7BF9" w:rsidP="00AB1154">
      <w:pPr>
        <w:pStyle w:val="Default"/>
        <w:spacing w:line="276" w:lineRule="auto"/>
        <w:ind w:left="1276" w:hanging="142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tab/>
        <w:t>Worki (opis w Załączniku Nr 7 do SWZ)</w:t>
      </w:r>
      <w:r w:rsidR="00AB1154">
        <w:rPr>
          <w:rFonts w:ascii="Arial" w:hAnsi="Arial" w:cs="Arial"/>
          <w:color w:val="auto"/>
        </w:rPr>
        <w:t>.</w:t>
      </w:r>
    </w:p>
    <w:p w14:paraId="015CBC1F" w14:textId="0582B894" w:rsidR="004C7BF9" w:rsidRPr="00AB1154" w:rsidRDefault="004C7BF9" w:rsidP="00AB1154">
      <w:pPr>
        <w:pStyle w:val="Default"/>
        <w:spacing w:line="276" w:lineRule="auto"/>
        <w:ind w:left="1276"/>
        <w:jc w:val="both"/>
        <w:rPr>
          <w:rFonts w:ascii="Arial" w:hAnsi="Arial" w:cs="Arial"/>
          <w:b/>
          <w:bCs/>
          <w:color w:val="auto"/>
        </w:rPr>
      </w:pPr>
      <w:r w:rsidRPr="00AB1154">
        <w:rPr>
          <w:rFonts w:ascii="Arial" w:hAnsi="Arial" w:cs="Arial"/>
          <w:b/>
          <w:bCs/>
          <w:color w:val="auto"/>
        </w:rPr>
        <w:t>Zadanie Nr 6:</w:t>
      </w:r>
    </w:p>
    <w:p w14:paraId="5DA9A2CA" w14:textId="59A99E9E" w:rsidR="004C7BF9" w:rsidRPr="00AB1154" w:rsidRDefault="00AB1154" w:rsidP="00AB1154">
      <w:pPr>
        <w:pStyle w:val="Default"/>
        <w:spacing w:line="276" w:lineRule="auto"/>
        <w:ind w:left="1276"/>
        <w:jc w:val="both"/>
        <w:rPr>
          <w:rFonts w:ascii="Arial" w:hAnsi="Arial" w:cs="Arial"/>
          <w:color w:val="auto"/>
        </w:rPr>
      </w:pPr>
      <w:r w:rsidRPr="00AB1154">
        <w:rPr>
          <w:rFonts w:ascii="Arial" w:hAnsi="Arial" w:cs="Arial"/>
          <w:color w:val="auto"/>
        </w:rPr>
        <w:t>Materiały dezynfekcyjne i ochrony osobistej</w:t>
      </w:r>
      <w:r w:rsidR="004C7BF9" w:rsidRPr="00AB1154">
        <w:rPr>
          <w:rFonts w:ascii="Arial" w:hAnsi="Arial" w:cs="Arial"/>
          <w:color w:val="auto"/>
        </w:rPr>
        <w:t xml:space="preserve"> (opis w Załączniku Nr 7 do SWZ)</w:t>
      </w:r>
      <w:r>
        <w:rPr>
          <w:rFonts w:ascii="Arial" w:hAnsi="Arial" w:cs="Arial"/>
          <w:color w:val="auto"/>
        </w:rPr>
        <w:t>.</w:t>
      </w:r>
    </w:p>
    <w:p w14:paraId="69C65503" w14:textId="77777777" w:rsidR="004C7BF9" w:rsidRDefault="004C7BF9" w:rsidP="004C7BF9">
      <w:pPr>
        <w:pStyle w:val="Default"/>
        <w:spacing w:line="276" w:lineRule="auto"/>
        <w:ind w:left="1411"/>
        <w:jc w:val="both"/>
        <w:rPr>
          <w:rFonts w:ascii="Arial" w:hAnsi="Arial" w:cs="Arial"/>
          <w:color w:val="ED0000"/>
        </w:rPr>
      </w:pPr>
    </w:p>
    <w:p w14:paraId="2C809D6E" w14:textId="77777777" w:rsidR="0079509E" w:rsidRPr="00320F7E" w:rsidRDefault="0079509E" w:rsidP="00AB1154">
      <w:pPr>
        <w:pStyle w:val="Default"/>
        <w:spacing w:line="276" w:lineRule="auto"/>
        <w:jc w:val="both"/>
        <w:rPr>
          <w:rFonts w:ascii="Arial" w:hAnsi="Arial" w:cs="Arial"/>
          <w:color w:val="ED0000"/>
        </w:rPr>
      </w:pPr>
    </w:p>
    <w:p w14:paraId="5D6019BC" w14:textId="1B829AE2" w:rsidR="00320F7E" w:rsidRPr="00374D69" w:rsidRDefault="00320F7E" w:rsidP="003622EB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>Zamawiający, w trakcie realizacji zamówienia, dopuszcza możliwość jego zwiększenia w granicach +30 % przedmiotowego zakresu zamówienia określonego w opisie</w:t>
      </w:r>
      <w:r w:rsidR="0079509E" w:rsidRPr="00374D69">
        <w:rPr>
          <w:rFonts w:ascii="Arial" w:hAnsi="Arial" w:cs="Arial"/>
          <w:color w:val="auto"/>
        </w:rPr>
        <w:t xml:space="preserve"> </w:t>
      </w:r>
      <w:r w:rsidRPr="00374D69">
        <w:rPr>
          <w:rFonts w:ascii="Arial" w:hAnsi="Arial" w:cs="Arial"/>
          <w:color w:val="auto"/>
        </w:rPr>
        <w:t>przedmiotu zamówienia. Wykonawcy nie przysługują wobec Zamawiającego roszczenia</w:t>
      </w:r>
      <w:r w:rsidR="0079509E" w:rsidRPr="00374D69">
        <w:rPr>
          <w:rFonts w:ascii="Arial" w:hAnsi="Arial" w:cs="Arial"/>
          <w:color w:val="auto"/>
        </w:rPr>
        <w:t xml:space="preserve"> </w:t>
      </w:r>
      <w:r w:rsidRPr="00374D69">
        <w:rPr>
          <w:rFonts w:ascii="Arial" w:hAnsi="Arial" w:cs="Arial"/>
          <w:color w:val="auto"/>
        </w:rPr>
        <w:t>odszkodowawcze z tytułu zwiększenia zamówienia w określonej powyżej granicy.</w:t>
      </w:r>
    </w:p>
    <w:p w14:paraId="7D9FD306" w14:textId="35FD8E76" w:rsidR="00320F7E" w:rsidRPr="00374D69" w:rsidRDefault="00320F7E" w:rsidP="003622EB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 xml:space="preserve">Wykonawca odpowiedzialny jest za jakość oraz zgodność z parametrami </w:t>
      </w:r>
      <w:r w:rsidR="0079509E" w:rsidRPr="00374D69">
        <w:rPr>
          <w:rFonts w:ascii="Arial" w:hAnsi="Arial" w:cs="Arial"/>
          <w:color w:val="auto"/>
        </w:rPr>
        <w:t xml:space="preserve"> </w:t>
      </w:r>
      <w:r w:rsidRPr="00374D69">
        <w:rPr>
          <w:rFonts w:ascii="Arial" w:hAnsi="Arial" w:cs="Arial"/>
          <w:color w:val="auto"/>
        </w:rPr>
        <w:t>jakościowymi</w:t>
      </w:r>
      <w:r w:rsidR="0079509E" w:rsidRPr="00374D69">
        <w:rPr>
          <w:rFonts w:ascii="Arial" w:hAnsi="Arial" w:cs="Arial"/>
          <w:color w:val="auto"/>
        </w:rPr>
        <w:t xml:space="preserve"> </w:t>
      </w:r>
      <w:r w:rsidRPr="00374D69">
        <w:rPr>
          <w:rFonts w:ascii="Arial" w:hAnsi="Arial" w:cs="Arial"/>
          <w:color w:val="auto"/>
        </w:rPr>
        <w:t>określonymi dla przedmiotu zamówienia.</w:t>
      </w:r>
    </w:p>
    <w:p w14:paraId="2B6AC49B" w14:textId="753C9A7F" w:rsidR="00320F7E" w:rsidRPr="00374D69" w:rsidRDefault="00320F7E" w:rsidP="003622EB">
      <w:pPr>
        <w:pStyle w:val="Default"/>
        <w:spacing w:line="276" w:lineRule="auto"/>
        <w:ind w:left="426" w:firstLine="282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>Wymagana jest należyta staranność przy realizacji zobowiązań umowy.</w:t>
      </w:r>
    </w:p>
    <w:p w14:paraId="223402D1" w14:textId="77777777" w:rsidR="008B7244" w:rsidRDefault="008B7244" w:rsidP="001F2E6B">
      <w:pPr>
        <w:pStyle w:val="Default"/>
        <w:spacing w:line="276" w:lineRule="auto"/>
        <w:ind w:left="426"/>
        <w:jc w:val="both"/>
        <w:rPr>
          <w:rFonts w:ascii="Arial" w:hAnsi="Arial" w:cs="Arial"/>
          <w:color w:val="ED0000"/>
        </w:rPr>
      </w:pPr>
    </w:p>
    <w:p w14:paraId="43A007A3" w14:textId="77777777" w:rsidR="008B7244" w:rsidRPr="00C206D4" w:rsidRDefault="008B7244" w:rsidP="001F2E6B">
      <w:pPr>
        <w:pStyle w:val="Default"/>
        <w:spacing w:line="276" w:lineRule="auto"/>
        <w:ind w:left="426"/>
        <w:jc w:val="both"/>
        <w:rPr>
          <w:rFonts w:ascii="Arial" w:hAnsi="Arial" w:cs="Arial"/>
          <w:color w:val="ED0000"/>
        </w:rPr>
      </w:pPr>
    </w:p>
    <w:p w14:paraId="7FB0AF7B" w14:textId="7DB807C8" w:rsidR="001228EA" w:rsidRPr="00C7671C" w:rsidRDefault="00611F33" w:rsidP="00C7671C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3.</w:t>
      </w:r>
      <w:r w:rsidR="000D4D69" w:rsidRPr="00C7671C">
        <w:rPr>
          <w:rFonts w:ascii="Arial" w:hAnsi="Arial" w:cs="Arial"/>
        </w:rPr>
        <w:t>3</w:t>
      </w:r>
      <w:r w:rsidRPr="00C7671C">
        <w:rPr>
          <w:rFonts w:ascii="Arial" w:hAnsi="Arial" w:cs="Arial"/>
        </w:rPr>
        <w:t xml:space="preserve"> </w:t>
      </w:r>
      <w:r w:rsidR="001228EA" w:rsidRPr="00C7671C">
        <w:rPr>
          <w:rFonts w:ascii="Arial" w:hAnsi="Arial" w:cs="Arial"/>
        </w:rPr>
        <w:t xml:space="preserve">Wspólny Słownik Zamówień: </w:t>
      </w:r>
    </w:p>
    <w:p w14:paraId="59518FC8" w14:textId="1290F014" w:rsidR="00C037CE" w:rsidRP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  <w:r w:rsidRPr="009A613A">
        <w:rPr>
          <w:rFonts w:ascii="Arial" w:eastAsia="Arial" w:hAnsi="Arial" w:cs="Arial"/>
          <w:b/>
          <w:bCs/>
        </w:rPr>
        <w:t>Zadanie Nr 1:</w:t>
      </w:r>
    </w:p>
    <w:p w14:paraId="683CF097" w14:textId="6C1C12E5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39830000-9</w:t>
      </w:r>
      <w:r>
        <w:rPr>
          <w:rFonts w:ascii="Arial" w:eastAsia="Arial" w:hAnsi="Arial" w:cs="Arial"/>
        </w:rPr>
        <w:tab/>
        <w:t>Środki czyszczące</w:t>
      </w:r>
    </w:p>
    <w:p w14:paraId="0A224964" w14:textId="0FBCD2D5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39800000-0</w:t>
      </w:r>
      <w:r>
        <w:rPr>
          <w:rFonts w:ascii="Arial" w:eastAsia="Arial" w:hAnsi="Arial" w:cs="Arial"/>
        </w:rPr>
        <w:tab/>
        <w:t>Środki czyszczące i polerujące</w:t>
      </w:r>
    </w:p>
    <w:p w14:paraId="0D3867AB" w14:textId="524A5182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39831000-6</w:t>
      </w:r>
      <w:r>
        <w:rPr>
          <w:rFonts w:ascii="Arial" w:eastAsia="Arial" w:hAnsi="Arial" w:cs="Arial"/>
        </w:rPr>
        <w:tab/>
        <w:t>Preparaty piorące</w:t>
      </w:r>
    </w:p>
    <w:p w14:paraId="2BE3543A" w14:textId="2343CD16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39831200-8</w:t>
      </w:r>
      <w:r>
        <w:rPr>
          <w:rFonts w:ascii="Arial" w:eastAsia="Arial" w:hAnsi="Arial" w:cs="Arial"/>
        </w:rPr>
        <w:tab/>
        <w:t>Detergenty</w:t>
      </w:r>
    </w:p>
    <w:p w14:paraId="052BD96E" w14:textId="0B3C2B59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39832000-3</w:t>
      </w:r>
      <w:r>
        <w:rPr>
          <w:rFonts w:ascii="Arial" w:eastAsia="Arial" w:hAnsi="Arial" w:cs="Arial"/>
        </w:rPr>
        <w:tab/>
        <w:t>Produkty do zmywania naczyń</w:t>
      </w:r>
    </w:p>
    <w:p w14:paraId="26B9DEEE" w14:textId="517806C8" w:rsidR="009A613A" w:rsidRP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  <w:r w:rsidRPr="009A613A">
        <w:rPr>
          <w:rFonts w:ascii="Arial" w:eastAsia="Arial" w:hAnsi="Arial" w:cs="Arial"/>
          <w:b/>
          <w:bCs/>
        </w:rPr>
        <w:t>Zadanie Nr 2:</w:t>
      </w:r>
    </w:p>
    <w:p w14:paraId="645F2478" w14:textId="35D23FA8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39224320-7</w:t>
      </w:r>
      <w:r>
        <w:rPr>
          <w:rFonts w:ascii="Arial" w:eastAsia="Arial" w:hAnsi="Arial" w:cs="Arial"/>
        </w:rPr>
        <w:tab/>
        <w:t>Gąbki</w:t>
      </w:r>
    </w:p>
    <w:p w14:paraId="341571DE" w14:textId="59C2C89F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39514200-0</w:t>
      </w:r>
      <w:r>
        <w:rPr>
          <w:rFonts w:ascii="Arial" w:eastAsia="Arial" w:hAnsi="Arial" w:cs="Arial"/>
        </w:rPr>
        <w:tab/>
        <w:t>Ścierki</w:t>
      </w:r>
    </w:p>
    <w:p w14:paraId="6B79270F" w14:textId="78AB6E4F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39525600-4</w:t>
      </w:r>
      <w:r>
        <w:rPr>
          <w:rFonts w:ascii="Arial" w:eastAsia="Arial" w:hAnsi="Arial" w:cs="Arial"/>
        </w:rPr>
        <w:tab/>
        <w:t>Ścierki do naczyń</w:t>
      </w:r>
    </w:p>
    <w:p w14:paraId="0266FB80" w14:textId="00B6F4BF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39542000-3</w:t>
      </w:r>
      <w:r>
        <w:rPr>
          <w:rFonts w:ascii="Arial" w:eastAsia="Arial" w:hAnsi="Arial" w:cs="Arial"/>
        </w:rPr>
        <w:tab/>
        <w:t>Szmaty</w:t>
      </w:r>
    </w:p>
    <w:p w14:paraId="4A234294" w14:textId="394CE8B0" w:rsidR="009A613A" w:rsidRP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  <w:r w:rsidRPr="009A613A">
        <w:rPr>
          <w:rFonts w:ascii="Arial" w:eastAsia="Arial" w:hAnsi="Arial" w:cs="Arial"/>
          <w:b/>
          <w:bCs/>
        </w:rPr>
        <w:t>Zadanie Nr 3:</w:t>
      </w:r>
    </w:p>
    <w:p w14:paraId="2434C760" w14:textId="44A1113D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33760000-5</w:t>
      </w:r>
      <w:r>
        <w:rPr>
          <w:rFonts w:ascii="Arial" w:eastAsia="Arial" w:hAnsi="Arial" w:cs="Arial"/>
        </w:rPr>
        <w:tab/>
        <w:t>Papier toaletowy, chusteczki higieniczne, ręczniki do rąk, serwety</w:t>
      </w:r>
    </w:p>
    <w:p w14:paraId="31820802" w14:textId="72B1EF94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33763000-6</w:t>
      </w:r>
      <w:r>
        <w:rPr>
          <w:rFonts w:ascii="Arial" w:eastAsia="Arial" w:hAnsi="Arial" w:cs="Arial"/>
        </w:rPr>
        <w:tab/>
        <w:t>Ręczniki papierowe do rąk</w:t>
      </w:r>
    </w:p>
    <w:p w14:paraId="0251B150" w14:textId="46C84A4F" w:rsidR="003C12F3" w:rsidRP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  <w:r w:rsidRPr="009A613A">
        <w:rPr>
          <w:rFonts w:ascii="Arial" w:eastAsia="Arial" w:hAnsi="Arial" w:cs="Arial"/>
          <w:b/>
          <w:bCs/>
        </w:rPr>
        <w:t>Zadanie Nr 4:</w:t>
      </w:r>
    </w:p>
    <w:p w14:paraId="4737119F" w14:textId="1640F985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33772000-2</w:t>
      </w:r>
      <w:r>
        <w:rPr>
          <w:rFonts w:ascii="Arial" w:eastAsia="Arial" w:hAnsi="Arial" w:cs="Arial"/>
        </w:rPr>
        <w:tab/>
        <w:t>Jednorazowe wyroby papierowe</w:t>
      </w:r>
    </w:p>
    <w:p w14:paraId="066AF3EC" w14:textId="5C82E146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39222120-1</w:t>
      </w:r>
      <w:r>
        <w:rPr>
          <w:rFonts w:ascii="Arial" w:eastAsia="Arial" w:hAnsi="Arial" w:cs="Arial"/>
        </w:rPr>
        <w:tab/>
        <w:t>Kubki jednorazowe</w:t>
      </w:r>
    </w:p>
    <w:p w14:paraId="0E6389D3" w14:textId="66DC34B2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39221130-7</w:t>
      </w:r>
      <w:r>
        <w:rPr>
          <w:rFonts w:ascii="Arial" w:eastAsia="Arial" w:hAnsi="Arial" w:cs="Arial"/>
        </w:rPr>
        <w:tab/>
        <w:t>Pojemniki na żywność</w:t>
      </w:r>
    </w:p>
    <w:p w14:paraId="7C7F90CB" w14:textId="12A59543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39222110-8</w:t>
      </w:r>
      <w:r>
        <w:rPr>
          <w:rFonts w:ascii="Arial" w:eastAsia="Arial" w:hAnsi="Arial" w:cs="Arial"/>
        </w:rPr>
        <w:tab/>
        <w:t>Sztućce i talerze jednorazowe</w:t>
      </w:r>
    </w:p>
    <w:p w14:paraId="5F0FDA26" w14:textId="3FFA7400" w:rsidR="009A613A" w:rsidRP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  <w:r w:rsidRPr="009A613A">
        <w:rPr>
          <w:rFonts w:ascii="Arial" w:eastAsia="Arial" w:hAnsi="Arial" w:cs="Arial"/>
          <w:b/>
          <w:bCs/>
        </w:rPr>
        <w:lastRenderedPageBreak/>
        <w:t>Zadanie Nr 5:</w:t>
      </w:r>
    </w:p>
    <w:p w14:paraId="030F988B" w14:textId="05CA7725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18930000-7</w:t>
      </w:r>
      <w:r>
        <w:rPr>
          <w:rFonts w:ascii="Arial" w:eastAsia="Arial" w:hAnsi="Arial" w:cs="Arial"/>
        </w:rPr>
        <w:tab/>
        <w:t>Worki i torby</w:t>
      </w:r>
    </w:p>
    <w:p w14:paraId="73F10863" w14:textId="1D6671A6" w:rsidR="009A613A" w:rsidRDefault="009A613A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  <w:r w:rsidRPr="009A613A">
        <w:rPr>
          <w:rFonts w:ascii="Arial" w:eastAsia="Arial" w:hAnsi="Arial" w:cs="Arial"/>
          <w:b/>
          <w:bCs/>
        </w:rPr>
        <w:t>Zadanie Nr 6:</w:t>
      </w:r>
      <w:r>
        <w:rPr>
          <w:rFonts w:ascii="Arial" w:eastAsia="Arial" w:hAnsi="Arial" w:cs="Arial"/>
        </w:rPr>
        <w:tab/>
        <w:t>33631600-8</w:t>
      </w:r>
      <w:r>
        <w:rPr>
          <w:rFonts w:ascii="Arial" w:eastAsia="Arial" w:hAnsi="Arial" w:cs="Arial"/>
        </w:rPr>
        <w:tab/>
        <w:t>Środki antyseptyczne i dezynfekcyjne</w:t>
      </w:r>
    </w:p>
    <w:p w14:paraId="08F8FF76" w14:textId="77777777" w:rsidR="0013228C" w:rsidRDefault="0013228C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</w:p>
    <w:p w14:paraId="1910EB88" w14:textId="77777777" w:rsidR="0013228C" w:rsidRPr="00C7671C" w:rsidRDefault="0013228C" w:rsidP="00C037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Arial" w:hAnsi="Arial" w:cs="Arial"/>
        </w:rPr>
      </w:pPr>
    </w:p>
    <w:p w14:paraId="09BA592C" w14:textId="5A925B59" w:rsidR="00614425" w:rsidRPr="00C7671C" w:rsidRDefault="007E705C" w:rsidP="00C7671C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</w:rPr>
      </w:pPr>
      <w:r w:rsidRPr="00C7671C">
        <w:rPr>
          <w:rFonts w:ascii="Arial" w:eastAsia="Arial" w:hAnsi="Arial" w:cs="Arial"/>
        </w:rPr>
        <w:t xml:space="preserve">3.4 </w:t>
      </w:r>
      <w:r w:rsidR="00165A23" w:rsidRPr="00C7671C">
        <w:rPr>
          <w:rFonts w:ascii="Arial" w:eastAsia="Arial" w:hAnsi="Arial" w:cs="Arial"/>
        </w:rPr>
        <w:t xml:space="preserve"> </w:t>
      </w:r>
      <w:r w:rsidR="00F90BAB" w:rsidRPr="00C7671C">
        <w:rPr>
          <w:rFonts w:ascii="Arial" w:hAnsi="Arial" w:cs="Arial"/>
        </w:rPr>
        <w:t>Podwykona</w:t>
      </w:r>
      <w:r w:rsidR="00C407C1" w:rsidRPr="00C7671C">
        <w:rPr>
          <w:rFonts w:ascii="Arial" w:hAnsi="Arial" w:cs="Arial"/>
        </w:rPr>
        <w:t>wstwo</w:t>
      </w:r>
      <w:r w:rsidR="00176978" w:rsidRPr="00C7671C">
        <w:rPr>
          <w:rFonts w:ascii="Arial" w:hAnsi="Arial" w:cs="Arial"/>
        </w:rPr>
        <w:t>:</w:t>
      </w:r>
    </w:p>
    <w:p w14:paraId="38312357" w14:textId="670A1224" w:rsidR="006B53FF" w:rsidRPr="00C7671C" w:rsidRDefault="00165A23" w:rsidP="00AB1154">
      <w:pPr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Zamawiający dopuszcza powierzenie podwykonawcom wykonania części zamówienia. Zamawiający żąda, jeżeli Wykonawca zamierza powierzyć podwykonawcom wykonanie części zamówienia, wskazania tych części zamówienia w ofercie (sporządzonej zgodnie ze wzorem stanowiącym Załącznik 1 do SWZ - formularz „Oferta”) i podania firm podwykonawców - jeżeli są już znani. Zamawiający wymaga, aby wykonawca wykazał brak istnienia podstaw wykluczenia z udziału w postępowaniu, o których mowa w art. 108 ust. 1 ustawy Pzp wobec podwykonawców, którym zamierza powierzyć wykonanie części zamówienia na etapie realizacji zamówienia. W tym celu wykonawca zobowiązany jest złożyć oświadczenie o braku podstaw do wykluczenia dotyczące tego podwykonawcy.</w:t>
      </w:r>
    </w:p>
    <w:p w14:paraId="7EF09F5B" w14:textId="117FD5AF" w:rsidR="006B53FF" w:rsidRPr="00C7671C" w:rsidRDefault="006B53FF" w:rsidP="00AB1154">
      <w:pPr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Projektowane postanowienia umowy w sprawie zamówienia publicznego, które zostaną wprowadzone do treści tej umowy, w tym ewentualne treści dotyczące podwykonawstwa, stanowią </w:t>
      </w:r>
      <w:r w:rsidRPr="001E6EB3">
        <w:rPr>
          <w:rFonts w:ascii="Arial" w:hAnsi="Arial" w:cs="Arial"/>
        </w:rPr>
        <w:t xml:space="preserve">załącznik nr 3 do SWZ </w:t>
      </w:r>
      <w:r w:rsidRPr="00C7671C">
        <w:rPr>
          <w:rFonts w:ascii="Arial" w:hAnsi="Arial" w:cs="Arial"/>
        </w:rPr>
        <w:t>– projektowane postanowienia umowy.</w:t>
      </w:r>
    </w:p>
    <w:p w14:paraId="2F635FF0" w14:textId="77777777" w:rsidR="00614425" w:rsidRPr="00C7671C" w:rsidRDefault="00614425" w:rsidP="00C7671C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pl-PL"/>
        </w:rPr>
      </w:pPr>
    </w:p>
    <w:p w14:paraId="06C14481" w14:textId="77777777" w:rsidR="00165A23" w:rsidRPr="00C7671C" w:rsidRDefault="00165A23" w:rsidP="00C7671C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Termin wykonania zamówienia:</w:t>
      </w:r>
    </w:p>
    <w:p w14:paraId="5AF54C67" w14:textId="6A0861EE" w:rsidR="00165A23" w:rsidRPr="00374D69" w:rsidRDefault="009D06F1" w:rsidP="00320F7E">
      <w:pPr>
        <w:pStyle w:val="Default"/>
        <w:spacing w:line="276" w:lineRule="auto"/>
        <w:ind w:left="284"/>
        <w:jc w:val="both"/>
        <w:rPr>
          <w:rFonts w:ascii="Arial" w:eastAsia="Times New Roman" w:hAnsi="Arial" w:cs="Arial"/>
          <w:color w:val="auto"/>
          <w:lang w:eastAsia="pl-PL"/>
        </w:rPr>
      </w:pPr>
      <w:r w:rsidRPr="00374D69">
        <w:rPr>
          <w:rFonts w:ascii="Arial" w:eastAsia="Times New Roman" w:hAnsi="Arial" w:cs="Arial"/>
          <w:color w:val="auto"/>
          <w:lang w:eastAsia="pl-PL"/>
        </w:rPr>
        <w:t>Wykonawca jest zobowiązany do zrealizowania przedmiotu umowy sukcesywnie w terminie: rozpoczęcie wykonywania umowy nastąpi w dniu jej podpisania, a zakończenie do 12 miesięcy.</w:t>
      </w:r>
    </w:p>
    <w:p w14:paraId="7E87351A" w14:textId="2D775261" w:rsidR="00320F7E" w:rsidRPr="00374D69" w:rsidRDefault="00320F7E" w:rsidP="0079509E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>Dostawy będą realizowane na podstawie zamówień częściowych przez cały okres objęty zamówieniem stosownie do potrzeb zamawiającego (2 x w tygodniu).</w:t>
      </w:r>
    </w:p>
    <w:p w14:paraId="79EBCC98" w14:textId="73DFCB39" w:rsidR="00327001" w:rsidRDefault="00327001" w:rsidP="0079509E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374D69">
        <w:rPr>
          <w:rFonts w:ascii="Arial" w:hAnsi="Arial" w:cs="Arial"/>
          <w:color w:val="auto"/>
        </w:rPr>
        <w:t>Zamó</w:t>
      </w:r>
      <w:r w:rsidR="00374D69" w:rsidRPr="00374D69">
        <w:rPr>
          <w:rFonts w:ascii="Arial" w:hAnsi="Arial" w:cs="Arial"/>
          <w:color w:val="auto"/>
        </w:rPr>
        <w:t>wienia</w:t>
      </w:r>
      <w:r w:rsidRPr="00374D69">
        <w:rPr>
          <w:rFonts w:ascii="Arial" w:hAnsi="Arial" w:cs="Arial"/>
          <w:color w:val="auto"/>
        </w:rPr>
        <w:t xml:space="preserve"> będą składane telefonicznie lub po</w:t>
      </w:r>
      <w:r w:rsidR="00374D69" w:rsidRPr="00374D69">
        <w:rPr>
          <w:rFonts w:ascii="Arial" w:hAnsi="Arial" w:cs="Arial"/>
          <w:color w:val="auto"/>
        </w:rPr>
        <w:t xml:space="preserve">przez </w:t>
      </w:r>
      <w:r w:rsidRPr="00374D69">
        <w:rPr>
          <w:rFonts w:ascii="Arial" w:hAnsi="Arial" w:cs="Arial"/>
          <w:color w:val="auto"/>
        </w:rPr>
        <w:t>e-mail.</w:t>
      </w:r>
    </w:p>
    <w:p w14:paraId="4CD5043C" w14:textId="22313486" w:rsidR="00374D69" w:rsidRPr="00374D69" w:rsidRDefault="00374D69" w:rsidP="0079509E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Dostawy produktów będą realizowane od poniedziałku do piątku od godziny 8 do godziny 13.</w:t>
      </w:r>
    </w:p>
    <w:p w14:paraId="0C906D72" w14:textId="77777777" w:rsidR="009D06F1" w:rsidRPr="00374D69" w:rsidRDefault="009D06F1" w:rsidP="00C7671C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pl-PL"/>
        </w:rPr>
      </w:pPr>
    </w:p>
    <w:p w14:paraId="61CBB04C" w14:textId="719E8195" w:rsidR="002E0B89" w:rsidRPr="00C7671C" w:rsidRDefault="002E0B89" w:rsidP="00C767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O udzielenie zamówienia mogą ubiegać się </w:t>
      </w:r>
      <w:r w:rsidR="00EE1FD5" w:rsidRPr="00C7671C">
        <w:rPr>
          <w:rFonts w:ascii="Arial" w:eastAsia="Times New Roman" w:hAnsi="Arial" w:cs="Arial"/>
          <w:color w:val="auto"/>
          <w:lang w:eastAsia="pl-PL"/>
        </w:rPr>
        <w:t>W</w:t>
      </w:r>
      <w:r w:rsidRPr="00C7671C">
        <w:rPr>
          <w:rFonts w:ascii="Arial" w:eastAsia="Times New Roman" w:hAnsi="Arial" w:cs="Arial"/>
          <w:color w:val="auto"/>
          <w:lang w:eastAsia="pl-PL"/>
        </w:rPr>
        <w:t>ykonawcy, którzy:</w:t>
      </w:r>
    </w:p>
    <w:p w14:paraId="5E374CC4" w14:textId="1FB28C27" w:rsidR="002E0B89" w:rsidRPr="00C7671C" w:rsidRDefault="000445DD" w:rsidP="00AB1154">
      <w:pPr>
        <w:pStyle w:val="Default"/>
        <w:spacing w:line="276" w:lineRule="auto"/>
        <w:ind w:left="284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 xml:space="preserve">Nie podlegają wykluczeniu  </w:t>
      </w:r>
    </w:p>
    <w:p w14:paraId="427B0977" w14:textId="12FC07E6" w:rsidR="002E0B89" w:rsidRPr="00C7671C" w:rsidRDefault="000445DD" w:rsidP="00AB1154">
      <w:pPr>
        <w:pStyle w:val="Default"/>
        <w:spacing w:line="276" w:lineRule="auto"/>
        <w:ind w:left="708" w:firstLine="1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5.1.1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na podstawie art. 108 ust. 1 ustawy (z zastrzeżeniem art. 110 ust. 2 ustawy), tj.: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z postępowania o udzielenie zamówienia wyklucza się Wykonawcę:</w:t>
      </w:r>
    </w:p>
    <w:p w14:paraId="0526EB9B" w14:textId="77777777" w:rsidR="002E0B89" w:rsidRPr="00C7671C" w:rsidRDefault="002E0B89" w:rsidP="00AB1154">
      <w:pPr>
        <w:pStyle w:val="Default"/>
        <w:spacing w:line="276" w:lineRule="auto"/>
        <w:ind w:left="993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5.1.1.1 będącego osobą fizyczną, którego prawomocnie skazano za przestępstwo: </w:t>
      </w:r>
    </w:p>
    <w:p w14:paraId="412956D3" w14:textId="42D627DC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a) udziału w zorganizowanej grupie przestępczej albo związku mającym na </w:t>
      </w:r>
      <w:r w:rsidR="00AB1154">
        <w:rPr>
          <w:rFonts w:ascii="Arial" w:eastAsia="Times New Roman" w:hAnsi="Arial" w:cs="Arial"/>
          <w:color w:val="auto"/>
          <w:lang w:eastAsia="pl-PL"/>
        </w:rPr>
        <w:tab/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celu popełnienie przestępstwa lub przestępstwa skarbowego, o którym mowa w art. 258 Kodeksu karnego, </w:t>
      </w:r>
    </w:p>
    <w:p w14:paraId="69F4BB5C" w14:textId="77777777" w:rsidR="002E0B89" w:rsidRPr="00C7671C" w:rsidRDefault="002E0B89" w:rsidP="00AB1154">
      <w:pPr>
        <w:pStyle w:val="Default"/>
        <w:spacing w:line="276" w:lineRule="auto"/>
        <w:ind w:left="709" w:firstLine="707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b) handlu ludźmi, o którym mowa w art. 189a Kodeksu karnego, </w:t>
      </w:r>
    </w:p>
    <w:p w14:paraId="6CC4A909" w14:textId="2CC40681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c) </w:t>
      </w:r>
      <w:r w:rsidR="00165A23" w:rsidRPr="00C7671C">
        <w:rPr>
          <w:rFonts w:ascii="Arial" w:eastAsia="Times New Roman" w:hAnsi="Arial" w:cs="Arial"/>
          <w:color w:val="auto"/>
          <w:lang w:eastAsia="pl-PL"/>
        </w:rPr>
        <w:t>o którym mowa w art. 228-230a, art. 250a Kodeksu karnego lub w art. 46 lub art. 48 ustawy z dnia 25 czerwca 2010 r. o sporcie, lub w art. 54 ust. 1-4 ustawy z dnia 12 maja 2011 r. o refundacji leków, środków spożywczych specjalnego przeznaczenia żywieniowego oraz wyrobów medycznych,</w:t>
      </w:r>
    </w:p>
    <w:p w14:paraId="4F95BEB2" w14:textId="08BDCC3A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</w:t>
      </w:r>
      <w:r w:rsidR="00D73888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art. 299 Kodeksu karnego, </w:t>
      </w:r>
    </w:p>
    <w:p w14:paraId="3EC19964" w14:textId="77777777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24266C4B" w14:textId="773A45B2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7115405A" w14:textId="77777777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18909E7C" w14:textId="252C131F" w:rsidR="002E0B89" w:rsidRPr="00C7671C" w:rsidRDefault="002E0B89" w:rsidP="00AB1154">
      <w:pPr>
        <w:pStyle w:val="Default"/>
        <w:spacing w:line="276" w:lineRule="auto"/>
        <w:ind w:left="141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h) o którym mowa w art. 9 ust. 1 i 3 lub art. 10 ustawy z dnia 15 czerwca 2012 r. o</w:t>
      </w:r>
      <w:r w:rsidR="00D73888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skutkach powierzania wykonywania pracy cudzoziemcom przebywającym wbrew przepisom na terytorium Rzeczypospolitej Polskiej - lub za odpowiedni czyn zabroniony określony w przepisach prawa obcego; </w:t>
      </w:r>
    </w:p>
    <w:p w14:paraId="7F1CB856" w14:textId="2EA1A32A" w:rsidR="002E0B89" w:rsidRPr="00C7671C" w:rsidRDefault="002E0B89" w:rsidP="00AB1154">
      <w:pPr>
        <w:pStyle w:val="Default"/>
        <w:tabs>
          <w:tab w:val="left" w:pos="426"/>
        </w:tabs>
        <w:spacing w:line="276" w:lineRule="auto"/>
        <w:ind w:left="993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5.1.1.2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5.1.1.1 SWZ; </w:t>
      </w:r>
    </w:p>
    <w:p w14:paraId="0BD8AB6A" w14:textId="09FD4C11" w:rsidR="002E0B89" w:rsidRPr="00C7671C" w:rsidRDefault="002E0B89" w:rsidP="00AB1154">
      <w:pPr>
        <w:pStyle w:val="Default"/>
        <w:spacing w:line="276" w:lineRule="auto"/>
        <w:ind w:left="993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5.1.1.3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234B1D7" w14:textId="555BD86E" w:rsidR="002E0B89" w:rsidRPr="00C7671C" w:rsidRDefault="002E0B89" w:rsidP="00AB1154">
      <w:pPr>
        <w:pStyle w:val="Default"/>
        <w:spacing w:line="276" w:lineRule="auto"/>
        <w:ind w:left="993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5.1.1.4 wobec którego prawomocnie orzeczono zakaz ubiegania się </w:t>
      </w:r>
      <w:r w:rsidR="00AA7AC5">
        <w:rPr>
          <w:rFonts w:ascii="Arial" w:eastAsia="Times New Roman" w:hAnsi="Arial" w:cs="Arial"/>
          <w:color w:val="auto"/>
          <w:lang w:eastAsia="pl-PL"/>
        </w:rPr>
        <w:br/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o zamówienia publiczne; </w:t>
      </w:r>
    </w:p>
    <w:p w14:paraId="0A973EA7" w14:textId="718B52B5" w:rsidR="002E0B89" w:rsidRPr="00C7671C" w:rsidRDefault="002E0B89" w:rsidP="00AB1154">
      <w:pPr>
        <w:pStyle w:val="Default"/>
        <w:spacing w:line="276" w:lineRule="auto"/>
        <w:ind w:left="993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5.1.1.5 jeżeli Zamawiający może stwierdzić, na podstawie wiarygodnych przesłanek, że Wykonawca zawarł z innymi Wykonawcami porozumienie mające na celu zakłócenie konkurencji, w szczególności jeżeli należąc do tej samej grupy kapitałowej w</w:t>
      </w:r>
      <w:r w:rsidR="009B25FC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>rozumieniu ustawy z dnia 16 lutego 2007 r. o ochronie konkurencji i konsumentów, złożyli odrębne oferty, oferty częściowe lub wnioski o dopuszczenie do udziału w</w:t>
      </w:r>
      <w:r w:rsidR="00D73888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postępowaniu, chyba że wykażą, że przygotowali te oferty lub wnioski niezależnie od siebie; </w:t>
      </w:r>
    </w:p>
    <w:p w14:paraId="674B5353" w14:textId="3F8ACCE7" w:rsidR="002E0B89" w:rsidRPr="00C7671C" w:rsidRDefault="002E0B89" w:rsidP="00AB1154">
      <w:pPr>
        <w:pStyle w:val="Default"/>
        <w:spacing w:line="276" w:lineRule="auto"/>
        <w:ind w:left="993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5.1.1.6 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C7671C">
        <w:rPr>
          <w:rFonts w:ascii="Arial" w:eastAsia="Times New Roman" w:hAnsi="Arial" w:cs="Arial"/>
          <w:color w:val="auto"/>
          <w:lang w:eastAsia="pl-PL"/>
        </w:rPr>
        <w:lastRenderedPageBreak/>
        <w:t xml:space="preserve">konkurencji może być wyeliminowane w inny sposób niż przez wykluczenie wykonawcy z udziału w postępowaniu o udzielenie zamówienia. </w:t>
      </w:r>
    </w:p>
    <w:p w14:paraId="4FC87C01" w14:textId="59105449" w:rsidR="002E0B89" w:rsidRPr="00C7671C" w:rsidRDefault="002E0B89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5.1.2 Zamawiający nie przewiduje podstaw wykluczenia, o których mowa w art. 109 ust. 1 ustawy. </w:t>
      </w:r>
    </w:p>
    <w:p w14:paraId="31F9225C" w14:textId="04ABCD68" w:rsidR="00E57986" w:rsidRPr="00C7671C" w:rsidRDefault="00202F66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5.1.3 Wykluczeniu podlega również Wykonawca o którym mowa w art. 7 ust. 1 ustawy z dnia 13 kwietnia 2022 r. o szczególnych rozwiązaniach w zakresie przeciwdziałania wspieraniu agresji na Ukrainę oraz służących ochronie bezpieczeństwa narodowego </w:t>
      </w:r>
      <w:bookmarkStart w:id="7" w:name="_Hlk179652789"/>
      <w:r w:rsidRPr="00C7671C">
        <w:rPr>
          <w:rFonts w:ascii="Arial" w:eastAsia="Times New Roman" w:hAnsi="Arial" w:cs="Arial"/>
          <w:color w:val="auto"/>
          <w:lang w:eastAsia="pl-PL"/>
        </w:rPr>
        <w:t>(</w:t>
      </w:r>
      <w:r w:rsidR="00995C33" w:rsidRPr="00C7671C">
        <w:rPr>
          <w:rFonts w:ascii="Arial" w:eastAsia="Times New Roman" w:hAnsi="Arial" w:cs="Arial"/>
          <w:color w:val="auto"/>
          <w:lang w:eastAsia="pl-PL"/>
        </w:rPr>
        <w:t>tj. </w:t>
      </w:r>
      <w:r w:rsidRPr="00C7671C">
        <w:rPr>
          <w:rFonts w:ascii="Arial" w:eastAsia="Times New Roman" w:hAnsi="Arial" w:cs="Arial"/>
          <w:color w:val="auto"/>
          <w:lang w:eastAsia="pl-PL"/>
        </w:rPr>
        <w:t>Dz.U z 202</w:t>
      </w:r>
      <w:r w:rsidR="00165A23" w:rsidRPr="00C7671C">
        <w:rPr>
          <w:rFonts w:ascii="Arial" w:eastAsia="Times New Roman" w:hAnsi="Arial" w:cs="Arial"/>
          <w:color w:val="auto"/>
          <w:lang w:eastAsia="pl-PL"/>
        </w:rPr>
        <w:t>4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poz. </w:t>
      </w:r>
      <w:r w:rsidR="00165A23" w:rsidRPr="00C7671C">
        <w:rPr>
          <w:rFonts w:ascii="Arial" w:eastAsia="Times New Roman" w:hAnsi="Arial" w:cs="Arial"/>
          <w:color w:val="auto"/>
          <w:lang w:eastAsia="pl-PL"/>
        </w:rPr>
        <w:t>507</w:t>
      </w:r>
      <w:r w:rsidR="003F2BA4" w:rsidRPr="00C7671C">
        <w:rPr>
          <w:rFonts w:ascii="Arial" w:eastAsia="Times New Roman" w:hAnsi="Arial" w:cs="Arial"/>
          <w:color w:val="auto"/>
          <w:lang w:eastAsia="pl-PL"/>
        </w:rPr>
        <w:t xml:space="preserve"> z późn. zm.</w:t>
      </w:r>
      <w:bookmarkEnd w:id="7"/>
      <w:r w:rsidRPr="00C7671C">
        <w:rPr>
          <w:rFonts w:ascii="Arial" w:eastAsia="Times New Roman" w:hAnsi="Arial" w:cs="Arial"/>
          <w:color w:val="auto"/>
          <w:lang w:eastAsia="pl-PL"/>
        </w:rPr>
        <w:t>).</w:t>
      </w:r>
    </w:p>
    <w:p w14:paraId="594A1EEF" w14:textId="564B9347" w:rsidR="002E0B89" w:rsidRPr="00C7671C" w:rsidRDefault="002E0B89" w:rsidP="00AB1154">
      <w:pPr>
        <w:pStyle w:val="Default"/>
        <w:spacing w:line="276" w:lineRule="auto"/>
        <w:ind w:left="42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5.2 Spełniają warunki udziału w postępowaniu dotyczące: </w:t>
      </w:r>
    </w:p>
    <w:p w14:paraId="0B91983C" w14:textId="0AD513A0" w:rsidR="002E0B89" w:rsidRPr="00C7671C" w:rsidRDefault="002E0B89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5.2.1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>Zdolności do występowania w obrocie gospodarczym – Zamawiający nie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>wyznacza warunków w tym zakresie.</w:t>
      </w:r>
    </w:p>
    <w:p w14:paraId="3BD218B7" w14:textId="1801EA8D" w:rsidR="00971533" w:rsidRPr="00971533" w:rsidRDefault="002E0B89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5.2.2 Uprawnień do prowadzenia określonej działalności gospodarczej lub zawodowej, o ile wynika to z odrębnych przepisów - </w:t>
      </w:r>
      <w:bookmarkStart w:id="8" w:name="_Hlk179650513"/>
      <w:r w:rsidR="00971533" w:rsidRPr="00971533">
        <w:rPr>
          <w:rFonts w:ascii="Arial" w:eastAsia="Times New Roman" w:hAnsi="Arial" w:cs="Arial"/>
          <w:color w:val="auto"/>
          <w:lang w:eastAsia="pl-PL"/>
        </w:rPr>
        <w:t xml:space="preserve">Zamawiający </w:t>
      </w:r>
      <w:r w:rsidR="00320F7E">
        <w:rPr>
          <w:rFonts w:ascii="Arial" w:eastAsia="Times New Roman" w:hAnsi="Arial" w:cs="Arial"/>
          <w:color w:val="auto"/>
          <w:lang w:eastAsia="pl-PL"/>
        </w:rPr>
        <w:t>nie wyznacza warunków w tym zakresie</w:t>
      </w:r>
      <w:r w:rsidR="00971533" w:rsidRPr="00971533">
        <w:rPr>
          <w:rFonts w:ascii="Arial" w:eastAsia="Times New Roman" w:hAnsi="Arial" w:cs="Arial"/>
          <w:color w:val="auto"/>
          <w:lang w:eastAsia="pl-PL"/>
        </w:rPr>
        <w:t xml:space="preserve">, </w:t>
      </w:r>
    </w:p>
    <w:bookmarkEnd w:id="8"/>
    <w:p w14:paraId="258A6B4F" w14:textId="4AE384B2" w:rsidR="002E0B89" w:rsidRPr="00C7671C" w:rsidRDefault="002E0B89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5.2.3 Sytuacji ekonomicznej lub finansowej – Zamawiający nie wyznacza warunków w tym zakresie.</w:t>
      </w:r>
    </w:p>
    <w:p w14:paraId="4A43838D" w14:textId="7F1F022C" w:rsidR="002E0B89" w:rsidRDefault="002E0B89" w:rsidP="00AB1154">
      <w:pPr>
        <w:pStyle w:val="Default"/>
        <w:spacing w:line="276" w:lineRule="auto"/>
        <w:ind w:left="708" w:firstLine="1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5.2.4 Zdolności technicznej lub zawodowej – Zamawiający nie wyznacza warunków w tym zakresie.</w:t>
      </w:r>
    </w:p>
    <w:p w14:paraId="5E6970BD" w14:textId="77777777" w:rsidR="00806D44" w:rsidRPr="00C7671C" w:rsidRDefault="00806D44" w:rsidP="000405E1">
      <w:pPr>
        <w:pStyle w:val="Default"/>
        <w:spacing w:line="276" w:lineRule="auto"/>
        <w:ind w:left="142"/>
        <w:jc w:val="both"/>
        <w:rPr>
          <w:rFonts w:ascii="Arial" w:eastAsia="Times New Roman" w:hAnsi="Arial" w:cs="Arial"/>
          <w:color w:val="auto"/>
          <w:lang w:eastAsia="pl-PL"/>
        </w:rPr>
      </w:pPr>
    </w:p>
    <w:p w14:paraId="1B1A8780" w14:textId="2C5DF963" w:rsidR="002E0B89" w:rsidRPr="00C7671C" w:rsidRDefault="002E0B89" w:rsidP="00AB1154">
      <w:pPr>
        <w:pStyle w:val="Default"/>
        <w:spacing w:line="276" w:lineRule="auto"/>
        <w:ind w:left="426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Zasady korzystania z zasobów innych podmiotów (jeżeli dotyczy)</w:t>
      </w:r>
    </w:p>
    <w:p w14:paraId="63CCF3B8" w14:textId="15668525" w:rsidR="002E0B89" w:rsidRPr="00C7671C" w:rsidRDefault="009C2607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5.3.1</w:t>
      </w:r>
      <w:r w:rsidR="002578BF" w:rsidRPr="00C7671C">
        <w:rPr>
          <w:rFonts w:ascii="Arial" w:eastAsia="Times New Roman" w:hAnsi="Arial" w:cs="Arial"/>
          <w:color w:val="auto"/>
          <w:lang w:eastAsia="pl-PL"/>
        </w:rPr>
        <w:tab/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 xml:space="preserve">Wykonawca może w celu potwierdzenia spełniania warunków udziału </w:t>
      </w:r>
      <w:r w:rsidR="000405E1">
        <w:rPr>
          <w:rFonts w:ascii="Arial" w:eastAsia="Times New Roman" w:hAnsi="Arial" w:cs="Arial"/>
          <w:color w:val="auto"/>
          <w:lang w:eastAsia="pl-PL"/>
        </w:rPr>
        <w:br/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w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postępowaniu, w</w:t>
      </w:r>
      <w:r w:rsidRPr="00C7671C">
        <w:rPr>
          <w:rFonts w:ascii="Arial" w:eastAsia="Times New Roman" w:hAnsi="Arial" w:cs="Arial"/>
          <w:color w:val="auto"/>
          <w:lang w:eastAsia="pl-PL"/>
        </w:rPr>
        <w:t> 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stosownych sytuacjach oraz w odniesieniu do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konkretnego zamówienia, lub jego części, polegać na zdolnościach</w:t>
      </w:r>
      <w:r w:rsidR="00971533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podmiotów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udostępniających zasoby, niezależnie od charakteru prawnego łączących go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E0B89" w:rsidRPr="00C7671C">
        <w:rPr>
          <w:rFonts w:ascii="Arial" w:eastAsia="Times New Roman" w:hAnsi="Arial" w:cs="Arial"/>
          <w:color w:val="auto"/>
          <w:lang w:eastAsia="pl-PL"/>
        </w:rPr>
        <w:t>z nim stosunków prawnych.</w:t>
      </w:r>
    </w:p>
    <w:p w14:paraId="48AEB8DA" w14:textId="190EA62C" w:rsidR="002E0B89" w:rsidRPr="00C7671C" w:rsidRDefault="002E0B89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2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Wykonawca, który polega na zdolnościach podmiotów udostępniających 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  </w:t>
      </w:r>
      <w:r w:rsidRPr="00C7671C">
        <w:rPr>
          <w:rFonts w:ascii="Arial" w:eastAsia="Times New Roman" w:hAnsi="Arial" w:cs="Arial"/>
          <w:color w:val="auto"/>
          <w:lang w:eastAsia="pl-PL"/>
        </w:rPr>
        <w:t>zasoby, składa wraz z ofertą zobowiązanie podmiotu udostępniającego zasoby do oddania mu do dyspozycji niezbędnych zasobów na potrzeby realizacji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danego 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zamówienia (sporządzone zgodnie z </w:t>
      </w:r>
      <w:r w:rsidRPr="001E6EB3">
        <w:rPr>
          <w:rFonts w:ascii="Arial" w:eastAsia="Times New Roman" w:hAnsi="Arial" w:cs="Arial"/>
          <w:color w:val="auto"/>
          <w:lang w:eastAsia="pl-PL"/>
        </w:rPr>
        <w:t xml:space="preserve">załącznikiem nr </w:t>
      </w:r>
      <w:r w:rsidR="00CC084B" w:rsidRPr="001E6EB3">
        <w:rPr>
          <w:rFonts w:ascii="Arial" w:eastAsia="Times New Roman" w:hAnsi="Arial" w:cs="Arial"/>
          <w:color w:val="auto"/>
          <w:lang w:eastAsia="pl-PL"/>
        </w:rPr>
        <w:t>4</w:t>
      </w:r>
      <w:r w:rsidRPr="001E6EB3">
        <w:rPr>
          <w:rFonts w:ascii="Arial" w:eastAsia="Times New Roman" w:hAnsi="Arial" w:cs="Arial"/>
          <w:color w:val="auto"/>
          <w:lang w:eastAsia="pl-PL"/>
        </w:rPr>
        <w:t xml:space="preserve"> do SWZ</w:t>
      </w:r>
      <w:r w:rsidRPr="00C7671C">
        <w:rPr>
          <w:rFonts w:ascii="Arial" w:eastAsia="Times New Roman" w:hAnsi="Arial" w:cs="Arial"/>
          <w:color w:val="auto"/>
          <w:lang w:eastAsia="pl-PL"/>
        </w:rPr>
        <w:t>) lub</w:t>
      </w:r>
      <w:r w:rsidR="00AB1154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inny przedmiotowy środek dowodowy potwierdzający, że Wykonawca realizując zamówienie będzie dysponował niezbędnymi zasobami tych podmiotów. </w:t>
      </w:r>
    </w:p>
    <w:p w14:paraId="71F66952" w14:textId="77E7796F" w:rsidR="002E0B89" w:rsidRPr="00C7671C" w:rsidRDefault="002E0B89" w:rsidP="00AB1154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Zobowiązanie podmiotu udostępniającego zasoby, o którym mowa w pkt. 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2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ab/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SWZ, potwierdza, że stosunek łączący Wykonawcę z podmiotami udostępniającymi zasoby gwarantuje rzeczywisty dostęp do tych zasobów oraz określa w szczególności: </w:t>
      </w:r>
    </w:p>
    <w:p w14:paraId="15335EBC" w14:textId="0BE393DA" w:rsidR="002E0B89" w:rsidRPr="00C7671C" w:rsidRDefault="002E0B89" w:rsidP="00872891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Zakres dostępnych wykonawcy zasobów podmiotu udostępniającego zasoby; </w:t>
      </w:r>
    </w:p>
    <w:p w14:paraId="6EC61428" w14:textId="5493F790" w:rsidR="002E0B89" w:rsidRPr="00C7671C" w:rsidRDefault="002E0B89" w:rsidP="00872891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Sposób i okres udostępnienia wykonawcy i wykorzystania przez niego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zasobów podmiotu udostępniającego te zasoby przy wykonywaniu zamówienia; </w:t>
      </w:r>
    </w:p>
    <w:p w14:paraId="400035C5" w14:textId="02260B52" w:rsidR="002E0B89" w:rsidRPr="00C7671C" w:rsidRDefault="002E0B89" w:rsidP="00872891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 xml:space="preserve">Czy i w jakim zakresie podmiot udostępniający zasoby, na zdolnościach którego wykonawca polega w odniesieniu do warunków udziału </w:t>
      </w:r>
      <w:r w:rsidR="000405E1">
        <w:rPr>
          <w:rFonts w:ascii="Arial" w:eastAsia="Times New Roman" w:hAnsi="Arial" w:cs="Arial"/>
          <w:color w:val="auto"/>
          <w:lang w:eastAsia="pl-PL"/>
        </w:rPr>
        <w:br/>
      </w:r>
      <w:r w:rsidRPr="00C7671C">
        <w:rPr>
          <w:rFonts w:ascii="Arial" w:eastAsia="Times New Roman" w:hAnsi="Arial" w:cs="Arial"/>
          <w:color w:val="auto"/>
          <w:lang w:eastAsia="pl-PL"/>
        </w:rPr>
        <w:t>w postępowaniu,</w:t>
      </w:r>
      <w:r w:rsidR="00A76D0B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których wskazane zdolności dotyczą. </w:t>
      </w:r>
    </w:p>
    <w:p w14:paraId="631BAE7D" w14:textId="5E273C01" w:rsidR="002E0B89" w:rsidRPr="00C7671C" w:rsidRDefault="002E0B89" w:rsidP="00CF28FB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4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Zamawiający ocenia, czy udostępniane Wykonawcy przez inne podmioty zdolności, pozwalają na wykazanie przez Wykonawcę spełniania warunków udziału w</w:t>
      </w:r>
      <w:r w:rsidR="003F37F4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postępowaniu, a także bada, czy nie </w:t>
      </w:r>
      <w:r w:rsidR="00A76D0B" w:rsidRPr="00C7671C">
        <w:rPr>
          <w:rFonts w:ascii="Arial" w:eastAsia="Times New Roman" w:hAnsi="Arial" w:cs="Arial"/>
          <w:color w:val="auto"/>
          <w:lang w:eastAsia="pl-PL"/>
        </w:rPr>
        <w:t>zachodzą,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wobec tego podmiotu podstawy wykluczenia, które zostały przewidziane względem Wykonawcy. </w:t>
      </w:r>
    </w:p>
    <w:p w14:paraId="3801EF24" w14:textId="11288E74" w:rsidR="002E0B89" w:rsidRPr="00C7671C" w:rsidRDefault="002E0B89" w:rsidP="00CF28FB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lastRenderedPageBreak/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5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Jeżeli zdolności podmiotu udostępniającego zasoby nie potwierdzają spełnienia 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ab/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przez Wykonawcę warunków udziału w postępowaniu lub </w:t>
      </w:r>
      <w:r w:rsidR="00A76D0B" w:rsidRPr="00C7671C">
        <w:rPr>
          <w:rFonts w:ascii="Arial" w:eastAsia="Times New Roman" w:hAnsi="Arial" w:cs="Arial"/>
          <w:color w:val="auto"/>
          <w:lang w:eastAsia="pl-PL"/>
        </w:rPr>
        <w:t>zachodzą,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wobec tego 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ab/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podmiotów podstawy wykluczenia, Zamawiający żąda, aby Wykonawca w 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ab/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terminie określonym przez Zamawiającego: </w:t>
      </w:r>
    </w:p>
    <w:p w14:paraId="3D4009FA" w14:textId="2989E4EA" w:rsidR="002E0B89" w:rsidRPr="00C7671C" w:rsidRDefault="002E0B89" w:rsidP="00CF28FB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5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.1 </w:t>
      </w:r>
      <w:r w:rsidR="00AA7AC5">
        <w:rPr>
          <w:rFonts w:ascii="Arial" w:eastAsia="Times New Roman" w:hAnsi="Arial" w:cs="Arial"/>
          <w:color w:val="auto"/>
          <w:lang w:eastAsia="pl-PL"/>
        </w:rPr>
        <w:t>z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astąpił ten podmiot innym podmiotem lub podmiotami albo </w:t>
      </w:r>
    </w:p>
    <w:p w14:paraId="5CCB83C0" w14:textId="1C993726" w:rsidR="002E0B89" w:rsidRPr="00C7671C" w:rsidRDefault="002E0B89" w:rsidP="00CF28FB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5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.2 </w:t>
      </w:r>
      <w:r w:rsidR="00AA7AC5">
        <w:rPr>
          <w:rFonts w:ascii="Arial" w:eastAsia="Times New Roman" w:hAnsi="Arial" w:cs="Arial"/>
          <w:color w:val="auto"/>
          <w:lang w:eastAsia="pl-PL"/>
        </w:rPr>
        <w:t>w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ykazał, że samodzielnie spełnia warunki udziału w postępowaniu. </w:t>
      </w:r>
    </w:p>
    <w:p w14:paraId="068A44FB" w14:textId="4757F412" w:rsidR="002E0B89" w:rsidRPr="00C7671C" w:rsidRDefault="002E0B89" w:rsidP="00CF28FB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6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AA7AC5">
        <w:rPr>
          <w:rFonts w:ascii="Arial" w:eastAsia="Times New Roman" w:hAnsi="Arial" w:cs="Arial"/>
          <w:color w:val="auto"/>
          <w:lang w:eastAsia="pl-PL"/>
        </w:rPr>
        <w:t>w</w:t>
      </w:r>
      <w:r w:rsidRPr="00C7671C">
        <w:rPr>
          <w:rFonts w:ascii="Arial" w:eastAsia="Times New Roman" w:hAnsi="Arial" w:cs="Arial"/>
          <w:color w:val="auto"/>
          <w:lang w:eastAsia="pl-PL"/>
        </w:rPr>
        <w:t>ykonawca nie może, po upływie terminu składania ofert, powoływać się na zdolności podmiotów udostępniających zasoby, jeżeli na etapie składania ofert nie polegał on w</w:t>
      </w:r>
      <w:r w:rsidR="009B25FC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 xml:space="preserve">danym zakresie na zdolnościach podmiotów udostępniających zasoby. </w:t>
      </w:r>
    </w:p>
    <w:p w14:paraId="363897E4" w14:textId="3B1B292C" w:rsidR="00172446" w:rsidRPr="00C7671C" w:rsidRDefault="002E0B89" w:rsidP="00CF28FB">
      <w:pPr>
        <w:pStyle w:val="Default"/>
        <w:spacing w:line="276" w:lineRule="auto"/>
        <w:ind w:left="709"/>
        <w:jc w:val="both"/>
        <w:rPr>
          <w:rFonts w:ascii="Arial" w:eastAsia="Times New Roman" w:hAnsi="Arial" w:cs="Arial"/>
          <w:color w:val="auto"/>
          <w:lang w:eastAsia="pl-PL"/>
        </w:rPr>
      </w:pPr>
      <w:r w:rsidRPr="00C7671C">
        <w:rPr>
          <w:rFonts w:ascii="Arial" w:eastAsia="Times New Roman" w:hAnsi="Arial" w:cs="Arial"/>
          <w:color w:val="auto"/>
          <w:lang w:eastAsia="pl-PL"/>
        </w:rPr>
        <w:t>5.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3</w:t>
      </w:r>
      <w:r w:rsidRPr="00C7671C">
        <w:rPr>
          <w:rFonts w:ascii="Arial" w:eastAsia="Times New Roman" w:hAnsi="Arial" w:cs="Arial"/>
          <w:color w:val="auto"/>
          <w:lang w:eastAsia="pl-PL"/>
        </w:rPr>
        <w:t>.</w:t>
      </w:r>
      <w:r w:rsidR="009C2607" w:rsidRPr="00C7671C">
        <w:rPr>
          <w:rFonts w:ascii="Arial" w:eastAsia="Times New Roman" w:hAnsi="Arial" w:cs="Arial"/>
          <w:color w:val="auto"/>
          <w:lang w:eastAsia="pl-PL"/>
        </w:rPr>
        <w:t>7</w:t>
      </w:r>
      <w:r w:rsidR="002704D6" w:rsidRPr="00C7671C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AA7AC5">
        <w:rPr>
          <w:rFonts w:ascii="Arial" w:eastAsia="Times New Roman" w:hAnsi="Arial" w:cs="Arial"/>
          <w:color w:val="auto"/>
          <w:lang w:eastAsia="pl-PL"/>
        </w:rPr>
        <w:t>p</w:t>
      </w:r>
      <w:r w:rsidRPr="00C7671C">
        <w:rPr>
          <w:rFonts w:ascii="Arial" w:eastAsia="Times New Roman" w:hAnsi="Arial" w:cs="Arial"/>
          <w:color w:val="auto"/>
          <w:lang w:eastAsia="pl-PL"/>
        </w:rPr>
        <w:t>odmiot, który zobowiązał się do udostępnienia zasobów, odpowiada solidarnie z</w:t>
      </w:r>
      <w:r w:rsidR="009B25FC" w:rsidRPr="00C7671C">
        <w:rPr>
          <w:rFonts w:ascii="Arial" w:eastAsia="Times New Roman" w:hAnsi="Arial" w:cs="Arial"/>
          <w:color w:val="auto"/>
          <w:lang w:eastAsia="pl-PL"/>
        </w:rPr>
        <w:t> </w:t>
      </w:r>
      <w:r w:rsidRPr="00C7671C">
        <w:rPr>
          <w:rFonts w:ascii="Arial" w:eastAsia="Times New Roman" w:hAnsi="Arial" w:cs="Arial"/>
          <w:color w:val="auto"/>
          <w:lang w:eastAsia="pl-PL"/>
        </w:rPr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3A379938" w14:textId="01481F83" w:rsidR="001228EA" w:rsidRPr="00C7671C" w:rsidRDefault="00D51342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6. </w:t>
      </w:r>
      <w:r w:rsidR="001228EA" w:rsidRPr="00C7671C">
        <w:rPr>
          <w:rFonts w:ascii="Arial" w:hAnsi="Arial" w:cs="Arial"/>
          <w:color w:val="auto"/>
        </w:rPr>
        <w:t xml:space="preserve">Opis sposobu dokonywania wstępnej oceny spełniania niepodleganiu wykluczeniu: </w:t>
      </w:r>
    </w:p>
    <w:p w14:paraId="7C852C55" w14:textId="77777777" w:rsidR="00DA0B8B" w:rsidRPr="00C7671C" w:rsidRDefault="00DA0B8B" w:rsidP="00CF28FB">
      <w:pPr>
        <w:pStyle w:val="Default"/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Zamawiający żąda, aby Wykonawca do oferty dołączył aktualne na dzień składania ofert oświadczenie o niepodleganiu wykluczeniu w zakresie wskazanym przez Zamawiającego – zgodnie z </w:t>
      </w:r>
      <w:r w:rsidRPr="001E6EB3">
        <w:rPr>
          <w:rFonts w:ascii="Arial" w:hAnsi="Arial" w:cs="Arial"/>
          <w:color w:val="auto"/>
        </w:rPr>
        <w:t xml:space="preserve">załącznikiem nr 2 </w:t>
      </w:r>
      <w:r w:rsidRPr="00C7671C">
        <w:rPr>
          <w:rFonts w:ascii="Arial" w:hAnsi="Arial" w:cs="Arial"/>
          <w:color w:val="auto"/>
        </w:rPr>
        <w:t xml:space="preserve">do SWZ. </w:t>
      </w:r>
    </w:p>
    <w:p w14:paraId="1C02B124" w14:textId="77777777" w:rsidR="00DA0B8B" w:rsidRPr="001E6EB3" w:rsidRDefault="00DA0B8B" w:rsidP="00CF28FB">
      <w:pPr>
        <w:pStyle w:val="Default"/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 Wykonawca, w przypadku polegania na zdolnościach lub sytuacji podmiotów udostępniających zasoby, przedstawia, wraz z oświadczeniem, o którym mowa w ust. 1, także oświadczenie podmiotu udostępniającego zasoby, potwierdzające brak podstaw wykluczenia tego podmiotu w zakresie, w jakim wykonawca powołuje się na jego zasoby – zgodnie z </w:t>
      </w:r>
      <w:r w:rsidRPr="001E6EB3">
        <w:rPr>
          <w:rFonts w:ascii="Arial" w:hAnsi="Arial" w:cs="Arial"/>
          <w:color w:val="auto"/>
        </w:rPr>
        <w:t>załącznikiem nr 5 do SWZ.</w:t>
      </w:r>
    </w:p>
    <w:p w14:paraId="2E527A16" w14:textId="182E25CA" w:rsidR="00DA0B8B" w:rsidRPr="00C7671C" w:rsidRDefault="00DA0B8B" w:rsidP="00CF28FB">
      <w:pPr>
        <w:pStyle w:val="Default"/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 W przypadku wspólnego ubiegania się o zamówienie przez Wykonawców, </w:t>
      </w:r>
      <w:r w:rsidR="00A76D0B" w:rsidRPr="00C7671C">
        <w:rPr>
          <w:rFonts w:ascii="Arial" w:hAnsi="Arial" w:cs="Arial"/>
          <w:color w:val="auto"/>
        </w:rPr>
        <w:t>oświadczenie,</w:t>
      </w:r>
      <w:r w:rsidRPr="00C7671C">
        <w:rPr>
          <w:rFonts w:ascii="Arial" w:hAnsi="Arial" w:cs="Arial"/>
          <w:color w:val="auto"/>
        </w:rPr>
        <w:t xml:space="preserve"> o którym mowa w pkt. 6.1 SWZ – w art. 125 ust. 1 ustawy, składane zgodnie </w:t>
      </w:r>
      <w:r w:rsidRPr="001E6EB3">
        <w:rPr>
          <w:rFonts w:ascii="Arial" w:hAnsi="Arial" w:cs="Arial"/>
          <w:color w:val="auto"/>
        </w:rPr>
        <w:t>z załącznikiem nr 2 SWZ</w:t>
      </w:r>
      <w:r w:rsidRPr="00C7671C">
        <w:rPr>
          <w:rFonts w:ascii="Arial" w:hAnsi="Arial" w:cs="Arial"/>
          <w:color w:val="auto"/>
        </w:rPr>
        <w:t xml:space="preserve">, składa każdy z Wykonawców. Oświadczenia te potwierdzają brak podstaw wykluczenia w zakresie, w jakim każdy z Wykonawców podlega wykluczeniu. </w:t>
      </w:r>
    </w:p>
    <w:p w14:paraId="796EB83C" w14:textId="2721F451" w:rsidR="00172446" w:rsidRPr="009C32F6" w:rsidRDefault="00DA0B8B">
      <w:pPr>
        <w:pStyle w:val="Default"/>
        <w:numPr>
          <w:ilvl w:val="1"/>
          <w:numId w:val="7"/>
        </w:numPr>
        <w:spacing w:line="276" w:lineRule="auto"/>
        <w:ind w:left="567" w:hanging="425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 W przypadku Wykonawców wspólnie ubiegających się o udzielenie zamówienia, Wykonawcy ustanawiają pełnomocnika do reprezentowania ich w postępowaniu o udzielenie zamówienia albo do reprezentowania w postępowaniu i zawarcia umowy w sprawie zamówienia publicznego. </w:t>
      </w:r>
    </w:p>
    <w:p w14:paraId="7434AC52" w14:textId="79CA14B7" w:rsidR="005A51C6" w:rsidRPr="00AA7AC5" w:rsidRDefault="005A51C6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 xml:space="preserve">7. </w:t>
      </w:r>
      <w:r w:rsidR="001228EA" w:rsidRPr="00AA7AC5">
        <w:rPr>
          <w:rFonts w:ascii="Arial" w:hAnsi="Arial" w:cs="Arial"/>
          <w:color w:val="auto"/>
        </w:rPr>
        <w:t>Zawartość oferty</w:t>
      </w:r>
      <w:r w:rsidR="00E66034" w:rsidRPr="00AA7AC5">
        <w:rPr>
          <w:rFonts w:ascii="Arial" w:hAnsi="Arial" w:cs="Arial"/>
          <w:color w:val="auto"/>
        </w:rPr>
        <w:t>:</w:t>
      </w:r>
    </w:p>
    <w:p w14:paraId="51B1B2CC" w14:textId="012FA7A4" w:rsidR="00CF28FB" w:rsidRPr="00AA7AC5" w:rsidRDefault="001228EA" w:rsidP="00CF28FB">
      <w:pPr>
        <w:pStyle w:val="Default"/>
        <w:shd w:val="clear" w:color="auto" w:fill="FFFFFF" w:themeFill="background1"/>
        <w:spacing w:line="276" w:lineRule="auto"/>
        <w:ind w:firstLine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>7.1</w:t>
      </w:r>
      <w:r w:rsidR="00872891" w:rsidRPr="00AA7AC5">
        <w:rPr>
          <w:rFonts w:ascii="Arial" w:hAnsi="Arial" w:cs="Arial"/>
          <w:color w:val="auto"/>
        </w:rPr>
        <w:t>.</w:t>
      </w:r>
      <w:r w:rsidR="002578BF" w:rsidRPr="00AA7AC5">
        <w:rPr>
          <w:rFonts w:ascii="Arial" w:hAnsi="Arial" w:cs="Arial"/>
          <w:color w:val="auto"/>
        </w:rPr>
        <w:t xml:space="preserve"> </w:t>
      </w:r>
      <w:r w:rsidRPr="00AA7AC5">
        <w:rPr>
          <w:rFonts w:ascii="Arial" w:hAnsi="Arial" w:cs="Arial"/>
          <w:color w:val="auto"/>
        </w:rPr>
        <w:t>Formularz ofertowy (załącznik nr 1 do SWZ)</w:t>
      </w:r>
      <w:r w:rsidR="003649DA">
        <w:rPr>
          <w:rFonts w:ascii="Arial" w:hAnsi="Arial" w:cs="Arial"/>
          <w:color w:val="auto"/>
        </w:rPr>
        <w:t>.</w:t>
      </w:r>
    </w:p>
    <w:p w14:paraId="34E62228" w14:textId="1C3EFA00" w:rsidR="00872891" w:rsidRPr="00AA7AC5" w:rsidRDefault="00CF28FB" w:rsidP="00CF28FB">
      <w:pPr>
        <w:pStyle w:val="Default"/>
        <w:shd w:val="clear" w:color="auto" w:fill="FFFFFF" w:themeFill="background1"/>
        <w:spacing w:line="276" w:lineRule="auto"/>
        <w:ind w:firstLine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 xml:space="preserve">7.2. </w:t>
      </w:r>
      <w:r w:rsidR="00872891" w:rsidRPr="00AA7AC5">
        <w:rPr>
          <w:rFonts w:ascii="Arial" w:hAnsi="Arial" w:cs="Arial"/>
          <w:color w:val="auto"/>
        </w:rPr>
        <w:t>Uzupełniony i podpisany Załącznik Nr 7 do SWZ</w:t>
      </w:r>
      <w:r w:rsidR="003649DA">
        <w:rPr>
          <w:rFonts w:ascii="Arial" w:hAnsi="Arial" w:cs="Arial"/>
          <w:color w:val="auto"/>
        </w:rPr>
        <w:t>.</w:t>
      </w:r>
    </w:p>
    <w:p w14:paraId="2F092910" w14:textId="09E4FABD" w:rsidR="00DA0B8B" w:rsidRPr="00AA7AC5" w:rsidRDefault="00872891" w:rsidP="00CF28FB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 xml:space="preserve">7.3. </w:t>
      </w:r>
      <w:r w:rsidR="00DA0B8B" w:rsidRPr="00AA7AC5">
        <w:rPr>
          <w:rFonts w:ascii="Arial" w:hAnsi="Arial" w:cs="Arial"/>
          <w:color w:val="auto"/>
        </w:rPr>
        <w:t xml:space="preserve">Oświadczenie, o którym mowa w pkt. 6.1 SWZ (załącznik nr 2 do SWZ) oraz </w:t>
      </w:r>
      <w:r w:rsidR="00CF28FB" w:rsidRPr="00AA7AC5">
        <w:rPr>
          <w:rFonts w:ascii="Arial" w:hAnsi="Arial" w:cs="Arial"/>
          <w:color w:val="auto"/>
        </w:rPr>
        <w:br/>
        <w:t xml:space="preserve">        </w:t>
      </w:r>
      <w:r w:rsidR="00DA0B8B" w:rsidRPr="00AA7AC5">
        <w:rPr>
          <w:rFonts w:ascii="Arial" w:hAnsi="Arial" w:cs="Arial"/>
          <w:color w:val="auto"/>
        </w:rPr>
        <w:t xml:space="preserve">6.2 SWZ (załącznik nr 5 do SWZ – jeżeli dotyczy). </w:t>
      </w:r>
    </w:p>
    <w:p w14:paraId="5550C06E" w14:textId="05BA317A" w:rsidR="001228EA" w:rsidRPr="00AA7AC5" w:rsidRDefault="001228EA" w:rsidP="00CF28FB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>7.</w:t>
      </w:r>
      <w:r w:rsidR="00872891" w:rsidRPr="00AA7AC5">
        <w:rPr>
          <w:rFonts w:ascii="Arial" w:hAnsi="Arial" w:cs="Arial"/>
          <w:color w:val="auto"/>
        </w:rPr>
        <w:t>4.</w:t>
      </w:r>
      <w:r w:rsidRPr="00AA7AC5">
        <w:rPr>
          <w:rFonts w:ascii="Arial" w:hAnsi="Arial" w:cs="Arial"/>
          <w:color w:val="auto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zamówienia. </w:t>
      </w:r>
    </w:p>
    <w:p w14:paraId="15F3143B" w14:textId="64BF24D6" w:rsidR="001228EA" w:rsidRPr="00AA7AC5" w:rsidRDefault="001228EA" w:rsidP="00CF28FB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>7.</w:t>
      </w:r>
      <w:r w:rsidR="00872891" w:rsidRPr="00AA7AC5">
        <w:rPr>
          <w:rFonts w:ascii="Arial" w:hAnsi="Arial" w:cs="Arial"/>
          <w:color w:val="auto"/>
        </w:rPr>
        <w:t>5.</w:t>
      </w:r>
      <w:r w:rsidR="002578BF" w:rsidRPr="00AA7AC5">
        <w:rPr>
          <w:rFonts w:ascii="Arial" w:hAnsi="Arial" w:cs="Arial"/>
          <w:color w:val="auto"/>
        </w:rPr>
        <w:t xml:space="preserve"> </w:t>
      </w:r>
      <w:r w:rsidRPr="00AA7AC5">
        <w:rPr>
          <w:rFonts w:ascii="Arial" w:hAnsi="Arial" w:cs="Arial"/>
          <w:color w:val="auto"/>
        </w:rPr>
        <w:t xml:space="preserve">Pełnomocnictwo* dla osoby/osób podpisującej ofertę i oświadczenia </w:t>
      </w:r>
      <w:r w:rsidR="00CF28FB" w:rsidRPr="00AA7AC5">
        <w:rPr>
          <w:rFonts w:ascii="Arial" w:hAnsi="Arial" w:cs="Arial"/>
          <w:color w:val="auto"/>
        </w:rPr>
        <w:br/>
      </w:r>
      <w:r w:rsidRPr="00AA7AC5">
        <w:rPr>
          <w:rFonts w:ascii="Arial" w:hAnsi="Arial" w:cs="Arial"/>
          <w:color w:val="auto"/>
        </w:rPr>
        <w:t>(w sytuacji, gdy ofertę podpisuje osoba, której prawo do reprezentowania Wykonawcy nie wynika z</w:t>
      </w:r>
      <w:r w:rsidR="00151BA7" w:rsidRPr="00AA7AC5">
        <w:rPr>
          <w:rFonts w:ascii="Arial" w:hAnsi="Arial" w:cs="Arial"/>
          <w:color w:val="auto"/>
        </w:rPr>
        <w:t> </w:t>
      </w:r>
      <w:r w:rsidRPr="00AA7AC5">
        <w:rPr>
          <w:rFonts w:ascii="Arial" w:hAnsi="Arial" w:cs="Arial"/>
          <w:color w:val="auto"/>
        </w:rPr>
        <w:t xml:space="preserve">dokumentów załączonych do oferty). </w:t>
      </w:r>
    </w:p>
    <w:p w14:paraId="7D5F6652" w14:textId="0DD8FDFD" w:rsidR="00DA0B8B" w:rsidRPr="00AA7AC5" w:rsidRDefault="00A76D0B" w:rsidP="00CF28FB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t>7.</w:t>
      </w:r>
      <w:r w:rsidR="00872891" w:rsidRPr="00AA7AC5">
        <w:rPr>
          <w:rFonts w:ascii="Arial" w:hAnsi="Arial" w:cs="Arial"/>
          <w:color w:val="auto"/>
        </w:rPr>
        <w:t>6.</w:t>
      </w:r>
      <w:r w:rsidRPr="00AA7AC5">
        <w:rPr>
          <w:rFonts w:ascii="Arial" w:hAnsi="Arial" w:cs="Arial"/>
          <w:color w:val="auto"/>
        </w:rPr>
        <w:t xml:space="preserve"> Zobowiązanie</w:t>
      </w:r>
      <w:r w:rsidR="001228EA" w:rsidRPr="00AA7AC5">
        <w:rPr>
          <w:rFonts w:ascii="Arial" w:hAnsi="Arial" w:cs="Arial"/>
          <w:color w:val="auto"/>
        </w:rPr>
        <w:t xml:space="preserve"> podmiotu udostępniającego zasoby – (załącznik nr </w:t>
      </w:r>
      <w:r w:rsidR="00241B0C" w:rsidRPr="00AA7AC5">
        <w:rPr>
          <w:rFonts w:ascii="Arial" w:hAnsi="Arial" w:cs="Arial"/>
          <w:color w:val="auto"/>
        </w:rPr>
        <w:t>4</w:t>
      </w:r>
      <w:r w:rsidR="001228EA" w:rsidRPr="00AA7AC5">
        <w:rPr>
          <w:rFonts w:ascii="Arial" w:hAnsi="Arial" w:cs="Arial"/>
          <w:color w:val="auto"/>
        </w:rPr>
        <w:t xml:space="preserve"> do SWZ) - jeżeli dotyczy.</w:t>
      </w:r>
    </w:p>
    <w:p w14:paraId="7BA93C58" w14:textId="279EDA92" w:rsidR="001228EA" w:rsidRPr="00AA7AC5" w:rsidRDefault="001228EA" w:rsidP="00AA7AC5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AA7AC5">
        <w:rPr>
          <w:rFonts w:ascii="Arial" w:hAnsi="Arial" w:cs="Arial"/>
          <w:color w:val="auto"/>
        </w:rPr>
        <w:lastRenderedPageBreak/>
        <w:t>* 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433E7C9" w14:textId="77777777" w:rsidR="00172446" w:rsidRPr="00806D44" w:rsidRDefault="00172446" w:rsidP="00C7671C">
      <w:pPr>
        <w:pStyle w:val="Default"/>
        <w:spacing w:line="276" w:lineRule="auto"/>
        <w:jc w:val="both"/>
        <w:rPr>
          <w:rFonts w:ascii="Arial" w:hAnsi="Arial" w:cs="Arial"/>
          <w:color w:val="FF0000"/>
        </w:rPr>
      </w:pPr>
    </w:p>
    <w:p w14:paraId="267CEB50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8. Przedmiotowe środki dowodowe </w:t>
      </w:r>
    </w:p>
    <w:p w14:paraId="5EA685F8" w14:textId="64D72E5D" w:rsidR="00172446" w:rsidRPr="00C7671C" w:rsidRDefault="001228EA" w:rsidP="00C7671C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Nie dotyczy. </w:t>
      </w:r>
    </w:p>
    <w:p w14:paraId="5811E882" w14:textId="77777777" w:rsidR="00D015FA" w:rsidRPr="001F2E6B" w:rsidRDefault="00D015FA" w:rsidP="00A76D0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A5EDE9F" w14:textId="4A950FDF" w:rsidR="001228EA" w:rsidRPr="001F2E6B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1F2E6B">
        <w:rPr>
          <w:rFonts w:ascii="Arial" w:hAnsi="Arial" w:cs="Arial"/>
          <w:color w:val="auto"/>
        </w:rPr>
        <w:t>9. Podmiotowe środki dowodowe</w:t>
      </w:r>
      <w:r w:rsidR="00A76D0B" w:rsidRPr="001F2E6B">
        <w:rPr>
          <w:rFonts w:ascii="Arial" w:hAnsi="Arial" w:cs="Arial"/>
          <w:color w:val="auto"/>
        </w:rPr>
        <w:t>:</w:t>
      </w:r>
    </w:p>
    <w:p w14:paraId="3DE43F38" w14:textId="77777777" w:rsidR="001F2E6B" w:rsidRPr="001F2E6B" w:rsidRDefault="001F2E6B" w:rsidP="001F2E6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1F2E6B">
        <w:rPr>
          <w:rFonts w:ascii="Arial" w:eastAsiaTheme="minorHAnsi" w:hAnsi="Arial" w:cs="Arial"/>
          <w:lang w:eastAsia="en-US"/>
        </w:rPr>
        <w:t>Zamawiający wezwie Wykonawcę, którego oferta została najwyżej oceniona, do   złożenia w wyznaczonym, nie krótszym niż pięć</w:t>
      </w:r>
      <w:r w:rsidRPr="001F2E6B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1F2E6B">
        <w:rPr>
          <w:rFonts w:ascii="Arial" w:eastAsiaTheme="minorHAnsi" w:hAnsi="Arial" w:cs="Arial"/>
          <w:lang w:eastAsia="en-US"/>
        </w:rPr>
        <w:t xml:space="preserve">[ 5 ] dni, terminie aktualnych na dzień złożenia podmiotowych środków dowodowych, tj.: </w:t>
      </w:r>
    </w:p>
    <w:p w14:paraId="785A2C58" w14:textId="0AADE25C" w:rsidR="001F2E6B" w:rsidRPr="00872891" w:rsidRDefault="001F2E6B" w:rsidP="0087289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00872891">
        <w:rPr>
          <w:rFonts w:ascii="Arial" w:hAnsi="Arial" w:cs="Arial"/>
        </w:rPr>
        <w:t>W celu potwierdzenia spełniania przez Wykonawcę warunków udziału w postępowaniu dotyczących zdolności technicznej lub zawodowej, Zamawiający będzie żądał dostarczenia: nie dotyczy.</w:t>
      </w:r>
    </w:p>
    <w:p w14:paraId="3664267A" w14:textId="5D96CC38" w:rsidR="001F2E6B" w:rsidRPr="00872891" w:rsidRDefault="001F2E6B" w:rsidP="0087289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00872891">
        <w:rPr>
          <w:rFonts w:ascii="Arial" w:hAnsi="Arial" w:cs="Arial"/>
        </w:rPr>
        <w:t>W celu potwierdzenia braku podstaw wykluczenia Wykonawcy z udziału w postępowaniu o udzielenie zamówienia publicznego, Zamawiający na podstawie §3 Rozporządzenia</w:t>
      </w:r>
      <w:r w:rsidRPr="001F2E6B">
        <w:rPr>
          <w:vertAlign w:val="superscript"/>
        </w:rPr>
        <w:footnoteReference w:id="1"/>
      </w:r>
      <w:r w:rsidRPr="00872891">
        <w:rPr>
          <w:rFonts w:ascii="Arial" w:hAnsi="Arial" w:cs="Arial"/>
        </w:rPr>
        <w:t xml:space="preserve">, będzie żądał dostarczenia: </w:t>
      </w:r>
    </w:p>
    <w:p w14:paraId="3B24EF8F" w14:textId="77777777" w:rsidR="001F2E6B" w:rsidRPr="001F2E6B" w:rsidRDefault="001F2E6B" w:rsidP="00872891">
      <w:pPr>
        <w:autoSpaceDE w:val="0"/>
        <w:autoSpaceDN w:val="0"/>
        <w:adjustRightInd w:val="0"/>
        <w:spacing w:line="276" w:lineRule="auto"/>
        <w:ind w:left="990"/>
        <w:jc w:val="both"/>
        <w:rPr>
          <w:rFonts w:ascii="Arial" w:hAnsi="Arial" w:cs="Arial"/>
        </w:rPr>
      </w:pPr>
      <w:r w:rsidRPr="001F2E6B">
        <w:rPr>
          <w:rFonts w:ascii="Arial" w:hAnsi="Arial" w:cs="Arial"/>
        </w:rPr>
        <w:t>Oświadczenia Wykonawcy o aktualności informacji zawartych w oświadczeniu, o którym mowa w art. 125 ust. 1 ustawy, w zakresie podstaw wykluczenia z postępowania wskazanych przez Zamawiającego – załącznik nr 6 do SWZ.</w:t>
      </w:r>
    </w:p>
    <w:p w14:paraId="1307279B" w14:textId="77777777" w:rsidR="001F2E6B" w:rsidRPr="001F2E6B" w:rsidRDefault="001F2E6B" w:rsidP="001F2E6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14:paraId="148712F1" w14:textId="77777777" w:rsidR="001F2E6B" w:rsidRPr="001F2E6B" w:rsidRDefault="001F2E6B" w:rsidP="001F2E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2E6B">
        <w:rPr>
          <w:rFonts w:ascii="Arial" w:eastAsiaTheme="minorHAnsi" w:hAnsi="Arial" w:cs="Arial"/>
          <w:lang w:eastAsia="en-US"/>
        </w:rPr>
        <w:t xml:space="preserve">Wykonawca, w przypadku polegania na zdolnościach lub sytuacji podmiotów udostępniających zasoby, przedstawia wraz z oświadczeniem, o którym mowa w art. 125 ust. 1 ustawy także oświadczenie podmiotu udostępniającego zasoby o aktualności informacji zawartych w oświadczeniu, o którym mowa w art. 125 ust. 1 ustawy Pzp, w zakresie podstaw wykluczenia z postępowania wskazanych przez Zamawiającego. </w:t>
      </w:r>
    </w:p>
    <w:p w14:paraId="1CEE72C8" w14:textId="77777777" w:rsidR="001F2E6B" w:rsidRPr="001F2E6B" w:rsidRDefault="001F2E6B" w:rsidP="001F2E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59CBE7" w14:textId="338A887D" w:rsidR="00616C16" w:rsidRPr="00872891" w:rsidRDefault="001F2E6B" w:rsidP="00872891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2E6B">
        <w:rPr>
          <w:rFonts w:ascii="Arial" w:eastAsiaTheme="minorHAnsi" w:hAnsi="Arial" w:cs="Arial"/>
          <w:lang w:eastAsia="en-US"/>
        </w:rPr>
        <w:t>Zamawiający nie wzywa do złożenia podmiotowych środków dowodowych, jeżeli może je uzyskać za pomocą bezpłatnych i ogólnodostępnych baz danych, w szczególności rejestrów publicznych w rozumieniu ustawy z dnia 17 lutego 2005 r. o informatyzacji działalności podmiotów realizujących zadania publiczne, o ile Wykonawca wskazał w oświadczeniu, o którym mowa w art. 125 ust. 1, dane umożliwiające dostęp do tych środków.</w:t>
      </w:r>
    </w:p>
    <w:p w14:paraId="0957638B" w14:textId="77777777" w:rsidR="001F2E6B" w:rsidRDefault="001F2E6B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38ED3C8" w14:textId="77777777" w:rsidR="003649DA" w:rsidRPr="00C7671C" w:rsidRDefault="003649D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65754D01" w14:textId="1D974C60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lastRenderedPageBreak/>
        <w:t xml:space="preserve">10. Forma dokumentów </w:t>
      </w:r>
    </w:p>
    <w:p w14:paraId="0EDDAD75" w14:textId="7F464237" w:rsidR="00202F66" w:rsidRPr="00C7671C" w:rsidRDefault="001228EA" w:rsidP="00872891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Dokumenty sporządzone w języku obcym muszą być złożone wraz z tłumaczeniem na język polski, poświadczone przez Wykonawcę. </w:t>
      </w:r>
    </w:p>
    <w:p w14:paraId="44CEE837" w14:textId="77777777" w:rsidR="002578BF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11. Podmioty zagraniczne </w:t>
      </w:r>
    </w:p>
    <w:p w14:paraId="4AEDBBD8" w14:textId="456745AB" w:rsidR="001228EA" w:rsidRPr="00C7671C" w:rsidRDefault="002578BF" w:rsidP="00872891">
      <w:pPr>
        <w:pStyle w:val="Default"/>
        <w:shd w:val="clear" w:color="auto" w:fill="FFFFFF" w:themeFill="background1"/>
        <w:spacing w:line="276" w:lineRule="auto"/>
        <w:ind w:left="426" w:hanging="284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ab/>
      </w:r>
      <w:r w:rsidR="001228EA" w:rsidRPr="00C7671C">
        <w:rPr>
          <w:rFonts w:ascii="Arial" w:hAnsi="Arial" w:cs="Arial"/>
          <w:color w:val="auto"/>
        </w:rPr>
        <w:t>Jeżeli Wykonawca ma siedzibę lub miejsce zamieszkania poza terytorium Rzeczypospolitej Polskiej składa dokumenty i oświadczenia takie, jak wymagane dla Wykonawców mających siedzibę na terytorium Rzeczypospolitej Polskiej.</w:t>
      </w:r>
    </w:p>
    <w:p w14:paraId="1D4C3639" w14:textId="38C4BE61" w:rsidR="001228EA" w:rsidRPr="00C7671C" w:rsidRDefault="00872891" w:rsidP="00872891">
      <w:pPr>
        <w:pStyle w:val="Default"/>
        <w:shd w:val="clear" w:color="auto" w:fill="FFFFFF" w:themeFill="background1"/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12.</w:t>
      </w:r>
      <w:r w:rsidR="001228EA" w:rsidRPr="00C7671C">
        <w:rPr>
          <w:rFonts w:ascii="Arial" w:hAnsi="Arial" w:cs="Arial"/>
          <w:color w:val="auto"/>
        </w:rPr>
        <w:t>Informacje o środkach komunikacji elektronicznej, przy użyciu których zamawiający będzie komunikował się z wykonawcami, oraz informacje o</w:t>
      </w:r>
      <w:r w:rsidR="00CC084B" w:rsidRPr="00C7671C">
        <w:rPr>
          <w:rFonts w:ascii="Arial" w:hAnsi="Arial" w:cs="Arial"/>
          <w:color w:val="auto"/>
        </w:rPr>
        <w:t> </w:t>
      </w:r>
      <w:r w:rsidR="001228EA" w:rsidRPr="00C7671C">
        <w:rPr>
          <w:rFonts w:ascii="Arial" w:hAnsi="Arial" w:cs="Arial"/>
          <w:color w:val="auto"/>
        </w:rPr>
        <w:t>wymaganiach technicznych i organizacyjnych sporządzania, wysyłania i odbierania korespondencji elektronicznej</w:t>
      </w:r>
      <w:r w:rsidR="009C32F6">
        <w:rPr>
          <w:rFonts w:ascii="Arial" w:hAnsi="Arial" w:cs="Arial"/>
          <w:color w:val="auto"/>
        </w:rPr>
        <w:t>.</w:t>
      </w:r>
    </w:p>
    <w:p w14:paraId="0FC8D9A3" w14:textId="24E39447" w:rsidR="001228EA" w:rsidRPr="00C7671C" w:rsidRDefault="001228EA" w:rsidP="0087289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12.1</w:t>
      </w:r>
      <w:r w:rsidR="00872891">
        <w:rPr>
          <w:rFonts w:ascii="Arial" w:hAnsi="Arial" w:cs="Arial"/>
        </w:rPr>
        <w:t xml:space="preserve">. </w:t>
      </w:r>
      <w:r w:rsidRPr="00C7671C">
        <w:rPr>
          <w:rFonts w:ascii="Arial" w:hAnsi="Arial" w:cs="Arial"/>
        </w:rPr>
        <w:t>Komunikacja w postępowaniu o udzielenie zamówienia w tym składanie ofert, wymiana informacji oraz przekazywanie dokumentów lub oświadczeń między Zamawiającym a</w:t>
      </w:r>
      <w:r w:rsidR="00151BA7" w:rsidRPr="00C7671C">
        <w:rPr>
          <w:rFonts w:ascii="Arial" w:hAnsi="Arial" w:cs="Arial"/>
        </w:rPr>
        <w:t> </w:t>
      </w:r>
      <w:r w:rsidRPr="00C7671C">
        <w:rPr>
          <w:rFonts w:ascii="Arial" w:hAnsi="Arial" w:cs="Arial"/>
        </w:rPr>
        <w:t xml:space="preserve">Wykonawcą, odbywa się przy użyciu środków komunikacji elektronicznej, tj. za pośrednictwem dedykowanego formularza dostępnego na platformie zakupowej. </w:t>
      </w:r>
    </w:p>
    <w:p w14:paraId="1113EBA0" w14:textId="77777777" w:rsidR="00D015FA" w:rsidRDefault="001228EA" w:rsidP="0087289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12.2 Zamawiający (w sytuacjach awaryjnych, np. w przypadku niedziałania platformy zakupowej) dopuszcza również możliwość składania dokumentów elektronicznych, oświadczeń lub elektronicznych kopii dokumentów lub oświadczeń za pomocą poczty elektronicznej, </w:t>
      </w:r>
    </w:p>
    <w:p w14:paraId="27520D25" w14:textId="7261129C" w:rsidR="001228EA" w:rsidRPr="001E6EB3" w:rsidRDefault="001228EA" w:rsidP="00D015F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1E6EB3">
        <w:rPr>
          <w:rFonts w:ascii="Arial" w:hAnsi="Arial" w:cs="Arial"/>
        </w:rPr>
        <w:t xml:space="preserve">email: </w:t>
      </w:r>
      <w:r w:rsidR="00885F03" w:rsidRPr="001E6EB3">
        <w:rPr>
          <w:rFonts w:ascii="Arial" w:hAnsi="Arial" w:cs="Arial"/>
        </w:rPr>
        <w:t>przetargi@sanatoriumkrynica.pl</w:t>
      </w:r>
    </w:p>
    <w:p w14:paraId="11CF107F" w14:textId="7E2DF1C2" w:rsidR="001228EA" w:rsidRPr="00C7671C" w:rsidRDefault="001228EA" w:rsidP="00872891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12.3</w:t>
      </w:r>
      <w:r w:rsidR="00D015FA">
        <w:rPr>
          <w:rFonts w:ascii="Arial" w:hAnsi="Arial" w:cs="Arial"/>
        </w:rPr>
        <w:t xml:space="preserve"> </w:t>
      </w:r>
      <w:r w:rsidRPr="00C7671C">
        <w:rPr>
          <w:rFonts w:ascii="Arial" w:hAnsi="Arial" w:cs="Arial"/>
        </w:rPr>
        <w:t xml:space="preserve">Sposób sporządzenia dokumentów elektronicznych oświadczeń lub elektronicznych kopii dokumentów lub oświadczeń musi być zgodny </w:t>
      </w:r>
      <w:r w:rsidR="000405E1">
        <w:rPr>
          <w:rFonts w:ascii="Arial" w:hAnsi="Arial" w:cs="Arial"/>
        </w:rPr>
        <w:br/>
      </w:r>
      <w:r w:rsidRPr="00C7671C">
        <w:rPr>
          <w:rFonts w:ascii="Arial" w:hAnsi="Arial" w:cs="Arial"/>
        </w:rPr>
        <w:t>z wymaganiami określonymi w</w:t>
      </w:r>
      <w:r w:rsidR="00035463" w:rsidRPr="00C7671C">
        <w:rPr>
          <w:rFonts w:ascii="Arial" w:hAnsi="Arial" w:cs="Arial"/>
        </w:rPr>
        <w:t> </w:t>
      </w:r>
      <w:r w:rsidRPr="00C7671C">
        <w:rPr>
          <w:rFonts w:ascii="Arial" w:hAnsi="Arial" w:cs="Arial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Rozporządzeniu Ministra Rozwoju, Pracy i</w:t>
      </w:r>
      <w:r w:rsidR="00035463" w:rsidRPr="00C7671C">
        <w:rPr>
          <w:rFonts w:ascii="Arial" w:hAnsi="Arial" w:cs="Arial"/>
        </w:rPr>
        <w:t> </w:t>
      </w:r>
      <w:r w:rsidRPr="00C7671C">
        <w:rPr>
          <w:rFonts w:ascii="Arial" w:hAnsi="Arial" w:cs="Arial"/>
        </w:rPr>
        <w:t xml:space="preserve">Technologii z dnia 23 grudnia 2020 r. w sprawie podmiotowych środków dowodowych oraz innych dokumentów lub oświadczeń, jakich może żądać zamawiający od wykonawcy. </w:t>
      </w:r>
    </w:p>
    <w:p w14:paraId="4FB899A0" w14:textId="79AA400E" w:rsidR="001228EA" w:rsidRPr="00C7671C" w:rsidRDefault="001228EA" w:rsidP="00C7671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12.4 Komunikacja poprzez Wyślij wiadomość umożliwia dodanie do treści wysyłanej wiadomości plików lub spakowanego katalogu (załączników). Występuje limit objętość plików lub spakowanego katalogu w zakresie całej wiadomości do 1 GB. </w:t>
      </w:r>
    </w:p>
    <w:p w14:paraId="77EA5F85" w14:textId="4ADE898B" w:rsidR="001228EA" w:rsidRPr="00C7671C" w:rsidRDefault="001228EA" w:rsidP="00C7671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12.5 Wykonawca otrzyma powiadomienia tj. wiadomość email dotyczącą komunikatów w </w:t>
      </w:r>
      <w:r w:rsidR="00A76D0B" w:rsidRPr="00C7671C">
        <w:rPr>
          <w:rFonts w:ascii="Arial" w:hAnsi="Arial" w:cs="Arial"/>
        </w:rPr>
        <w:t>sytuacji,</w:t>
      </w:r>
      <w:r w:rsidRPr="00C7671C">
        <w:rPr>
          <w:rFonts w:ascii="Arial" w:hAnsi="Arial" w:cs="Arial"/>
        </w:rPr>
        <w:t xml:space="preserve"> gdy Zamawiający opublikuje wiadomości publiczne/komunikaty publiczne lub spersonalizowaną wiadomość zwaną wiadomością prywatną. </w:t>
      </w:r>
    </w:p>
    <w:p w14:paraId="755F6DB2" w14:textId="6844368E" w:rsidR="001228EA" w:rsidRPr="00C7671C" w:rsidRDefault="001228EA" w:rsidP="00C7671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12.6 Warunkiem otrzymania powiadomień systemowych </w:t>
      </w:r>
      <w:r w:rsidRPr="00C7671C">
        <w:rPr>
          <w:rFonts w:ascii="Arial" w:hAnsi="Arial" w:cs="Arial"/>
          <w:i/>
          <w:iCs/>
        </w:rPr>
        <w:t>platformy zakupowej</w:t>
      </w:r>
      <w:r w:rsidRPr="00C7671C">
        <w:rPr>
          <w:rFonts w:ascii="Arial" w:hAnsi="Arial" w:cs="Arial"/>
        </w:rPr>
        <w:t>, zgodnie z pkt. 12.5 SWZ jest wcześniejsze poinformowanie przez Zamawiającego o</w:t>
      </w:r>
      <w:r w:rsidR="0000492C" w:rsidRPr="00C7671C">
        <w:rPr>
          <w:rFonts w:ascii="Arial" w:hAnsi="Arial" w:cs="Arial"/>
        </w:rPr>
        <w:t> </w:t>
      </w:r>
      <w:r w:rsidRPr="00C7671C">
        <w:rPr>
          <w:rFonts w:ascii="Arial" w:hAnsi="Arial" w:cs="Arial"/>
        </w:rPr>
        <w:t xml:space="preserve">postępowaniu, złożenie oferty jak i wystosowanie wiadomości przez Wykonawcę </w:t>
      </w:r>
      <w:r w:rsidR="00035463" w:rsidRPr="00C7671C">
        <w:rPr>
          <w:rFonts w:ascii="Arial" w:hAnsi="Arial" w:cs="Arial"/>
        </w:rPr>
        <w:t>w </w:t>
      </w:r>
      <w:r w:rsidRPr="00C7671C">
        <w:rPr>
          <w:rFonts w:ascii="Arial" w:hAnsi="Arial" w:cs="Arial"/>
        </w:rPr>
        <w:t xml:space="preserve">obrębie postępowania, na którą otrzyma odpowiedź. </w:t>
      </w:r>
    </w:p>
    <w:p w14:paraId="69003395" w14:textId="7A3CDD1D" w:rsidR="001228EA" w:rsidRPr="00C7671C" w:rsidRDefault="001228EA" w:rsidP="00C7671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12.7 Za datę przekazania składanych zawiadomień, dokumentów, oświadczeń, wniosków, wyjaśnień lub informacji uznaje się kliknięcie przycisku Wyślij wiadomość, po których pojawi się komunikat, że wiadomość została wysłana do Zamawiającego. </w:t>
      </w:r>
    </w:p>
    <w:p w14:paraId="47C7C6F3" w14:textId="3DF2A2EA" w:rsidR="001228EA" w:rsidRPr="00C7671C" w:rsidRDefault="001228EA" w:rsidP="009C32F6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12.8 Wykonawca może zwracać się do Zamawiającego z wnioskiem o wyjaśnienie </w:t>
      </w:r>
      <w:r w:rsidR="00BD459D">
        <w:rPr>
          <w:rFonts w:ascii="Arial" w:hAnsi="Arial" w:cs="Arial"/>
        </w:rPr>
        <w:t xml:space="preserve">    </w:t>
      </w:r>
      <w:r w:rsidRPr="00C7671C">
        <w:rPr>
          <w:rFonts w:ascii="Arial" w:hAnsi="Arial" w:cs="Arial"/>
        </w:rPr>
        <w:t>treści</w:t>
      </w:r>
      <w:r w:rsidR="009C32F6">
        <w:rPr>
          <w:rFonts w:ascii="Arial" w:hAnsi="Arial" w:cs="Arial"/>
        </w:rPr>
        <w:t>.</w:t>
      </w:r>
    </w:p>
    <w:p w14:paraId="562840BA" w14:textId="4E4DAEDB" w:rsidR="001228EA" w:rsidRPr="00C7671C" w:rsidRDefault="001228EA" w:rsidP="009C32F6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lastRenderedPageBreak/>
        <w:t>12.9 Jeżeli wniosek o wyjaśnienie treści SWZ, zwany dalej „wnioskiem”, wpłynie do</w:t>
      </w:r>
      <w:r w:rsidR="00BF5BD6" w:rsidRPr="00C7671C">
        <w:rPr>
          <w:rFonts w:ascii="Arial" w:hAnsi="Arial" w:cs="Arial"/>
        </w:rPr>
        <w:t>:</w:t>
      </w:r>
      <w:r w:rsidRPr="00C7671C">
        <w:rPr>
          <w:rFonts w:ascii="Arial" w:hAnsi="Arial" w:cs="Arial"/>
        </w:rPr>
        <w:t xml:space="preserve"> Zamawiającego nie później niż na cztery [ 4 ] dni przed upływem terminu składania ofert, Zamawiający udzieli wyjaśnień niezwłocznie, jednak nie później niż na dwa [ 2 ] dni przed upływem terminu składania ofert. Jeżeli wniosek o wyjaśnienie treści SWZ wpłynie po upływie terminu, o którym mowa w zdaniu poprzednim, lub dotyczy udzielonych wyjaśnień, Zamawiający może udzielić wyjaśnień albo pozostawić wniosek bez rozpoznania. Zamawiający zamieści treść zapytań (bez ujawnienia źródła zapytania) i</w:t>
      </w:r>
      <w:r w:rsidR="00035463" w:rsidRPr="00C7671C">
        <w:rPr>
          <w:rFonts w:ascii="Arial" w:hAnsi="Arial" w:cs="Arial"/>
        </w:rPr>
        <w:t> </w:t>
      </w:r>
      <w:r w:rsidRPr="00C7671C">
        <w:rPr>
          <w:rFonts w:ascii="Arial" w:hAnsi="Arial" w:cs="Arial"/>
        </w:rPr>
        <w:t xml:space="preserve">wyjaśnień na platformie zakupowej. </w:t>
      </w:r>
    </w:p>
    <w:p w14:paraId="6148015A" w14:textId="47B3A2C5" w:rsidR="001228EA" w:rsidRPr="00C7671C" w:rsidRDefault="001228EA" w:rsidP="00C7671C">
      <w:p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12.10 Przedłużenie terminu składania ofert nie wpływa na bieg terminu składania wniosku, </w:t>
      </w:r>
      <w:r w:rsidR="00A76D0B" w:rsidRPr="00C7671C">
        <w:rPr>
          <w:rFonts w:ascii="Arial" w:hAnsi="Arial" w:cs="Arial"/>
        </w:rPr>
        <w:t>o którym</w:t>
      </w:r>
      <w:r w:rsidRPr="00C7671C">
        <w:rPr>
          <w:rFonts w:ascii="Arial" w:hAnsi="Arial" w:cs="Arial"/>
        </w:rPr>
        <w:t xml:space="preserve"> mowa w pkt. 12.9 SWZ</w:t>
      </w:r>
      <w:r w:rsidR="009C32F6">
        <w:rPr>
          <w:rFonts w:ascii="Arial" w:hAnsi="Arial" w:cs="Arial"/>
        </w:rPr>
        <w:t>.</w:t>
      </w:r>
    </w:p>
    <w:p w14:paraId="2268B51C" w14:textId="6A7FE118" w:rsidR="001228EA" w:rsidRPr="00C7671C" w:rsidRDefault="001228EA" w:rsidP="00C7671C">
      <w:p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12.11 W przypadku rozbieżności pomiędzy treścią niniejszej SWZ, a treścią udzielonych odpowiedzi lub innych informacji Zamawiającego, jako obowiązującą należy przyjąć treść pisma zawierającego późniejsze oświadczenie Zamawiającego. </w:t>
      </w:r>
    </w:p>
    <w:p w14:paraId="25F8BDBA" w14:textId="46EB36D3" w:rsidR="001228EA" w:rsidRPr="00C7671C" w:rsidRDefault="001228EA" w:rsidP="00A7266A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12.12 W uzasadnionych przypadkach Zamawiający może przed upływem terminu składania ofert, zmienić treść SWZ. </w:t>
      </w:r>
    </w:p>
    <w:p w14:paraId="1ECA3D38" w14:textId="668ADBC2" w:rsidR="00A11179" w:rsidRPr="00C7671C" w:rsidRDefault="001228EA" w:rsidP="00A726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12.13 Ewentualne informacje, wyjaśnienia uzyskane przez Wykonawcę w sposób inny niż określony w pkt. 12 SWZ nie mogą być uznawane za wiążące </w:t>
      </w:r>
      <w:r w:rsidR="000405E1">
        <w:rPr>
          <w:rFonts w:ascii="Arial" w:hAnsi="Arial" w:cs="Arial"/>
        </w:rPr>
        <w:br/>
      </w:r>
      <w:r w:rsidRPr="00C7671C">
        <w:rPr>
          <w:rFonts w:ascii="Arial" w:hAnsi="Arial" w:cs="Arial"/>
        </w:rPr>
        <w:t xml:space="preserve">w przedmiotowym postępowaniu. </w:t>
      </w:r>
    </w:p>
    <w:p w14:paraId="59BA3DE6" w14:textId="781DA160" w:rsidR="001228EA" w:rsidRPr="00C7671C" w:rsidRDefault="001228EA" w:rsidP="0087289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13. Do bezpośredniego kontaktowania się z Wykonawcami wyznaczono </w:t>
      </w:r>
      <w:r w:rsidRPr="000405E1">
        <w:rPr>
          <w:rFonts w:ascii="Arial" w:hAnsi="Arial" w:cs="Arial"/>
        </w:rPr>
        <w:t xml:space="preserve">osoby: </w:t>
      </w:r>
      <w:r w:rsidR="00885F03" w:rsidRPr="000405E1">
        <w:rPr>
          <w:rFonts w:ascii="Arial" w:hAnsi="Arial" w:cs="Arial"/>
        </w:rPr>
        <w:t>Iwona Wachna tel</w:t>
      </w:r>
      <w:r w:rsidR="001E6EB3" w:rsidRPr="000405E1">
        <w:rPr>
          <w:rFonts w:ascii="Arial" w:hAnsi="Arial" w:cs="Arial"/>
        </w:rPr>
        <w:t xml:space="preserve">. 733 009 307, </w:t>
      </w:r>
      <w:r w:rsidR="00885F03" w:rsidRPr="000405E1">
        <w:rPr>
          <w:rFonts w:ascii="Arial" w:hAnsi="Arial" w:cs="Arial"/>
        </w:rPr>
        <w:t>Natalia Hutnikiewicz te</w:t>
      </w:r>
      <w:r w:rsidR="001E6EB3" w:rsidRPr="000405E1">
        <w:rPr>
          <w:rFonts w:ascii="Arial" w:hAnsi="Arial" w:cs="Arial"/>
        </w:rPr>
        <w:t>l. 668 607 261</w:t>
      </w:r>
      <w:r w:rsidRPr="000405E1">
        <w:rPr>
          <w:rFonts w:ascii="Arial" w:hAnsi="Arial" w:cs="Arial"/>
        </w:rPr>
        <w:t xml:space="preserve">, w dniach od poniedziałku do piątku w godzinach od ósmej [ 8:00 ] do </w:t>
      </w:r>
      <w:r w:rsidR="00BD459D" w:rsidRPr="000405E1">
        <w:rPr>
          <w:rFonts w:ascii="Arial" w:hAnsi="Arial" w:cs="Arial"/>
        </w:rPr>
        <w:t>czternastej</w:t>
      </w:r>
      <w:r w:rsidRPr="000405E1">
        <w:rPr>
          <w:rFonts w:ascii="Arial" w:hAnsi="Arial" w:cs="Arial"/>
          <w:i/>
          <w:iCs/>
        </w:rPr>
        <w:t xml:space="preserve"> </w:t>
      </w:r>
      <w:r w:rsidRPr="000405E1">
        <w:rPr>
          <w:rFonts w:ascii="Arial" w:hAnsi="Arial" w:cs="Arial"/>
        </w:rPr>
        <w:t>[ 1</w:t>
      </w:r>
      <w:r w:rsidR="00BD459D" w:rsidRPr="000405E1">
        <w:rPr>
          <w:rFonts w:ascii="Arial" w:hAnsi="Arial" w:cs="Arial"/>
        </w:rPr>
        <w:t>4</w:t>
      </w:r>
      <w:r w:rsidRPr="000405E1">
        <w:rPr>
          <w:rFonts w:ascii="Arial" w:hAnsi="Arial" w:cs="Arial"/>
        </w:rPr>
        <w:t xml:space="preserve">:00 ]. </w:t>
      </w:r>
      <w:r w:rsidR="00BD459D" w:rsidRPr="000405E1">
        <w:rPr>
          <w:rFonts w:ascii="Arial" w:hAnsi="Arial" w:cs="Arial"/>
        </w:rPr>
        <w:t xml:space="preserve"> </w:t>
      </w:r>
      <w:r w:rsidRPr="00C7671C">
        <w:rPr>
          <w:rFonts w:ascii="Arial" w:hAnsi="Arial" w:cs="Arial"/>
        </w:rPr>
        <w:t xml:space="preserve">Jednocześnie Zamawiający informuje, że przepisy ustawy nie pozwalają na jakikolwiek inny kontakt – zarówno z Zamawiającym jak i osobami uprawnionymi do porozumiewania się z Wykonawcami – niż wskazany w SWZ. Oznacza to, że Zamawiający nie będzie reagował na inne formy kontaktowania się z nim, w szczególności na kontakt osobisty w siedzibie Zamawiającego. W zakresie pytań technicznych związanych z działaniem systemu </w:t>
      </w:r>
      <w:r w:rsidRPr="00C7671C">
        <w:rPr>
          <w:rFonts w:ascii="Arial" w:hAnsi="Arial" w:cs="Arial"/>
          <w:i/>
          <w:iCs/>
        </w:rPr>
        <w:t xml:space="preserve">platforma zakupowa </w:t>
      </w:r>
      <w:r w:rsidRPr="00C7671C">
        <w:rPr>
          <w:rFonts w:ascii="Arial" w:hAnsi="Arial" w:cs="Arial"/>
        </w:rPr>
        <w:t xml:space="preserve">Zamawiający wnosi o kontakt z Centrum Wsparcia Klienta platformazakupowa.pl pod numerem 22 101 02 02, cwk@platformazakupowa.pl. </w:t>
      </w:r>
    </w:p>
    <w:p w14:paraId="58E5893A" w14:textId="5889A598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14. Wymagania dotyczące wadium</w:t>
      </w:r>
      <w:r w:rsidR="00A8316A" w:rsidRPr="00C7671C">
        <w:rPr>
          <w:rFonts w:ascii="Arial" w:hAnsi="Arial" w:cs="Arial"/>
          <w:color w:val="auto"/>
        </w:rPr>
        <w:t>:</w:t>
      </w:r>
    </w:p>
    <w:p w14:paraId="1D604F0F" w14:textId="23C4E267" w:rsidR="00EA7E1E" w:rsidRPr="00C7671C" w:rsidRDefault="001228EA" w:rsidP="00872891">
      <w:pPr>
        <w:pStyle w:val="Default"/>
        <w:spacing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wymaga zabezpieczenia oferty wadium.</w:t>
      </w:r>
    </w:p>
    <w:p w14:paraId="048C8FCD" w14:textId="3843D572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15. Termin związania ofertą</w:t>
      </w:r>
      <w:r w:rsidR="00E66034" w:rsidRPr="00C7671C">
        <w:rPr>
          <w:rFonts w:ascii="Arial" w:hAnsi="Arial" w:cs="Arial"/>
          <w:color w:val="auto"/>
        </w:rPr>
        <w:t xml:space="preserve">: </w:t>
      </w:r>
    </w:p>
    <w:p w14:paraId="1F755117" w14:textId="60764FFC" w:rsidR="001228EA" w:rsidRPr="00806D44" w:rsidRDefault="001228EA" w:rsidP="00C7671C">
      <w:pPr>
        <w:pStyle w:val="Default"/>
        <w:spacing w:line="276" w:lineRule="auto"/>
        <w:ind w:left="567" w:hanging="567"/>
        <w:jc w:val="both"/>
        <w:rPr>
          <w:rFonts w:ascii="Arial" w:hAnsi="Arial" w:cs="Arial"/>
          <w:b/>
          <w:bCs/>
          <w:color w:val="FF0000"/>
        </w:rPr>
      </w:pPr>
      <w:r w:rsidRPr="00C7671C">
        <w:rPr>
          <w:rFonts w:ascii="Arial" w:hAnsi="Arial" w:cs="Arial"/>
          <w:color w:val="auto"/>
        </w:rPr>
        <w:t>15.1 Wykonawca jest związany ofertą od dnia upływu terminu składania ofert do dnia</w:t>
      </w:r>
      <w:r w:rsidR="00C23010">
        <w:rPr>
          <w:rFonts w:ascii="Arial" w:hAnsi="Arial" w:cs="Arial"/>
          <w:color w:val="auto"/>
        </w:rPr>
        <w:t xml:space="preserve"> </w:t>
      </w:r>
      <w:r w:rsidR="008F1016">
        <w:rPr>
          <w:rFonts w:ascii="Arial" w:hAnsi="Arial" w:cs="Arial"/>
          <w:b/>
          <w:bCs/>
          <w:color w:val="auto"/>
        </w:rPr>
        <w:t>2</w:t>
      </w:r>
      <w:r w:rsidR="007C2922">
        <w:rPr>
          <w:rFonts w:ascii="Arial" w:hAnsi="Arial" w:cs="Arial"/>
          <w:b/>
          <w:bCs/>
          <w:color w:val="auto"/>
        </w:rPr>
        <w:t>2</w:t>
      </w:r>
      <w:r w:rsidR="00C23010" w:rsidRPr="003649DA">
        <w:rPr>
          <w:rFonts w:ascii="Arial" w:hAnsi="Arial" w:cs="Arial"/>
          <w:b/>
          <w:bCs/>
          <w:color w:val="auto"/>
        </w:rPr>
        <w:t>.</w:t>
      </w:r>
      <w:r w:rsidR="0013228C" w:rsidRPr="003649DA">
        <w:rPr>
          <w:rFonts w:ascii="Arial" w:hAnsi="Arial" w:cs="Arial"/>
          <w:b/>
          <w:bCs/>
          <w:color w:val="auto"/>
        </w:rPr>
        <w:t>01</w:t>
      </w:r>
      <w:r w:rsidR="00C23010" w:rsidRPr="003649DA">
        <w:rPr>
          <w:rFonts w:ascii="Arial" w:hAnsi="Arial" w:cs="Arial"/>
          <w:b/>
          <w:bCs/>
          <w:color w:val="auto"/>
        </w:rPr>
        <w:t>.202</w:t>
      </w:r>
      <w:r w:rsidR="0013228C" w:rsidRPr="003649DA">
        <w:rPr>
          <w:rFonts w:ascii="Arial" w:hAnsi="Arial" w:cs="Arial"/>
          <w:b/>
          <w:bCs/>
          <w:color w:val="auto"/>
        </w:rPr>
        <w:t>5</w:t>
      </w:r>
      <w:r w:rsidR="00C23010" w:rsidRPr="003649DA">
        <w:rPr>
          <w:rFonts w:ascii="Arial" w:hAnsi="Arial" w:cs="Arial"/>
          <w:b/>
          <w:bCs/>
          <w:color w:val="auto"/>
        </w:rPr>
        <w:t xml:space="preserve"> r.</w:t>
      </w:r>
    </w:p>
    <w:p w14:paraId="72B499DF" w14:textId="13CD152F" w:rsidR="001228EA" w:rsidRPr="00C7671C" w:rsidRDefault="001228EA" w:rsidP="00872891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15.2 W przypadku gdy wybór najkorzystniejszej oferty nie nastąpi przed upływem terminu związania oferta określonego w pkt. 15.1 SWZ, Zamawiający przed upływem terminu związania ofert</w:t>
      </w:r>
      <w:r w:rsidR="00C23010">
        <w:rPr>
          <w:rFonts w:ascii="Arial" w:hAnsi="Arial" w:cs="Arial"/>
          <w:color w:val="auto"/>
        </w:rPr>
        <w:t>ą</w:t>
      </w:r>
      <w:r w:rsidRPr="00C7671C">
        <w:rPr>
          <w:rFonts w:ascii="Arial" w:hAnsi="Arial" w:cs="Arial"/>
          <w:color w:val="auto"/>
        </w:rPr>
        <w:t xml:space="preserve"> zwraca się jednokrotnie do Wykonawców o</w:t>
      </w:r>
      <w:r w:rsidR="00A76D0B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wyrażenie zgody na przedłużenie tego terminu o wskazywany przez niego okres, nie dłuższy niż </w:t>
      </w:r>
      <w:r w:rsidRPr="00C7671C">
        <w:rPr>
          <w:rFonts w:ascii="Arial" w:hAnsi="Arial" w:cs="Arial"/>
          <w:i/>
          <w:iCs/>
          <w:color w:val="auto"/>
        </w:rPr>
        <w:t xml:space="preserve">trzydzieści </w:t>
      </w:r>
      <w:r w:rsidRPr="00C7671C">
        <w:rPr>
          <w:rFonts w:ascii="Arial" w:hAnsi="Arial" w:cs="Arial"/>
          <w:color w:val="auto"/>
        </w:rPr>
        <w:t>[</w:t>
      </w:r>
      <w:r w:rsidR="00151BA7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>30</w:t>
      </w:r>
      <w:r w:rsidR="0011359C" w:rsidRPr="00C7671C">
        <w:rPr>
          <w:rFonts w:ascii="Arial" w:hAnsi="Arial" w:cs="Arial"/>
          <w:color w:val="auto"/>
        </w:rPr>
        <w:t xml:space="preserve"> </w:t>
      </w:r>
      <w:r w:rsidRPr="00C7671C">
        <w:rPr>
          <w:rFonts w:ascii="Arial" w:hAnsi="Arial" w:cs="Arial"/>
          <w:color w:val="auto"/>
        </w:rPr>
        <w:t xml:space="preserve">] dni. </w:t>
      </w:r>
    </w:p>
    <w:p w14:paraId="42828341" w14:textId="532E4D14" w:rsidR="006A146D" w:rsidRPr="00C7671C" w:rsidRDefault="001228EA" w:rsidP="00A7266A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15.3 Przedłużenie terminu związania ofert</w:t>
      </w:r>
      <w:r w:rsidR="00BD459D">
        <w:rPr>
          <w:rFonts w:ascii="Arial" w:hAnsi="Arial" w:cs="Arial"/>
          <w:color w:val="auto"/>
        </w:rPr>
        <w:t>ą</w:t>
      </w:r>
      <w:r w:rsidRPr="00C7671C">
        <w:rPr>
          <w:rFonts w:ascii="Arial" w:hAnsi="Arial" w:cs="Arial"/>
          <w:color w:val="auto"/>
        </w:rPr>
        <w:t>, o którym mowa w pkt. 15.2 SWZ, wymaga złożenia przez Wykonawcę pisemnego</w:t>
      </w:r>
      <w:r w:rsidRPr="00C7671C">
        <w:rPr>
          <w:rStyle w:val="Odwoanieprzypisudolnego"/>
          <w:rFonts w:ascii="Arial" w:hAnsi="Arial" w:cs="Arial"/>
          <w:color w:val="auto"/>
        </w:rPr>
        <w:footnoteReference w:id="2"/>
      </w:r>
      <w:r w:rsidRPr="00C7671C">
        <w:rPr>
          <w:rFonts w:ascii="Arial" w:hAnsi="Arial" w:cs="Arial"/>
          <w:color w:val="auto"/>
        </w:rPr>
        <w:t xml:space="preserve"> oświadczenia o wyrażeniu zgody na przedłużenie terminu związania ofert</w:t>
      </w:r>
      <w:r w:rsidR="00BD459D">
        <w:rPr>
          <w:rFonts w:ascii="Arial" w:hAnsi="Arial" w:cs="Arial"/>
          <w:color w:val="auto"/>
        </w:rPr>
        <w:t>ą</w:t>
      </w:r>
      <w:r w:rsidRPr="00C7671C">
        <w:rPr>
          <w:rFonts w:ascii="Arial" w:hAnsi="Arial" w:cs="Arial"/>
          <w:color w:val="auto"/>
        </w:rPr>
        <w:t xml:space="preserve">. </w:t>
      </w:r>
      <w:r w:rsidR="00A76D0B" w:rsidRPr="00C7671C">
        <w:rPr>
          <w:rFonts w:ascii="Arial" w:hAnsi="Arial" w:cs="Arial"/>
          <w:color w:val="auto"/>
        </w:rPr>
        <w:t>Niewyrażenie</w:t>
      </w:r>
      <w:r w:rsidRPr="00C7671C">
        <w:rPr>
          <w:rFonts w:ascii="Arial" w:hAnsi="Arial" w:cs="Arial"/>
          <w:color w:val="auto"/>
        </w:rPr>
        <w:t xml:space="preserve"> pisemnej zgody na przedłużenie terminu związania ofertą skutkować będzie jej odrzuceniem. Niniejsze oświadczenie należy przekazać zgodnie ze sposobem komunikacji określonym przez Zamawiającego w</w:t>
      </w:r>
      <w:r w:rsidR="00035463" w:rsidRPr="00C7671C">
        <w:rPr>
          <w:rFonts w:ascii="Arial" w:hAnsi="Arial" w:cs="Arial"/>
          <w:color w:val="auto"/>
        </w:rPr>
        <w:t> </w:t>
      </w:r>
      <w:r w:rsidRPr="00C23010">
        <w:rPr>
          <w:rFonts w:ascii="Arial" w:hAnsi="Arial" w:cs="Arial"/>
          <w:color w:val="auto"/>
        </w:rPr>
        <w:t>Rozdziale I, Podrozdział 12 SWZ.</w:t>
      </w:r>
    </w:p>
    <w:p w14:paraId="5DFEF4D2" w14:textId="768BE0D0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lastRenderedPageBreak/>
        <w:t>16. Opis sposobu przygotowywania i złożenia oferty</w:t>
      </w:r>
      <w:r w:rsidR="00A8316A" w:rsidRPr="00C7671C">
        <w:rPr>
          <w:rFonts w:ascii="Arial" w:hAnsi="Arial" w:cs="Arial"/>
          <w:color w:val="auto"/>
        </w:rPr>
        <w:t>:</w:t>
      </w:r>
    </w:p>
    <w:p w14:paraId="1902F648" w14:textId="0CFE67D3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16.1 Wykonawca jest odpowiedzialny za przygotowanie oferty. </w:t>
      </w:r>
    </w:p>
    <w:p w14:paraId="21AEE167" w14:textId="16E1CF7D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16.2 Oferta musi być sporządzona w języku polskim. </w:t>
      </w:r>
    </w:p>
    <w:p w14:paraId="4D09FD91" w14:textId="6FE1ACF9" w:rsidR="001228EA" w:rsidRPr="00C7671C" w:rsidRDefault="001228EA" w:rsidP="00C7671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16.3 Ofertę, oświadczenie, o którym mowa w art. 125 ust. 1 ustawy, składa się, pod rygorem nieważności, w formie elektronicznej lub w postaci elektronicznej opatrzonej podpisem zaufanym lub podpisem osobistym; przez osobę upoważnioną do reprezentowania Wykonawcy na zewnątrz i zaciągania zobowiązań w wysokości odpowiadającej cenie oferty. </w:t>
      </w:r>
    </w:p>
    <w:p w14:paraId="135172A7" w14:textId="3FB5BFFF" w:rsidR="001228EA" w:rsidRPr="00C7671C" w:rsidRDefault="001228EA" w:rsidP="00872891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16.4 Dane zawierające dokumenty tekstowe, tekstowo-graficzne lub multimedialne stosuje się: .pdf, .doc, .docx, .rtf, .xps, .odt. </w:t>
      </w:r>
    </w:p>
    <w:p w14:paraId="36A83561" w14:textId="54E9FD5D" w:rsidR="001228EA" w:rsidRPr="00C7671C" w:rsidRDefault="001228EA" w:rsidP="00872891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16.5 Ofertę stanowią dokumenty określone </w:t>
      </w:r>
      <w:r w:rsidRPr="00C23010">
        <w:rPr>
          <w:rFonts w:ascii="Arial" w:hAnsi="Arial" w:cs="Arial"/>
          <w:color w:val="auto"/>
        </w:rPr>
        <w:t xml:space="preserve">w pkt. 7 SWZ </w:t>
      </w:r>
      <w:r w:rsidRPr="00C7671C">
        <w:rPr>
          <w:rFonts w:ascii="Arial" w:hAnsi="Arial" w:cs="Arial"/>
          <w:color w:val="auto"/>
        </w:rPr>
        <w:t>w postaci elektronicznej opatrzonej kwalifikowanym podpisem elektronicznym, podpisem zaufany</w:t>
      </w:r>
      <w:r w:rsidR="00BD459D">
        <w:rPr>
          <w:rFonts w:ascii="Arial" w:hAnsi="Arial" w:cs="Arial"/>
          <w:color w:val="auto"/>
        </w:rPr>
        <w:t>m</w:t>
      </w:r>
      <w:r w:rsidRPr="00C7671C">
        <w:rPr>
          <w:rFonts w:ascii="Arial" w:hAnsi="Arial" w:cs="Arial"/>
          <w:color w:val="auto"/>
        </w:rPr>
        <w:t xml:space="preserve"> lub podpisem osobistym.</w:t>
      </w:r>
    </w:p>
    <w:p w14:paraId="6E14935E" w14:textId="77777777" w:rsidR="001228EA" w:rsidRPr="00C7671C" w:rsidRDefault="001228EA" w:rsidP="00872891">
      <w:pPr>
        <w:pStyle w:val="Default"/>
        <w:spacing w:line="276" w:lineRule="auto"/>
        <w:ind w:left="709" w:hanging="710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16.6. Wykonawca może przed upływem terminu do składania ofert wycofać ofertę zgodnie z Instrukcją dla Wykonawców. Po upływie terminu do składania ofert nie może skutecznie wycofać złożonej oferty. </w:t>
      </w:r>
    </w:p>
    <w:p w14:paraId="266661C7" w14:textId="77777777" w:rsidR="001228EA" w:rsidRPr="00A85735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16.7. </w:t>
      </w:r>
      <w:r w:rsidRPr="00A85735">
        <w:rPr>
          <w:rFonts w:ascii="Arial" w:hAnsi="Arial" w:cs="Arial"/>
          <w:color w:val="auto"/>
        </w:rPr>
        <w:t>Wykonawca ma prawo złożyć tylko jedną</w:t>
      </w:r>
      <w:r w:rsidRPr="00A85735">
        <w:rPr>
          <w:rFonts w:ascii="Arial" w:hAnsi="Arial" w:cs="Arial"/>
          <w:i/>
          <w:iCs/>
          <w:color w:val="auto"/>
        </w:rPr>
        <w:t xml:space="preserve"> </w:t>
      </w:r>
      <w:r w:rsidRPr="00A85735">
        <w:rPr>
          <w:rFonts w:ascii="Arial" w:hAnsi="Arial" w:cs="Arial"/>
          <w:color w:val="auto"/>
        </w:rPr>
        <w:t>[ 1 ] ofertę, zawierającą jedną</w:t>
      </w:r>
      <w:r w:rsidRPr="00A85735">
        <w:rPr>
          <w:rFonts w:ascii="Arial" w:hAnsi="Arial" w:cs="Arial"/>
          <w:i/>
          <w:iCs/>
          <w:color w:val="auto"/>
        </w:rPr>
        <w:t xml:space="preserve"> </w:t>
      </w:r>
      <w:r w:rsidRPr="00A85735">
        <w:rPr>
          <w:rFonts w:ascii="Arial" w:hAnsi="Arial" w:cs="Arial"/>
          <w:color w:val="auto"/>
        </w:rPr>
        <w:t xml:space="preserve">[ 1 ], jednoznacznie opisaną propozycję. Złożenie większej liczby ofert spowoduje odrzucenie wszystkich ofert złożonych przez danego Wykonawcę. </w:t>
      </w:r>
    </w:p>
    <w:p w14:paraId="40C1E709" w14:textId="2883F06A" w:rsidR="001228EA" w:rsidRPr="00C7671C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16.8</w:t>
      </w:r>
      <w:r w:rsidR="00872891">
        <w:rPr>
          <w:rFonts w:ascii="Arial" w:hAnsi="Arial" w:cs="Arial"/>
          <w:color w:val="auto"/>
        </w:rPr>
        <w:t>.</w:t>
      </w:r>
      <w:r w:rsidRPr="00C7671C">
        <w:rPr>
          <w:rFonts w:ascii="Arial" w:hAnsi="Arial" w:cs="Arial"/>
          <w:color w:val="auto"/>
        </w:rPr>
        <w:t xml:space="preserve"> Wykonawca składa ofertę za pośrednictwem Formularza składania oferty dostępnego na </w:t>
      </w:r>
      <w:r w:rsidRPr="00C7671C">
        <w:rPr>
          <w:rFonts w:ascii="Arial" w:hAnsi="Arial" w:cs="Arial"/>
          <w:i/>
          <w:iCs/>
          <w:color w:val="auto"/>
        </w:rPr>
        <w:t xml:space="preserve">platformie zakupowej </w:t>
      </w:r>
      <w:r w:rsidRPr="00C7671C">
        <w:rPr>
          <w:rFonts w:ascii="Arial" w:hAnsi="Arial" w:cs="Arial"/>
          <w:color w:val="auto"/>
        </w:rPr>
        <w:t xml:space="preserve">w przedmiotowym postępowaniu w sprawie udzielenia zamówienia publicznego. </w:t>
      </w:r>
    </w:p>
    <w:p w14:paraId="69C912A4" w14:textId="68AAC8AE" w:rsidR="001228EA" w:rsidRPr="00C7671C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16.9</w:t>
      </w:r>
      <w:r w:rsidR="00872891">
        <w:rPr>
          <w:rFonts w:ascii="Arial" w:hAnsi="Arial" w:cs="Arial"/>
          <w:color w:val="auto"/>
        </w:rPr>
        <w:t>.</w:t>
      </w:r>
      <w:r w:rsidRPr="00C7671C">
        <w:rPr>
          <w:rFonts w:ascii="Arial" w:hAnsi="Arial" w:cs="Arial"/>
          <w:color w:val="auto"/>
        </w:rPr>
        <w:t xml:space="preserve"> Wszelkie informacje stanowiące tajemnicę przedsiębiorstwa</w:t>
      </w:r>
      <w:r w:rsidRPr="00C7671C">
        <w:rPr>
          <w:rStyle w:val="Odwoanieprzypisudolnego"/>
          <w:rFonts w:ascii="Arial" w:hAnsi="Arial" w:cs="Arial"/>
          <w:color w:val="auto"/>
        </w:rPr>
        <w:footnoteReference w:id="3"/>
      </w:r>
      <w:r w:rsidRPr="00C7671C">
        <w:rPr>
          <w:rFonts w:ascii="Arial" w:hAnsi="Arial" w:cs="Arial"/>
          <w:color w:val="auto"/>
        </w:rPr>
        <w:t xml:space="preserve"> w rozumieniu ustawy z dnia 16 kwietnia 1993 r. o zwalczaniu nieuczciwej konkurencji, które Wykonawca zastrzeże jako tajemnicę przedsiębiorstwa, powinny zostać załączone w osobnym miejscu w kroku 1 składania oferty przeznaczonym na zamieszczenie tajemnicy przedsiębiorstwa. </w:t>
      </w:r>
    </w:p>
    <w:p w14:paraId="61DD1DA1" w14:textId="2E769DB5" w:rsidR="001228EA" w:rsidRPr="00C7671C" w:rsidRDefault="001228EA" w:rsidP="00872891">
      <w:pPr>
        <w:pStyle w:val="Default"/>
        <w:spacing w:line="276" w:lineRule="auto"/>
        <w:ind w:left="709" w:hanging="710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16.10</w:t>
      </w:r>
      <w:r w:rsidR="00872891">
        <w:rPr>
          <w:rFonts w:ascii="Arial" w:hAnsi="Arial" w:cs="Arial"/>
          <w:color w:val="auto"/>
        </w:rPr>
        <w:t>.</w:t>
      </w:r>
      <w:r w:rsidRPr="00C7671C">
        <w:rPr>
          <w:rFonts w:ascii="Arial" w:hAnsi="Arial" w:cs="Arial"/>
          <w:color w:val="auto"/>
        </w:rPr>
        <w:t xml:space="preserve"> Zaleca się, aby każdy dokument zawierający tajemnicę przedsiębiorstwa został zamieszczony w odrębnym pliku. </w:t>
      </w:r>
    </w:p>
    <w:p w14:paraId="7AC69395" w14:textId="178D049E" w:rsidR="001228EA" w:rsidRPr="00C7671C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16.11</w:t>
      </w:r>
      <w:r w:rsidR="00872891">
        <w:rPr>
          <w:rFonts w:ascii="Arial" w:hAnsi="Arial" w:cs="Arial"/>
          <w:color w:val="auto"/>
        </w:rPr>
        <w:t>.</w:t>
      </w:r>
      <w:r w:rsidRPr="00C7671C">
        <w:rPr>
          <w:rFonts w:ascii="Arial" w:hAnsi="Arial" w:cs="Arial"/>
          <w:color w:val="auto"/>
        </w:rPr>
        <w:t xml:space="preserve"> Wykonawca może przed upływem terminu składania ofert wycofać ofertę za pośrednictwem Formularza składania oferty. </w:t>
      </w:r>
    </w:p>
    <w:p w14:paraId="2F18C320" w14:textId="17F6EF67" w:rsidR="001228EA" w:rsidRPr="00C7671C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16.12</w:t>
      </w:r>
      <w:r w:rsidR="00872891">
        <w:rPr>
          <w:rFonts w:ascii="Arial" w:hAnsi="Arial" w:cs="Arial"/>
          <w:color w:val="auto"/>
        </w:rPr>
        <w:t>.</w:t>
      </w:r>
      <w:r w:rsidRPr="00C7671C">
        <w:rPr>
          <w:rFonts w:ascii="Arial" w:hAnsi="Arial" w:cs="Arial"/>
          <w:color w:val="auto"/>
        </w:rPr>
        <w:t xml:space="preserve"> Jeśli Wykonawca składający ofertę jest zautoryzowany (zalogowany), to wycofanie oferty następuje od razu po złożeniu nowej oferty. </w:t>
      </w:r>
    </w:p>
    <w:p w14:paraId="6402702D" w14:textId="6D227726" w:rsidR="001228EA" w:rsidRPr="00C7671C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16.13</w:t>
      </w:r>
      <w:r w:rsidR="00872891">
        <w:rPr>
          <w:rFonts w:ascii="Arial" w:hAnsi="Arial" w:cs="Arial"/>
          <w:color w:val="auto"/>
        </w:rPr>
        <w:t xml:space="preserve">. </w:t>
      </w:r>
      <w:r w:rsidRPr="00C7671C">
        <w:rPr>
          <w:rFonts w:ascii="Arial" w:hAnsi="Arial" w:cs="Arial"/>
          <w:color w:val="auto"/>
        </w:rPr>
        <w:t>Jeżeli oferta składana jest przez niezautoryzowanego Wykonawcę (niezalogowany lub nieposiadający konta) to wycofanie oferty musi być przez</w:t>
      </w:r>
      <w:r w:rsidR="00872891">
        <w:rPr>
          <w:rFonts w:ascii="Arial" w:hAnsi="Arial" w:cs="Arial"/>
          <w:color w:val="auto"/>
        </w:rPr>
        <w:t xml:space="preserve"> </w:t>
      </w:r>
      <w:r w:rsidRPr="00C7671C">
        <w:rPr>
          <w:rFonts w:ascii="Arial" w:hAnsi="Arial" w:cs="Arial"/>
          <w:color w:val="auto"/>
        </w:rPr>
        <w:t xml:space="preserve">niego potwierdzone: </w:t>
      </w:r>
    </w:p>
    <w:p w14:paraId="4C96481C" w14:textId="49A27E11" w:rsidR="001228EA" w:rsidRPr="00C7671C" w:rsidRDefault="001228EA" w:rsidP="00C7671C">
      <w:pPr>
        <w:pStyle w:val="Default"/>
        <w:spacing w:line="276" w:lineRule="auto"/>
        <w:ind w:left="851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16.13.1 przez kliknięcie w link wysłany w wiadomości email, który musi być zgodny z adres email podanym podczas pierwotnego składania oferty, </w:t>
      </w:r>
    </w:p>
    <w:p w14:paraId="3C594B3D" w14:textId="79CB3D2C" w:rsidR="001228EA" w:rsidRPr="00C7671C" w:rsidRDefault="001228EA" w:rsidP="00C7671C">
      <w:pPr>
        <w:pStyle w:val="Default"/>
        <w:spacing w:line="276" w:lineRule="auto"/>
        <w:ind w:left="851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16.13.</w:t>
      </w:r>
      <w:r w:rsidR="00782CBC" w:rsidRPr="00C7671C">
        <w:rPr>
          <w:rFonts w:ascii="Arial" w:hAnsi="Arial" w:cs="Arial"/>
          <w:color w:val="auto"/>
        </w:rPr>
        <w:t>2</w:t>
      </w:r>
      <w:r w:rsidRPr="00C7671C">
        <w:rPr>
          <w:rFonts w:ascii="Arial" w:hAnsi="Arial" w:cs="Arial"/>
          <w:color w:val="auto"/>
        </w:rPr>
        <w:t xml:space="preserve"> zalogowanie i kliknięcie w przycisk Potwierdź ofertę. </w:t>
      </w:r>
    </w:p>
    <w:p w14:paraId="48A840AC" w14:textId="04F6A983" w:rsidR="001228EA" w:rsidRPr="00C7671C" w:rsidRDefault="001228EA" w:rsidP="00C7671C">
      <w:pPr>
        <w:pStyle w:val="Default"/>
        <w:spacing w:line="276" w:lineRule="auto"/>
        <w:ind w:left="567" w:hanging="568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16.14 Potwierdzeniem wycofania oferty w przypadku pkt. 16.13.1 SWZ jest data potwierdzenia akcji przez kliknięcie w przycisk Wycofaj ofertę. </w:t>
      </w:r>
    </w:p>
    <w:p w14:paraId="79C5D455" w14:textId="05D1C90E" w:rsidR="001228EA" w:rsidRPr="00C7671C" w:rsidRDefault="001228EA" w:rsidP="00C7671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lastRenderedPageBreak/>
        <w:t xml:space="preserve">16.15 Złożenie i wycofanie oferty możliwe jest do zakończenia terminu składania ofert w postępowaniu. </w:t>
      </w:r>
    </w:p>
    <w:p w14:paraId="356FB684" w14:textId="5C1AD5FB" w:rsidR="001228EA" w:rsidRPr="00C7671C" w:rsidRDefault="001228EA" w:rsidP="00A7266A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16.16 Wycofanie złożonej oferty powoduje, że Zamawiający nie będzie miał możliwości zapoznania się z nią po upływie terminu zakończenia składania ofert w postępowaniu. </w:t>
      </w:r>
    </w:p>
    <w:p w14:paraId="19B9C6B0" w14:textId="0C8FEB5C" w:rsidR="001228EA" w:rsidRPr="00C7671C" w:rsidRDefault="001228EA" w:rsidP="00A7266A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16.17 Treść oferty Wykonawcy musi być zgodna z wymaganiami Zamawiającego określonymi w dokumentach zamówienia. Wszelkie niejasności i wątpliwości dotyczące treści zapisów w SWZ należy zatem wyjaśnić z Zamawiającym przed terminem składania ofert w trybie przewidzianym w pkt. 12 SWZ. Przepisy ustawy nie przewidują negocjacji warunków udzielenia zamówienia, w tym zapisów projektu umowy, po terminie otwarcia ofert. </w:t>
      </w:r>
    </w:p>
    <w:p w14:paraId="07081486" w14:textId="2AF44878" w:rsidR="001228EA" w:rsidRPr="00C7671C" w:rsidRDefault="001228EA" w:rsidP="00A7266A">
      <w:pPr>
        <w:pStyle w:val="Default"/>
        <w:spacing w:line="276" w:lineRule="auto"/>
        <w:ind w:left="709" w:hanging="710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16.18 Brak możliwości dostępu przez Zamawiającego do oferty Wykonawcy, z</w:t>
      </w:r>
      <w:r w:rsidR="00304D30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>przyczyn leżących po stronie Wykonawcy (np.: zamieszczenie plików uniemożliwiających ich odczytanie przez Zamawiającego; zamieszczenie plików posiadających dodatkowe zabezpieczenia uniemożliwiające Zamawiającemu odczytanie treści tych plików), stanowi o niezgodności oferty z wymaganiami Zamawiającego określonymi w</w:t>
      </w:r>
      <w:r w:rsidR="00035463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dokumentach zamówienia. </w:t>
      </w:r>
    </w:p>
    <w:p w14:paraId="6C9F1441" w14:textId="68257C60" w:rsidR="00806D44" w:rsidRPr="00C7671C" w:rsidRDefault="001228EA" w:rsidP="003649DA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16.19 Zamawiający nie przewiduje sposobu komunikowania się z Wykonawcami w</w:t>
      </w:r>
      <w:r w:rsidR="00304D30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inny sposób niż przy użyciu środków komunikacji elektronicznej, wskazanych w SWZ. </w:t>
      </w:r>
    </w:p>
    <w:p w14:paraId="25D1F661" w14:textId="6F3C907C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17. Miejsce oraz termin składania i otwarcia ofert</w:t>
      </w:r>
      <w:r w:rsidR="004517F8" w:rsidRPr="00C7671C">
        <w:rPr>
          <w:rFonts w:ascii="Arial" w:hAnsi="Arial" w:cs="Arial"/>
          <w:color w:val="auto"/>
        </w:rPr>
        <w:t>:</w:t>
      </w:r>
    </w:p>
    <w:p w14:paraId="02E5A356" w14:textId="09F59469" w:rsidR="001228EA" w:rsidRPr="00C2301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17.1 </w:t>
      </w:r>
      <w:r w:rsidRPr="00C23010">
        <w:rPr>
          <w:rFonts w:ascii="Arial" w:hAnsi="Arial" w:cs="Arial"/>
          <w:color w:val="auto"/>
        </w:rPr>
        <w:t>Składanie ofert</w:t>
      </w:r>
      <w:r w:rsidR="004517F8" w:rsidRPr="00C23010">
        <w:rPr>
          <w:rFonts w:ascii="Arial" w:hAnsi="Arial" w:cs="Arial"/>
          <w:color w:val="auto"/>
        </w:rPr>
        <w:t>:</w:t>
      </w:r>
      <w:r w:rsidRPr="00C23010">
        <w:rPr>
          <w:rFonts w:ascii="Arial" w:hAnsi="Arial" w:cs="Arial"/>
          <w:color w:val="auto"/>
        </w:rPr>
        <w:t xml:space="preserve"> </w:t>
      </w:r>
    </w:p>
    <w:p w14:paraId="3EB7C148" w14:textId="5DB54AAE" w:rsidR="001228EA" w:rsidRPr="00C23010" w:rsidRDefault="001228EA" w:rsidP="00C7671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17.1.1 Oferty należy składać do dnia </w:t>
      </w:r>
      <w:r w:rsidR="00A85735" w:rsidRPr="003649DA">
        <w:rPr>
          <w:rFonts w:ascii="Arial" w:hAnsi="Arial" w:cs="Arial"/>
          <w:b/>
          <w:bCs/>
          <w:color w:val="auto"/>
        </w:rPr>
        <w:t>2</w:t>
      </w:r>
      <w:r w:rsidR="008F1016">
        <w:rPr>
          <w:rFonts w:ascii="Arial" w:hAnsi="Arial" w:cs="Arial"/>
          <w:b/>
          <w:bCs/>
          <w:color w:val="auto"/>
        </w:rPr>
        <w:t>3</w:t>
      </w:r>
      <w:r w:rsidR="00C23010" w:rsidRPr="003649DA">
        <w:rPr>
          <w:rFonts w:ascii="Arial" w:hAnsi="Arial" w:cs="Arial"/>
          <w:b/>
          <w:bCs/>
          <w:color w:val="auto"/>
        </w:rPr>
        <w:t>.1</w:t>
      </w:r>
      <w:r w:rsidR="0013228C" w:rsidRPr="003649DA">
        <w:rPr>
          <w:rFonts w:ascii="Arial" w:hAnsi="Arial" w:cs="Arial"/>
          <w:b/>
          <w:bCs/>
          <w:color w:val="auto"/>
        </w:rPr>
        <w:t>2</w:t>
      </w:r>
      <w:r w:rsidR="00C23010" w:rsidRPr="003649DA">
        <w:rPr>
          <w:rFonts w:ascii="Arial" w:hAnsi="Arial" w:cs="Arial"/>
          <w:b/>
          <w:bCs/>
          <w:color w:val="auto"/>
        </w:rPr>
        <w:t>.2024</w:t>
      </w:r>
      <w:r w:rsidRPr="003649DA">
        <w:rPr>
          <w:rFonts w:ascii="Arial" w:hAnsi="Arial" w:cs="Arial"/>
          <w:b/>
          <w:bCs/>
          <w:color w:val="auto"/>
        </w:rPr>
        <w:t xml:space="preserve"> r., do godz. </w:t>
      </w:r>
      <w:r w:rsidR="00503221" w:rsidRPr="003649DA">
        <w:rPr>
          <w:rFonts w:ascii="Arial" w:hAnsi="Arial" w:cs="Arial"/>
          <w:b/>
          <w:bCs/>
          <w:color w:val="auto"/>
        </w:rPr>
        <w:t>08</w:t>
      </w:r>
      <w:r w:rsidRPr="003649DA">
        <w:rPr>
          <w:rFonts w:ascii="Arial" w:hAnsi="Arial" w:cs="Arial"/>
          <w:b/>
          <w:bCs/>
          <w:color w:val="auto"/>
        </w:rPr>
        <w:t>:00</w:t>
      </w:r>
      <w:r w:rsidR="00C23010" w:rsidRPr="003649DA">
        <w:rPr>
          <w:rFonts w:ascii="Arial" w:hAnsi="Arial" w:cs="Arial"/>
          <w:b/>
          <w:bCs/>
          <w:color w:val="auto"/>
        </w:rPr>
        <w:t>:00</w:t>
      </w:r>
      <w:r w:rsidRPr="003649DA">
        <w:rPr>
          <w:rFonts w:ascii="Arial" w:hAnsi="Arial" w:cs="Arial"/>
          <w:color w:val="auto"/>
        </w:rPr>
        <w:t xml:space="preserve">, </w:t>
      </w:r>
      <w:r w:rsidRPr="00C23010">
        <w:rPr>
          <w:rFonts w:ascii="Arial" w:hAnsi="Arial" w:cs="Arial"/>
          <w:color w:val="auto"/>
        </w:rPr>
        <w:t>z</w:t>
      </w:r>
      <w:r w:rsidR="00CC084B" w:rsidRPr="00C23010">
        <w:rPr>
          <w:rFonts w:ascii="Arial" w:hAnsi="Arial" w:cs="Arial"/>
          <w:color w:val="auto"/>
        </w:rPr>
        <w:t> </w:t>
      </w:r>
      <w:r w:rsidRPr="00C23010">
        <w:rPr>
          <w:rFonts w:ascii="Arial" w:hAnsi="Arial" w:cs="Arial"/>
          <w:color w:val="auto"/>
        </w:rPr>
        <w:t xml:space="preserve">uwzględnieniem zapisów pkt. 16 SWZ. </w:t>
      </w:r>
    </w:p>
    <w:p w14:paraId="2A7EB2FD" w14:textId="724EC86B" w:rsidR="001228EA" w:rsidRPr="00C23010" w:rsidRDefault="001228EA" w:rsidP="00C7671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17.1.2 Decydujące znaczenie dla oceny zachowania terminu składania ofert ma data i godzina wpływu oferty do Zamawiającego, za pośrednictwem platformy zakupowej. Za datę przekazania oferty przyjmuje się datę ich przekazania w systemie wraz z jej wgraniem w kroku 2 składania oferty poprzez kliknięcie przycisku Złóż ofertę i</w:t>
      </w:r>
      <w:r w:rsidR="00035463" w:rsidRPr="00C23010">
        <w:rPr>
          <w:rFonts w:ascii="Arial" w:hAnsi="Arial" w:cs="Arial"/>
          <w:color w:val="auto"/>
        </w:rPr>
        <w:t> </w:t>
      </w:r>
      <w:r w:rsidRPr="00C23010">
        <w:rPr>
          <w:rFonts w:ascii="Arial" w:hAnsi="Arial" w:cs="Arial"/>
          <w:color w:val="auto"/>
        </w:rPr>
        <w:t xml:space="preserve">wyświetlaniu komunikatu, że oferta została złożona. </w:t>
      </w:r>
    </w:p>
    <w:p w14:paraId="59A5577F" w14:textId="0FCE9856" w:rsidR="001228EA" w:rsidRPr="00C2301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17.2 Otwarcie ofert</w:t>
      </w:r>
      <w:r w:rsidR="004517F8" w:rsidRPr="00C23010">
        <w:rPr>
          <w:rFonts w:ascii="Arial" w:hAnsi="Arial" w:cs="Arial"/>
          <w:color w:val="auto"/>
        </w:rPr>
        <w:t>:</w:t>
      </w:r>
      <w:r w:rsidRPr="00C23010">
        <w:rPr>
          <w:rFonts w:ascii="Arial" w:hAnsi="Arial" w:cs="Arial"/>
          <w:color w:val="auto"/>
        </w:rPr>
        <w:t xml:space="preserve"> </w:t>
      </w:r>
    </w:p>
    <w:p w14:paraId="371A76D5" w14:textId="6453899C" w:rsidR="001228EA" w:rsidRPr="003649DA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17.2.</w:t>
      </w:r>
      <w:r w:rsidR="004C35E5" w:rsidRPr="00C23010">
        <w:rPr>
          <w:rFonts w:ascii="Arial" w:hAnsi="Arial" w:cs="Arial"/>
          <w:color w:val="auto"/>
        </w:rPr>
        <w:t>1</w:t>
      </w:r>
      <w:r w:rsidRPr="00C23010">
        <w:rPr>
          <w:rFonts w:ascii="Arial" w:hAnsi="Arial" w:cs="Arial"/>
          <w:color w:val="auto"/>
        </w:rPr>
        <w:t xml:space="preserve"> Otwarcie ofert nastąpi dnia </w:t>
      </w:r>
      <w:r w:rsidR="00A85735" w:rsidRPr="003649DA">
        <w:rPr>
          <w:rFonts w:ascii="Arial" w:hAnsi="Arial" w:cs="Arial"/>
          <w:b/>
          <w:bCs/>
          <w:color w:val="auto"/>
        </w:rPr>
        <w:t>2</w:t>
      </w:r>
      <w:r w:rsidR="008F1016">
        <w:rPr>
          <w:rFonts w:ascii="Arial" w:hAnsi="Arial" w:cs="Arial"/>
          <w:b/>
          <w:bCs/>
          <w:color w:val="auto"/>
        </w:rPr>
        <w:t>3</w:t>
      </w:r>
      <w:r w:rsidR="00C23010" w:rsidRPr="003649DA">
        <w:rPr>
          <w:rFonts w:ascii="Arial" w:hAnsi="Arial" w:cs="Arial"/>
          <w:b/>
          <w:bCs/>
          <w:color w:val="auto"/>
        </w:rPr>
        <w:t>.1</w:t>
      </w:r>
      <w:r w:rsidR="0013228C" w:rsidRPr="003649DA">
        <w:rPr>
          <w:rFonts w:ascii="Arial" w:hAnsi="Arial" w:cs="Arial"/>
          <w:b/>
          <w:bCs/>
          <w:color w:val="auto"/>
        </w:rPr>
        <w:t>2</w:t>
      </w:r>
      <w:r w:rsidR="00C23010" w:rsidRPr="003649DA">
        <w:rPr>
          <w:rFonts w:ascii="Arial" w:hAnsi="Arial" w:cs="Arial"/>
          <w:b/>
          <w:bCs/>
          <w:color w:val="auto"/>
        </w:rPr>
        <w:t xml:space="preserve">.2024 </w:t>
      </w:r>
      <w:r w:rsidRPr="003649DA">
        <w:rPr>
          <w:rFonts w:ascii="Arial" w:hAnsi="Arial" w:cs="Arial"/>
          <w:b/>
          <w:bCs/>
          <w:color w:val="auto"/>
        </w:rPr>
        <w:t xml:space="preserve">r., godz. </w:t>
      </w:r>
      <w:r w:rsidR="00503221" w:rsidRPr="003649DA">
        <w:rPr>
          <w:rFonts w:ascii="Arial" w:hAnsi="Arial" w:cs="Arial"/>
          <w:b/>
          <w:bCs/>
          <w:color w:val="auto"/>
        </w:rPr>
        <w:t>08</w:t>
      </w:r>
      <w:r w:rsidRPr="003649DA">
        <w:rPr>
          <w:rFonts w:ascii="Arial" w:hAnsi="Arial" w:cs="Arial"/>
          <w:b/>
          <w:bCs/>
          <w:color w:val="auto"/>
        </w:rPr>
        <w:t>:</w:t>
      </w:r>
      <w:r w:rsidR="00503221" w:rsidRPr="003649DA">
        <w:rPr>
          <w:rFonts w:ascii="Arial" w:hAnsi="Arial" w:cs="Arial"/>
          <w:b/>
          <w:bCs/>
          <w:color w:val="auto"/>
        </w:rPr>
        <w:t>15</w:t>
      </w:r>
      <w:r w:rsidRPr="003649DA">
        <w:rPr>
          <w:rFonts w:ascii="Arial" w:hAnsi="Arial" w:cs="Arial"/>
          <w:b/>
          <w:bCs/>
          <w:color w:val="auto"/>
        </w:rPr>
        <w:t>.</w:t>
      </w:r>
      <w:r w:rsidRPr="003649DA">
        <w:rPr>
          <w:rFonts w:ascii="Arial" w:hAnsi="Arial" w:cs="Arial"/>
          <w:color w:val="auto"/>
        </w:rPr>
        <w:t xml:space="preserve"> </w:t>
      </w:r>
    </w:p>
    <w:p w14:paraId="0D4D9F1A" w14:textId="32B1A3AE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17.2.2 Otwarcie ofert nastąpi na platformie zakupowej </w:t>
      </w:r>
      <w:r w:rsidR="00C7270B" w:rsidRPr="00C7671C">
        <w:rPr>
          <w:rFonts w:ascii="Arial" w:hAnsi="Arial" w:cs="Arial"/>
          <w:color w:val="auto"/>
        </w:rPr>
        <w:t>Z</w:t>
      </w:r>
      <w:r w:rsidRPr="00C7671C">
        <w:rPr>
          <w:rFonts w:ascii="Arial" w:hAnsi="Arial" w:cs="Arial"/>
          <w:color w:val="auto"/>
        </w:rPr>
        <w:t>amawiającego.</w:t>
      </w:r>
    </w:p>
    <w:p w14:paraId="75DD5420" w14:textId="08986993" w:rsidR="001228EA" w:rsidRPr="00C7671C" w:rsidRDefault="001228EA" w:rsidP="00A7266A">
      <w:pPr>
        <w:pStyle w:val="Default"/>
        <w:spacing w:line="276" w:lineRule="auto"/>
        <w:ind w:left="851" w:hanging="851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17.2.3 Zamawiający, najpóźniej przed otwarciem ofert, udostępni na stronie internetowej prowadzonego postepowania informację o kwocie, jaką zamierza przeznaczyć́ na sfinansowanie zamówienia. </w:t>
      </w:r>
    </w:p>
    <w:p w14:paraId="46F14BDB" w14:textId="5A16D191" w:rsidR="001228EA" w:rsidRPr="00C7671C" w:rsidRDefault="001228EA" w:rsidP="00A7266A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17.2.4 Zamawiający, niezwłocznie po otwarciu ofert, udostępni na stronie internetowej prowadzonego postepowania informacje o: </w:t>
      </w:r>
    </w:p>
    <w:p w14:paraId="31F7F0B1" w14:textId="38EFE12F" w:rsidR="001228EA" w:rsidRPr="00C7671C" w:rsidRDefault="001228EA" w:rsidP="00A7266A">
      <w:pPr>
        <w:pStyle w:val="Defaul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17.2.4.1 nazwach albo imionach i nazwiskach oraz siedzibach lub miejscach prowadzonej działalności gospodarczej albo miejscach zamieszkania Wykonawców, których oferty zostały otwarte</w:t>
      </w:r>
      <w:r w:rsidR="00A7266A">
        <w:rPr>
          <w:rFonts w:ascii="Arial" w:hAnsi="Arial" w:cs="Arial"/>
          <w:color w:val="auto"/>
        </w:rPr>
        <w:t>,</w:t>
      </w:r>
    </w:p>
    <w:p w14:paraId="0FD991DE" w14:textId="0FD0958A" w:rsidR="001228EA" w:rsidRPr="00C7671C" w:rsidRDefault="001228EA" w:rsidP="00A7266A">
      <w:pPr>
        <w:pStyle w:val="Default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17.2.4.2 cenach zawartych w ofertach</w:t>
      </w:r>
      <w:r w:rsidR="00A7266A">
        <w:rPr>
          <w:rFonts w:ascii="Arial" w:hAnsi="Arial" w:cs="Arial"/>
          <w:color w:val="auto"/>
        </w:rPr>
        <w:t>,</w:t>
      </w:r>
    </w:p>
    <w:p w14:paraId="28BDA3C7" w14:textId="44B1A783" w:rsidR="001228EA" w:rsidRPr="00C7671C" w:rsidRDefault="001228EA" w:rsidP="00A7266A">
      <w:pPr>
        <w:pStyle w:val="Default"/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17.2.4.3 Zamawiający informuje, iż Wykonawcy mogą zgodnie z art. 74 ust 2. pkt 1 ustawy pzp wnioskować o udostępnienie protokołu i załączników. </w:t>
      </w:r>
    </w:p>
    <w:p w14:paraId="0E40D0A1" w14:textId="6E74296C" w:rsidR="001228EA" w:rsidRPr="00C7671C" w:rsidRDefault="001228EA" w:rsidP="00A7266A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17.2.5 W przypadku wystąpienia awarii systemu teleinformatycznego, która spowoduje brak możliwości otwarcia ofert w terminie określonym przez Zamawiającego, otwarcie ofert nastąpi niezwłocznie po usunięciu awarii. </w:t>
      </w:r>
    </w:p>
    <w:p w14:paraId="28E4D194" w14:textId="68541D4F" w:rsidR="001228EA" w:rsidRPr="00C7671C" w:rsidRDefault="001228EA" w:rsidP="00A7266A">
      <w:pPr>
        <w:pStyle w:val="Default"/>
        <w:tabs>
          <w:tab w:val="left" w:pos="709"/>
        </w:tabs>
        <w:spacing w:line="276" w:lineRule="auto"/>
        <w:ind w:left="851" w:hanging="851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17.2.6 Zamawiający poinformuje o zmianie terminu otwarcia ofert na stronie internetowej prowadzonego postepowania. </w:t>
      </w:r>
    </w:p>
    <w:p w14:paraId="6D48D92E" w14:textId="6BEF4213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lastRenderedPageBreak/>
        <w:t>18. Opis sposobu obliczenia ceny</w:t>
      </w:r>
      <w:r w:rsidR="00E66034" w:rsidRPr="00C7671C">
        <w:rPr>
          <w:rFonts w:ascii="Arial" w:hAnsi="Arial" w:cs="Arial"/>
          <w:color w:val="auto"/>
        </w:rPr>
        <w:t>:</w:t>
      </w:r>
    </w:p>
    <w:p w14:paraId="1EC09F51" w14:textId="0B41310D" w:rsidR="001228EA" w:rsidRPr="00C7671C" w:rsidRDefault="001228EA" w:rsidP="00C7671C">
      <w:pPr>
        <w:pStyle w:val="Default"/>
        <w:tabs>
          <w:tab w:val="left" w:pos="1134"/>
          <w:tab w:val="left" w:pos="1276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18.1 Cena – należy przez to rozumieć cenę w rozumieniu art. 3 ust. 1 pkt 1 i ust. 2 ustawy z dnia 9 maja 2014 r. o informowaniu o cenach towarów i usług nawet jeżeli jest płacona na rzecz osoby niebędącej przedsiębiorcą. </w:t>
      </w:r>
    </w:p>
    <w:p w14:paraId="5EACA597" w14:textId="151433AE" w:rsidR="001228EA" w:rsidRPr="00C7671C" w:rsidRDefault="001228EA" w:rsidP="00C7671C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18.2 Cenę oferty stanowi suma wartości wszystkich jej elementów, zawierająca wszystkie koszty niezbędne do wykonania zamówienia. </w:t>
      </w:r>
    </w:p>
    <w:p w14:paraId="2059706B" w14:textId="7DF53B7C" w:rsidR="001228EA" w:rsidRPr="00C7671C" w:rsidRDefault="001228EA" w:rsidP="00C7671C">
      <w:pPr>
        <w:pStyle w:val="Default"/>
        <w:tabs>
          <w:tab w:val="left" w:pos="1134"/>
          <w:tab w:val="left" w:pos="1276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18.3 Cenę oferty należy obliczyć jako ryczałtowe wynagrodzenie złotych brutto Wykonawcy (brutto, tj.: z podatkiem VAT i innymi należnościami publicznoprawnymi zgodnie z</w:t>
      </w:r>
      <w:r w:rsidR="00035463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obowiązującymi przepisami) uwzględniając zakres zamówienia określony dokumentacji zamówienia a także wszystkie przewidywane koszty kompletnego wykonania przedmiotu zamówienia, wymagania SWZ oraz wszelkie koszty, jakie poniesie Wykonawca z tytułu należytej oraz zgodnej </w:t>
      </w:r>
      <w:r w:rsidR="00A7266A">
        <w:rPr>
          <w:rFonts w:ascii="Arial" w:hAnsi="Arial" w:cs="Arial"/>
          <w:color w:val="auto"/>
        </w:rPr>
        <w:br/>
      </w:r>
      <w:r w:rsidRPr="00C7671C">
        <w:rPr>
          <w:rFonts w:ascii="Arial" w:hAnsi="Arial" w:cs="Arial"/>
          <w:color w:val="auto"/>
        </w:rPr>
        <w:t xml:space="preserve">z obowiązującymi przepisami realizacji przedmiotu zamówienia. Skutki finansowe jakichkolwiek błędów obciążają Wykonawcę, który musi przewidzieć wszystkie okoliczności mogące mieć wpływ na cenę zamówienia. </w:t>
      </w:r>
    </w:p>
    <w:p w14:paraId="223A7531" w14:textId="3CB9CF65" w:rsidR="001228EA" w:rsidRPr="00C7671C" w:rsidRDefault="001228EA" w:rsidP="00C7671C">
      <w:pPr>
        <w:pStyle w:val="Default"/>
        <w:tabs>
          <w:tab w:val="left" w:pos="993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18.4 Cenę brutto należy obliczyć poprzez dodanie do ceny netto podatku VAT według obowiązującej stawki podatku od towarów i usług (VAT) właściwą dla przedmiotu zamówienia, obowiązującą według stanu prawnego na dzień składania ofert. </w:t>
      </w:r>
    </w:p>
    <w:p w14:paraId="37AE94BF" w14:textId="3F562E1B" w:rsidR="001228EA" w:rsidRPr="00C7671C" w:rsidRDefault="001228EA" w:rsidP="00C7671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18.5 Wykonawca wskaże cenę oferty, według wzoru wskazanego w Formularzu ofertowym - sporządzonym zgodnie z załącznikiem nr 1 do SWZ.</w:t>
      </w:r>
    </w:p>
    <w:p w14:paraId="3F8D22DA" w14:textId="6833A888" w:rsidR="001228EA" w:rsidRPr="00C7671C" w:rsidRDefault="001228EA" w:rsidP="00C7671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18.6 Cena oferty musi być wyrażona w złotych polskich (PLN), z dokładnością nie większą niż dwa miejsca po przecinku. </w:t>
      </w:r>
    </w:p>
    <w:p w14:paraId="247ED944" w14:textId="20D56ABC" w:rsidR="001228EA" w:rsidRPr="00C7671C" w:rsidRDefault="001228EA" w:rsidP="00C7671C">
      <w:pPr>
        <w:pStyle w:val="Default"/>
        <w:tabs>
          <w:tab w:val="left" w:pos="851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18.7 Wszystkich działań/obliczeń należy dokonywać na liczbach zaokrąglonych do dwóch [ 2 ] miejsc po przecinku. </w:t>
      </w:r>
    </w:p>
    <w:p w14:paraId="3161D7E7" w14:textId="366C7568" w:rsidR="001228EA" w:rsidRPr="00C7671C" w:rsidRDefault="001228EA" w:rsidP="00C7671C">
      <w:pPr>
        <w:pStyle w:val="Default"/>
        <w:tabs>
          <w:tab w:val="left" w:pos="993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18.8 Podmioty zagraniczne na podstawie odrębnych przepisów dotyczących obrotu wewnątrzwspólnotowego nie są zobowiązane do uiszczenia podatku VAT w kraju odbiorcy (w kraju Zamawiającego), a sporządzane przez nich oferty muszą zawierać zerową stawkę VAT. Zamawiający dla potrzeb oceny i porównania ofert w przypadku oferty Wykonawcy mającego siedzibę poza granicami Polski doliczy do przedstawionych cen podatek od towarów i usług VAT, który ma obowiązek zapłacić zgodnie z </w:t>
      </w:r>
      <w:r w:rsidR="00035463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obowiązującymi przepisami. </w:t>
      </w:r>
    </w:p>
    <w:p w14:paraId="11A4765D" w14:textId="79E0D8B7" w:rsidR="001228EA" w:rsidRPr="00C7671C" w:rsidRDefault="001228EA" w:rsidP="00C7671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18.9 W przypadku rozbieżności pomiędzy ceną oferty podaną cyfrowo a słownie, jako wartość właściwa zostanie przyjęta cena podana cyfrowo. </w:t>
      </w:r>
    </w:p>
    <w:p w14:paraId="36E43CA2" w14:textId="43F7F171" w:rsidR="001228EA" w:rsidRPr="00C7671C" w:rsidRDefault="001228EA" w:rsidP="00A7266A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18.10 Wykonawca zobowiązany jest do przestrzegania obowiązków wynikających z art. 225 ustawy. </w:t>
      </w:r>
    </w:p>
    <w:p w14:paraId="6CF6ECB0" w14:textId="54C6B941" w:rsidR="001228EA" w:rsidRPr="00C23010" w:rsidRDefault="001228EA" w:rsidP="00A7266A">
      <w:pPr>
        <w:pStyle w:val="Default"/>
        <w:shd w:val="clear" w:color="auto" w:fill="FFFFFF" w:themeFill="background1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19. Opis kryteriów oceny ofert, wraz z podaniem wag tych kryteriów i sposobu oceny ofert</w:t>
      </w:r>
      <w:r w:rsidR="004517F8" w:rsidRPr="00C23010">
        <w:rPr>
          <w:rFonts w:ascii="Arial" w:hAnsi="Arial" w:cs="Arial"/>
          <w:color w:val="auto"/>
        </w:rPr>
        <w:t>:</w:t>
      </w:r>
    </w:p>
    <w:p w14:paraId="57E313F9" w14:textId="2867A43B" w:rsidR="001228EA" w:rsidRPr="00C2301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19.1 Zamawiający wybiera najkorzystniejszą ofertę na podstawie kryteriów oceny ofert.</w:t>
      </w:r>
    </w:p>
    <w:p w14:paraId="3D8210FF" w14:textId="520E10F7" w:rsidR="001228EA" w:rsidRDefault="001228EA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Kryteria oceny ofert i ich znaczenie:</w:t>
      </w:r>
    </w:p>
    <w:p w14:paraId="06531B23" w14:textId="77777777" w:rsidR="00732AF3" w:rsidRPr="00732AF3" w:rsidRDefault="00732AF3" w:rsidP="00732AF3">
      <w:pPr>
        <w:pStyle w:val="Teksttreci0"/>
        <w:tabs>
          <w:tab w:val="left" w:pos="545"/>
        </w:tabs>
        <w:spacing w:after="220" w:line="240" w:lineRule="auto"/>
        <w:ind w:left="54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>Przy wyborze najkorzystniejszej oferty Zamawiający będzie się kierował następują</w:t>
      </w:r>
      <w:r w:rsidRPr="00732AF3">
        <w:rPr>
          <w:rFonts w:ascii="Arial" w:hAnsi="Arial" w:cs="Arial"/>
          <w:sz w:val="24"/>
          <w:szCs w:val="24"/>
        </w:rPr>
        <w:softHyphen/>
        <w:t>cymi kryteriami oceny ofert:</w:t>
      </w:r>
    </w:p>
    <w:p w14:paraId="3D44BD85" w14:textId="77777777" w:rsidR="00732AF3" w:rsidRPr="00732AF3" w:rsidRDefault="00732AF3">
      <w:pPr>
        <w:pStyle w:val="Teksttreci0"/>
        <w:numPr>
          <w:ilvl w:val="0"/>
          <w:numId w:val="13"/>
        </w:numPr>
        <w:tabs>
          <w:tab w:val="left" w:pos="798"/>
        </w:tabs>
        <w:spacing w:after="220" w:line="240" w:lineRule="auto"/>
        <w:ind w:firstLine="540"/>
        <w:rPr>
          <w:rFonts w:ascii="Arial" w:hAnsi="Arial" w:cs="Arial"/>
          <w:sz w:val="24"/>
          <w:szCs w:val="24"/>
        </w:rPr>
      </w:pPr>
      <w:bookmarkStart w:id="9" w:name="bookmark337"/>
      <w:bookmarkEnd w:id="9"/>
      <w:r w:rsidRPr="00732AF3">
        <w:rPr>
          <w:rFonts w:ascii="Arial" w:hAnsi="Arial" w:cs="Arial"/>
          <w:sz w:val="24"/>
          <w:szCs w:val="24"/>
        </w:rPr>
        <w:t>Cena (C) - waga kryterium 60 %</w:t>
      </w:r>
    </w:p>
    <w:p w14:paraId="11276CD0" w14:textId="77777777" w:rsidR="00732AF3" w:rsidRPr="00732AF3" w:rsidRDefault="00732AF3">
      <w:pPr>
        <w:pStyle w:val="Teksttreci0"/>
        <w:numPr>
          <w:ilvl w:val="0"/>
          <w:numId w:val="13"/>
        </w:numPr>
        <w:tabs>
          <w:tab w:val="left" w:pos="798"/>
        </w:tabs>
        <w:spacing w:after="260" w:line="240" w:lineRule="auto"/>
        <w:ind w:firstLine="540"/>
        <w:rPr>
          <w:rFonts w:ascii="Arial" w:hAnsi="Arial" w:cs="Arial"/>
          <w:sz w:val="24"/>
          <w:szCs w:val="24"/>
        </w:rPr>
      </w:pPr>
      <w:bookmarkStart w:id="10" w:name="bookmark338"/>
      <w:bookmarkEnd w:id="10"/>
      <w:r w:rsidRPr="00732AF3">
        <w:rPr>
          <w:rFonts w:ascii="Arial" w:hAnsi="Arial" w:cs="Arial"/>
          <w:sz w:val="24"/>
          <w:szCs w:val="24"/>
        </w:rPr>
        <w:t>Termin płatności - waga kryterium 40 %.</w:t>
      </w:r>
    </w:p>
    <w:p w14:paraId="308624B5" w14:textId="77777777" w:rsidR="00732AF3" w:rsidRPr="00732AF3" w:rsidRDefault="00732AF3">
      <w:pPr>
        <w:pStyle w:val="Teksttreci0"/>
        <w:numPr>
          <w:ilvl w:val="0"/>
          <w:numId w:val="14"/>
        </w:numPr>
        <w:tabs>
          <w:tab w:val="left" w:pos="545"/>
        </w:tabs>
        <w:spacing w:after="220" w:line="240" w:lineRule="auto"/>
        <w:ind w:firstLine="160"/>
        <w:rPr>
          <w:rFonts w:ascii="Arial" w:hAnsi="Arial" w:cs="Arial"/>
          <w:sz w:val="24"/>
          <w:szCs w:val="24"/>
        </w:rPr>
      </w:pPr>
      <w:bookmarkStart w:id="11" w:name="bookmark339"/>
      <w:bookmarkEnd w:id="11"/>
      <w:r w:rsidRPr="00732AF3">
        <w:rPr>
          <w:rFonts w:ascii="Arial" w:hAnsi="Arial" w:cs="Arial"/>
          <w:sz w:val="24"/>
          <w:szCs w:val="24"/>
        </w:rPr>
        <w:t>Zasady oceny ofert w poszczególnych kryteriach:</w:t>
      </w:r>
    </w:p>
    <w:p w14:paraId="253AEFA0" w14:textId="77777777" w:rsidR="00732AF3" w:rsidRPr="00732AF3" w:rsidRDefault="00732AF3">
      <w:pPr>
        <w:pStyle w:val="Teksttreci0"/>
        <w:numPr>
          <w:ilvl w:val="0"/>
          <w:numId w:val="15"/>
        </w:numPr>
        <w:tabs>
          <w:tab w:val="left" w:pos="903"/>
        </w:tabs>
        <w:spacing w:after="220" w:line="240" w:lineRule="auto"/>
        <w:ind w:firstLine="540"/>
        <w:rPr>
          <w:rFonts w:ascii="Arial" w:hAnsi="Arial" w:cs="Arial"/>
          <w:sz w:val="24"/>
          <w:szCs w:val="24"/>
        </w:rPr>
      </w:pPr>
      <w:bookmarkStart w:id="12" w:name="bookmark340"/>
      <w:bookmarkEnd w:id="12"/>
      <w:r w:rsidRPr="00732AF3">
        <w:rPr>
          <w:rFonts w:ascii="Arial" w:hAnsi="Arial" w:cs="Arial"/>
          <w:b/>
          <w:bCs/>
          <w:sz w:val="24"/>
          <w:szCs w:val="24"/>
        </w:rPr>
        <w:t>Cena (C) - waga 60%</w:t>
      </w:r>
    </w:p>
    <w:p w14:paraId="6107859F" w14:textId="77777777" w:rsidR="00732AF3" w:rsidRPr="00732AF3" w:rsidRDefault="00732AF3" w:rsidP="00732AF3">
      <w:pPr>
        <w:pStyle w:val="Teksttreci0"/>
        <w:spacing w:line="240" w:lineRule="auto"/>
        <w:ind w:left="158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b/>
          <w:bCs/>
          <w:sz w:val="24"/>
          <w:szCs w:val="24"/>
        </w:rPr>
        <w:lastRenderedPageBreak/>
        <w:t>cena najniższa brutto*</w:t>
      </w:r>
    </w:p>
    <w:p w14:paraId="789DFCF3" w14:textId="77777777" w:rsidR="00732AF3" w:rsidRPr="00732AF3" w:rsidRDefault="00732AF3" w:rsidP="00732AF3">
      <w:pPr>
        <w:pStyle w:val="Teksttreci0"/>
        <w:tabs>
          <w:tab w:val="left" w:leader="hyphen" w:pos="5084"/>
        </w:tabs>
        <w:spacing w:line="240" w:lineRule="auto"/>
        <w:ind w:left="110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b/>
          <w:bCs/>
          <w:sz w:val="24"/>
          <w:szCs w:val="24"/>
        </w:rPr>
        <w:t>C =</w:t>
      </w:r>
      <w:r w:rsidRPr="00732AF3">
        <w:rPr>
          <w:rFonts w:ascii="Arial" w:hAnsi="Arial" w:cs="Arial"/>
          <w:b/>
          <w:bCs/>
          <w:sz w:val="24"/>
          <w:szCs w:val="24"/>
        </w:rPr>
        <w:tab/>
        <w:t xml:space="preserve"> x 100 pkt x 60%</w:t>
      </w:r>
    </w:p>
    <w:p w14:paraId="5FFDEE76" w14:textId="77777777" w:rsidR="00732AF3" w:rsidRPr="00732AF3" w:rsidRDefault="00732AF3" w:rsidP="00732AF3">
      <w:pPr>
        <w:pStyle w:val="Teksttreci0"/>
        <w:spacing w:after="220" w:line="240" w:lineRule="auto"/>
        <w:ind w:left="158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b/>
          <w:bCs/>
          <w:sz w:val="24"/>
          <w:szCs w:val="24"/>
        </w:rPr>
        <w:t>cena oferty ocenianej brutto</w:t>
      </w:r>
    </w:p>
    <w:p w14:paraId="2BB20C32" w14:textId="77777777" w:rsidR="00732AF3" w:rsidRPr="00732AF3" w:rsidRDefault="00732AF3" w:rsidP="00732AF3">
      <w:pPr>
        <w:pStyle w:val="Nagwek30"/>
        <w:keepNext/>
        <w:keepLines/>
        <w:spacing w:after="220" w:line="240" w:lineRule="auto"/>
        <w:ind w:firstLine="540"/>
        <w:rPr>
          <w:sz w:val="24"/>
          <w:szCs w:val="24"/>
        </w:rPr>
      </w:pPr>
      <w:bookmarkStart w:id="13" w:name="bookmark341"/>
      <w:bookmarkStart w:id="14" w:name="bookmark342"/>
      <w:bookmarkStart w:id="15" w:name="bookmark343"/>
      <w:r w:rsidRPr="00732AF3">
        <w:rPr>
          <w:sz w:val="24"/>
          <w:szCs w:val="24"/>
        </w:rPr>
        <w:t>* spośród wszystkich złożonych ofert niepodlegających odrzuceniu</w:t>
      </w:r>
      <w:bookmarkEnd w:id="13"/>
      <w:bookmarkEnd w:id="14"/>
      <w:bookmarkEnd w:id="15"/>
    </w:p>
    <w:p w14:paraId="688AA025" w14:textId="77777777" w:rsidR="00732AF3" w:rsidRPr="00732AF3" w:rsidRDefault="00732AF3">
      <w:pPr>
        <w:pStyle w:val="Teksttreci0"/>
        <w:numPr>
          <w:ilvl w:val="0"/>
          <w:numId w:val="16"/>
        </w:numPr>
        <w:tabs>
          <w:tab w:val="left" w:pos="1473"/>
        </w:tabs>
        <w:spacing w:line="240" w:lineRule="auto"/>
        <w:ind w:left="1100" w:firstLine="20"/>
        <w:rPr>
          <w:rFonts w:ascii="Arial" w:hAnsi="Arial" w:cs="Arial"/>
          <w:sz w:val="24"/>
          <w:szCs w:val="24"/>
        </w:rPr>
      </w:pPr>
      <w:bookmarkStart w:id="16" w:name="bookmark344"/>
      <w:bookmarkEnd w:id="16"/>
      <w:r w:rsidRPr="00732AF3">
        <w:rPr>
          <w:rFonts w:ascii="Arial" w:hAnsi="Arial" w:cs="Arial"/>
          <w:sz w:val="24"/>
          <w:szCs w:val="24"/>
        </w:rPr>
        <w:t>Podstawą przyznania punktów w kryterium „cena” będzie cena ofertowa brutto podana przez Wykonawcę w Formularzu Ofertowym.</w:t>
      </w:r>
    </w:p>
    <w:p w14:paraId="292E9E4F" w14:textId="77777777" w:rsidR="00732AF3" w:rsidRPr="00732AF3" w:rsidRDefault="00732AF3">
      <w:pPr>
        <w:pStyle w:val="Teksttreci0"/>
        <w:numPr>
          <w:ilvl w:val="0"/>
          <w:numId w:val="16"/>
        </w:numPr>
        <w:tabs>
          <w:tab w:val="left" w:pos="1473"/>
        </w:tabs>
        <w:spacing w:after="260" w:line="240" w:lineRule="auto"/>
        <w:ind w:left="1100" w:firstLine="20"/>
        <w:rPr>
          <w:rFonts w:ascii="Arial" w:hAnsi="Arial" w:cs="Arial"/>
          <w:sz w:val="24"/>
          <w:szCs w:val="24"/>
        </w:rPr>
      </w:pPr>
      <w:bookmarkStart w:id="17" w:name="bookmark345"/>
      <w:bookmarkEnd w:id="17"/>
      <w:r w:rsidRPr="00732AF3">
        <w:rPr>
          <w:rFonts w:ascii="Arial" w:hAnsi="Arial" w:cs="Arial"/>
          <w:sz w:val="24"/>
          <w:szCs w:val="24"/>
        </w:rPr>
        <w:t>Cena ofertowa brutto musi uwzględniać wszelkie koszty jakie Wykonawca poniesie w związku z realizacją przedmiotu zamówienia.</w:t>
      </w:r>
    </w:p>
    <w:p w14:paraId="7C7C01A1" w14:textId="77777777" w:rsidR="00732AF3" w:rsidRPr="00732AF3" w:rsidRDefault="00732AF3">
      <w:pPr>
        <w:pStyle w:val="Nagwek30"/>
        <w:keepNext/>
        <w:keepLines/>
        <w:numPr>
          <w:ilvl w:val="0"/>
          <w:numId w:val="15"/>
        </w:numPr>
        <w:tabs>
          <w:tab w:val="left" w:pos="1146"/>
        </w:tabs>
        <w:spacing w:after="0" w:line="240" w:lineRule="auto"/>
        <w:ind w:firstLine="540"/>
        <w:rPr>
          <w:sz w:val="24"/>
          <w:szCs w:val="24"/>
        </w:rPr>
      </w:pPr>
      <w:bookmarkStart w:id="18" w:name="bookmark348"/>
      <w:bookmarkStart w:id="19" w:name="bookmark346"/>
      <w:bookmarkStart w:id="20" w:name="bookmark347"/>
      <w:bookmarkStart w:id="21" w:name="bookmark349"/>
      <w:bookmarkEnd w:id="18"/>
      <w:r w:rsidRPr="00732AF3">
        <w:rPr>
          <w:sz w:val="24"/>
          <w:szCs w:val="24"/>
        </w:rPr>
        <w:t>Termin płatności (T) - waga 40%</w:t>
      </w:r>
      <w:bookmarkEnd w:id="19"/>
      <w:bookmarkEnd w:id="20"/>
      <w:bookmarkEnd w:id="21"/>
    </w:p>
    <w:p w14:paraId="3C5781E3" w14:textId="77777777" w:rsidR="00732AF3" w:rsidRPr="00732AF3" w:rsidRDefault="00732AF3" w:rsidP="00732AF3">
      <w:pPr>
        <w:pStyle w:val="Teksttreci0"/>
        <w:spacing w:line="240" w:lineRule="auto"/>
        <w:ind w:left="102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>Kryterium „Termin płatności” (T) zostanie ocenione na podstawie wskazanego przez Wykonawcę w ofercie terminu płatności faktury od dostarczenia jej Zama</w:t>
      </w:r>
      <w:r w:rsidRPr="00732AF3">
        <w:rPr>
          <w:rFonts w:ascii="Arial" w:hAnsi="Arial" w:cs="Arial"/>
          <w:sz w:val="24"/>
          <w:szCs w:val="24"/>
        </w:rPr>
        <w:softHyphen/>
        <w:t>wiającemu, przy czym termin ten nie może być krótszy niż 14 dni, następująco:</w:t>
      </w:r>
    </w:p>
    <w:p w14:paraId="041EB9CF" w14:textId="77777777" w:rsidR="00732AF3" w:rsidRPr="0088085E" w:rsidRDefault="00732AF3">
      <w:pPr>
        <w:pStyle w:val="Teksttreci0"/>
        <w:numPr>
          <w:ilvl w:val="0"/>
          <w:numId w:val="13"/>
        </w:numPr>
        <w:tabs>
          <w:tab w:val="left" w:pos="1278"/>
        </w:tabs>
        <w:spacing w:line="240" w:lineRule="auto"/>
        <w:ind w:left="1020"/>
        <w:rPr>
          <w:rFonts w:ascii="Arial" w:hAnsi="Arial" w:cs="Arial"/>
          <w:sz w:val="24"/>
          <w:szCs w:val="24"/>
        </w:rPr>
      </w:pPr>
      <w:bookmarkStart w:id="22" w:name="bookmark350"/>
      <w:bookmarkEnd w:id="22"/>
      <w:r w:rsidRPr="0088085E">
        <w:rPr>
          <w:rFonts w:ascii="Arial" w:hAnsi="Arial" w:cs="Arial"/>
          <w:sz w:val="24"/>
          <w:szCs w:val="24"/>
        </w:rPr>
        <w:t>termin płatności faktury 30 dni = 40 punktów</w:t>
      </w:r>
    </w:p>
    <w:p w14:paraId="29CAF399" w14:textId="77777777" w:rsidR="00732AF3" w:rsidRPr="0088085E" w:rsidRDefault="00732AF3">
      <w:pPr>
        <w:pStyle w:val="Teksttreci0"/>
        <w:numPr>
          <w:ilvl w:val="0"/>
          <w:numId w:val="13"/>
        </w:numPr>
        <w:tabs>
          <w:tab w:val="left" w:pos="1278"/>
        </w:tabs>
        <w:spacing w:line="240" w:lineRule="auto"/>
        <w:ind w:left="1020"/>
        <w:rPr>
          <w:rFonts w:ascii="Arial" w:hAnsi="Arial" w:cs="Arial"/>
          <w:sz w:val="24"/>
          <w:szCs w:val="24"/>
        </w:rPr>
      </w:pPr>
      <w:bookmarkStart w:id="23" w:name="bookmark351"/>
      <w:bookmarkEnd w:id="23"/>
      <w:r w:rsidRPr="0088085E">
        <w:rPr>
          <w:rFonts w:ascii="Arial" w:hAnsi="Arial" w:cs="Arial"/>
          <w:sz w:val="24"/>
          <w:szCs w:val="24"/>
        </w:rPr>
        <w:t>termin płatności faktury od 26 do 29 dni = 30 punktów</w:t>
      </w:r>
    </w:p>
    <w:p w14:paraId="69EFED4D" w14:textId="77777777" w:rsidR="00732AF3" w:rsidRPr="0088085E" w:rsidRDefault="00732AF3">
      <w:pPr>
        <w:pStyle w:val="Teksttreci0"/>
        <w:numPr>
          <w:ilvl w:val="0"/>
          <w:numId w:val="13"/>
        </w:numPr>
        <w:tabs>
          <w:tab w:val="left" w:pos="1278"/>
        </w:tabs>
        <w:spacing w:line="240" w:lineRule="auto"/>
        <w:ind w:left="1020"/>
        <w:rPr>
          <w:rFonts w:ascii="Arial" w:hAnsi="Arial" w:cs="Arial"/>
          <w:sz w:val="24"/>
          <w:szCs w:val="24"/>
        </w:rPr>
      </w:pPr>
      <w:bookmarkStart w:id="24" w:name="bookmark352"/>
      <w:bookmarkEnd w:id="24"/>
      <w:r w:rsidRPr="0088085E">
        <w:rPr>
          <w:rFonts w:ascii="Arial" w:hAnsi="Arial" w:cs="Arial"/>
          <w:sz w:val="24"/>
          <w:szCs w:val="24"/>
        </w:rPr>
        <w:t>termin płatności faktury od 20 do 25 dni = 20 punktów</w:t>
      </w:r>
    </w:p>
    <w:p w14:paraId="346F9012" w14:textId="77777777" w:rsidR="00732AF3" w:rsidRPr="0088085E" w:rsidRDefault="00732AF3">
      <w:pPr>
        <w:pStyle w:val="Teksttreci0"/>
        <w:numPr>
          <w:ilvl w:val="0"/>
          <w:numId w:val="13"/>
        </w:numPr>
        <w:tabs>
          <w:tab w:val="left" w:pos="1278"/>
        </w:tabs>
        <w:spacing w:line="240" w:lineRule="auto"/>
        <w:ind w:left="1020"/>
        <w:rPr>
          <w:rFonts w:ascii="Arial" w:hAnsi="Arial" w:cs="Arial"/>
          <w:sz w:val="24"/>
          <w:szCs w:val="24"/>
        </w:rPr>
      </w:pPr>
      <w:bookmarkStart w:id="25" w:name="bookmark353"/>
      <w:bookmarkEnd w:id="25"/>
      <w:r w:rsidRPr="0088085E">
        <w:rPr>
          <w:rFonts w:ascii="Arial" w:hAnsi="Arial" w:cs="Arial"/>
          <w:sz w:val="24"/>
          <w:szCs w:val="24"/>
        </w:rPr>
        <w:t>termin płatności faktury od 15 do 19 dni = 10 punktów</w:t>
      </w:r>
    </w:p>
    <w:p w14:paraId="36F6C800" w14:textId="77777777" w:rsidR="00732AF3" w:rsidRPr="0088085E" w:rsidRDefault="00732AF3">
      <w:pPr>
        <w:pStyle w:val="Teksttreci0"/>
        <w:numPr>
          <w:ilvl w:val="0"/>
          <w:numId w:val="13"/>
        </w:numPr>
        <w:tabs>
          <w:tab w:val="left" w:pos="1278"/>
        </w:tabs>
        <w:spacing w:line="240" w:lineRule="auto"/>
        <w:ind w:left="1020"/>
        <w:rPr>
          <w:rFonts w:ascii="Arial" w:hAnsi="Arial" w:cs="Arial"/>
          <w:sz w:val="24"/>
          <w:szCs w:val="24"/>
        </w:rPr>
      </w:pPr>
      <w:bookmarkStart w:id="26" w:name="bookmark354"/>
      <w:bookmarkEnd w:id="26"/>
      <w:r w:rsidRPr="0088085E">
        <w:rPr>
          <w:rFonts w:ascii="Arial" w:hAnsi="Arial" w:cs="Arial"/>
          <w:sz w:val="24"/>
          <w:szCs w:val="24"/>
        </w:rPr>
        <w:t>termin płatności faktury 14 dni = 0 punktów</w:t>
      </w:r>
    </w:p>
    <w:p w14:paraId="34636A16" w14:textId="77777777" w:rsidR="00732AF3" w:rsidRPr="00732AF3" w:rsidRDefault="00732AF3" w:rsidP="00732AF3">
      <w:pPr>
        <w:pStyle w:val="Teksttreci0"/>
        <w:spacing w:after="260" w:line="240" w:lineRule="auto"/>
        <w:ind w:left="102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>W przypadku niewskazania przez Wykonawcę w ofercie terminu płatności faktu</w:t>
      </w:r>
      <w:r w:rsidRPr="00732AF3">
        <w:rPr>
          <w:rFonts w:ascii="Arial" w:hAnsi="Arial" w:cs="Arial"/>
          <w:sz w:val="24"/>
          <w:szCs w:val="24"/>
        </w:rPr>
        <w:softHyphen/>
        <w:t>ry, Zamawiający przyjmie, że termin ten wynosi 14 dni i przyzna ofercie 0 punk</w:t>
      </w:r>
      <w:r w:rsidRPr="00732AF3">
        <w:rPr>
          <w:rFonts w:ascii="Arial" w:hAnsi="Arial" w:cs="Arial"/>
          <w:sz w:val="24"/>
          <w:szCs w:val="24"/>
        </w:rPr>
        <w:softHyphen/>
        <w:t>tów w tym kryterium oceny ofert.</w:t>
      </w:r>
    </w:p>
    <w:p w14:paraId="64E9AFC6" w14:textId="77777777" w:rsidR="00732AF3" w:rsidRPr="00732AF3" w:rsidRDefault="00732AF3" w:rsidP="00872891">
      <w:pPr>
        <w:pStyle w:val="Teksttreci0"/>
        <w:numPr>
          <w:ilvl w:val="0"/>
          <w:numId w:val="14"/>
        </w:numPr>
        <w:tabs>
          <w:tab w:val="left" w:pos="792"/>
        </w:tabs>
        <w:spacing w:after="2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27" w:name="bookmark355"/>
      <w:bookmarkEnd w:id="27"/>
      <w:r w:rsidRPr="00732AF3">
        <w:rPr>
          <w:rFonts w:ascii="Arial" w:hAnsi="Arial" w:cs="Arial"/>
          <w:sz w:val="24"/>
          <w:szCs w:val="24"/>
        </w:rPr>
        <w:t>Ocena końcowa oferty, to suma punktów uzyskanych przez ofertę w poszczegól</w:t>
      </w:r>
      <w:r w:rsidRPr="00732AF3">
        <w:rPr>
          <w:rFonts w:ascii="Arial" w:hAnsi="Arial" w:cs="Arial"/>
          <w:sz w:val="24"/>
          <w:szCs w:val="24"/>
        </w:rPr>
        <w:softHyphen/>
        <w:t>nych kryteriach.</w:t>
      </w:r>
    </w:p>
    <w:p w14:paraId="74091A57" w14:textId="77777777" w:rsidR="00732AF3" w:rsidRPr="00732AF3" w:rsidRDefault="00732AF3" w:rsidP="00732AF3">
      <w:pPr>
        <w:pStyle w:val="Nagwek30"/>
        <w:keepNext/>
        <w:keepLines/>
        <w:spacing w:after="0" w:line="240" w:lineRule="auto"/>
        <w:ind w:left="1020"/>
        <w:rPr>
          <w:sz w:val="24"/>
          <w:szCs w:val="24"/>
        </w:rPr>
      </w:pPr>
      <w:bookmarkStart w:id="28" w:name="bookmark358"/>
      <w:r w:rsidRPr="00732AF3">
        <w:rPr>
          <w:sz w:val="24"/>
          <w:szCs w:val="24"/>
        </w:rPr>
        <w:t>Ocena końcowa - P</w:t>
      </w:r>
      <w:bookmarkEnd w:id="28"/>
    </w:p>
    <w:p w14:paraId="1C446C86" w14:textId="77777777" w:rsidR="00732AF3" w:rsidRPr="00732AF3" w:rsidRDefault="00732AF3" w:rsidP="00732AF3">
      <w:pPr>
        <w:pStyle w:val="Nagwek30"/>
        <w:keepNext/>
        <w:keepLines/>
        <w:spacing w:after="0" w:line="240" w:lineRule="auto"/>
        <w:rPr>
          <w:sz w:val="24"/>
          <w:szCs w:val="24"/>
        </w:rPr>
      </w:pPr>
      <w:bookmarkStart w:id="29" w:name="bookmark356"/>
      <w:bookmarkStart w:id="30" w:name="bookmark357"/>
      <w:bookmarkStart w:id="31" w:name="bookmark359"/>
      <w:r w:rsidRPr="00732AF3">
        <w:rPr>
          <w:sz w:val="24"/>
          <w:szCs w:val="24"/>
        </w:rPr>
        <w:t xml:space="preserve">                     P = C + T</w:t>
      </w:r>
      <w:bookmarkEnd w:id="29"/>
      <w:bookmarkEnd w:id="30"/>
      <w:bookmarkEnd w:id="31"/>
    </w:p>
    <w:p w14:paraId="08042055" w14:textId="77777777" w:rsidR="00732AF3" w:rsidRPr="00732AF3" w:rsidRDefault="00732AF3" w:rsidP="00732AF3">
      <w:pPr>
        <w:pStyle w:val="Teksttreci0"/>
        <w:spacing w:line="240" w:lineRule="auto"/>
        <w:ind w:left="102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>gdzie:</w:t>
      </w:r>
    </w:p>
    <w:p w14:paraId="21591394" w14:textId="77777777" w:rsidR="00732AF3" w:rsidRPr="00732AF3" w:rsidRDefault="00732AF3" w:rsidP="00732AF3">
      <w:pPr>
        <w:pStyle w:val="Teksttreci0"/>
        <w:spacing w:line="240" w:lineRule="auto"/>
        <w:ind w:left="102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>P - ocena końcowa oferty</w:t>
      </w:r>
    </w:p>
    <w:p w14:paraId="7150DF2B" w14:textId="77777777" w:rsidR="00732AF3" w:rsidRPr="00732AF3" w:rsidRDefault="00732AF3" w:rsidP="00732AF3">
      <w:pPr>
        <w:pStyle w:val="Teksttreci0"/>
        <w:spacing w:line="240" w:lineRule="auto"/>
        <w:ind w:left="102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 xml:space="preserve">C - liczba uzyskanych punktów w kryterium </w:t>
      </w:r>
      <w:r w:rsidRPr="00732AF3">
        <w:rPr>
          <w:rFonts w:ascii="Arial" w:hAnsi="Arial" w:cs="Arial"/>
          <w:b/>
          <w:bCs/>
          <w:sz w:val="24"/>
          <w:szCs w:val="24"/>
        </w:rPr>
        <w:t>cena</w:t>
      </w:r>
    </w:p>
    <w:p w14:paraId="468E5C9F" w14:textId="77777777" w:rsidR="00732AF3" w:rsidRPr="00732AF3" w:rsidRDefault="00732AF3" w:rsidP="00732AF3">
      <w:pPr>
        <w:pStyle w:val="Teksttreci0"/>
        <w:spacing w:after="220" w:line="240" w:lineRule="auto"/>
        <w:ind w:left="1020"/>
        <w:rPr>
          <w:rFonts w:ascii="Arial" w:hAnsi="Arial" w:cs="Arial"/>
          <w:sz w:val="24"/>
          <w:szCs w:val="24"/>
        </w:rPr>
      </w:pPr>
      <w:r w:rsidRPr="00732AF3">
        <w:rPr>
          <w:rFonts w:ascii="Arial" w:hAnsi="Arial" w:cs="Arial"/>
          <w:sz w:val="24"/>
          <w:szCs w:val="24"/>
        </w:rPr>
        <w:t xml:space="preserve">T - liczba uzyskanych punktów w kryterium </w:t>
      </w:r>
      <w:r w:rsidRPr="00732AF3">
        <w:rPr>
          <w:rFonts w:ascii="Arial" w:hAnsi="Arial" w:cs="Arial"/>
          <w:b/>
          <w:bCs/>
          <w:sz w:val="24"/>
          <w:szCs w:val="24"/>
        </w:rPr>
        <w:t>termin płatności</w:t>
      </w:r>
    </w:p>
    <w:p w14:paraId="5E841E18" w14:textId="1C607BC2" w:rsidR="00732AF3" w:rsidRPr="00732AF3" w:rsidRDefault="00760C7D" w:rsidP="00760C7D">
      <w:pPr>
        <w:pStyle w:val="Teksttreci0"/>
        <w:tabs>
          <w:tab w:val="left" w:pos="42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32" w:name="bookmark360"/>
      <w:bookmarkEnd w:id="32"/>
      <w:r>
        <w:rPr>
          <w:rFonts w:ascii="Arial" w:hAnsi="Arial" w:cs="Arial"/>
          <w:sz w:val="24"/>
          <w:szCs w:val="24"/>
        </w:rPr>
        <w:t xml:space="preserve">19.3 </w:t>
      </w:r>
      <w:r w:rsidR="00732AF3" w:rsidRPr="00E424BB">
        <w:rPr>
          <w:rFonts w:ascii="Arial" w:hAnsi="Arial" w:cs="Arial"/>
          <w:sz w:val="24"/>
          <w:szCs w:val="24"/>
        </w:rPr>
        <w:t>Punktacja przyznawana ofertom w poszczególnych kryteriach oceny ofert będzie</w:t>
      </w:r>
      <w:r w:rsidR="00732AF3" w:rsidRPr="00732AF3">
        <w:rPr>
          <w:rFonts w:ascii="Arial" w:hAnsi="Arial" w:cs="Arial"/>
          <w:sz w:val="24"/>
          <w:szCs w:val="24"/>
        </w:rPr>
        <w:t xml:space="preserve"> liczona z dokładnością do dwóch miejsc po przecinku, zgodnie z zasadami arytme</w:t>
      </w:r>
      <w:r w:rsidR="00732AF3" w:rsidRPr="00732AF3">
        <w:rPr>
          <w:rFonts w:ascii="Arial" w:hAnsi="Arial" w:cs="Arial"/>
          <w:sz w:val="24"/>
          <w:szCs w:val="24"/>
        </w:rPr>
        <w:softHyphen/>
        <w:t>tyki.</w:t>
      </w:r>
    </w:p>
    <w:p w14:paraId="1D206992" w14:textId="43A00AF4" w:rsidR="009B6124" w:rsidRPr="00760C7D" w:rsidRDefault="00885F03" w:rsidP="00760C7D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lang w:eastAsia="en-US"/>
        </w:rPr>
      </w:pPr>
      <w:bookmarkStart w:id="33" w:name="bookmark361"/>
      <w:bookmarkEnd w:id="33"/>
      <w:r w:rsidRPr="00760C7D">
        <w:rPr>
          <w:rFonts w:ascii="Arial" w:hAnsi="Arial" w:cs="Arial"/>
          <w:lang w:eastAsia="en-US"/>
        </w:rPr>
        <w:t>Za najkorzystniejszą ofertę zostanie uznana oferta, która została złożona przez Wykonawcę niepodlegającego wykluczeniu, która jest najwyżej oceniona i nie podlega odrzuceniu oraz spełnia wymagania Zamawiającego określone w SWZ.</w:t>
      </w:r>
    </w:p>
    <w:p w14:paraId="1147B9E2" w14:textId="77777777" w:rsidR="001228EA" w:rsidRPr="00C7671C" w:rsidRDefault="001228EA" w:rsidP="00760C7D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Zamawiający za najkorzystniejszą uzna ofertę, która nie podlega odrzuceniu oraz uzyska największą liczbę punktów przyznanych w ramach ustalonych kryteriów.</w:t>
      </w:r>
    </w:p>
    <w:p w14:paraId="07B2CBD3" w14:textId="77777777" w:rsidR="001228EA" w:rsidRPr="00C7671C" w:rsidRDefault="001228EA" w:rsidP="00760C7D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W toku dokonywania badania i oceny ofert zamawiający może żądać udzielenia przez wykonawcę wyjaśnień treści złożonych przez niego ofert.</w:t>
      </w:r>
    </w:p>
    <w:p w14:paraId="71422462" w14:textId="6DD10296" w:rsidR="001228EA" w:rsidRPr="00C7671C" w:rsidRDefault="001228EA" w:rsidP="00760C7D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Oferta Wykonawcy, która uzyska najwyższą liczbą punktów uznana zostanie za najkorzystniejszą. </w:t>
      </w:r>
    </w:p>
    <w:p w14:paraId="117AAF6D" w14:textId="3CACB08E" w:rsidR="001228EA" w:rsidRPr="00C7671C" w:rsidRDefault="001228EA" w:rsidP="00760C7D">
      <w:pPr>
        <w:numPr>
          <w:ilvl w:val="1"/>
          <w:numId w:val="2"/>
        </w:num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 Jeżeli nie można wybrać najkorzystniejszej oferty z uwagi na to, że dwie lub więcej ofert przedstawia taki sam bilans ceny lub kosztu i innych kryteriów oceny ofert, zamawiający wybiera spośród tych ofert ofertę, która otrzymała najwyższą ocenę w kryterium o</w:t>
      </w:r>
      <w:r w:rsidR="00035463" w:rsidRPr="00C7671C">
        <w:rPr>
          <w:rFonts w:ascii="Arial" w:hAnsi="Arial" w:cs="Arial"/>
        </w:rPr>
        <w:t> </w:t>
      </w:r>
      <w:r w:rsidRPr="00C7671C">
        <w:rPr>
          <w:rFonts w:ascii="Arial" w:hAnsi="Arial" w:cs="Arial"/>
        </w:rPr>
        <w:t>najwyższej wadze.</w:t>
      </w:r>
    </w:p>
    <w:p w14:paraId="2AA8AAC3" w14:textId="77777777" w:rsidR="001228EA" w:rsidRPr="00C7671C" w:rsidRDefault="001228EA" w:rsidP="00760C7D">
      <w:pPr>
        <w:numPr>
          <w:ilvl w:val="1"/>
          <w:numId w:val="2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Jeżeli oferty otrzymały taką samą ocenę w kryterium o najwyższej wadze, zamawiający wybiera ofertę z najniższą ceną lub najniższym kosztem.</w:t>
      </w:r>
    </w:p>
    <w:p w14:paraId="23ABBD3A" w14:textId="651A2D13" w:rsidR="001228EA" w:rsidRPr="00C7671C" w:rsidRDefault="001228EA" w:rsidP="00A7266A">
      <w:pPr>
        <w:numPr>
          <w:ilvl w:val="1"/>
          <w:numId w:val="2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lastRenderedPageBreak/>
        <w:t>Jeżeli nie można dokonać wyboru oferty w sposób, o którym mowa pkt 19.</w:t>
      </w:r>
      <w:r w:rsidR="009B6124" w:rsidRPr="00C7671C">
        <w:rPr>
          <w:rFonts w:ascii="Arial" w:hAnsi="Arial" w:cs="Arial"/>
        </w:rPr>
        <w:t>9</w:t>
      </w:r>
      <w:r w:rsidRPr="00C7671C">
        <w:rPr>
          <w:rFonts w:ascii="Arial" w:hAnsi="Arial" w:cs="Arial"/>
        </w:rPr>
        <w:t>, Zamawiający wzywa wykonawców, którzy złożyli te oferty, do złożenia w terminie określonym przez zamawiającego ofert dodatkowych zawierających nową cenę lub koszt.</w:t>
      </w:r>
    </w:p>
    <w:p w14:paraId="0E87315D" w14:textId="7682FA27" w:rsidR="001228EA" w:rsidRPr="00C7671C" w:rsidRDefault="001228EA" w:rsidP="00A7266A">
      <w:pPr>
        <w:numPr>
          <w:ilvl w:val="1"/>
          <w:numId w:val="2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Za najkorzystniejszą ofertę zostanie uznana oferta, która została złożona przez Wykonawcę niepodlegającego wykluczeniu, która jest najwyżej oceniona i nie podlega odrzuceniu oraz spełnia wymagania Zamawiającego określone w SWZ.</w:t>
      </w:r>
    </w:p>
    <w:p w14:paraId="19C39B2A" w14:textId="77777777" w:rsidR="00D542BC" w:rsidRPr="00C7671C" w:rsidRDefault="00D542BC" w:rsidP="00C7671C">
      <w:pPr>
        <w:spacing w:line="276" w:lineRule="auto"/>
        <w:jc w:val="both"/>
        <w:rPr>
          <w:rFonts w:ascii="Arial" w:hAnsi="Arial" w:cs="Arial"/>
        </w:rPr>
      </w:pPr>
    </w:p>
    <w:p w14:paraId="737D87B6" w14:textId="32AB2371" w:rsidR="001228EA" w:rsidRPr="00C7671C" w:rsidRDefault="001228EA" w:rsidP="00A7266A">
      <w:pPr>
        <w:pStyle w:val="Default"/>
        <w:shd w:val="clear" w:color="auto" w:fill="FFFFFF" w:themeFill="background1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  <w:shd w:val="clear" w:color="auto" w:fill="FFFFFF" w:themeFill="background1"/>
        </w:rPr>
        <w:t>20. Informacje o czynnościach dokonywanych po wyborze najkorzystniejszej oferty, w celu</w:t>
      </w:r>
      <w:r w:rsidRPr="00C7671C">
        <w:rPr>
          <w:rFonts w:ascii="Arial" w:hAnsi="Arial" w:cs="Arial"/>
          <w:color w:val="auto"/>
        </w:rPr>
        <w:t xml:space="preserve"> zawarcia umowy w sprawie zamówienia publicznego</w:t>
      </w:r>
      <w:r w:rsidR="00AA4A4D">
        <w:rPr>
          <w:rFonts w:ascii="Arial" w:hAnsi="Arial" w:cs="Arial"/>
          <w:color w:val="auto"/>
        </w:rPr>
        <w:t xml:space="preserve">: </w:t>
      </w:r>
    </w:p>
    <w:p w14:paraId="31CC4389" w14:textId="779AD284" w:rsidR="001228EA" w:rsidRPr="00C7671C" w:rsidRDefault="001228EA" w:rsidP="00A7266A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20.1 Wykonawca, którego oferta zostanie uznana za najkorzystniejszą, ma obowiązek zawarcia umowy, zgodnie z postanowieniami określonymi w projekcie umowy stanowiącym </w:t>
      </w:r>
      <w:r w:rsidRPr="00C23010">
        <w:rPr>
          <w:rFonts w:ascii="Arial" w:hAnsi="Arial" w:cs="Arial"/>
          <w:color w:val="auto"/>
        </w:rPr>
        <w:t>załącznik nr 3 do SWZ</w:t>
      </w:r>
      <w:r w:rsidRPr="00AA4A4D">
        <w:rPr>
          <w:rFonts w:ascii="Arial" w:hAnsi="Arial" w:cs="Arial"/>
          <w:color w:val="FF0000"/>
        </w:rPr>
        <w:t xml:space="preserve"> </w:t>
      </w:r>
      <w:r w:rsidRPr="00C7671C">
        <w:rPr>
          <w:rFonts w:ascii="Arial" w:hAnsi="Arial" w:cs="Arial"/>
          <w:color w:val="auto"/>
        </w:rPr>
        <w:t xml:space="preserve">(Projektowane postanowienia umowy </w:t>
      </w:r>
      <w:r w:rsidR="00806D44">
        <w:rPr>
          <w:rFonts w:ascii="Arial" w:hAnsi="Arial" w:cs="Arial"/>
          <w:color w:val="auto"/>
        </w:rPr>
        <w:br/>
      </w:r>
      <w:r w:rsidRPr="00C7671C">
        <w:rPr>
          <w:rFonts w:ascii="Arial" w:hAnsi="Arial" w:cs="Arial"/>
          <w:color w:val="auto"/>
        </w:rPr>
        <w:t xml:space="preserve">w sprawie zamówienia publicznego, które zostaną wprowadzone do umowy </w:t>
      </w:r>
      <w:r w:rsidR="00806D44">
        <w:rPr>
          <w:rFonts w:ascii="Arial" w:hAnsi="Arial" w:cs="Arial"/>
          <w:color w:val="auto"/>
        </w:rPr>
        <w:br/>
      </w:r>
      <w:r w:rsidRPr="00C7671C">
        <w:rPr>
          <w:rFonts w:ascii="Arial" w:hAnsi="Arial" w:cs="Arial"/>
          <w:color w:val="auto"/>
        </w:rPr>
        <w:t xml:space="preserve">w sprawie zamówienia publicznego) oraz na warunkach podanych w swojej ofercie, tożsamych z SWZ, w terminie określonym przez Zamawiającego. </w:t>
      </w:r>
    </w:p>
    <w:p w14:paraId="0447A056" w14:textId="218C7F85" w:rsidR="001228EA" w:rsidRPr="00C7671C" w:rsidRDefault="001228EA" w:rsidP="00806D44">
      <w:pPr>
        <w:pStyle w:val="Default"/>
        <w:tabs>
          <w:tab w:val="left" w:pos="1276"/>
        </w:tabs>
        <w:spacing w:line="276" w:lineRule="auto"/>
        <w:ind w:left="426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20.2 Termin zawarcia umowy zostanie wyznaczony przez Zamawiającego, niezwłocznie po dokonaniu wyboru najkorzystniejszej oferty (zgodnie z art. 308 ust. 2-3 ustawy). Miejscem zawarcia umowy będzie siedziba Zamawiającego. </w:t>
      </w:r>
    </w:p>
    <w:p w14:paraId="5CB5A6C8" w14:textId="156A04DE" w:rsidR="001228EA" w:rsidRPr="00C7671C" w:rsidRDefault="001228EA" w:rsidP="00806D44">
      <w:pPr>
        <w:pStyle w:val="Default"/>
        <w:tabs>
          <w:tab w:val="left" w:pos="993"/>
        </w:tabs>
        <w:spacing w:line="276" w:lineRule="auto"/>
        <w:ind w:left="567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20.3 W przypadku braku możliwości stawiennictwa Wykonawcy, którego oferta zostanie uznana za najkorzystniejszą, w wyznaczonym przez Zamawiającego terminie </w:t>
      </w:r>
      <w:r w:rsidR="00A7266A">
        <w:rPr>
          <w:rFonts w:ascii="Arial" w:hAnsi="Arial" w:cs="Arial"/>
          <w:color w:val="auto"/>
        </w:rPr>
        <w:br/>
      </w:r>
      <w:r w:rsidRPr="00C7671C">
        <w:rPr>
          <w:rFonts w:ascii="Arial" w:hAnsi="Arial" w:cs="Arial"/>
          <w:color w:val="auto"/>
        </w:rPr>
        <w:t xml:space="preserve">i miejscu, na wniosek Wykonawcy umowa (podpisana ze strony Zamawiającego) może zostać przesłana Wykonawcy za pośrednictwem poczty tradycyjnej, </w:t>
      </w:r>
      <w:r w:rsidR="00A7266A">
        <w:rPr>
          <w:rFonts w:ascii="Arial" w:hAnsi="Arial" w:cs="Arial"/>
          <w:color w:val="auto"/>
        </w:rPr>
        <w:br/>
      </w:r>
      <w:r w:rsidRPr="00C7671C">
        <w:rPr>
          <w:rFonts w:ascii="Arial" w:hAnsi="Arial" w:cs="Arial"/>
          <w:color w:val="auto"/>
        </w:rPr>
        <w:t xml:space="preserve">a Zamawiający może dodatkowo za pośrednictwem poczty elektronicznej przesłać Wykonawcy skan umowy podpisanej ze strony Zamawiającego. Wówczas data zawarcia umowy pozostanie niezmieniona, zgodna z terminem zawarcia umowy wyznaczonym przez Zamawiającego </w:t>
      </w:r>
      <w:r w:rsidRPr="00C23010">
        <w:rPr>
          <w:rFonts w:ascii="Arial" w:hAnsi="Arial" w:cs="Arial"/>
          <w:color w:val="auto"/>
        </w:rPr>
        <w:t xml:space="preserve">(zgodnie z pkt. 20.2 SWZ). </w:t>
      </w:r>
    </w:p>
    <w:p w14:paraId="3FCC34F3" w14:textId="0A94D5FF" w:rsidR="001228EA" w:rsidRPr="00C23010" w:rsidRDefault="00A7266A" w:rsidP="00A7266A">
      <w:pPr>
        <w:pStyle w:val="Default"/>
        <w:tabs>
          <w:tab w:val="left" w:pos="993"/>
        </w:tabs>
        <w:spacing w:line="276" w:lineRule="auto"/>
        <w:ind w:left="426" w:hanging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1228EA" w:rsidRPr="00C7671C">
        <w:rPr>
          <w:rFonts w:ascii="Arial" w:hAnsi="Arial" w:cs="Arial"/>
          <w:color w:val="auto"/>
        </w:rPr>
        <w:t>Uwaga: w takim przypadku</w:t>
      </w:r>
      <w:r w:rsidR="001228EA" w:rsidRPr="00C23010">
        <w:rPr>
          <w:rFonts w:ascii="Arial" w:hAnsi="Arial" w:cs="Arial"/>
          <w:color w:val="auto"/>
        </w:rPr>
        <w:t>, termin określony w pkt. 4</w:t>
      </w:r>
      <w:r w:rsidR="00C23010" w:rsidRPr="00C23010">
        <w:rPr>
          <w:rFonts w:ascii="Arial" w:hAnsi="Arial" w:cs="Arial"/>
          <w:color w:val="auto"/>
        </w:rPr>
        <w:t xml:space="preserve"> </w:t>
      </w:r>
      <w:r w:rsidR="001228EA" w:rsidRPr="00C23010">
        <w:rPr>
          <w:rFonts w:ascii="Arial" w:hAnsi="Arial" w:cs="Arial"/>
          <w:color w:val="auto"/>
        </w:rPr>
        <w:t xml:space="preserve">SWZ rozpoczyna swój bieg od daty zawarcia umowy wyznaczonej przez Zamawiającego zgodnie z pkt. 20.2 SWZ. </w:t>
      </w:r>
    </w:p>
    <w:p w14:paraId="18183681" w14:textId="20630CE5" w:rsidR="001228EA" w:rsidRPr="00C7671C" w:rsidRDefault="001228EA" w:rsidP="00872891">
      <w:pPr>
        <w:pStyle w:val="Default"/>
        <w:spacing w:line="276" w:lineRule="auto"/>
        <w:ind w:left="709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20.4 W przypadku niestawiennictwa Wykonawcy, którego oferta zostanie uznana za najkorzystniejszą, w wyznaczonym przez Zamawiającego terminie i miejscu (wyznaczonym </w:t>
      </w:r>
      <w:r w:rsidRPr="00C23010">
        <w:rPr>
          <w:rFonts w:ascii="Arial" w:hAnsi="Arial" w:cs="Arial"/>
          <w:color w:val="auto"/>
        </w:rPr>
        <w:t>zgodnie z pkt. 20.2 SWZ</w:t>
      </w:r>
      <w:r w:rsidRPr="00C7671C">
        <w:rPr>
          <w:rFonts w:ascii="Arial" w:hAnsi="Arial" w:cs="Arial"/>
          <w:color w:val="auto"/>
        </w:rPr>
        <w:t xml:space="preserve">) lub w przypadku braku złożenia przez Wykonawcę do Zamawiającego wniosku w sprawie przesłania umowy za pośrednictwem poczty tradycyjnej; w terminie </w:t>
      </w:r>
      <w:r w:rsidRPr="00C7671C">
        <w:rPr>
          <w:rFonts w:ascii="Arial" w:hAnsi="Arial" w:cs="Arial"/>
          <w:i/>
          <w:iCs/>
          <w:color w:val="auto"/>
        </w:rPr>
        <w:t xml:space="preserve">czterech </w:t>
      </w:r>
      <w:r w:rsidRPr="00C7671C">
        <w:rPr>
          <w:rFonts w:ascii="Arial" w:hAnsi="Arial" w:cs="Arial"/>
          <w:color w:val="auto"/>
        </w:rPr>
        <w:t xml:space="preserve">[ 4 ] dni od wyznaczonego (zgodnie z pkt. 20.2 SWZ) terminu zawarcia umowy, Zamawiający może uznać, że Wykonawca uchyla się od zawarcia umowy w sprawie zamówienia publicznego. </w:t>
      </w:r>
    </w:p>
    <w:p w14:paraId="73EFBFBD" w14:textId="12F26970" w:rsidR="001228EA" w:rsidRPr="00C7671C" w:rsidRDefault="001228EA" w:rsidP="008728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20.5 Wykonawca zobowiązany jest zwrócić Zamawiającemu umowę (przesłaną zgodnie z pkt. 20.3 SWZ), która została mu przekazana w sposób określony w pkt. 20.3 SWZ, w terminie siedmiu</w:t>
      </w:r>
      <w:r w:rsidRPr="00C7671C">
        <w:rPr>
          <w:rFonts w:ascii="Arial" w:hAnsi="Arial" w:cs="Arial"/>
          <w:i/>
          <w:iCs/>
          <w:color w:val="auto"/>
        </w:rPr>
        <w:t xml:space="preserve"> </w:t>
      </w:r>
      <w:r w:rsidRPr="00C7671C">
        <w:rPr>
          <w:rFonts w:ascii="Arial" w:hAnsi="Arial" w:cs="Arial"/>
          <w:color w:val="auto"/>
        </w:rPr>
        <w:t xml:space="preserve">[ 7 ] dni od daty jej odbioru. W przeciwnym wypadku Zamawiający może uznać, że Wykonawca uchyla się od zawarcia umowy w sprawie zamówienia publicznego. </w:t>
      </w:r>
    </w:p>
    <w:p w14:paraId="4F9B9D6F" w14:textId="78C3A2A9" w:rsidR="001228EA" w:rsidRPr="00C7671C" w:rsidRDefault="001228EA" w:rsidP="00872891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20.6 Wykonawca, którego oferta zostanie uznana za najkorzystniejszą, przed podpisaniem umowy zobowiązany będzie do dostarczenia Zamawiającemu: pełnomocnictwa* dla osoby/osób podpisującej umowę (jeśli uprawnienie tej/tych </w:t>
      </w:r>
      <w:r w:rsidRPr="00C7671C">
        <w:rPr>
          <w:rFonts w:ascii="Arial" w:hAnsi="Arial" w:cs="Arial"/>
          <w:color w:val="auto"/>
        </w:rPr>
        <w:lastRenderedPageBreak/>
        <w:t xml:space="preserve">osób/osoby nie wynika z dokumentów dostarczonych Zamawiającemu w trakcie postępowania). </w:t>
      </w:r>
    </w:p>
    <w:p w14:paraId="6278860F" w14:textId="57EA0BC0" w:rsidR="002D35AD" w:rsidRPr="00C7671C" w:rsidRDefault="001228EA" w:rsidP="00872891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20.7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68BB8B6" w14:textId="664CE6D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21. Wymagania dotyczące zabezpieczenia należytego wykonania umowy</w:t>
      </w:r>
      <w:r w:rsidR="00E66034" w:rsidRPr="00C7671C">
        <w:rPr>
          <w:rFonts w:ascii="Arial" w:hAnsi="Arial" w:cs="Arial"/>
          <w:color w:val="auto"/>
        </w:rPr>
        <w:t xml:space="preserve">: </w:t>
      </w:r>
    </w:p>
    <w:p w14:paraId="27E3FE93" w14:textId="48D1AA0E" w:rsidR="00C7671C" w:rsidRPr="00C7671C" w:rsidRDefault="00C7671C" w:rsidP="00872891">
      <w:pPr>
        <w:pStyle w:val="Default"/>
        <w:shd w:val="clear" w:color="auto" w:fill="FFFFFF" w:themeFill="background1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wymaga wniesienia przez Wykonawcę zabezpieczenia należytego wykonania umowy.</w:t>
      </w:r>
    </w:p>
    <w:p w14:paraId="426123E4" w14:textId="04969E04" w:rsidR="002B6474" w:rsidRPr="00C23010" w:rsidRDefault="001228EA" w:rsidP="00872891">
      <w:pPr>
        <w:pStyle w:val="Default"/>
        <w:shd w:val="clear" w:color="auto" w:fill="FFFFFF" w:themeFill="background1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22. Projektowane postanowienia umowy w sprawie zamówienia publicznego, które zostaną wprowadzone do treści tej umowy</w:t>
      </w:r>
      <w:r w:rsidR="00E66034" w:rsidRPr="00C23010">
        <w:rPr>
          <w:rFonts w:ascii="Arial" w:hAnsi="Arial" w:cs="Arial"/>
          <w:color w:val="auto"/>
        </w:rPr>
        <w:t>:</w:t>
      </w:r>
    </w:p>
    <w:p w14:paraId="125E04EE" w14:textId="4A0DBFD5" w:rsidR="00A94468" w:rsidRPr="00D015FA" w:rsidRDefault="00A94468" w:rsidP="00D015FA">
      <w:pPr>
        <w:pStyle w:val="Default"/>
        <w:spacing w:line="276" w:lineRule="auto"/>
        <w:jc w:val="both"/>
        <w:rPr>
          <w:rFonts w:ascii="Arial" w:hAnsi="Arial" w:cs="Arial"/>
          <w:color w:val="auto"/>
          <w:highlight w:val="yellow"/>
        </w:rPr>
      </w:pPr>
    </w:p>
    <w:p w14:paraId="6B9B5B8E" w14:textId="2E75A4BE" w:rsidR="00D015F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Projektowane postanowienia umowy w sprawie zamówienia publicznego, które zostaną wprowadzone do treści tej umowy, w tym ewentualne treści dotyczące zmian do umowy, stanowią załącznik nr 3 do SWZ</w:t>
      </w:r>
      <w:r w:rsidR="00DB223E" w:rsidRPr="00C23010">
        <w:rPr>
          <w:rFonts w:ascii="Arial" w:hAnsi="Arial" w:cs="Arial"/>
          <w:color w:val="auto"/>
        </w:rPr>
        <w:t xml:space="preserve"> – projektowane postanowienia umowy</w:t>
      </w:r>
      <w:r w:rsidRPr="00C23010">
        <w:rPr>
          <w:rFonts w:ascii="Arial" w:hAnsi="Arial" w:cs="Arial"/>
          <w:color w:val="auto"/>
        </w:rPr>
        <w:t>.</w:t>
      </w:r>
    </w:p>
    <w:p w14:paraId="682A979F" w14:textId="2C8A4F70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23. Pouczenie o środkach ochrony prawnej przysługujących Wykonawcy</w:t>
      </w:r>
      <w:r w:rsidR="00482961" w:rsidRPr="00C7671C">
        <w:rPr>
          <w:rFonts w:ascii="Arial" w:hAnsi="Arial" w:cs="Arial"/>
          <w:color w:val="auto"/>
        </w:rPr>
        <w:t>:</w:t>
      </w:r>
      <w:r w:rsidRPr="00C7671C">
        <w:rPr>
          <w:rFonts w:ascii="Arial" w:hAnsi="Arial" w:cs="Arial"/>
          <w:color w:val="auto"/>
        </w:rPr>
        <w:t xml:space="preserve"> </w:t>
      </w:r>
    </w:p>
    <w:p w14:paraId="450795DD" w14:textId="7ECC2EB3" w:rsidR="001228EA" w:rsidRPr="00C7671C" w:rsidRDefault="001228EA" w:rsidP="00A7266A">
      <w:pPr>
        <w:pStyle w:val="Default"/>
        <w:tabs>
          <w:tab w:val="left" w:pos="851"/>
        </w:tabs>
        <w:spacing w:line="276" w:lineRule="auto"/>
        <w:ind w:left="1134" w:hanging="708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23.1. Środki ochrony prawnej przysługują̨ Wykonawcy, jeżeli ma lub miał interes w</w:t>
      </w:r>
      <w:r w:rsidR="00304D30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uzyskaniu zamówienia oraz poniósł lub może ponieść szkodę̨ w wyniku naruszenia przez Zamawiającego przepisów ustawy. </w:t>
      </w:r>
    </w:p>
    <w:p w14:paraId="4F0D16BA" w14:textId="77777777" w:rsidR="001228EA" w:rsidRPr="00C7671C" w:rsidRDefault="001228EA" w:rsidP="00A7266A">
      <w:pPr>
        <w:pStyle w:val="Default"/>
        <w:spacing w:line="276" w:lineRule="auto"/>
        <w:ind w:firstLine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23.2. Odwołanie przysługuje na: </w:t>
      </w:r>
    </w:p>
    <w:p w14:paraId="442DB66F" w14:textId="016FFF63" w:rsidR="001228EA" w:rsidRPr="00C7671C" w:rsidRDefault="001228EA" w:rsidP="00A7266A">
      <w:pPr>
        <w:pStyle w:val="Default"/>
        <w:spacing w:line="276" w:lineRule="auto"/>
        <w:ind w:left="1843" w:hanging="850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23.2.1. niezgodną z przepisami ustawy czynność Zamawiającego, podjętą̨ w</w:t>
      </w:r>
      <w:r w:rsidR="00304D30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 xml:space="preserve">postępowaniu o udzielenie zamówienia, w tym na projektowane postanowienie umowy; </w:t>
      </w:r>
    </w:p>
    <w:p w14:paraId="28BCAA80" w14:textId="77777777" w:rsidR="001228EA" w:rsidRPr="00C7671C" w:rsidRDefault="001228EA" w:rsidP="00A7266A">
      <w:pPr>
        <w:pStyle w:val="Default"/>
        <w:spacing w:line="276" w:lineRule="auto"/>
        <w:ind w:left="1701" w:hanging="708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23.2.2. zaniechanie czynności w postępowaniu o udzielenie zamówienia, do której Zamawiający był zobowiązany na podstawie ustawy. </w:t>
      </w:r>
    </w:p>
    <w:p w14:paraId="68E5B2BC" w14:textId="77777777" w:rsidR="001228EA" w:rsidRPr="00C7671C" w:rsidRDefault="001228EA" w:rsidP="00A7266A">
      <w:pPr>
        <w:pStyle w:val="Default"/>
        <w:spacing w:line="276" w:lineRule="auto"/>
        <w:ind w:firstLine="426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23.3. Odwołanie wnosi się do Prezesa Krajowej Izby Odwoławczej. </w:t>
      </w:r>
    </w:p>
    <w:p w14:paraId="4F06C604" w14:textId="77777777" w:rsidR="001228EA" w:rsidRPr="00C7671C" w:rsidRDefault="001228EA" w:rsidP="00A7266A">
      <w:pPr>
        <w:pStyle w:val="Default"/>
        <w:spacing w:line="276" w:lineRule="auto"/>
        <w:ind w:left="1134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23.3.1.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1E75A9F" w14:textId="77777777" w:rsidR="001228EA" w:rsidRPr="00C7671C" w:rsidRDefault="001228EA" w:rsidP="00A7266A">
      <w:pPr>
        <w:pStyle w:val="Default"/>
        <w:spacing w:line="276" w:lineRule="auto"/>
        <w:ind w:left="1134" w:hanging="708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23.4. Na orzeczenie Krajowej Izby Odwoławczej oraz postanowienie Prezesa Krajowej Izby Odwoławczej, o którym mowa w art. 519 ust. 1 ustawy, stronom oraz uczestnikom postępowania odwoławczego przysługuje skarga do sądu. Skargę̨ wnosi się̨ do Sądu Okręgowego w Warszawie – Sądu Zamówień Publicznych za pośrednictwem Prezesa Krajowej Izby Odwoławczej. </w:t>
      </w:r>
    </w:p>
    <w:p w14:paraId="338C776E" w14:textId="77777777" w:rsidR="001228EA" w:rsidRPr="00C7671C" w:rsidRDefault="001228EA" w:rsidP="00A7266A">
      <w:pPr>
        <w:pStyle w:val="Default"/>
        <w:spacing w:line="276" w:lineRule="auto"/>
        <w:ind w:left="1134" w:hanging="708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23.5. Szczegółowe informacje dotyczące środków ochrony prawnej określone są w Dziale IX „Środki ochrony prawnej” ustawy. </w:t>
      </w:r>
    </w:p>
    <w:p w14:paraId="2ECE7F7E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2FDD805" w14:textId="51165214" w:rsidR="001228EA" w:rsidRPr="00C23010" w:rsidRDefault="001228EA" w:rsidP="00C7671C">
      <w:pPr>
        <w:pStyle w:val="Default"/>
        <w:shd w:val="clear" w:color="auto" w:fill="FFFFFF" w:themeFill="background1"/>
        <w:spacing w:line="276" w:lineRule="auto"/>
        <w:ind w:left="142" w:hanging="142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24. Klauzula informacyjna z art. 13 RODO do zastosowania przez zamawiających w celu związanym z postępowaniem o udzielenie zamówienia publicznego</w:t>
      </w:r>
      <w:r w:rsidR="00482961" w:rsidRPr="00C23010">
        <w:rPr>
          <w:rFonts w:ascii="Arial" w:hAnsi="Arial" w:cs="Arial"/>
          <w:color w:val="auto"/>
        </w:rPr>
        <w:t>:</w:t>
      </w:r>
      <w:r w:rsidRPr="00C23010">
        <w:rPr>
          <w:rFonts w:ascii="Arial" w:hAnsi="Arial" w:cs="Arial"/>
          <w:color w:val="auto"/>
        </w:rPr>
        <w:t xml:space="preserve"> </w:t>
      </w:r>
    </w:p>
    <w:p w14:paraId="1F550A17" w14:textId="77777777" w:rsidR="001228EA" w:rsidRPr="00C23010" w:rsidRDefault="001228EA" w:rsidP="00C7671C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</w:t>
      </w:r>
      <w:r w:rsidRPr="00C23010">
        <w:rPr>
          <w:rFonts w:ascii="Arial" w:hAnsi="Arial" w:cs="Arial"/>
          <w:color w:val="auto"/>
        </w:rPr>
        <w:lastRenderedPageBreak/>
        <w:t xml:space="preserve">oraz uchylenia dyrektywy 95/46/WE (ogólne rozporządzenie o ochronie danych) (Dz. Urz. UE L 119 z 04.05.2016, str. 1), dalej „RODO”, Zamawiający informuje, że: </w:t>
      </w:r>
    </w:p>
    <w:p w14:paraId="1C70D8C4" w14:textId="4C143416" w:rsidR="001228EA" w:rsidRPr="00C23010" w:rsidRDefault="001228EA" w:rsidP="00C7671C">
      <w:p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C23010">
        <w:rPr>
          <w:rFonts w:ascii="Arial" w:hAnsi="Arial" w:cs="Arial"/>
        </w:rPr>
        <w:t xml:space="preserve">24.1. Administratorem Państwa danych osobowych jest </w:t>
      </w:r>
      <w:r w:rsidR="007F232C" w:rsidRPr="00C23010">
        <w:rPr>
          <w:rFonts w:ascii="Arial" w:hAnsi="Arial" w:cs="Arial"/>
        </w:rPr>
        <w:t>SPZOZ Sanatorium Uzdrowiskowe MSWiA w Krynicy-Zdroju im. bł. Karoliny Kózkówny.</w:t>
      </w:r>
    </w:p>
    <w:p w14:paraId="3038AAD3" w14:textId="4934A3D5" w:rsidR="001228EA" w:rsidRPr="00C23010" w:rsidRDefault="001228EA" w:rsidP="00C7671C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24.2. </w:t>
      </w:r>
      <w:r w:rsidR="007F232C" w:rsidRPr="00C23010">
        <w:rPr>
          <w:rFonts w:ascii="Arial" w:hAnsi="Arial" w:cs="Arial"/>
        </w:rPr>
        <w:t xml:space="preserve">SPZOZ Sanatorium Uzdrowiskowe MSWiA w Krynicy-Zdroju im. bł. Karoliny Kózkówny </w:t>
      </w:r>
      <w:r w:rsidRPr="00C23010">
        <w:rPr>
          <w:rFonts w:ascii="Arial" w:eastAsia="Times New Roman" w:hAnsi="Arial" w:cs="Arial"/>
          <w:color w:val="auto"/>
          <w:lang w:eastAsia="pl-PL"/>
        </w:rPr>
        <w:t xml:space="preserve">wyznaczył Inspektora Ochrony Danych Panią Dorotę Sadowską. Kontakt z Inspektorem możliwy jest przez </w:t>
      </w:r>
      <w:hyperlink r:id="rId10" w:history="1">
        <w:r w:rsidRPr="00C23010">
          <w:rPr>
            <w:rFonts w:ascii="Arial" w:eastAsia="Times New Roman" w:hAnsi="Arial" w:cs="Arial"/>
            <w:color w:val="auto"/>
            <w:lang w:eastAsia="pl-PL"/>
          </w:rPr>
          <w:t>e-mail</w:t>
        </w:r>
      </w:hyperlink>
      <w:r w:rsidR="007F232C" w:rsidRPr="00C23010">
        <w:rPr>
          <w:rFonts w:ascii="Arial" w:eastAsia="Times New Roman" w:hAnsi="Arial" w:cs="Arial"/>
          <w:color w:val="auto"/>
          <w:lang w:eastAsia="pl-PL"/>
        </w:rPr>
        <w:t>: iod@sanatoriumkrynica.pl.</w:t>
      </w:r>
    </w:p>
    <w:p w14:paraId="76BA3EE8" w14:textId="77777777" w:rsidR="00A7266A" w:rsidRDefault="00A7266A" w:rsidP="00872891">
      <w:pPr>
        <w:pStyle w:val="Teksttreci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D0F1E3" w14:textId="58068687" w:rsidR="00A7266A" w:rsidRDefault="001228EA" w:rsidP="00A7266A">
      <w:pPr>
        <w:pStyle w:val="Teksttreci0"/>
        <w:spacing w:line="276" w:lineRule="auto"/>
        <w:ind w:left="426" w:right="565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266A">
        <w:rPr>
          <w:rFonts w:ascii="Arial" w:hAnsi="Arial" w:cs="Arial"/>
          <w:sz w:val="24"/>
          <w:szCs w:val="24"/>
        </w:rPr>
        <w:t>24.3. Państwa dane osobowe przetwarzane będą</w:t>
      </w:r>
      <w:r w:rsidR="00A7266A">
        <w:rPr>
          <w:rFonts w:ascii="Arial" w:hAnsi="Arial" w:cs="Arial"/>
          <w:sz w:val="24"/>
          <w:szCs w:val="24"/>
        </w:rPr>
        <w:t xml:space="preserve"> </w:t>
      </w:r>
      <w:r w:rsidRPr="00A7266A">
        <w:rPr>
          <w:rFonts w:ascii="Arial" w:hAnsi="Arial" w:cs="Arial"/>
          <w:sz w:val="24"/>
          <w:szCs w:val="24"/>
        </w:rPr>
        <w:t>na</w:t>
      </w:r>
      <w:r w:rsidR="00A7266A">
        <w:rPr>
          <w:rFonts w:ascii="Arial" w:hAnsi="Arial" w:cs="Arial"/>
          <w:sz w:val="24"/>
          <w:szCs w:val="24"/>
        </w:rPr>
        <w:t xml:space="preserve"> </w:t>
      </w:r>
      <w:r w:rsidRPr="00A7266A">
        <w:rPr>
          <w:rFonts w:ascii="Arial" w:hAnsi="Arial" w:cs="Arial"/>
          <w:sz w:val="24"/>
          <w:szCs w:val="24"/>
        </w:rPr>
        <w:t>podstawie art. 6 ust. 1 lit. c RODO w celu</w:t>
      </w:r>
      <w:r w:rsidR="00A7266A">
        <w:rPr>
          <w:rFonts w:ascii="Arial" w:hAnsi="Arial" w:cs="Arial"/>
          <w:sz w:val="24"/>
          <w:szCs w:val="24"/>
        </w:rPr>
        <w:t xml:space="preserve"> </w:t>
      </w:r>
      <w:r w:rsidRPr="00A7266A">
        <w:rPr>
          <w:rFonts w:ascii="Arial" w:hAnsi="Arial" w:cs="Arial"/>
          <w:sz w:val="24"/>
          <w:szCs w:val="24"/>
        </w:rPr>
        <w:t>związanym z postępowaniem o udzielenie zamówienia publicznego nr</w:t>
      </w:r>
      <w:r w:rsidRPr="00C23010">
        <w:rPr>
          <w:rFonts w:ascii="Arial" w:hAnsi="Arial" w:cs="Arial"/>
        </w:rPr>
        <w:t xml:space="preserve"> </w:t>
      </w:r>
      <w:r w:rsidR="00C23010" w:rsidRPr="00C2301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6697" wp14:editId="51E799DA">
                <wp:simplePos x="0" y="0"/>
                <wp:positionH relativeFrom="page">
                  <wp:posOffset>4471670</wp:posOffset>
                </wp:positionH>
                <wp:positionV relativeFrom="paragraph">
                  <wp:posOffset>12700</wp:posOffset>
                </wp:positionV>
                <wp:extent cx="560705" cy="189230"/>
                <wp:effectExtent l="0" t="0" r="0" b="0"/>
                <wp:wrapSquare wrapText="left"/>
                <wp:docPr id="471494478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B0836C" w14:textId="77777777" w:rsidR="00C23010" w:rsidRDefault="00C23010" w:rsidP="00C23010">
                            <w:pPr>
                              <w:pStyle w:val="Teksttreci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B76697" id="_x0000_s1027" type="#_x0000_t202" style="position:absolute;left:0;text-align:left;margin-left:352.1pt;margin-top:1pt;width:44.15pt;height:14.9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0aeQEAAOwCAAAOAAAAZHJzL2Uyb0RvYy54bWysUstOwzAQvCPxD5bvNGlRS4maVEJVERIC&#10;pMIHOI7dWIq9lm2a9O9Zm74EN8Rls951ZmdnvFgOuiM74bwCU9LxKKdEGA6NMtuSfryvb+aU+MBM&#10;wzowoqR74emyur5a9LYQE2iha4QjCGJ80duStiHYIss8b4VmfgRWGGxKcJoFPLpt1jjWI7ruskme&#10;z7IeXGMdcOE9VlffTVolfCkFD69SehFIV1LkFlJ0KdYxZtWCFVvHbKv4gQb7AwvNlMGhJ6gVC4x8&#10;OvULSivuwIMMIw46AykVF2kH3Gac/9hm0zIr0i4ojrcnmfz/wfKX3ca+ORKGBxjQwChIb33hsRj3&#10;GaTT8YtMCfZRwv1JNjEEwrE4neV3+ZQSjq3x/H5ym2TNzj9b58OjAE1iUlKHriSx2O7ZBxyIV49X&#10;4iwDa9V1sX5mErMw1ANRzQXLGpo9ku/Rv5IafGCUdE8G5YlWHxN3TOpDckRGSdPsg/3Rs8tzmn9+&#10;pNUXAAAA//8DAFBLAwQUAAYACAAAACEAZhAlyd0AAAAIAQAADwAAAGRycy9kb3ducmV2LnhtbEyP&#10;zU7DMBCE70i8g7VI3Kid8NM0ZFMhBEcqtXDpzYm3Sdp4HcVOG94ec4LjaEYz3xTr2fbiTKPvHCMk&#10;CwWCuHam4wbh6/P9LgPhg2aje8eE8E0e1uX1VaFz4y68pfMuNCKWsM81QhvCkEvp65as9gs3EEfv&#10;4EarQ5RjI82oL7Hc9jJV6kla3XFcaPVAry3Vp91kEQ4fm9PxbdqqY6My2icjzVWyQby9mV+eQQSa&#10;w18YfvEjOpSRqXITGy96hKV6SGMUIY2Xor9cpY8gKoT7JANZFvL/gfIHAAD//wMAUEsBAi0AFAAG&#10;AAgAAAAhALaDOJL+AAAA4QEAABMAAAAAAAAAAAAAAAAAAAAAAFtDb250ZW50X1R5cGVzXS54bWxQ&#10;SwECLQAUAAYACAAAACEAOP0h/9YAAACUAQAACwAAAAAAAAAAAAAAAAAvAQAAX3JlbHMvLnJlbHNQ&#10;SwECLQAUAAYACAAAACEAiHSdGnkBAADsAgAADgAAAAAAAAAAAAAAAAAuAgAAZHJzL2Uyb0RvYy54&#10;bWxQSwECLQAUAAYACAAAACEAZhAlyd0AAAAIAQAADwAAAAAAAAAAAAAAAADTAwAAZHJzL2Rvd25y&#10;ZXYueG1sUEsFBgAAAAAEAAQA8wAAAN0EAAAAAA==&#10;" filled="f" stroked="f">
                <v:textbox inset="0,0,0,0">
                  <w:txbxContent>
                    <w:p w14:paraId="71B0836C" w14:textId="77777777" w:rsidR="00C23010" w:rsidRDefault="00C23010" w:rsidP="00C23010">
                      <w:pPr>
                        <w:pStyle w:val="Teksttreci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23010" w:rsidRPr="00C2301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7D7CCDA" w14:textId="438C7768" w:rsidR="00C23010" w:rsidRPr="00A7266A" w:rsidRDefault="00C23010" w:rsidP="00A7266A">
      <w:pPr>
        <w:pStyle w:val="Teksttreci0"/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7266A">
        <w:rPr>
          <w:rFonts w:ascii="Arial" w:hAnsi="Arial" w:cs="Arial"/>
          <w:b/>
          <w:bCs/>
          <w:sz w:val="24"/>
          <w:szCs w:val="24"/>
        </w:rPr>
        <w:t>Oznaczenie sprawy: ZP.237.2375.1</w:t>
      </w:r>
      <w:r w:rsidR="0013228C">
        <w:rPr>
          <w:rFonts w:ascii="Arial" w:hAnsi="Arial" w:cs="Arial"/>
          <w:b/>
          <w:bCs/>
          <w:sz w:val="24"/>
          <w:szCs w:val="24"/>
        </w:rPr>
        <w:t>1</w:t>
      </w:r>
      <w:r w:rsidRPr="00A7266A">
        <w:rPr>
          <w:rFonts w:ascii="Arial" w:hAnsi="Arial" w:cs="Arial"/>
          <w:b/>
          <w:bCs/>
          <w:sz w:val="24"/>
          <w:szCs w:val="24"/>
        </w:rPr>
        <w:t>.2024</w:t>
      </w:r>
    </w:p>
    <w:p w14:paraId="08FE2F68" w14:textId="4CDA8F47" w:rsidR="001228EA" w:rsidRPr="00C23010" w:rsidRDefault="001228EA" w:rsidP="00C7671C">
      <w:pPr>
        <w:pStyle w:val="Default"/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</w:p>
    <w:p w14:paraId="1A6D5897" w14:textId="77777777" w:rsidR="001228EA" w:rsidRPr="00C23010" w:rsidRDefault="001228EA" w:rsidP="00A7266A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24.4. Odbiorcami Państwa danych osobowych będą osoby lub podmioty, którym udostępniona zostanie dokumentacja postępowania w oparciu o art. 18-19 ustawy. </w:t>
      </w:r>
    </w:p>
    <w:p w14:paraId="6FEC47FC" w14:textId="77777777" w:rsidR="001228EA" w:rsidRPr="00C23010" w:rsidRDefault="001228EA" w:rsidP="00A7266A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24.5. Państwa dane osobowe będą przechowywane, zgodnie z art. 78 ust. 1 ustawy, przez okres 4 lat od dnia zakończenia postępowania o udzielenie zamówienia, a jeżeli czas trwania umowy przekracza 4 lata, okres przechowywania obejmuje cały czas trwania umowy. </w:t>
      </w:r>
    </w:p>
    <w:p w14:paraId="5692720D" w14:textId="77777777" w:rsidR="001228EA" w:rsidRPr="00C23010" w:rsidRDefault="001228EA" w:rsidP="00A7266A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24.6. Obowiązek podania przez Państwa danych osobowych bezpośrednio Pani/Pana dotyczących jest wymogiem ustawowym określonym w przepisach ustawy, związanym z udziałem w postępowaniu o udzielenie zamówienia publicznego; konsekwencje niepodania określonych danych wynikają z ustawy. </w:t>
      </w:r>
    </w:p>
    <w:p w14:paraId="4B2E3EF4" w14:textId="77777777" w:rsidR="001228EA" w:rsidRPr="00C23010" w:rsidRDefault="001228EA" w:rsidP="00A7266A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24.7. W odniesieniu do Państwa danych osobowych decyzje nie będą podejmowane w sposób zautomatyzowany, stosowanie do art. 22 RODO. </w:t>
      </w:r>
    </w:p>
    <w:p w14:paraId="4831F580" w14:textId="77777777" w:rsidR="001228EA" w:rsidRPr="00C2301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24.8. Posiadają Państwo: </w:t>
      </w:r>
    </w:p>
    <w:p w14:paraId="3FA407B1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− na podstawie art. 15 RODO prawo dostępu do danych osobowych Państwa dotyczących; </w:t>
      </w:r>
    </w:p>
    <w:p w14:paraId="12C7E320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− na podstawie art. 16 RODO prawo do sprostowania Państwa danych osobowych</w:t>
      </w:r>
      <w:r w:rsidRPr="00C23010">
        <w:rPr>
          <w:rStyle w:val="Odwoanieprzypisudolnego"/>
          <w:rFonts w:ascii="Arial" w:hAnsi="Arial" w:cs="Arial"/>
          <w:color w:val="auto"/>
        </w:rPr>
        <w:footnoteReference w:id="4"/>
      </w:r>
      <w:r w:rsidRPr="00C23010">
        <w:rPr>
          <w:rFonts w:ascii="Arial" w:hAnsi="Arial" w:cs="Arial"/>
          <w:color w:val="auto"/>
        </w:rPr>
        <w:t xml:space="preserve">; </w:t>
      </w:r>
    </w:p>
    <w:p w14:paraId="19610397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− na podstawie art. 18 RODO prawo żądania od administratora ograniczenia przetwarzania danych osobowych z zastrzeżeniem przypadków, o których mowa w art. 18 ust. 2 RODO</w:t>
      </w:r>
      <w:r w:rsidRPr="00C23010">
        <w:rPr>
          <w:rStyle w:val="Odwoanieprzypisudolnego"/>
          <w:rFonts w:ascii="Arial" w:hAnsi="Arial" w:cs="Arial"/>
          <w:color w:val="auto"/>
        </w:rPr>
        <w:footnoteReference w:id="5"/>
      </w:r>
      <w:r w:rsidRPr="00C23010">
        <w:rPr>
          <w:rFonts w:ascii="Arial" w:hAnsi="Arial" w:cs="Arial"/>
          <w:color w:val="auto"/>
        </w:rPr>
        <w:t xml:space="preserve">; </w:t>
      </w:r>
    </w:p>
    <w:p w14:paraId="39D37DD7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− prawo do wniesienia skargi do Prezesa Urzędu Ochrony Danych Osobowych, gdy uznacie Państwo, że przetwarzanie danych osobowych Państwa dotyczących narusza przepisy RODO. </w:t>
      </w:r>
    </w:p>
    <w:p w14:paraId="018F6D9D" w14:textId="77777777" w:rsidR="001228EA" w:rsidRPr="00C2301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24.9. Nie przysługuje Państwu: </w:t>
      </w:r>
    </w:p>
    <w:p w14:paraId="766CBE9A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− w związku z art. 17 ust. 3 lit. b, d lub e RODO prawo do usunięcia danych osobowych; </w:t>
      </w:r>
    </w:p>
    <w:p w14:paraId="44D91E58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− prawo do przenoszenia danych osobowych, o którym mowa w art. 20 RODO; </w:t>
      </w:r>
    </w:p>
    <w:p w14:paraId="586DF9D9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lastRenderedPageBreak/>
        <w:t xml:space="preserve">− na podstawie art. 21 RODO prawo sprzeciwu, wobec przetwarzania danych osobowych, gdyż podstawą prawną przetwarzania Państwa danych osobowych jest art. 6 ust. 1 lit. c RODO. </w:t>
      </w:r>
    </w:p>
    <w:p w14:paraId="0E16D88B" w14:textId="77777777" w:rsidR="001228EA" w:rsidRPr="00C2301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24.10. Informacja o ograniczeniach, o których mowa w art. 19 ust. 2 i 3 ustawy </w:t>
      </w:r>
    </w:p>
    <w:p w14:paraId="1D7E16C1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Zgodnie z art. 19 ust. 4 ustawy Zamawiający informuje o ograniczeniach, o których mowa w art. 19 ust. 2 i 3 ustawy: </w:t>
      </w:r>
    </w:p>
    <w:p w14:paraId="093B9DD1" w14:textId="77777777" w:rsidR="001228EA" w:rsidRPr="00C23010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 xml:space="preserve">− Zgodnie z art. 19 ust. 3 ustawy skorzystanie przez osobę, której dane osobowe dotyczą, z uprawnienia do sprostowania lub uzupełnienia, o którym mowa w art. 16 RODO, nie może skutkować zmianą wyniku postępowania o udzielenie zamówienia ani zmianą postanowień umowy w sprawie zamówienia publicznego w zakresie niezgodnym z ustawą. </w:t>
      </w:r>
    </w:p>
    <w:p w14:paraId="4F221B24" w14:textId="77777777" w:rsidR="001228EA" w:rsidRPr="00C7671C" w:rsidRDefault="001228EA" w:rsidP="00C7671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C23010">
        <w:rPr>
          <w:rFonts w:ascii="Arial" w:hAnsi="Arial" w:cs="Arial"/>
          <w:color w:val="auto"/>
        </w:rPr>
        <w:t>− Na mocy art. 19 ust. 3 ustawy wystąpienie z żądaniem, o którym mowa w art. 18 ust. 1 RODO, nie ogranicza przetwarzania danych osobowych do czasu zakończenia tego postępowania.</w:t>
      </w:r>
      <w:r w:rsidRPr="00C7671C">
        <w:rPr>
          <w:rFonts w:ascii="Arial" w:hAnsi="Arial" w:cs="Arial"/>
          <w:color w:val="auto"/>
        </w:rPr>
        <w:t xml:space="preserve"> </w:t>
      </w:r>
    </w:p>
    <w:p w14:paraId="40C1F719" w14:textId="77777777" w:rsidR="00E33F06" w:rsidRPr="00C7671C" w:rsidRDefault="00E33F06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9CDB696" w14:textId="77777777" w:rsidR="001A1BA8" w:rsidRPr="00C7671C" w:rsidRDefault="001A1BA8" w:rsidP="00C7671C">
      <w:pPr>
        <w:spacing w:line="276" w:lineRule="auto"/>
        <w:rPr>
          <w:rFonts w:ascii="Arial" w:eastAsiaTheme="minorHAnsi" w:hAnsi="Arial" w:cs="Arial"/>
          <w:lang w:eastAsia="en-US"/>
        </w:rPr>
      </w:pPr>
      <w:r w:rsidRPr="00C7671C">
        <w:rPr>
          <w:rFonts w:ascii="Arial" w:hAnsi="Arial" w:cs="Arial"/>
        </w:rPr>
        <w:br w:type="page"/>
      </w:r>
    </w:p>
    <w:p w14:paraId="18CF3829" w14:textId="6A938E79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C7671C">
        <w:rPr>
          <w:rFonts w:ascii="Arial" w:hAnsi="Arial" w:cs="Arial"/>
          <w:b/>
          <w:bCs/>
          <w:color w:val="auto"/>
        </w:rPr>
        <w:lastRenderedPageBreak/>
        <w:t>Rozdział II</w:t>
      </w:r>
    </w:p>
    <w:p w14:paraId="60AA3E15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C7671C">
        <w:rPr>
          <w:rFonts w:ascii="Arial" w:hAnsi="Arial" w:cs="Arial"/>
          <w:b/>
          <w:bCs/>
          <w:color w:val="auto"/>
        </w:rPr>
        <w:t>DODATKOWE POSTANOWIENIA SWZ</w:t>
      </w:r>
    </w:p>
    <w:p w14:paraId="7E1C8683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27615C75" w14:textId="445D58B5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1. Liczba części zamówienia, na którą Wykonawca może złożyć ofertę lub maksymalną liczbę części, na które zamówienie może zostać udzielone temu samemu </w:t>
      </w:r>
      <w:r w:rsidR="00CB70B7" w:rsidRPr="00C7671C">
        <w:rPr>
          <w:rFonts w:ascii="Arial" w:hAnsi="Arial" w:cs="Arial"/>
          <w:color w:val="auto"/>
        </w:rPr>
        <w:t>W</w:t>
      </w:r>
      <w:r w:rsidRPr="00C7671C">
        <w:rPr>
          <w:rFonts w:ascii="Arial" w:hAnsi="Arial" w:cs="Arial"/>
          <w:color w:val="auto"/>
        </w:rPr>
        <w:t xml:space="preserve">ykonawcy, oraz kryteria lub zasady, mające zastosowanie do ustalenia, które części zamówienia zostaną udzielone jednemu </w:t>
      </w:r>
      <w:r w:rsidR="00F445C8" w:rsidRPr="00C7671C">
        <w:rPr>
          <w:rFonts w:ascii="Arial" w:hAnsi="Arial" w:cs="Arial"/>
          <w:color w:val="auto"/>
        </w:rPr>
        <w:t>W</w:t>
      </w:r>
      <w:r w:rsidRPr="00C7671C">
        <w:rPr>
          <w:rFonts w:ascii="Arial" w:hAnsi="Arial" w:cs="Arial"/>
          <w:color w:val="auto"/>
        </w:rPr>
        <w:t>ykonawcy, w przypadku wyboru jego oferty w większej niż maksymalna liczbie części:</w:t>
      </w:r>
    </w:p>
    <w:p w14:paraId="2F55CBF3" w14:textId="01A65465" w:rsidR="00FF55D1" w:rsidRPr="00A85735" w:rsidRDefault="00FF55D1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A85735">
        <w:rPr>
          <w:rFonts w:ascii="Arial" w:hAnsi="Arial" w:cs="Arial"/>
          <w:color w:val="auto"/>
        </w:rPr>
        <w:t>1.1 Zamawiający dopuszcza możliwoś</w:t>
      </w:r>
      <w:r w:rsidR="00A85735" w:rsidRPr="00A85735">
        <w:rPr>
          <w:rFonts w:ascii="Arial" w:hAnsi="Arial" w:cs="Arial"/>
          <w:color w:val="auto"/>
        </w:rPr>
        <w:t>ć</w:t>
      </w:r>
      <w:r w:rsidRPr="00A85735">
        <w:rPr>
          <w:rFonts w:ascii="Arial" w:hAnsi="Arial" w:cs="Arial"/>
          <w:color w:val="auto"/>
        </w:rPr>
        <w:t xml:space="preserve"> składania ofert częściowych.</w:t>
      </w:r>
      <w:r w:rsidR="00A85735" w:rsidRPr="00A85735">
        <w:rPr>
          <w:rFonts w:ascii="Arial" w:hAnsi="Arial" w:cs="Arial"/>
          <w:color w:val="auto"/>
        </w:rPr>
        <w:t xml:space="preserve"> Oferty można składać w odniesieniu do wszystkich części.</w:t>
      </w:r>
    </w:p>
    <w:p w14:paraId="12626C03" w14:textId="77777777" w:rsidR="00DB223E" w:rsidRPr="00C7671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6949B5C" w14:textId="77777777" w:rsidR="006734B1" w:rsidRPr="00C7671C" w:rsidRDefault="006734B1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2. Informacje dotyczące ofert wariantowych, w tym informacje o sposobie przedstawiania ofert wariantowych oraz minimalne warunki, jakim muszą odpowiadać oferty wariantowe, jeżeli zamawiający wymaga lub dopuszcza ich składanie </w:t>
      </w:r>
    </w:p>
    <w:p w14:paraId="397D9922" w14:textId="5E18DB55" w:rsidR="006734B1" w:rsidRPr="00C7671C" w:rsidRDefault="006734B1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dopuszcza składania ofert wariantowych.</w:t>
      </w:r>
    </w:p>
    <w:p w14:paraId="1BA79C0D" w14:textId="77777777" w:rsidR="006734B1" w:rsidRPr="00C7671C" w:rsidRDefault="006734B1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577EEED" w14:textId="6115DAEF" w:rsidR="001228EA" w:rsidRPr="00C7671C" w:rsidRDefault="001228EA" w:rsidP="00CA57D9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3. Wymagania w zakresie zatrudnienia osób, o których mowa w art. 96 ust. 2 pkt 2 ustawy Zamawiający nie wymaga zatrudnienia osób, o których mowa w art. 96 ust. 2 pkt 2 ustawy.</w:t>
      </w:r>
    </w:p>
    <w:p w14:paraId="5515CF24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0B87823" w14:textId="58F79C26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4. Informacje o zastrzeżeniu możliwości ubiegania się o udzielenie zamówienia wyłącznie przez </w:t>
      </w:r>
      <w:r w:rsidR="00F445C8" w:rsidRPr="00C7671C">
        <w:rPr>
          <w:rFonts w:ascii="Arial" w:hAnsi="Arial" w:cs="Arial"/>
          <w:color w:val="auto"/>
        </w:rPr>
        <w:t>W</w:t>
      </w:r>
      <w:r w:rsidRPr="00C7671C">
        <w:rPr>
          <w:rFonts w:ascii="Arial" w:hAnsi="Arial" w:cs="Arial"/>
          <w:color w:val="auto"/>
        </w:rPr>
        <w:t>ykonawców, o których mowa w art. 94 ustawy</w:t>
      </w:r>
      <w:r w:rsidR="00A85735">
        <w:rPr>
          <w:rFonts w:ascii="Arial" w:hAnsi="Arial" w:cs="Arial"/>
          <w:color w:val="auto"/>
        </w:rPr>
        <w:t>.</w:t>
      </w:r>
    </w:p>
    <w:p w14:paraId="7FE5AB4E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zastrzega możliwości ubiegania się o udzielenie zamówienia wyłącznie przez Wykonawców, o których mowa w art. 94 ustawy.</w:t>
      </w:r>
    </w:p>
    <w:p w14:paraId="28E9D250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2D360E05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5. Informacja o przewidywanych zamówieniach, o których mowa w art. 214 ust. 1 pkt 7 i 8 ustawy: </w:t>
      </w:r>
    </w:p>
    <w:p w14:paraId="0DC4B02F" w14:textId="4F33431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przewiduje udzielania zamówień, o których mowa w art. 214 ust. 1 pkt 7 i</w:t>
      </w:r>
      <w:r w:rsidR="003225A4" w:rsidRPr="00C7671C">
        <w:rPr>
          <w:rFonts w:ascii="Arial" w:hAnsi="Arial" w:cs="Arial"/>
          <w:color w:val="auto"/>
        </w:rPr>
        <w:t> </w:t>
      </w:r>
      <w:r w:rsidRPr="00C7671C">
        <w:rPr>
          <w:rFonts w:ascii="Arial" w:hAnsi="Arial" w:cs="Arial"/>
          <w:color w:val="auto"/>
        </w:rPr>
        <w:t>8 ustawy.</w:t>
      </w:r>
    </w:p>
    <w:p w14:paraId="4DA7B0CC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5366504" w14:textId="1850F5CC" w:rsidR="001228EA" w:rsidRPr="00F13D30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F13D30">
        <w:rPr>
          <w:rFonts w:ascii="Arial" w:hAnsi="Arial" w:cs="Arial"/>
          <w:color w:val="auto"/>
        </w:rPr>
        <w:t>6. Informacje dotyczące przeprowadzenia przez Wykonawcę wizji lokalnej lub sprawdzenia przez niego dokumentów niezbędnych do realizacji zamówienia, o</w:t>
      </w:r>
      <w:r w:rsidR="00304D30" w:rsidRPr="00F13D30">
        <w:rPr>
          <w:rFonts w:ascii="Arial" w:hAnsi="Arial" w:cs="Arial"/>
          <w:color w:val="auto"/>
        </w:rPr>
        <w:t> </w:t>
      </w:r>
      <w:r w:rsidRPr="00F13D30">
        <w:rPr>
          <w:rFonts w:ascii="Arial" w:hAnsi="Arial" w:cs="Arial"/>
          <w:color w:val="auto"/>
        </w:rPr>
        <w:t xml:space="preserve">których mowa w art. 131 ust. 2 ustawy, jeżeli Zamawiający przewiduje możliwość albo wymaga złożenia oferty po odbyciu wizji lokalnej lub sprawdzeniu tych dokumentów </w:t>
      </w:r>
    </w:p>
    <w:p w14:paraId="02CE1B4E" w14:textId="0D5CBC3D" w:rsidR="001228EA" w:rsidRPr="00F13D30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F13D30">
        <w:rPr>
          <w:rFonts w:ascii="Arial" w:hAnsi="Arial" w:cs="Arial"/>
          <w:color w:val="auto"/>
        </w:rPr>
        <w:t>Zamawiający nie przewiduje przeprowadzenia przez Wykonawcę wizji lokalnej lub sprawdzenia przez niego dokumentów niezbędnych do realizacji zamówienia, o</w:t>
      </w:r>
      <w:r w:rsidR="00304D30" w:rsidRPr="00F13D30">
        <w:rPr>
          <w:rFonts w:ascii="Arial" w:hAnsi="Arial" w:cs="Arial"/>
          <w:color w:val="auto"/>
        </w:rPr>
        <w:t> </w:t>
      </w:r>
      <w:r w:rsidRPr="00F13D30">
        <w:rPr>
          <w:rFonts w:ascii="Arial" w:hAnsi="Arial" w:cs="Arial"/>
          <w:color w:val="auto"/>
        </w:rPr>
        <w:t>których mowa w art. 131 ust. 2 ustawy.</w:t>
      </w:r>
    </w:p>
    <w:p w14:paraId="37FA3270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46DC7E3" w14:textId="0A599B54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7. Informacje dotyczące walut obcych, w jakich mogą być prowadzone rozliczenia między zamawiającym a wykonawcą</w:t>
      </w:r>
      <w:r w:rsidR="007F232C">
        <w:rPr>
          <w:rFonts w:ascii="Arial" w:hAnsi="Arial" w:cs="Arial"/>
          <w:color w:val="auto"/>
        </w:rPr>
        <w:t>:</w:t>
      </w:r>
    </w:p>
    <w:p w14:paraId="529A07BC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Rozliczenia między Zamawiającym a Wykonawcą będą prowadzone w złotych polskich (PLN). </w:t>
      </w:r>
    </w:p>
    <w:p w14:paraId="7A27A0F1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5D564219" w14:textId="2AA8983E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8. Liczba Wykonawców, z którymi Zamawiający zawrze umowę ramową</w:t>
      </w:r>
      <w:r w:rsidR="007F232C">
        <w:rPr>
          <w:rFonts w:ascii="Arial" w:hAnsi="Arial" w:cs="Arial"/>
          <w:color w:val="auto"/>
        </w:rPr>
        <w:t>:</w:t>
      </w:r>
      <w:r w:rsidRPr="00C7671C">
        <w:rPr>
          <w:rFonts w:ascii="Arial" w:hAnsi="Arial" w:cs="Arial"/>
          <w:color w:val="auto"/>
        </w:rPr>
        <w:t xml:space="preserve"> </w:t>
      </w:r>
    </w:p>
    <w:p w14:paraId="51329F5C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przewiduje zawarcia umowy ramowej.</w:t>
      </w:r>
    </w:p>
    <w:p w14:paraId="1E1863F1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28BECE06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lastRenderedPageBreak/>
        <w:t xml:space="preserve">9. Informacje o przewidywanym wyborze najkorzystniejszej oferty z zastosowaniem aukcji elektronicznej wraz z informacjami, o których mowa w art. 230 ustawy </w:t>
      </w:r>
    </w:p>
    <w:p w14:paraId="3AF27BDF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przewiduje aukcji elektronicznej.</w:t>
      </w:r>
    </w:p>
    <w:p w14:paraId="0386DCA1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67CAABF5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10. Informacje dotyczące wysokości zwrotu kosztów udziału w postępowaniu </w:t>
      </w:r>
    </w:p>
    <w:p w14:paraId="6533BAEE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Zamawiający nie przewiduje zwrotu kosztów udziału w postępowaniu. </w:t>
      </w:r>
    </w:p>
    <w:p w14:paraId="0C973001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F194D4A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11. Informacje dotyczące obowiązku osobistego wykonania przez Wykonawcę kluczowych zadań zamówienia </w:t>
      </w:r>
    </w:p>
    <w:p w14:paraId="28B6C8D4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Zamawiający nie przewiduje obowiązku osobistego wykonania przez Wykonawcę kluczowych zadań zamówienia. </w:t>
      </w:r>
    </w:p>
    <w:p w14:paraId="074348A8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B470E21" w14:textId="39AE188C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12. Złożenie ofert w postaci katalogów elektronicznych lub dołączenia katalogów elektronicznych do oferty</w:t>
      </w:r>
      <w:r w:rsidR="00304D30" w:rsidRPr="00C7671C">
        <w:rPr>
          <w:rFonts w:ascii="Arial" w:hAnsi="Arial" w:cs="Arial"/>
          <w:color w:val="auto"/>
        </w:rPr>
        <w:t>.</w:t>
      </w:r>
      <w:r w:rsidRPr="00C7671C">
        <w:rPr>
          <w:rFonts w:ascii="Arial" w:hAnsi="Arial" w:cs="Arial"/>
          <w:color w:val="auto"/>
        </w:rPr>
        <w:t xml:space="preserve"> </w:t>
      </w:r>
    </w:p>
    <w:p w14:paraId="2FF5CB33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Zamawiający nie przewiduje możliwości złożenia ofert w postaci katalogów elektronicznych lub dołączenia katalogów elektronicznych do oferty.</w:t>
      </w:r>
    </w:p>
    <w:p w14:paraId="03813ABF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FB7755A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13. Kwota środków, którą Zamawiający zamierza przeznaczyć na sfinansowanie przedmiotowego zamówienia.</w:t>
      </w:r>
    </w:p>
    <w:p w14:paraId="0C1DA782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1. W chwili udostępniania SWZ Zamawiający nie podaje kwoty środków, jaką zamierza przeznaczyć na sfinansowanie przedmiotowego zamówienia.</w:t>
      </w:r>
    </w:p>
    <w:p w14:paraId="68AFE756" w14:textId="08638A7C" w:rsidR="001228EA" w:rsidRPr="00327001" w:rsidRDefault="001228EA" w:rsidP="00F64FED">
      <w:pPr>
        <w:pStyle w:val="Teksttreci0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27001">
        <w:rPr>
          <w:rFonts w:ascii="Arial" w:hAnsi="Arial" w:cs="Arial"/>
          <w:sz w:val="24"/>
          <w:szCs w:val="24"/>
        </w:rPr>
        <w:t>2. Zamawiający, najpóźniej przed otwarciem ofert, udostępnia na stronie internetowej prowadzonego postępowania pod adresem</w:t>
      </w:r>
      <w:r w:rsidR="00F64FED" w:rsidRPr="0032700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64FED" w:rsidRPr="00327001">
          <w:rPr>
            <w:rStyle w:val="Hipercze"/>
            <w:rFonts w:ascii="Arial" w:hAnsi="Arial" w:cs="Arial"/>
            <w:color w:val="auto"/>
            <w:sz w:val="24"/>
            <w:szCs w:val="24"/>
          </w:rPr>
          <w:t>https://platformazakupowa.pl/pn/sanatoriumkrynica</w:t>
        </w:r>
      </w:hyperlink>
      <w:r w:rsidR="00F64FED" w:rsidRPr="00327001">
        <w:rPr>
          <w:rFonts w:ascii="Arial" w:hAnsi="Arial" w:cs="Arial"/>
          <w:sz w:val="24"/>
          <w:szCs w:val="24"/>
        </w:rPr>
        <w:t xml:space="preserve"> </w:t>
      </w:r>
      <w:r w:rsidRPr="00327001">
        <w:rPr>
          <w:rFonts w:ascii="Arial" w:hAnsi="Arial" w:cs="Arial"/>
          <w:sz w:val="24"/>
          <w:szCs w:val="24"/>
        </w:rPr>
        <w:t xml:space="preserve">informację o kwocie, jaką zamierza przeznaczyć na sfinansowanie zamówienia. </w:t>
      </w:r>
    </w:p>
    <w:p w14:paraId="3F4AC887" w14:textId="77777777" w:rsidR="001228EA" w:rsidRPr="00F64FED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2FBA74E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Jeżeli Zamawiający w treści przedmiotowej SWZ przed wskazaniem konkretnego punktu SWZ nie określił odpowiedniego Rozdziału SWZ wówczas właściwym dla wskazanego przez Zamawiającego punktu SWZ jest Rozdział I niniejszej SWZ. </w:t>
      </w:r>
    </w:p>
    <w:p w14:paraId="7B4E2104" w14:textId="5684663A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Słowne dookreślenia treści określonych liczbowo w niniejszej SWZ mają charakter pomocniczy.</w:t>
      </w:r>
    </w:p>
    <w:p w14:paraId="0DFF859A" w14:textId="77777777" w:rsidR="006734B1" w:rsidRPr="00C7671C" w:rsidRDefault="006734B1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24B6064" w14:textId="77777777" w:rsidR="00DB223E" w:rsidRPr="00C7671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4C5A70A" w14:textId="77777777" w:rsidR="00304D30" w:rsidRPr="00C7671C" w:rsidRDefault="00304D30" w:rsidP="00C7671C">
      <w:pPr>
        <w:spacing w:line="276" w:lineRule="auto"/>
        <w:rPr>
          <w:rFonts w:ascii="Arial" w:eastAsiaTheme="minorHAnsi" w:hAnsi="Arial" w:cs="Arial"/>
          <w:lang w:eastAsia="en-US"/>
        </w:rPr>
      </w:pPr>
      <w:r w:rsidRPr="00C7671C">
        <w:rPr>
          <w:rFonts w:ascii="Arial" w:hAnsi="Arial" w:cs="Arial"/>
        </w:rPr>
        <w:br w:type="page"/>
      </w:r>
    </w:p>
    <w:p w14:paraId="00595698" w14:textId="66F08906" w:rsidR="00DB223E" w:rsidRDefault="00DB223E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D015FA">
        <w:rPr>
          <w:rFonts w:ascii="Arial" w:hAnsi="Arial" w:cs="Arial"/>
          <w:b/>
          <w:bCs/>
          <w:color w:val="auto"/>
        </w:rPr>
        <w:lastRenderedPageBreak/>
        <w:t>Rozdział III ZAŁĄCZNIKI DO SWZ</w:t>
      </w:r>
    </w:p>
    <w:p w14:paraId="0994147A" w14:textId="77777777" w:rsidR="00D015FA" w:rsidRPr="00D015FA" w:rsidRDefault="00D015FA" w:rsidP="00C7671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4E6302BF" w14:textId="77777777" w:rsidR="00DB223E" w:rsidRPr="005D01D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D01DC">
        <w:rPr>
          <w:rFonts w:ascii="Arial" w:hAnsi="Arial" w:cs="Arial"/>
          <w:color w:val="auto"/>
        </w:rPr>
        <w:t>Załącznik nr 1 – Formularz ofertowy.</w:t>
      </w:r>
    </w:p>
    <w:p w14:paraId="41701F78" w14:textId="77777777" w:rsidR="00DB223E" w:rsidRPr="005D01D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D01DC">
        <w:rPr>
          <w:rFonts w:ascii="Arial" w:hAnsi="Arial" w:cs="Arial"/>
          <w:color w:val="auto"/>
        </w:rPr>
        <w:t>Załącznik nr 2 – Oświadczenie o niepodleganiu wykluczeniu z postępowania.</w:t>
      </w:r>
    </w:p>
    <w:p w14:paraId="057419C9" w14:textId="60BC650D" w:rsidR="00DB223E" w:rsidRPr="005D01D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D01DC">
        <w:rPr>
          <w:rFonts w:ascii="Arial" w:hAnsi="Arial" w:cs="Arial"/>
          <w:color w:val="auto"/>
        </w:rPr>
        <w:t>Załącznik</w:t>
      </w:r>
      <w:r w:rsidR="00D015FA" w:rsidRPr="005D01DC">
        <w:rPr>
          <w:rFonts w:ascii="Arial" w:hAnsi="Arial" w:cs="Arial"/>
          <w:color w:val="auto"/>
        </w:rPr>
        <w:t xml:space="preserve"> </w:t>
      </w:r>
      <w:r w:rsidRPr="005D01DC">
        <w:rPr>
          <w:rFonts w:ascii="Arial" w:hAnsi="Arial" w:cs="Arial"/>
          <w:color w:val="auto"/>
        </w:rPr>
        <w:t>nr</w:t>
      </w:r>
      <w:r w:rsidR="00D015FA" w:rsidRPr="005D01DC">
        <w:rPr>
          <w:rFonts w:ascii="Arial" w:hAnsi="Arial" w:cs="Arial"/>
          <w:color w:val="auto"/>
        </w:rPr>
        <w:t xml:space="preserve"> </w:t>
      </w:r>
      <w:r w:rsidRPr="005D01DC">
        <w:rPr>
          <w:rFonts w:ascii="Arial" w:hAnsi="Arial" w:cs="Arial"/>
          <w:color w:val="auto"/>
        </w:rPr>
        <w:t>3</w:t>
      </w:r>
      <w:r w:rsidR="00D015FA" w:rsidRPr="005D01DC">
        <w:rPr>
          <w:rFonts w:ascii="Arial" w:hAnsi="Arial" w:cs="Arial"/>
          <w:color w:val="auto"/>
        </w:rPr>
        <w:t xml:space="preserve"> </w:t>
      </w:r>
      <w:r w:rsidRPr="005D01DC">
        <w:rPr>
          <w:rFonts w:ascii="Arial" w:hAnsi="Arial" w:cs="Arial"/>
          <w:color w:val="auto"/>
        </w:rPr>
        <w:t>– Projektowane postanowienia umowy w sprawie zamówienia publicznego,</w:t>
      </w:r>
      <w:r w:rsidR="00D015FA" w:rsidRPr="005D01DC">
        <w:rPr>
          <w:rFonts w:ascii="Arial" w:hAnsi="Arial" w:cs="Arial"/>
          <w:color w:val="auto"/>
        </w:rPr>
        <w:t xml:space="preserve"> </w:t>
      </w:r>
      <w:r w:rsidRPr="005D01DC">
        <w:rPr>
          <w:rFonts w:ascii="Arial" w:hAnsi="Arial" w:cs="Arial"/>
          <w:color w:val="auto"/>
        </w:rPr>
        <w:t>które zostaną wprowadzone do umowy w sprawie zamówienia publicznego.</w:t>
      </w:r>
    </w:p>
    <w:p w14:paraId="520DE9AB" w14:textId="77777777" w:rsidR="00DB223E" w:rsidRPr="005D01D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D01DC">
        <w:rPr>
          <w:rFonts w:ascii="Arial" w:hAnsi="Arial" w:cs="Arial"/>
          <w:color w:val="auto"/>
        </w:rPr>
        <w:t>Załącznik nr 4 – Zobowiązanie podmiotu udostępniającego zasoby.</w:t>
      </w:r>
    </w:p>
    <w:p w14:paraId="7ACA210E" w14:textId="77777777" w:rsidR="00DB223E" w:rsidRPr="005D01D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D01DC">
        <w:rPr>
          <w:rFonts w:ascii="Arial" w:hAnsi="Arial" w:cs="Arial"/>
          <w:color w:val="auto"/>
        </w:rPr>
        <w:t>Załącznik nr 5 – Oświadczenie podmiotu udostępniającego zasoby o niepodleganiu wykluczeniu z postępowania.</w:t>
      </w:r>
    </w:p>
    <w:p w14:paraId="3763116B" w14:textId="31B0F1CC" w:rsidR="00DB223E" w:rsidRPr="005D01DC" w:rsidRDefault="00DB223E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D01DC">
        <w:rPr>
          <w:rFonts w:ascii="Arial" w:hAnsi="Arial" w:cs="Arial"/>
          <w:color w:val="auto"/>
        </w:rPr>
        <w:t>Załącznik nr 6 – Oświadczenie wykonawcy/podmiotu udostępniającego zasoby o aktualności informacji zawartych w oświadczeniu, o którym mowa w art. 125 ust 1 ustawy - (Składane przez Wykonawcę najkorzystniejszego na wezwanie Zamawiającego).</w:t>
      </w:r>
    </w:p>
    <w:p w14:paraId="67374AB4" w14:textId="77777777" w:rsidR="001228EA" w:rsidRPr="005D01DC" w:rsidRDefault="001228EA" w:rsidP="00C7671C">
      <w:pPr>
        <w:spacing w:line="276" w:lineRule="auto"/>
        <w:ind w:left="-180"/>
        <w:jc w:val="both"/>
        <w:rPr>
          <w:rFonts w:ascii="Arial" w:hAnsi="Arial" w:cs="Arial"/>
        </w:rPr>
      </w:pPr>
    </w:p>
    <w:p w14:paraId="7CD87FB0" w14:textId="77777777" w:rsidR="00CF4DA8" w:rsidRPr="005D01DC" w:rsidRDefault="00CF4DA8" w:rsidP="00C7671C">
      <w:pPr>
        <w:spacing w:line="276" w:lineRule="auto"/>
        <w:ind w:left="-180"/>
        <w:jc w:val="both"/>
        <w:rPr>
          <w:rFonts w:ascii="Arial" w:hAnsi="Arial" w:cs="Arial"/>
        </w:rPr>
      </w:pPr>
    </w:p>
    <w:p w14:paraId="6C1CDC4F" w14:textId="77777777" w:rsidR="00CF4DA8" w:rsidRPr="00C7671C" w:rsidRDefault="00CF4DA8" w:rsidP="00C7671C">
      <w:pPr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br w:type="page"/>
      </w:r>
    </w:p>
    <w:p w14:paraId="4F39C1F8" w14:textId="18A77AC0" w:rsidR="001228EA" w:rsidRPr="00C7671C" w:rsidRDefault="001228EA" w:rsidP="00C7671C">
      <w:pPr>
        <w:spacing w:line="276" w:lineRule="auto"/>
        <w:ind w:left="-180"/>
        <w:jc w:val="right"/>
        <w:rPr>
          <w:rFonts w:ascii="Arial" w:hAnsi="Arial" w:cs="Arial"/>
        </w:rPr>
      </w:pPr>
      <w:r w:rsidRPr="00C7671C">
        <w:rPr>
          <w:rFonts w:ascii="Arial" w:hAnsi="Arial" w:cs="Arial"/>
        </w:rPr>
        <w:lastRenderedPageBreak/>
        <w:t>Załącznik nr 1 do SWZ</w:t>
      </w:r>
    </w:p>
    <w:p w14:paraId="75D3141E" w14:textId="6B9FA997" w:rsidR="001228EA" w:rsidRDefault="001228EA" w:rsidP="00C7671C">
      <w:pPr>
        <w:spacing w:line="276" w:lineRule="auto"/>
        <w:ind w:left="-180"/>
        <w:rPr>
          <w:rFonts w:ascii="Arial" w:hAnsi="Arial" w:cs="Arial"/>
        </w:rPr>
      </w:pPr>
      <w:r w:rsidRPr="00C7671C">
        <w:rPr>
          <w:rFonts w:ascii="Arial" w:hAnsi="Arial" w:cs="Arial"/>
        </w:rPr>
        <w:t>ZAMAWIAJĄCY:</w:t>
      </w:r>
    </w:p>
    <w:p w14:paraId="622F845D" w14:textId="77777777" w:rsidR="00A95C8F" w:rsidRDefault="00A95C8F" w:rsidP="00A95C8F">
      <w:pPr>
        <w:pStyle w:val="Teksttreci20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4D778A11" w14:textId="350D818B" w:rsidR="00A95C8F" w:rsidRPr="00C7671C" w:rsidRDefault="00A95C8F" w:rsidP="00A95C8F">
      <w:pPr>
        <w:pStyle w:val="Teksttreci20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bookmarkStart w:id="34" w:name="_Hlk179652257"/>
      <w:r w:rsidRPr="00C7671C">
        <w:rPr>
          <w:rFonts w:ascii="Arial" w:hAnsi="Arial" w:cs="Arial"/>
          <w:b w:val="0"/>
          <w:bCs w:val="0"/>
          <w:sz w:val="24"/>
          <w:szCs w:val="24"/>
        </w:rPr>
        <w:t>Samodzielny Publiczny Zakład Opieki Zdrowotnej</w:t>
      </w:r>
      <w:r w:rsidRPr="00C7671C">
        <w:rPr>
          <w:rFonts w:ascii="Arial" w:hAnsi="Arial" w:cs="Arial"/>
          <w:b w:val="0"/>
          <w:bCs w:val="0"/>
          <w:sz w:val="24"/>
          <w:szCs w:val="24"/>
        </w:rPr>
        <w:br/>
        <w:t>Sanatorium Uzdrowiskowe MSWiA w Krynicy - Zdroju</w:t>
      </w:r>
      <w:r w:rsidRPr="00C7671C">
        <w:rPr>
          <w:rFonts w:ascii="Arial" w:hAnsi="Arial" w:cs="Arial"/>
          <w:b w:val="0"/>
          <w:bCs w:val="0"/>
          <w:sz w:val="24"/>
          <w:szCs w:val="24"/>
        </w:rPr>
        <w:br/>
        <w:t>im. bł. Karoliny Kózkówny</w:t>
      </w:r>
      <w:bookmarkEnd w:id="34"/>
      <w:r w:rsidRPr="00C7671C">
        <w:rPr>
          <w:rFonts w:ascii="Arial" w:hAnsi="Arial" w:cs="Arial"/>
          <w:b w:val="0"/>
          <w:bCs w:val="0"/>
          <w:sz w:val="24"/>
          <w:szCs w:val="24"/>
        </w:rPr>
        <w:br/>
      </w:r>
    </w:p>
    <w:p w14:paraId="4228E89D" w14:textId="77777777" w:rsidR="001228EA" w:rsidRPr="00C7671C" w:rsidRDefault="001228EA" w:rsidP="00C7671C">
      <w:pPr>
        <w:spacing w:line="276" w:lineRule="auto"/>
        <w:ind w:left="-180"/>
        <w:jc w:val="both"/>
        <w:rPr>
          <w:rFonts w:ascii="Arial" w:hAnsi="Arial" w:cs="Arial"/>
        </w:rPr>
      </w:pPr>
    </w:p>
    <w:p w14:paraId="36709578" w14:textId="77777777" w:rsidR="001228EA" w:rsidRPr="00C7671C" w:rsidRDefault="001228EA" w:rsidP="00C7671C">
      <w:pPr>
        <w:spacing w:line="276" w:lineRule="auto"/>
        <w:ind w:left="-180"/>
        <w:jc w:val="center"/>
        <w:rPr>
          <w:rFonts w:ascii="Arial" w:hAnsi="Arial" w:cs="Arial"/>
          <w:b/>
          <w:bCs/>
        </w:rPr>
      </w:pPr>
      <w:r w:rsidRPr="00C7671C">
        <w:rPr>
          <w:rFonts w:ascii="Arial" w:hAnsi="Arial" w:cs="Arial"/>
          <w:b/>
          <w:bCs/>
        </w:rPr>
        <w:t>OFERTA</w:t>
      </w:r>
    </w:p>
    <w:p w14:paraId="75F61A1E" w14:textId="6C38F846" w:rsidR="00424948" w:rsidRPr="00C7671C" w:rsidRDefault="001228EA" w:rsidP="00C7671C">
      <w:pPr>
        <w:spacing w:line="276" w:lineRule="auto"/>
        <w:ind w:left="-180"/>
        <w:rPr>
          <w:rFonts w:ascii="Arial" w:hAnsi="Arial" w:cs="Arial"/>
        </w:rPr>
      </w:pPr>
      <w:r w:rsidRPr="00C7671C">
        <w:rPr>
          <w:rFonts w:ascii="Arial" w:hAnsi="Arial" w:cs="Arial"/>
        </w:rPr>
        <w:t>Nazwa i adres WYKONAWCY</w:t>
      </w:r>
      <w:r w:rsidR="00DB223E" w:rsidRPr="00C7671C">
        <w:rPr>
          <w:rFonts w:ascii="Arial" w:hAnsi="Arial" w:cs="Arial"/>
        </w:rPr>
        <w:t>:</w:t>
      </w:r>
      <w:r w:rsidRPr="00C7671C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E69F9" w14:textId="16FC79A9" w:rsidR="00424948" w:rsidRPr="00C7671C" w:rsidRDefault="001228EA" w:rsidP="00C7671C">
      <w:pPr>
        <w:spacing w:line="276" w:lineRule="auto"/>
        <w:ind w:left="-180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Województwo………………………………………………………………………………</w:t>
      </w:r>
      <w:r w:rsidR="00424948" w:rsidRPr="00C7671C">
        <w:rPr>
          <w:rFonts w:ascii="Arial" w:hAnsi="Arial" w:cs="Arial"/>
        </w:rPr>
        <w:t>……</w:t>
      </w:r>
      <w:r w:rsidR="005C6046" w:rsidRPr="00C7671C">
        <w:rPr>
          <w:rFonts w:ascii="Arial" w:hAnsi="Arial" w:cs="Arial"/>
        </w:rPr>
        <w:t>.</w:t>
      </w:r>
    </w:p>
    <w:p w14:paraId="030D33DD" w14:textId="77777777" w:rsidR="004230A8" w:rsidRPr="00C7671C" w:rsidRDefault="001228EA" w:rsidP="00C7671C">
      <w:pPr>
        <w:spacing w:line="276" w:lineRule="auto"/>
        <w:ind w:left="-180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NIP ..............................................</w:t>
      </w:r>
      <w:r w:rsidR="006265FD" w:rsidRPr="00C7671C">
        <w:rPr>
          <w:rFonts w:ascii="Arial" w:hAnsi="Arial" w:cs="Arial"/>
        </w:rPr>
        <w:t xml:space="preserve">............. </w:t>
      </w:r>
    </w:p>
    <w:p w14:paraId="0F8A9480" w14:textId="41FF87E5" w:rsidR="00424948" w:rsidRPr="00C7671C" w:rsidRDefault="001228EA" w:rsidP="00C7671C">
      <w:pPr>
        <w:spacing w:line="276" w:lineRule="auto"/>
        <w:ind w:left="-180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REGON ...............</w:t>
      </w:r>
      <w:r w:rsidR="006265FD" w:rsidRPr="00C7671C">
        <w:rPr>
          <w:rFonts w:ascii="Arial" w:hAnsi="Arial" w:cs="Arial"/>
        </w:rPr>
        <w:t>................</w:t>
      </w:r>
      <w:r w:rsidRPr="00C7671C">
        <w:rPr>
          <w:rFonts w:ascii="Arial" w:hAnsi="Arial" w:cs="Arial"/>
        </w:rPr>
        <w:t>...</w:t>
      </w:r>
      <w:r w:rsidR="005C6046" w:rsidRPr="00C7671C">
        <w:rPr>
          <w:rFonts w:ascii="Arial" w:hAnsi="Arial" w:cs="Arial"/>
        </w:rPr>
        <w:t>.......................</w:t>
      </w:r>
    </w:p>
    <w:p w14:paraId="3F01CF67" w14:textId="748B51CD" w:rsidR="00EE7D6D" w:rsidRPr="00C7671C" w:rsidRDefault="001228EA" w:rsidP="00C7671C">
      <w:pPr>
        <w:spacing w:line="276" w:lineRule="auto"/>
        <w:ind w:left="-180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Osoba wyznaczona do kontaktów z Zamawiającym: .................................................</w:t>
      </w:r>
      <w:r w:rsidR="006265FD" w:rsidRPr="00C7671C">
        <w:rPr>
          <w:rFonts w:ascii="Arial" w:hAnsi="Arial" w:cs="Arial"/>
        </w:rPr>
        <w:t>......</w:t>
      </w:r>
      <w:r w:rsidRPr="00C7671C">
        <w:rPr>
          <w:rFonts w:ascii="Arial" w:hAnsi="Arial" w:cs="Arial"/>
        </w:rPr>
        <w:t xml:space="preserve"> n</w:t>
      </w:r>
      <w:r w:rsidR="006265FD" w:rsidRPr="00C7671C">
        <w:rPr>
          <w:rFonts w:ascii="Arial" w:hAnsi="Arial" w:cs="Arial"/>
        </w:rPr>
        <w:t>r</w:t>
      </w:r>
      <w:r w:rsidRPr="00C7671C">
        <w:rPr>
          <w:rFonts w:ascii="Arial" w:hAnsi="Arial" w:cs="Arial"/>
        </w:rPr>
        <w:t xml:space="preserve"> telefonu: …………………</w:t>
      </w:r>
      <w:r w:rsidR="006265FD" w:rsidRPr="00C7671C">
        <w:rPr>
          <w:rFonts w:ascii="Arial" w:hAnsi="Arial" w:cs="Arial"/>
        </w:rPr>
        <w:t>…</w:t>
      </w:r>
      <w:r w:rsidR="005C6046" w:rsidRPr="00C7671C">
        <w:rPr>
          <w:rFonts w:ascii="Arial" w:hAnsi="Arial" w:cs="Arial"/>
        </w:rPr>
        <w:t>………</w:t>
      </w:r>
      <w:r w:rsidR="00EE7D6D" w:rsidRPr="00C7671C">
        <w:rPr>
          <w:rFonts w:ascii="Arial" w:hAnsi="Arial" w:cs="Arial"/>
        </w:rPr>
        <w:t>.</w:t>
      </w:r>
    </w:p>
    <w:p w14:paraId="1492F1ED" w14:textId="4A0BBA95" w:rsidR="00424948" w:rsidRPr="009C32F6" w:rsidRDefault="006265FD" w:rsidP="00C7671C">
      <w:pPr>
        <w:spacing w:line="276" w:lineRule="auto"/>
        <w:ind w:left="-180"/>
        <w:jc w:val="both"/>
        <w:rPr>
          <w:rFonts w:ascii="Arial" w:hAnsi="Arial" w:cs="Arial"/>
          <w:lang w:val="en-US"/>
        </w:rPr>
      </w:pPr>
      <w:r w:rsidRPr="009C32F6">
        <w:rPr>
          <w:rFonts w:ascii="Arial" w:hAnsi="Arial" w:cs="Arial"/>
          <w:lang w:val="en-US"/>
        </w:rPr>
        <w:t>n</w:t>
      </w:r>
      <w:r w:rsidR="00EE1D27" w:rsidRPr="009C32F6">
        <w:rPr>
          <w:rFonts w:ascii="Arial" w:hAnsi="Arial" w:cs="Arial"/>
          <w:lang w:val="en-US"/>
        </w:rPr>
        <w:t>r</w:t>
      </w:r>
      <w:r w:rsidR="001228EA" w:rsidRPr="009C32F6">
        <w:rPr>
          <w:rFonts w:ascii="Arial" w:hAnsi="Arial" w:cs="Arial"/>
          <w:lang w:val="en-US"/>
        </w:rPr>
        <w:t xml:space="preserve"> faksu: ………</w:t>
      </w:r>
      <w:r w:rsidRPr="009C32F6">
        <w:rPr>
          <w:rFonts w:ascii="Arial" w:hAnsi="Arial" w:cs="Arial"/>
          <w:lang w:val="en-US"/>
        </w:rPr>
        <w:t>…………</w:t>
      </w:r>
      <w:r w:rsidR="005C6046" w:rsidRPr="009C32F6">
        <w:rPr>
          <w:rFonts w:ascii="Arial" w:hAnsi="Arial" w:cs="Arial"/>
          <w:lang w:val="en-US"/>
        </w:rPr>
        <w:t>………..……</w:t>
      </w:r>
    </w:p>
    <w:p w14:paraId="7447D1A0" w14:textId="6B1EB889" w:rsidR="00424948" w:rsidRPr="009C32F6" w:rsidRDefault="001228EA" w:rsidP="00C7671C">
      <w:pPr>
        <w:spacing w:line="276" w:lineRule="auto"/>
        <w:ind w:left="-180"/>
        <w:jc w:val="both"/>
        <w:rPr>
          <w:rFonts w:ascii="Arial" w:hAnsi="Arial" w:cs="Arial"/>
          <w:lang w:val="en-US"/>
        </w:rPr>
      </w:pPr>
      <w:r w:rsidRPr="009C32F6">
        <w:rPr>
          <w:rFonts w:ascii="Arial" w:hAnsi="Arial" w:cs="Arial"/>
          <w:lang w:val="en-US"/>
        </w:rPr>
        <w:t>e-mail ….............................................</w:t>
      </w:r>
      <w:r w:rsidR="00EA7E1E" w:rsidRPr="009C32F6">
        <w:rPr>
          <w:rFonts w:ascii="Arial" w:hAnsi="Arial" w:cs="Arial"/>
          <w:lang w:val="en-US"/>
        </w:rPr>
        <w:t>.</w:t>
      </w:r>
    </w:p>
    <w:p w14:paraId="30DD1176" w14:textId="77777777" w:rsidR="00424948" w:rsidRPr="009C32F6" w:rsidRDefault="00424948" w:rsidP="00C7671C">
      <w:pPr>
        <w:spacing w:line="276" w:lineRule="auto"/>
        <w:ind w:left="-180"/>
        <w:jc w:val="both"/>
        <w:rPr>
          <w:rFonts w:ascii="Arial" w:hAnsi="Arial" w:cs="Arial"/>
          <w:lang w:val="en-US"/>
        </w:rPr>
      </w:pPr>
    </w:p>
    <w:p w14:paraId="6753D68D" w14:textId="2BF39856" w:rsidR="001228EA" w:rsidRPr="009C32F6" w:rsidRDefault="001228EA" w:rsidP="00C7671C">
      <w:pPr>
        <w:spacing w:line="276" w:lineRule="auto"/>
        <w:ind w:left="-180"/>
        <w:jc w:val="both"/>
        <w:rPr>
          <w:rFonts w:ascii="Arial" w:hAnsi="Arial" w:cs="Arial"/>
          <w:lang w:val="en-US"/>
        </w:rPr>
      </w:pPr>
      <w:r w:rsidRPr="009C32F6">
        <w:rPr>
          <w:rFonts w:ascii="Arial" w:hAnsi="Arial" w:cs="Arial"/>
          <w:lang w:val="en-US"/>
        </w:rPr>
        <w:t>dn. _ _ . _ _ . _ _ _ _</w:t>
      </w:r>
      <w:r w:rsidRPr="009C32F6">
        <w:rPr>
          <w:rFonts w:ascii="Arial" w:hAnsi="Arial" w:cs="Arial"/>
          <w:lang w:val="en-US"/>
        </w:rPr>
        <w:tab/>
        <w:t xml:space="preserve">r.    </w:t>
      </w:r>
    </w:p>
    <w:p w14:paraId="3B27E51F" w14:textId="77777777" w:rsidR="00424948" w:rsidRPr="009C32F6" w:rsidRDefault="00424948" w:rsidP="00C7671C">
      <w:pPr>
        <w:spacing w:line="276" w:lineRule="auto"/>
        <w:ind w:left="-180"/>
        <w:jc w:val="both"/>
        <w:rPr>
          <w:rFonts w:ascii="Arial" w:hAnsi="Arial" w:cs="Arial"/>
          <w:lang w:val="en-US"/>
        </w:rPr>
      </w:pPr>
    </w:p>
    <w:p w14:paraId="165AD084" w14:textId="77777777" w:rsidR="001228EA" w:rsidRDefault="001228EA" w:rsidP="00C7671C">
      <w:pPr>
        <w:pStyle w:val="Lista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C7671C">
        <w:rPr>
          <w:rFonts w:ascii="Arial" w:hAnsi="Arial" w:cs="Arial"/>
          <w:sz w:val="24"/>
          <w:szCs w:val="24"/>
        </w:rPr>
        <w:t>Odpowiadając na ogłoszenie o zamówieniu pn.</w:t>
      </w:r>
      <w:r w:rsidRPr="00C7671C">
        <w:rPr>
          <w:rFonts w:ascii="Arial" w:hAnsi="Arial" w:cs="Arial"/>
          <w:i/>
          <w:sz w:val="24"/>
          <w:szCs w:val="24"/>
        </w:rPr>
        <w:t>:</w:t>
      </w:r>
    </w:p>
    <w:p w14:paraId="79994ED1" w14:textId="77777777" w:rsidR="005D01DC" w:rsidRDefault="005D01DC" w:rsidP="005D01DC">
      <w:pPr>
        <w:pStyle w:val="Default"/>
        <w:spacing w:line="276" w:lineRule="auto"/>
        <w:ind w:left="426"/>
        <w:jc w:val="both"/>
        <w:rPr>
          <w:rFonts w:ascii="Arial" w:hAnsi="Arial" w:cs="Arial"/>
          <w:b/>
          <w:bCs/>
          <w:color w:val="auto"/>
        </w:rPr>
      </w:pPr>
    </w:p>
    <w:p w14:paraId="0A0912CF" w14:textId="7F06A6D2" w:rsidR="005D01DC" w:rsidRPr="0079509E" w:rsidRDefault="005D01DC" w:rsidP="005D01DC">
      <w:pPr>
        <w:pStyle w:val="Default"/>
        <w:spacing w:line="276" w:lineRule="auto"/>
        <w:ind w:left="426"/>
        <w:jc w:val="both"/>
        <w:rPr>
          <w:rFonts w:ascii="Arial" w:hAnsi="Arial" w:cs="Arial"/>
          <w:b/>
          <w:bCs/>
          <w:color w:val="ED0000"/>
        </w:rPr>
      </w:pPr>
      <w:r w:rsidRPr="0079509E">
        <w:rPr>
          <w:rFonts w:ascii="Arial" w:hAnsi="Arial" w:cs="Arial"/>
          <w:b/>
          <w:bCs/>
          <w:color w:val="auto"/>
        </w:rPr>
        <w:t xml:space="preserve">Przedmiotem zamówienia jest dostawa środków czystości, gąbek, mopów, ścierek, papierów i ręczników, opakowań jednorazowych i gastronomicznych, worków oraz materiałów dezynfekcyjnych i ochrony osobistej podzielonych na </w:t>
      </w:r>
      <w:r w:rsidR="00967387">
        <w:rPr>
          <w:rFonts w:ascii="Arial" w:hAnsi="Arial" w:cs="Arial"/>
          <w:b/>
          <w:bCs/>
          <w:color w:val="auto"/>
        </w:rPr>
        <w:t>ZADANIA.</w:t>
      </w:r>
    </w:p>
    <w:p w14:paraId="34FE2402" w14:textId="77777777" w:rsidR="001228EA" w:rsidRPr="00C7671C" w:rsidRDefault="001228EA" w:rsidP="005D01DC">
      <w:pPr>
        <w:pStyle w:val="Lista"/>
        <w:spacing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</w:p>
    <w:p w14:paraId="766F8E72" w14:textId="77777777" w:rsidR="00760C7D" w:rsidRPr="005D01DC" w:rsidRDefault="00760C7D">
      <w:pPr>
        <w:pStyle w:val="Teksttreci0"/>
        <w:numPr>
          <w:ilvl w:val="0"/>
          <w:numId w:val="17"/>
        </w:numPr>
        <w:tabs>
          <w:tab w:val="left" w:pos="354"/>
        </w:tabs>
        <w:spacing w:after="80" w:line="240" w:lineRule="auto"/>
        <w:jc w:val="both"/>
        <w:rPr>
          <w:rFonts w:ascii="Arial" w:hAnsi="Arial" w:cs="Arial"/>
        </w:rPr>
      </w:pPr>
      <w:bookmarkStart w:id="35" w:name="bookmark433"/>
      <w:bookmarkEnd w:id="35"/>
      <w:r w:rsidRPr="00760C7D">
        <w:rPr>
          <w:rFonts w:ascii="Arial" w:hAnsi="Arial" w:cs="Arial"/>
          <w:b/>
          <w:bCs/>
        </w:rPr>
        <w:t xml:space="preserve">Składam </w:t>
      </w:r>
      <w:r w:rsidRPr="00760C7D">
        <w:rPr>
          <w:rFonts w:ascii="Arial" w:hAnsi="Arial" w:cs="Arial"/>
        </w:rPr>
        <w:t>ofertę na realizację przedmiotu zamówienia w zakresie określonym w Spe</w:t>
      </w:r>
      <w:r w:rsidRPr="00760C7D">
        <w:rPr>
          <w:rFonts w:ascii="Arial" w:hAnsi="Arial" w:cs="Arial"/>
        </w:rPr>
        <w:softHyphen/>
        <w:t xml:space="preserve">cyfikacji </w:t>
      </w:r>
      <w:r w:rsidRPr="005D01DC">
        <w:rPr>
          <w:rFonts w:ascii="Arial" w:hAnsi="Arial" w:cs="Arial"/>
        </w:rPr>
        <w:t>Warunków Zamówienia na następujących warunkach:</w:t>
      </w:r>
    </w:p>
    <w:p w14:paraId="30B8AD6A" w14:textId="77777777" w:rsidR="00760C7D" w:rsidRPr="00967387" w:rsidRDefault="00760C7D" w:rsidP="00760C7D">
      <w:pPr>
        <w:pStyle w:val="Teksttreci0"/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  <w:b/>
          <w:bCs/>
        </w:rPr>
        <w:t>1.1. Cena oferty za realizację całego zamówienia wynosi:</w:t>
      </w:r>
    </w:p>
    <w:p w14:paraId="37E19B0B" w14:textId="77777777" w:rsidR="00760C7D" w:rsidRPr="00967387" w:rsidRDefault="00760C7D" w:rsidP="003A6ED8">
      <w:pPr>
        <w:pStyle w:val="Teksttreci0"/>
        <w:tabs>
          <w:tab w:val="right" w:leader="dot" w:pos="6566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  <w:b/>
          <w:bCs/>
        </w:rPr>
        <w:t>Brutto (wraz z podatkiem VAT) w wysokości</w:t>
      </w:r>
      <w:r w:rsidRPr="00967387">
        <w:rPr>
          <w:rFonts w:ascii="Arial" w:hAnsi="Arial" w:cs="Arial"/>
          <w:b/>
          <w:bCs/>
        </w:rPr>
        <w:tab/>
        <w:t>zł</w:t>
      </w:r>
    </w:p>
    <w:p w14:paraId="6505BF2C" w14:textId="77777777" w:rsidR="00760C7D" w:rsidRPr="00967387" w:rsidRDefault="00760C7D" w:rsidP="003A6ED8">
      <w:pPr>
        <w:pStyle w:val="Teksttreci0"/>
        <w:tabs>
          <w:tab w:val="left" w:leader="dot" w:pos="7906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</w:r>
    </w:p>
    <w:p w14:paraId="2883F472" w14:textId="77777777" w:rsidR="00760C7D" w:rsidRPr="00967387" w:rsidRDefault="00760C7D" w:rsidP="003A6ED8">
      <w:pPr>
        <w:pStyle w:val="Teksttreci0"/>
        <w:tabs>
          <w:tab w:val="left" w:leader="dot" w:pos="3367"/>
          <w:tab w:val="right" w:leader="dot" w:pos="7382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w tym podatek VAT wg stawki</w:t>
      </w:r>
      <w:r w:rsidRPr="00967387">
        <w:rPr>
          <w:rFonts w:ascii="Arial" w:hAnsi="Arial" w:cs="Arial"/>
        </w:rPr>
        <w:tab/>
        <w:t>% w wysokości:</w:t>
      </w:r>
      <w:r w:rsidRPr="00967387">
        <w:rPr>
          <w:rFonts w:ascii="Arial" w:hAnsi="Arial" w:cs="Arial"/>
        </w:rPr>
        <w:tab/>
        <w:t>zł</w:t>
      </w:r>
    </w:p>
    <w:p w14:paraId="69457DBF" w14:textId="77777777" w:rsidR="00760C7D" w:rsidRPr="00967387" w:rsidRDefault="00760C7D" w:rsidP="003A6ED8">
      <w:pPr>
        <w:pStyle w:val="Teksttreci0"/>
        <w:tabs>
          <w:tab w:val="left" w:leader="dot" w:pos="7906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</w:r>
    </w:p>
    <w:p w14:paraId="29F5FB67" w14:textId="77777777" w:rsidR="00760C7D" w:rsidRPr="00967387" w:rsidRDefault="00760C7D" w:rsidP="003A6ED8">
      <w:pPr>
        <w:pStyle w:val="Teksttreci0"/>
        <w:tabs>
          <w:tab w:val="right" w:leader="dot" w:pos="7762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cena netto w wysokości:</w:t>
      </w:r>
      <w:r w:rsidRPr="00967387">
        <w:rPr>
          <w:rFonts w:ascii="Arial" w:hAnsi="Arial" w:cs="Arial"/>
        </w:rPr>
        <w:tab/>
        <w:t>zł</w:t>
      </w:r>
    </w:p>
    <w:p w14:paraId="5CBA714A" w14:textId="77777777" w:rsidR="00760C7D" w:rsidRPr="00967387" w:rsidRDefault="00760C7D" w:rsidP="003A6ED8">
      <w:pPr>
        <w:pStyle w:val="Teksttreci0"/>
        <w:tabs>
          <w:tab w:val="left" w:leader="dot" w:pos="7906"/>
        </w:tabs>
        <w:spacing w:after="26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</w:t>
      </w:r>
      <w:r w:rsidRPr="00967387">
        <w:rPr>
          <w:rFonts w:ascii="Arial" w:hAnsi="Arial" w:cs="Arial"/>
        </w:rPr>
        <w:tab/>
      </w:r>
    </w:p>
    <w:p w14:paraId="7798F9AC" w14:textId="77777777" w:rsidR="00760C7D" w:rsidRPr="00967387" w:rsidRDefault="00760C7D" w:rsidP="00760C7D">
      <w:pPr>
        <w:pStyle w:val="Teksttreci0"/>
        <w:spacing w:line="240" w:lineRule="auto"/>
        <w:rPr>
          <w:rFonts w:ascii="Arial" w:hAnsi="Arial" w:cs="Arial"/>
          <w:b/>
          <w:bCs/>
        </w:rPr>
      </w:pPr>
      <w:r w:rsidRPr="00967387">
        <w:rPr>
          <w:rFonts w:ascii="Arial" w:hAnsi="Arial" w:cs="Arial"/>
          <w:b/>
          <w:bCs/>
        </w:rPr>
        <w:t>w tym:</w:t>
      </w:r>
    </w:p>
    <w:p w14:paraId="6C4F9F2F" w14:textId="77777777" w:rsidR="006A5F8F" w:rsidRPr="00967387" w:rsidRDefault="006A5F8F" w:rsidP="00760C7D">
      <w:pPr>
        <w:pStyle w:val="Teksttreci0"/>
        <w:spacing w:line="240" w:lineRule="auto"/>
        <w:rPr>
          <w:rFonts w:ascii="Arial" w:hAnsi="Arial" w:cs="Arial"/>
          <w:b/>
          <w:bCs/>
        </w:rPr>
      </w:pPr>
    </w:p>
    <w:p w14:paraId="57E027D7" w14:textId="7962AE12" w:rsidR="006A5F8F" w:rsidRPr="00967387" w:rsidRDefault="006A5F8F" w:rsidP="00760C7D">
      <w:pPr>
        <w:pStyle w:val="Teksttreci0"/>
        <w:spacing w:line="240" w:lineRule="auto"/>
        <w:rPr>
          <w:rFonts w:ascii="Arial" w:hAnsi="Arial" w:cs="Arial"/>
          <w:b/>
          <w:bCs/>
        </w:rPr>
      </w:pPr>
      <w:r w:rsidRPr="00967387">
        <w:rPr>
          <w:rFonts w:ascii="Arial" w:hAnsi="Arial" w:cs="Arial"/>
          <w:b/>
          <w:bCs/>
        </w:rPr>
        <w:t xml:space="preserve">Zadanie Nr 1 </w:t>
      </w:r>
    </w:p>
    <w:p w14:paraId="3F49FC91" w14:textId="77777777" w:rsidR="006A5F8F" w:rsidRPr="00967387" w:rsidRDefault="006A5F8F" w:rsidP="00760C7D">
      <w:pPr>
        <w:pStyle w:val="Teksttreci0"/>
        <w:spacing w:line="240" w:lineRule="auto"/>
        <w:rPr>
          <w:rFonts w:ascii="Arial" w:hAnsi="Arial" w:cs="Arial"/>
        </w:rPr>
      </w:pPr>
    </w:p>
    <w:p w14:paraId="4BC4CD43" w14:textId="586E9A01" w:rsidR="00760C7D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bookmarkStart w:id="36" w:name="bookmark434"/>
      <w:bookmarkEnd w:id="36"/>
      <w:r w:rsidRPr="00967387">
        <w:rPr>
          <w:rFonts w:ascii="Arial" w:hAnsi="Arial" w:cs="Arial"/>
        </w:rPr>
        <w:t>kwota</w:t>
      </w:r>
      <w:r w:rsidR="00760C7D" w:rsidRPr="00967387">
        <w:rPr>
          <w:rFonts w:ascii="Arial" w:hAnsi="Arial" w:cs="Arial"/>
        </w:rPr>
        <w:t xml:space="preserve"> net</w:t>
      </w:r>
      <w:r w:rsidRPr="00967387">
        <w:rPr>
          <w:rFonts w:ascii="Arial" w:hAnsi="Arial" w:cs="Arial"/>
        </w:rPr>
        <w:t>to</w:t>
      </w:r>
      <w:r w:rsidRPr="00967387">
        <w:rPr>
          <w:rFonts w:ascii="Arial" w:hAnsi="Arial" w:cs="Arial"/>
        </w:rPr>
        <w:tab/>
        <w:t>zł</w:t>
      </w:r>
    </w:p>
    <w:p w14:paraId="750B67D4" w14:textId="58F4EA19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VAT </w:t>
      </w:r>
      <w:r w:rsidRPr="00967387">
        <w:rPr>
          <w:rFonts w:ascii="Arial" w:hAnsi="Arial" w:cs="Arial"/>
        </w:rPr>
        <w:tab/>
        <w:t>zł</w:t>
      </w:r>
    </w:p>
    <w:p w14:paraId="177E9854" w14:textId="54F1CFA5" w:rsidR="00760C7D" w:rsidRPr="00967387" w:rsidRDefault="006A5F8F" w:rsidP="00760C7D">
      <w:pPr>
        <w:pStyle w:val="Teksttreci0"/>
        <w:tabs>
          <w:tab w:val="left" w:leader="dot" w:pos="6379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kwota brutto</w:t>
      </w:r>
      <w:r w:rsidRPr="00967387">
        <w:rPr>
          <w:rFonts w:ascii="Arial" w:hAnsi="Arial" w:cs="Arial"/>
        </w:rPr>
        <w:tab/>
        <w:t>zł</w:t>
      </w:r>
    </w:p>
    <w:p w14:paraId="6EA696F8" w14:textId="3884C7F6" w:rsidR="00760C7D" w:rsidRPr="00967387" w:rsidRDefault="00760C7D" w:rsidP="00760C7D">
      <w:pPr>
        <w:pStyle w:val="Teksttreci0"/>
        <w:tabs>
          <w:tab w:val="left" w:leader="dot" w:pos="7918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</w:r>
      <w:r w:rsidR="006A5F8F" w:rsidRPr="00967387">
        <w:rPr>
          <w:rFonts w:ascii="Arial" w:hAnsi="Arial" w:cs="Arial"/>
        </w:rPr>
        <w:t>zł</w:t>
      </w:r>
    </w:p>
    <w:p w14:paraId="11E6296C" w14:textId="77777777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  <w:b/>
          <w:bCs/>
        </w:rPr>
      </w:pPr>
      <w:bookmarkStart w:id="37" w:name="bookmark435"/>
      <w:bookmarkEnd w:id="37"/>
    </w:p>
    <w:p w14:paraId="5094B29F" w14:textId="77777777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  <w:b/>
          <w:bCs/>
        </w:rPr>
      </w:pPr>
    </w:p>
    <w:p w14:paraId="46877B80" w14:textId="77777777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  <w:b/>
          <w:bCs/>
        </w:rPr>
      </w:pPr>
    </w:p>
    <w:p w14:paraId="3CCDEE56" w14:textId="59BCE43F" w:rsidR="00760C7D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  <w:b/>
          <w:bCs/>
        </w:rPr>
      </w:pPr>
      <w:r w:rsidRPr="00967387">
        <w:rPr>
          <w:rFonts w:ascii="Arial" w:hAnsi="Arial" w:cs="Arial"/>
          <w:b/>
          <w:bCs/>
        </w:rPr>
        <w:t xml:space="preserve">Zadanie Nr 2 </w:t>
      </w:r>
    </w:p>
    <w:p w14:paraId="79978F24" w14:textId="77777777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  <w:b/>
          <w:bCs/>
        </w:rPr>
      </w:pPr>
    </w:p>
    <w:p w14:paraId="2057A638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>kwota netto</w:t>
      </w:r>
      <w:r w:rsidRPr="00967387">
        <w:rPr>
          <w:rFonts w:ascii="Arial" w:hAnsi="Arial" w:cs="Arial"/>
        </w:rPr>
        <w:tab/>
        <w:t>zł</w:t>
      </w:r>
    </w:p>
    <w:p w14:paraId="5D9078ED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VAT </w:t>
      </w:r>
      <w:r w:rsidRPr="00967387">
        <w:rPr>
          <w:rFonts w:ascii="Arial" w:hAnsi="Arial" w:cs="Arial"/>
        </w:rPr>
        <w:tab/>
        <w:t>zł</w:t>
      </w:r>
    </w:p>
    <w:p w14:paraId="0A7BF9FD" w14:textId="77777777" w:rsidR="006A5F8F" w:rsidRPr="00967387" w:rsidRDefault="006A5F8F" w:rsidP="006A5F8F">
      <w:pPr>
        <w:pStyle w:val="Teksttreci0"/>
        <w:tabs>
          <w:tab w:val="left" w:leader="dot" w:pos="6379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kwota brutto</w:t>
      </w:r>
      <w:r w:rsidRPr="00967387">
        <w:rPr>
          <w:rFonts w:ascii="Arial" w:hAnsi="Arial" w:cs="Arial"/>
        </w:rPr>
        <w:tab/>
        <w:t>zł</w:t>
      </w:r>
    </w:p>
    <w:p w14:paraId="513202E0" w14:textId="77777777" w:rsidR="006A5F8F" w:rsidRPr="00967387" w:rsidRDefault="006A5F8F" w:rsidP="006A5F8F">
      <w:pPr>
        <w:pStyle w:val="Teksttreci0"/>
        <w:tabs>
          <w:tab w:val="left" w:leader="dot" w:pos="7918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  <w:t>zł</w:t>
      </w:r>
    </w:p>
    <w:p w14:paraId="63070BAC" w14:textId="77777777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</w:rPr>
      </w:pPr>
    </w:p>
    <w:p w14:paraId="09A5743E" w14:textId="3E8D1A88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  <w:b/>
          <w:bCs/>
        </w:rPr>
      </w:pPr>
      <w:r w:rsidRPr="00967387">
        <w:rPr>
          <w:rFonts w:ascii="Arial" w:hAnsi="Arial" w:cs="Arial"/>
          <w:b/>
          <w:bCs/>
        </w:rPr>
        <w:t xml:space="preserve">Zadanie Nr 3 </w:t>
      </w:r>
    </w:p>
    <w:p w14:paraId="3600DA63" w14:textId="77777777" w:rsidR="006A5F8F" w:rsidRPr="00967387" w:rsidRDefault="006A5F8F" w:rsidP="006A5F8F">
      <w:pPr>
        <w:pStyle w:val="Teksttreci0"/>
        <w:tabs>
          <w:tab w:val="left" w:pos="354"/>
        </w:tabs>
        <w:spacing w:line="240" w:lineRule="auto"/>
        <w:jc w:val="both"/>
        <w:rPr>
          <w:rFonts w:ascii="Arial" w:hAnsi="Arial" w:cs="Arial"/>
        </w:rPr>
      </w:pPr>
    </w:p>
    <w:p w14:paraId="48775F3F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bookmarkStart w:id="38" w:name="bookmark436"/>
      <w:bookmarkEnd w:id="38"/>
      <w:r w:rsidRPr="00967387">
        <w:rPr>
          <w:rFonts w:ascii="Arial" w:hAnsi="Arial" w:cs="Arial"/>
        </w:rPr>
        <w:t>kwota netto</w:t>
      </w:r>
      <w:r w:rsidRPr="00967387">
        <w:rPr>
          <w:rFonts w:ascii="Arial" w:hAnsi="Arial" w:cs="Arial"/>
        </w:rPr>
        <w:tab/>
        <w:t>zł</w:t>
      </w:r>
    </w:p>
    <w:p w14:paraId="268DE016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VAT </w:t>
      </w:r>
      <w:r w:rsidRPr="00967387">
        <w:rPr>
          <w:rFonts w:ascii="Arial" w:hAnsi="Arial" w:cs="Arial"/>
        </w:rPr>
        <w:tab/>
        <w:t>zł</w:t>
      </w:r>
    </w:p>
    <w:p w14:paraId="2BDA6A8F" w14:textId="77777777" w:rsidR="006A5F8F" w:rsidRPr="00967387" w:rsidRDefault="006A5F8F" w:rsidP="006A5F8F">
      <w:pPr>
        <w:pStyle w:val="Teksttreci0"/>
        <w:tabs>
          <w:tab w:val="left" w:leader="dot" w:pos="6379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kwota brutto</w:t>
      </w:r>
      <w:r w:rsidRPr="00967387">
        <w:rPr>
          <w:rFonts w:ascii="Arial" w:hAnsi="Arial" w:cs="Arial"/>
        </w:rPr>
        <w:tab/>
        <w:t>zł</w:t>
      </w:r>
    </w:p>
    <w:p w14:paraId="7536BD1F" w14:textId="77777777" w:rsidR="006A5F8F" w:rsidRPr="00967387" w:rsidRDefault="006A5F8F" w:rsidP="006A5F8F">
      <w:pPr>
        <w:pStyle w:val="Teksttreci0"/>
        <w:tabs>
          <w:tab w:val="left" w:leader="dot" w:pos="7918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  <w:t>zł</w:t>
      </w:r>
    </w:p>
    <w:p w14:paraId="53D42F3D" w14:textId="77777777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</w:p>
    <w:p w14:paraId="5CA6859C" w14:textId="463F9E7C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Zadanie Nr 4 </w:t>
      </w:r>
    </w:p>
    <w:p w14:paraId="3436E71B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>kwota netto</w:t>
      </w:r>
      <w:r w:rsidRPr="00967387">
        <w:rPr>
          <w:rFonts w:ascii="Arial" w:hAnsi="Arial" w:cs="Arial"/>
        </w:rPr>
        <w:tab/>
        <w:t>zł</w:t>
      </w:r>
    </w:p>
    <w:p w14:paraId="394CC6D5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VAT </w:t>
      </w:r>
      <w:r w:rsidRPr="00967387">
        <w:rPr>
          <w:rFonts w:ascii="Arial" w:hAnsi="Arial" w:cs="Arial"/>
        </w:rPr>
        <w:tab/>
        <w:t>zł</w:t>
      </w:r>
    </w:p>
    <w:p w14:paraId="5174B2EB" w14:textId="77777777" w:rsidR="006A5F8F" w:rsidRPr="00967387" w:rsidRDefault="006A5F8F" w:rsidP="006A5F8F">
      <w:pPr>
        <w:pStyle w:val="Teksttreci0"/>
        <w:tabs>
          <w:tab w:val="left" w:leader="dot" w:pos="6379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kwota brutto</w:t>
      </w:r>
      <w:r w:rsidRPr="00967387">
        <w:rPr>
          <w:rFonts w:ascii="Arial" w:hAnsi="Arial" w:cs="Arial"/>
        </w:rPr>
        <w:tab/>
        <w:t>zł</w:t>
      </w:r>
    </w:p>
    <w:p w14:paraId="0500BD89" w14:textId="77777777" w:rsidR="006A5F8F" w:rsidRPr="00967387" w:rsidRDefault="006A5F8F" w:rsidP="006A5F8F">
      <w:pPr>
        <w:pStyle w:val="Teksttreci0"/>
        <w:tabs>
          <w:tab w:val="left" w:leader="dot" w:pos="7918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  <w:t>zł</w:t>
      </w:r>
    </w:p>
    <w:p w14:paraId="11DBB18B" w14:textId="77777777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</w:p>
    <w:p w14:paraId="636F3AE2" w14:textId="11AFD50A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Zadanie Nr 5 </w:t>
      </w:r>
    </w:p>
    <w:p w14:paraId="2602B4DF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>kwota netto</w:t>
      </w:r>
      <w:r w:rsidRPr="00967387">
        <w:rPr>
          <w:rFonts w:ascii="Arial" w:hAnsi="Arial" w:cs="Arial"/>
        </w:rPr>
        <w:tab/>
        <w:t>zł</w:t>
      </w:r>
    </w:p>
    <w:p w14:paraId="50E18DA7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VAT </w:t>
      </w:r>
      <w:r w:rsidRPr="00967387">
        <w:rPr>
          <w:rFonts w:ascii="Arial" w:hAnsi="Arial" w:cs="Arial"/>
        </w:rPr>
        <w:tab/>
        <w:t>zł</w:t>
      </w:r>
    </w:p>
    <w:p w14:paraId="780413CF" w14:textId="77777777" w:rsidR="006A5F8F" w:rsidRPr="00967387" w:rsidRDefault="006A5F8F" w:rsidP="006A5F8F">
      <w:pPr>
        <w:pStyle w:val="Teksttreci0"/>
        <w:tabs>
          <w:tab w:val="left" w:leader="dot" w:pos="6379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kwota brutto</w:t>
      </w:r>
      <w:r w:rsidRPr="00967387">
        <w:rPr>
          <w:rFonts w:ascii="Arial" w:hAnsi="Arial" w:cs="Arial"/>
        </w:rPr>
        <w:tab/>
        <w:t>zł</w:t>
      </w:r>
    </w:p>
    <w:p w14:paraId="4F78EBBA" w14:textId="77777777" w:rsidR="006A5F8F" w:rsidRPr="00967387" w:rsidRDefault="006A5F8F" w:rsidP="006A5F8F">
      <w:pPr>
        <w:pStyle w:val="Teksttreci0"/>
        <w:tabs>
          <w:tab w:val="left" w:leader="dot" w:pos="7918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  <w:t>zł</w:t>
      </w:r>
    </w:p>
    <w:p w14:paraId="00DF12A7" w14:textId="77777777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</w:p>
    <w:p w14:paraId="60368114" w14:textId="218C99E1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Zadanie Nr 6 </w:t>
      </w:r>
    </w:p>
    <w:p w14:paraId="3AC5B713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>kwota netto</w:t>
      </w:r>
      <w:r w:rsidRPr="00967387">
        <w:rPr>
          <w:rFonts w:ascii="Arial" w:hAnsi="Arial" w:cs="Arial"/>
        </w:rPr>
        <w:tab/>
        <w:t>zł</w:t>
      </w:r>
    </w:p>
    <w:p w14:paraId="4E0D36A8" w14:textId="77777777" w:rsidR="006A5F8F" w:rsidRPr="00967387" w:rsidRDefault="006A5F8F" w:rsidP="006A5F8F">
      <w:pPr>
        <w:pStyle w:val="Teksttreci0"/>
        <w:tabs>
          <w:tab w:val="left" w:leader="dot" w:pos="4488"/>
        </w:tabs>
        <w:spacing w:after="80" w:line="240" w:lineRule="auto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VAT </w:t>
      </w:r>
      <w:r w:rsidRPr="00967387">
        <w:rPr>
          <w:rFonts w:ascii="Arial" w:hAnsi="Arial" w:cs="Arial"/>
        </w:rPr>
        <w:tab/>
        <w:t>zł</w:t>
      </w:r>
    </w:p>
    <w:p w14:paraId="6BF6B44E" w14:textId="77777777" w:rsidR="006A5F8F" w:rsidRPr="00967387" w:rsidRDefault="006A5F8F" w:rsidP="006A5F8F">
      <w:pPr>
        <w:pStyle w:val="Teksttreci0"/>
        <w:tabs>
          <w:tab w:val="left" w:leader="dot" w:pos="6379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kwota brutto</w:t>
      </w:r>
      <w:r w:rsidRPr="00967387">
        <w:rPr>
          <w:rFonts w:ascii="Arial" w:hAnsi="Arial" w:cs="Arial"/>
        </w:rPr>
        <w:tab/>
        <w:t>zł</w:t>
      </w:r>
    </w:p>
    <w:p w14:paraId="726FF60A" w14:textId="77777777" w:rsidR="006A5F8F" w:rsidRPr="00967387" w:rsidRDefault="006A5F8F" w:rsidP="006A5F8F">
      <w:pPr>
        <w:pStyle w:val="Teksttreci0"/>
        <w:tabs>
          <w:tab w:val="left" w:leader="dot" w:pos="7918"/>
        </w:tabs>
        <w:spacing w:after="80" w:line="240" w:lineRule="auto"/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>słownie złotych:</w:t>
      </w:r>
      <w:r w:rsidRPr="00967387">
        <w:rPr>
          <w:rFonts w:ascii="Arial" w:hAnsi="Arial" w:cs="Arial"/>
        </w:rPr>
        <w:tab/>
        <w:t>zł</w:t>
      </w:r>
    </w:p>
    <w:p w14:paraId="220235CD" w14:textId="77777777" w:rsidR="006A5F8F" w:rsidRPr="00967387" w:rsidRDefault="006A5F8F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</w:p>
    <w:p w14:paraId="251ED2A9" w14:textId="4C3ED871" w:rsidR="00C17F8E" w:rsidRPr="00967387" w:rsidRDefault="00760C7D" w:rsidP="003A6ED8">
      <w:pPr>
        <w:pStyle w:val="Teksttreci60"/>
        <w:tabs>
          <w:tab w:val="left" w:leader="dot" w:pos="2696"/>
        </w:tabs>
        <w:jc w:val="both"/>
        <w:rPr>
          <w:rFonts w:ascii="Arial" w:hAnsi="Arial" w:cs="Arial"/>
        </w:rPr>
      </w:pPr>
      <w:r w:rsidRPr="00967387">
        <w:rPr>
          <w:rFonts w:ascii="Arial" w:hAnsi="Arial" w:cs="Arial"/>
        </w:rPr>
        <w:t xml:space="preserve">Termin płatności </w:t>
      </w:r>
      <w:r w:rsidRPr="00967387">
        <w:rPr>
          <w:rFonts w:ascii="Arial" w:hAnsi="Arial" w:cs="Arial"/>
        </w:rPr>
        <w:tab/>
        <w:t>( w dniach)</w:t>
      </w:r>
      <w:r w:rsidR="003A6ED8" w:rsidRPr="00967387">
        <w:rPr>
          <w:rFonts w:ascii="Arial" w:hAnsi="Arial" w:cs="Arial"/>
        </w:rPr>
        <w:t>.</w:t>
      </w:r>
    </w:p>
    <w:p w14:paraId="67E7302F" w14:textId="77777777" w:rsidR="005D01DC" w:rsidRDefault="005D01DC" w:rsidP="00C7671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bookmarkStart w:id="39" w:name="_Hlk109740236"/>
    </w:p>
    <w:p w14:paraId="7C835525" w14:textId="77777777" w:rsidR="005D01DC" w:rsidRDefault="005D01DC" w:rsidP="00C7671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47FB1D4" w14:textId="77777777" w:rsidR="005D01DC" w:rsidRDefault="005D01DC" w:rsidP="00C7671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498082CE" w14:textId="77777777" w:rsidR="005D01DC" w:rsidRDefault="005D01DC" w:rsidP="00C7671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28A002FC" w14:textId="41D5FE10" w:rsidR="001228EA" w:rsidRPr="00C7671C" w:rsidRDefault="001228EA" w:rsidP="00C7671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lastRenderedPageBreak/>
        <w:t>Oświadczam/y, że wykonanie zamówienia:</w:t>
      </w:r>
    </w:p>
    <w:p w14:paraId="1D9F50F2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bookmarkStart w:id="40" w:name="_Hlk71114897"/>
      <w:r w:rsidRPr="00C7671C">
        <w:rPr>
          <w:rFonts w:ascii="Arial" w:hAnsi="Arial" w:cs="Arial"/>
          <w:color w:val="auto"/>
        </w:rPr>
        <w:t>(niewłaściwe skreślić)</w:t>
      </w:r>
    </w:p>
    <w:bookmarkEnd w:id="40"/>
    <w:p w14:paraId="03F10DC3" w14:textId="77777777" w:rsidR="001228EA" w:rsidRPr="00C7671C" w:rsidRDefault="001228EA" w:rsidP="00C7671C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zrealizujemy siłami własnymi</w:t>
      </w:r>
    </w:p>
    <w:p w14:paraId="51A9AE02" w14:textId="3BA79C75" w:rsidR="001228EA" w:rsidRPr="00C7671C" w:rsidRDefault="001228EA" w:rsidP="00C7671C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 xml:space="preserve">z udziałem Podwykonawców </w:t>
      </w:r>
      <w:r w:rsidR="007F4170" w:rsidRPr="00C7671C">
        <w:rPr>
          <w:rFonts w:ascii="Arial" w:hAnsi="Arial" w:cs="Arial"/>
          <w:color w:val="auto"/>
        </w:rPr>
        <w:t xml:space="preserve">w </w:t>
      </w:r>
      <w:r w:rsidRPr="00C7671C">
        <w:rPr>
          <w:rFonts w:ascii="Arial" w:hAnsi="Arial" w:cs="Arial"/>
          <w:color w:val="auto"/>
        </w:rPr>
        <w:t>zakresie</w:t>
      </w:r>
      <w:r w:rsidR="007F4170" w:rsidRPr="00C7671C">
        <w:rPr>
          <w:rFonts w:ascii="Arial" w:hAnsi="Arial" w:cs="Arial"/>
          <w:color w:val="auto"/>
        </w:rPr>
        <w:t xml:space="preserve"> </w:t>
      </w:r>
      <w:r w:rsidRPr="00C7671C">
        <w:rPr>
          <w:rFonts w:ascii="Arial" w:hAnsi="Arial" w:cs="Arial"/>
          <w:color w:val="auto"/>
        </w:rPr>
        <w:t>…………………………………………………….*</w:t>
      </w:r>
    </w:p>
    <w:p w14:paraId="75855718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*UWAGA - w przypadku, gdy Wykonawca nie wypełni powyższego punktu, Zamawiający uzna, iż Wykonawca zamierza wykonać całość zamówienia bez udziału Podwykonawców.</w:t>
      </w:r>
    </w:p>
    <w:bookmarkEnd w:id="39"/>
    <w:p w14:paraId="6193F2C4" w14:textId="77777777" w:rsidR="00E00536" w:rsidRPr="00C7671C" w:rsidRDefault="00E00536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</w:p>
    <w:p w14:paraId="03FC15C8" w14:textId="26854424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Oświadczam/y, że jestem/śmy:</w:t>
      </w:r>
    </w:p>
    <w:p w14:paraId="78DC537F" w14:textId="77777777" w:rsidR="001228EA" w:rsidRPr="00C7671C" w:rsidRDefault="001228EA" w:rsidP="00C7671C">
      <w:pPr>
        <w:pStyle w:val="Default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(niewłaściwe skreślić)</w:t>
      </w:r>
    </w:p>
    <w:p w14:paraId="377C3808" w14:textId="77777777" w:rsidR="001228EA" w:rsidRPr="00C7671C" w:rsidRDefault="001228EA" w:rsidP="00C7671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mikroprzedsiębiorstwem,</w:t>
      </w:r>
    </w:p>
    <w:p w14:paraId="337E5F5A" w14:textId="77777777" w:rsidR="001228EA" w:rsidRPr="00C7671C" w:rsidRDefault="001228EA" w:rsidP="00C7671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małym przedsiębiorstwem,</w:t>
      </w:r>
    </w:p>
    <w:p w14:paraId="121CCE60" w14:textId="77777777" w:rsidR="001228EA" w:rsidRPr="00C7671C" w:rsidRDefault="001228EA" w:rsidP="00C7671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średnim przedsiębiorstwem,</w:t>
      </w:r>
    </w:p>
    <w:p w14:paraId="7625E1B5" w14:textId="77777777" w:rsidR="001228EA" w:rsidRPr="00C7671C" w:rsidRDefault="001228EA" w:rsidP="00C7671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osobą fizyczną nieprowadząca działalności gospodarczej,</w:t>
      </w:r>
    </w:p>
    <w:p w14:paraId="2650DCBC" w14:textId="77777777" w:rsidR="001228EA" w:rsidRPr="00C7671C" w:rsidRDefault="001228EA" w:rsidP="00C7671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inny rodzaj, jaki ……………………………………………</w:t>
      </w:r>
    </w:p>
    <w:p w14:paraId="0730D511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776AAC90" w14:textId="77777777" w:rsidR="001228EA" w:rsidRPr="00C7671C" w:rsidRDefault="001228EA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7671C">
        <w:rPr>
          <w:rFonts w:ascii="Arial" w:hAnsi="Arial" w:cs="Arial"/>
          <w:color w:val="auto"/>
        </w:rPr>
        <w:t>Oświadczam/y, że:</w:t>
      </w:r>
    </w:p>
    <w:p w14:paraId="526B03C7" w14:textId="77777777" w:rsidR="001228EA" w:rsidRPr="00C7671C" w:rsidRDefault="001228EA" w:rsidP="00C7671C">
      <w:pPr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Akceptujemy warunki płatności.</w:t>
      </w:r>
    </w:p>
    <w:p w14:paraId="6E7CBFAF" w14:textId="77777777" w:rsidR="001228EA" w:rsidRPr="00C7671C" w:rsidRDefault="001228EA" w:rsidP="00C7671C">
      <w:pPr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Zapoznaliśmy się z warunkami podanymi przez Zamawiającego w SWZ i nie wnosimy do nich żadnych zastrzeżeń.</w:t>
      </w:r>
    </w:p>
    <w:p w14:paraId="42D286F9" w14:textId="77777777" w:rsidR="001228EA" w:rsidRPr="00C7671C" w:rsidRDefault="001228EA" w:rsidP="00C7671C">
      <w:pPr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Przedmiot zamówienia zrealizujemy w terminie podanym w SWZ.</w:t>
      </w:r>
    </w:p>
    <w:p w14:paraId="2190D59A" w14:textId="77777777" w:rsidR="001228EA" w:rsidRPr="00C7671C" w:rsidRDefault="001228EA" w:rsidP="00C7671C">
      <w:pPr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Uzyskaliśmy wszelkie niezbędne informacje do przygotowania oferty i wykonania zamówienia.</w:t>
      </w:r>
    </w:p>
    <w:p w14:paraId="4C5F31F0" w14:textId="77777777" w:rsidR="001228EA" w:rsidRPr="00C7671C" w:rsidRDefault="001228EA" w:rsidP="00C7671C">
      <w:pPr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Akceptujemy projektowane postanowienia umowy w sprawie zamówienia publicznego, które zostaną wprowadzone do treści tej umowy.</w:t>
      </w:r>
    </w:p>
    <w:p w14:paraId="7B0B987B" w14:textId="77777777" w:rsidR="001228EA" w:rsidRPr="00C7671C" w:rsidRDefault="001228EA" w:rsidP="00C7671C">
      <w:pPr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Uważamy się za związanych niniejszą ofertą przez okres wskazany przez Zamawiającego w ogłoszeniu o zamówieniu i SWZ. </w:t>
      </w:r>
    </w:p>
    <w:p w14:paraId="06E58DCA" w14:textId="77777777" w:rsidR="001228EA" w:rsidRPr="00C7671C" w:rsidRDefault="001228EA" w:rsidP="00C7671C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W przypadku udzielenia nam zamówienia zobowiązujemy się do zawarcia umowy w miejscu i terminie wskazanym przez Zamawiającego.</w:t>
      </w:r>
    </w:p>
    <w:p w14:paraId="16D51632" w14:textId="250DEFB8" w:rsidR="00760C7D" w:rsidRPr="00760C7D" w:rsidRDefault="001228EA" w:rsidP="00760C7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Wypełniliśmy obowiązki informacyjne przewidziane w art. 13 lub art. 14 </w:t>
      </w:r>
      <w:r w:rsidRPr="00C7671C">
        <w:rPr>
          <w:rFonts w:ascii="Arial" w:hAnsi="Arial" w:cs="Arial"/>
          <w:iCs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C7671C">
        <w:rPr>
          <w:rFonts w:ascii="Arial" w:hAnsi="Arial" w:cs="Arial"/>
          <w:i/>
        </w:rPr>
        <w:t xml:space="preserve"> </w:t>
      </w:r>
      <w:r w:rsidRPr="00C7671C">
        <w:rPr>
          <w:rFonts w:ascii="Arial" w:hAnsi="Arial" w:cs="Arial"/>
        </w:rPr>
        <w:t>wobec osób fizycznych, od których dane osobowe bezpośrednio lub pośrednio pozyskaliśmy w celu ubiegania się o udzielenie zamówienia publicznego w niniejszym postępowaniu.</w:t>
      </w:r>
    </w:p>
    <w:p w14:paraId="528568FB" w14:textId="77777777" w:rsidR="00D015FA" w:rsidRDefault="00D015FA" w:rsidP="00C7671C">
      <w:pPr>
        <w:tabs>
          <w:tab w:val="num" w:pos="1440"/>
        </w:tabs>
        <w:spacing w:line="276" w:lineRule="auto"/>
        <w:jc w:val="both"/>
        <w:rPr>
          <w:rFonts w:ascii="Arial" w:hAnsi="Arial" w:cs="Arial"/>
        </w:rPr>
      </w:pPr>
    </w:p>
    <w:p w14:paraId="329F0907" w14:textId="5BC447C7" w:rsidR="00760C7D" w:rsidRDefault="001228EA" w:rsidP="003A6ED8">
      <w:pPr>
        <w:tabs>
          <w:tab w:val="num" w:pos="1440"/>
        </w:tabs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Do oferty dołączono następujące dokumenty:</w:t>
      </w:r>
    </w:p>
    <w:p w14:paraId="1642883D" w14:textId="77777777" w:rsidR="003A6ED8" w:rsidRDefault="003A6ED8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889E86A" w14:textId="77777777" w:rsidR="005D01DC" w:rsidRDefault="005D01DC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566377B" w14:textId="77777777" w:rsidR="005D01DC" w:rsidRDefault="005D01DC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629DB04E" w14:textId="77777777" w:rsidR="005D01DC" w:rsidRDefault="005D01DC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204CD54" w14:textId="77777777" w:rsidR="005D01DC" w:rsidRDefault="005D01DC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CF0E6ED" w14:textId="77777777" w:rsidR="005D01DC" w:rsidRDefault="005D01DC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072EDB2" w14:textId="77777777" w:rsidR="005D01DC" w:rsidRDefault="005D01DC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0A321E3" w14:textId="77777777" w:rsidR="003A6ED8" w:rsidRDefault="003A6ED8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7C43D7C5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2124" w:right="424" w:firstLine="708"/>
        <w:jc w:val="right"/>
        <w:rPr>
          <w:rFonts w:ascii="Arial" w:eastAsiaTheme="minorHAnsi" w:hAnsi="Arial" w:cs="Arial"/>
          <w:lang w:eastAsia="en-US"/>
        </w:rPr>
      </w:pPr>
      <w:bookmarkStart w:id="41" w:name="_Hlk87868601"/>
      <w:r w:rsidRPr="00C7671C">
        <w:rPr>
          <w:rFonts w:ascii="Arial" w:eastAsiaTheme="minorHAnsi" w:hAnsi="Arial" w:cs="Arial"/>
          <w:lang w:eastAsia="en-US"/>
        </w:rPr>
        <w:lastRenderedPageBreak/>
        <w:t>Załącznik nr 2 do SWZ</w:t>
      </w:r>
    </w:p>
    <w:p w14:paraId="51B992E8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424"/>
        <w:jc w:val="both"/>
        <w:rPr>
          <w:rFonts w:ascii="Arial" w:eastAsiaTheme="minorHAnsi" w:hAnsi="Arial" w:cs="Arial"/>
          <w:lang w:eastAsia="en-US"/>
        </w:rPr>
      </w:pPr>
    </w:p>
    <w:p w14:paraId="5745AF2A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Wykonawca:</w:t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  <w:t>Zamawiający:</w:t>
      </w:r>
    </w:p>
    <w:p w14:paraId="275DB2C7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248" w:hanging="4245"/>
        <w:jc w:val="both"/>
        <w:rPr>
          <w:rFonts w:ascii="Arial" w:hAnsi="Arial" w:cs="Arial"/>
        </w:rPr>
      </w:pPr>
      <w:r w:rsidRPr="00C7671C">
        <w:rPr>
          <w:rFonts w:ascii="Arial" w:eastAsiaTheme="minorHAnsi" w:hAnsi="Arial" w:cs="Arial"/>
          <w:lang w:eastAsia="en-US"/>
        </w:rPr>
        <w:t>(dane Wykonawcy)</w:t>
      </w:r>
      <w:r w:rsidRPr="00C7671C">
        <w:rPr>
          <w:rFonts w:ascii="Arial" w:eastAsiaTheme="minorHAnsi" w:hAnsi="Arial" w:cs="Arial"/>
          <w:lang w:eastAsia="en-US"/>
        </w:rPr>
        <w:tab/>
      </w:r>
      <w:bookmarkStart w:id="42" w:name="_Hlk179652437"/>
      <w:bookmarkEnd w:id="41"/>
      <w:r w:rsidRPr="00C7671C">
        <w:rPr>
          <w:rFonts w:ascii="Arial" w:hAnsi="Arial" w:cs="Arial"/>
        </w:rPr>
        <w:t xml:space="preserve">Samodzielny Publiczny Zakład </w:t>
      </w:r>
      <w:r>
        <w:rPr>
          <w:rFonts w:ascii="Arial" w:hAnsi="Arial" w:cs="Arial"/>
        </w:rPr>
        <w:br/>
      </w:r>
      <w:r w:rsidRPr="00C7671C">
        <w:rPr>
          <w:rFonts w:ascii="Arial" w:hAnsi="Arial" w:cs="Arial"/>
        </w:rPr>
        <w:t>Opieki Zdrowotnej</w:t>
      </w:r>
      <w:r>
        <w:rPr>
          <w:rFonts w:ascii="Arial" w:hAnsi="Arial" w:cs="Arial"/>
        </w:rPr>
        <w:tab/>
      </w:r>
      <w:r w:rsidRPr="00C7671C">
        <w:rPr>
          <w:rFonts w:ascii="Arial" w:hAnsi="Arial" w:cs="Arial"/>
        </w:rPr>
        <w:t xml:space="preserve">Sanatorium Uzdrowiskowe MSWiA w Krynicy </w:t>
      </w:r>
      <w:r>
        <w:rPr>
          <w:rFonts w:ascii="Arial" w:hAnsi="Arial" w:cs="Arial"/>
        </w:rPr>
        <w:t>–</w:t>
      </w:r>
      <w:r w:rsidRPr="00C7671C">
        <w:rPr>
          <w:rFonts w:ascii="Arial" w:hAnsi="Arial" w:cs="Arial"/>
        </w:rPr>
        <w:t xml:space="preserve"> Zdroju</w:t>
      </w:r>
      <w:r>
        <w:rPr>
          <w:rFonts w:ascii="Arial" w:hAnsi="Arial" w:cs="Arial"/>
        </w:rPr>
        <w:t xml:space="preserve"> </w:t>
      </w:r>
      <w:r w:rsidRPr="00C7671C">
        <w:rPr>
          <w:rFonts w:ascii="Arial" w:hAnsi="Arial" w:cs="Arial"/>
        </w:rPr>
        <w:t>im. bł. Karoliny Kózkówny</w:t>
      </w:r>
      <w:r>
        <w:rPr>
          <w:rFonts w:ascii="Arial" w:hAnsi="Arial" w:cs="Arial"/>
        </w:rPr>
        <w:t xml:space="preserve"> </w:t>
      </w:r>
    </w:p>
    <w:p w14:paraId="50A051EF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ul. Nitribitta 4, 33-380 Krynica-Zdrój</w:t>
      </w:r>
    </w:p>
    <w:bookmarkEnd w:id="42"/>
    <w:p w14:paraId="31742F44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2832" w:hanging="2832"/>
        <w:jc w:val="both"/>
        <w:rPr>
          <w:rFonts w:ascii="Arial" w:eastAsiaTheme="minorHAnsi" w:hAnsi="Arial" w:cs="Arial"/>
          <w:lang w:eastAsia="en-US"/>
        </w:rPr>
      </w:pPr>
    </w:p>
    <w:p w14:paraId="51461DB1" w14:textId="77777777" w:rsidR="003A6ED8" w:rsidRPr="00C7671C" w:rsidRDefault="003A6ED8" w:rsidP="003A6ED8">
      <w:pPr>
        <w:tabs>
          <w:tab w:val="left" w:pos="3119"/>
        </w:tabs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C7671C">
        <w:rPr>
          <w:rFonts w:ascii="Arial" w:hAnsi="Arial" w:cs="Arial"/>
          <w:b/>
          <w:lang w:eastAsia="ar-SA"/>
        </w:rPr>
        <w:t>OŚWIADCZENIE WYKONAWCY</w:t>
      </w:r>
    </w:p>
    <w:p w14:paraId="09EDEEEA" w14:textId="77777777" w:rsidR="003A6ED8" w:rsidRPr="00C7671C" w:rsidRDefault="003A6ED8" w:rsidP="003A6ED8">
      <w:pPr>
        <w:suppressAutoHyphens/>
        <w:spacing w:line="276" w:lineRule="auto"/>
        <w:jc w:val="center"/>
        <w:rPr>
          <w:rFonts w:ascii="Arial" w:hAnsi="Arial" w:cs="Arial"/>
          <w:lang w:eastAsia="ar-SA"/>
        </w:rPr>
      </w:pPr>
      <w:r w:rsidRPr="00C7671C">
        <w:rPr>
          <w:rFonts w:ascii="Arial" w:hAnsi="Arial" w:cs="Arial"/>
          <w:lang w:eastAsia="ar-SA"/>
        </w:rPr>
        <w:t>składane na podstawie art. 125 ust. 1 ustawy z dnia 11 września 2019 r. Prawo zamówień publicznych (dalej jako: ustawa)</w:t>
      </w:r>
    </w:p>
    <w:p w14:paraId="07F331CC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35270C">
        <w:rPr>
          <w:rFonts w:ascii="Arial" w:hAnsi="Arial" w:cs="Arial"/>
          <w:b/>
          <w:lang w:eastAsia="ar-SA"/>
        </w:rPr>
        <w:t>DOTYCZĄCE PODSTAW WYKLUCZENIA Z POSTĘPOWANIA</w:t>
      </w:r>
    </w:p>
    <w:p w14:paraId="17CA07B9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35270C">
        <w:rPr>
          <w:rFonts w:ascii="Arial" w:hAnsi="Arial" w:cs="Arial"/>
          <w:b/>
          <w:lang w:eastAsia="ar-SA"/>
        </w:rPr>
        <w:t xml:space="preserve">I SPEŁNIENIA WARUNKÓW UDZIAŁU W POSTĘPOWANIU </w:t>
      </w:r>
    </w:p>
    <w:p w14:paraId="3C9708EB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093DE881" w14:textId="77777777" w:rsidR="003A6ED8" w:rsidRPr="0035270C" w:rsidRDefault="003A6ED8" w:rsidP="003A6ED8">
      <w:pPr>
        <w:spacing w:line="276" w:lineRule="auto"/>
        <w:ind w:left="5664" w:firstLine="708"/>
        <w:jc w:val="center"/>
        <w:rPr>
          <w:rFonts w:ascii="Arial" w:hAnsi="Arial" w:cs="Arial"/>
        </w:rPr>
      </w:pPr>
    </w:p>
    <w:p w14:paraId="270D5B21" w14:textId="77777777" w:rsidR="003A6ED8" w:rsidRPr="0035270C" w:rsidRDefault="003A6ED8" w:rsidP="003A6ED8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35270C">
        <w:rPr>
          <w:rFonts w:ascii="Arial" w:hAnsi="Arial" w:cs="Arial"/>
          <w:b/>
        </w:rPr>
        <w:t>OŚWIADCZENIA DOTYCZĄCE WYKONAWCY</w:t>
      </w:r>
    </w:p>
    <w:p w14:paraId="466DD8A8" w14:textId="77777777" w:rsidR="003A6ED8" w:rsidRPr="0035270C" w:rsidRDefault="003A6ED8">
      <w:pPr>
        <w:widowControl w:val="0"/>
        <w:numPr>
          <w:ilvl w:val="3"/>
          <w:numId w:val="8"/>
        </w:numPr>
        <w:suppressAutoHyphens/>
        <w:spacing w:line="276" w:lineRule="auto"/>
        <w:ind w:left="142"/>
        <w:jc w:val="both"/>
        <w:rPr>
          <w:rFonts w:ascii="Arial" w:hAnsi="Arial" w:cs="Arial"/>
        </w:rPr>
      </w:pPr>
      <w:r w:rsidRPr="0035270C">
        <w:rPr>
          <w:rFonts w:ascii="Arial" w:hAnsi="Arial" w:cs="Arial"/>
        </w:rPr>
        <w:t>Oświadczam, że spełniam/nie spełniam warunk</w:t>
      </w:r>
      <w:r>
        <w:rPr>
          <w:rFonts w:ascii="Arial" w:hAnsi="Arial" w:cs="Arial"/>
        </w:rPr>
        <w:t>i</w:t>
      </w:r>
      <w:r w:rsidRPr="0035270C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e</w:t>
      </w:r>
      <w:r w:rsidRPr="0035270C">
        <w:rPr>
          <w:rFonts w:ascii="Arial" w:hAnsi="Arial" w:cs="Arial"/>
        </w:rPr>
        <w:t xml:space="preserve"> w przedmiotowym zamówieniu.</w:t>
      </w:r>
    </w:p>
    <w:p w14:paraId="7F1D6C6F" w14:textId="77777777" w:rsidR="003A6ED8" w:rsidRPr="00C7671C" w:rsidRDefault="003A6ED8">
      <w:pPr>
        <w:widowControl w:val="0"/>
        <w:numPr>
          <w:ilvl w:val="3"/>
          <w:numId w:val="8"/>
        </w:numPr>
        <w:suppressAutoHyphens/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C7671C">
        <w:rPr>
          <w:rFonts w:ascii="Arial" w:hAnsi="Arial" w:cs="Arial"/>
        </w:rPr>
        <w:t>nie podlegam wykluczeniu z postępowania na podstawie art. 108 ust. 1 ustawy z dnia 11 września 2019 r. Prawo zamówień publicznych (t.j Dz. U. 202</w:t>
      </w:r>
      <w:r>
        <w:rPr>
          <w:rFonts w:ascii="Arial" w:hAnsi="Arial" w:cs="Arial"/>
        </w:rPr>
        <w:t>4</w:t>
      </w:r>
      <w:r w:rsidRPr="00C7671C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>1320</w:t>
      </w:r>
      <w:r w:rsidRPr="00C7671C">
        <w:rPr>
          <w:rFonts w:ascii="Arial" w:hAnsi="Arial" w:cs="Arial"/>
        </w:rPr>
        <w:t>)</w:t>
      </w:r>
    </w:p>
    <w:p w14:paraId="26D5E280" w14:textId="77777777" w:rsidR="003A6ED8" w:rsidRPr="00C7671C" w:rsidRDefault="003A6ED8">
      <w:pPr>
        <w:widowControl w:val="0"/>
        <w:numPr>
          <w:ilvl w:val="3"/>
          <w:numId w:val="8"/>
        </w:numPr>
        <w:suppressAutoHyphens/>
        <w:spacing w:line="276" w:lineRule="auto"/>
        <w:ind w:left="142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Oświadczam, że nie podlegam wykluczeniu z postępowania na podstawie art. 7 ust. 1 pkt 1-3 ustawy o szczególnych rozwiązaniach w zakresie wspierania agresji na Ukrainę oraz służących ochronie bezpieczeństwa narodowego (tj. Dz. U. z 2023 poz. 1497 z późn. zm.).</w:t>
      </w:r>
    </w:p>
    <w:p w14:paraId="765F0BDC" w14:textId="77777777" w:rsidR="003A6ED8" w:rsidRPr="00C7671C" w:rsidRDefault="003A6ED8">
      <w:pPr>
        <w:widowControl w:val="0"/>
        <w:numPr>
          <w:ilvl w:val="3"/>
          <w:numId w:val="8"/>
        </w:numPr>
        <w:suppressAutoHyphens/>
        <w:spacing w:line="276" w:lineRule="auto"/>
        <w:ind w:left="142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Oświadczam, że zachodzą w stosunku do mnie podstawy wykluczenia z 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3756DC13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……………...........……………………………………………………………………………</w:t>
      </w:r>
    </w:p>
    <w:p w14:paraId="1A45A6FC" w14:textId="77777777" w:rsidR="003A6ED8" w:rsidRPr="00C7671C" w:rsidRDefault="003A6ED8" w:rsidP="003A6ED8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</w:p>
    <w:p w14:paraId="7D23E277" w14:textId="77777777" w:rsidR="003A6ED8" w:rsidRPr="00C7671C" w:rsidRDefault="003A6ED8" w:rsidP="003A6ED8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C7671C">
        <w:rPr>
          <w:rFonts w:ascii="Arial" w:hAnsi="Arial" w:cs="Arial"/>
          <w:b/>
        </w:rPr>
        <w:t>OŚWIADCZENIE DOTYCZĄCE PODWYKONAWCY NIEBĘDĄCEGO PODMIOTEM, NA KTÓREGO ZASOBY POWOŁUJE SIĘ WYKONAWCA</w:t>
      </w:r>
    </w:p>
    <w:p w14:paraId="64B3F606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Oświadczam, że w stosunku do następującego/ych podmiotu/tów, będącego/ych podwykonawcą/ami: (należy podać pełną nazwę/firmę, adres, a także w zależności od podmiotu: NIP/PESEL, KRS/CEiDG),</w:t>
      </w:r>
    </w:p>
    <w:p w14:paraId="66F23BB0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……………………………………….………………..………………………………………</w:t>
      </w:r>
    </w:p>
    <w:p w14:paraId="75E8C446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nie zachodzą podstawy wykluczenia z postępowania o udzielenie zamówienia.</w:t>
      </w:r>
    </w:p>
    <w:p w14:paraId="7DBE9C80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</w:p>
    <w:p w14:paraId="1486CA12" w14:textId="77777777" w:rsidR="003A6ED8" w:rsidRPr="00C7671C" w:rsidRDefault="003A6ED8" w:rsidP="003A6ED8">
      <w:pPr>
        <w:spacing w:line="276" w:lineRule="auto"/>
        <w:jc w:val="center"/>
        <w:rPr>
          <w:rFonts w:ascii="Arial" w:hAnsi="Arial" w:cs="Arial"/>
          <w:b/>
          <w:bCs/>
        </w:rPr>
      </w:pPr>
      <w:r w:rsidRPr="00C7671C">
        <w:rPr>
          <w:rFonts w:ascii="Arial" w:hAnsi="Arial" w:cs="Arial"/>
          <w:b/>
          <w:bCs/>
        </w:rPr>
        <w:t>OŚWIADCZENIE</w:t>
      </w:r>
    </w:p>
    <w:p w14:paraId="1202D9DA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Oświadczam, że w stosunku do podmiotu………………………………………..……… (należy podać pełną nazwę/firmę, adres, a także w zależności od podmiotu: NIP/PESEL, KRS/CEiDG) zachodzą podstawy wykluczenia z postępowania na podstawie art. …………. ustawy PZP (podać mającą zastosowanie podstawę wykluczenia spośród wskazanych powyżej). Jednocześnie oświadczam, że w  związku </w:t>
      </w:r>
      <w:r w:rsidRPr="00C7671C">
        <w:rPr>
          <w:rFonts w:ascii="Arial" w:hAnsi="Arial" w:cs="Arial"/>
        </w:rPr>
        <w:lastRenderedPageBreak/>
        <w:t>z ww. okolicznością, na podstawie art. 110 ust. 2 ustawy PZP podjęte zostały następujące środki naprawcze:</w:t>
      </w:r>
    </w:p>
    <w:p w14:paraId="126C3459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highlight w:val="yellow"/>
        </w:rPr>
      </w:pPr>
      <w:r w:rsidRPr="00C7671C">
        <w:rPr>
          <w:rFonts w:ascii="Arial" w:hAnsi="Arial" w:cs="Arial"/>
        </w:rPr>
        <w:t>…………………………………………………………………………………………..……</w:t>
      </w:r>
    </w:p>
    <w:p w14:paraId="5C20FDFE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</w:rPr>
      </w:pPr>
    </w:p>
    <w:p w14:paraId="78BCD3EF" w14:textId="77777777" w:rsidR="003A6ED8" w:rsidRPr="00C7671C" w:rsidRDefault="003A6ED8" w:rsidP="003A6ED8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</w:rPr>
      </w:pPr>
    </w:p>
    <w:p w14:paraId="7F1B6FC8" w14:textId="77777777" w:rsidR="003A6ED8" w:rsidRPr="00C7671C" w:rsidRDefault="003A6ED8" w:rsidP="003A6ED8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C7671C">
        <w:rPr>
          <w:rFonts w:ascii="Arial" w:hAnsi="Arial" w:cs="Arial"/>
          <w:b/>
          <w:bCs/>
        </w:rPr>
        <w:t>OŚWIADCZENIE O POPRAWNOŚCI PODANYCH INFORMACJI</w:t>
      </w:r>
    </w:p>
    <w:p w14:paraId="5A9C4484" w14:textId="77777777" w:rsidR="003A6ED8" w:rsidRPr="00C7671C" w:rsidRDefault="003A6ED8" w:rsidP="003A6ED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FD5558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140"/>
        <w:jc w:val="right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</w:rPr>
        <w:br w:type="column"/>
      </w:r>
      <w:r w:rsidRPr="00C7671C">
        <w:rPr>
          <w:rFonts w:ascii="Arial" w:eastAsiaTheme="minorHAnsi" w:hAnsi="Arial" w:cs="Arial"/>
          <w:lang w:eastAsia="ar-SA"/>
        </w:rPr>
        <w:lastRenderedPageBreak/>
        <w:t xml:space="preserve"> </w:t>
      </w:r>
      <w:r w:rsidRPr="00C7671C">
        <w:rPr>
          <w:rFonts w:ascii="Arial" w:eastAsiaTheme="minorHAnsi" w:hAnsi="Arial" w:cs="Arial"/>
          <w:lang w:eastAsia="en-US"/>
        </w:rPr>
        <w:t>Załącznik nr 4 do SWZ</w:t>
      </w:r>
    </w:p>
    <w:p w14:paraId="0CBFDF33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709"/>
        <w:jc w:val="both"/>
        <w:rPr>
          <w:rFonts w:ascii="Arial" w:eastAsiaTheme="minorHAnsi" w:hAnsi="Arial" w:cs="Arial"/>
          <w:lang w:eastAsia="en-US"/>
        </w:rPr>
      </w:pPr>
    </w:p>
    <w:p w14:paraId="37E24CEB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</w:t>
      </w:r>
      <w:r w:rsidRPr="00C7671C">
        <w:rPr>
          <w:rFonts w:ascii="Arial" w:eastAsiaTheme="minorHAnsi" w:hAnsi="Arial" w:cs="Arial"/>
          <w:lang w:eastAsia="en-US"/>
        </w:rPr>
        <w:t>Wykonawca:</w:t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  <w:t>Zamawiający:</w:t>
      </w:r>
    </w:p>
    <w:p w14:paraId="7FAD9F58" w14:textId="77777777" w:rsidR="003A6ED8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(dane Wykonawcy)</w:t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</w:p>
    <w:p w14:paraId="42C6FA37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956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Samodzielny Publiczny Zakład </w:t>
      </w:r>
      <w:r>
        <w:rPr>
          <w:rFonts w:ascii="Arial" w:hAnsi="Arial" w:cs="Arial"/>
        </w:rPr>
        <w:br/>
      </w:r>
      <w:r w:rsidRPr="00C7671C">
        <w:rPr>
          <w:rFonts w:ascii="Arial" w:hAnsi="Arial" w:cs="Arial"/>
        </w:rPr>
        <w:t>Opieki Zdrowotnej</w:t>
      </w:r>
      <w:r>
        <w:rPr>
          <w:rFonts w:ascii="Arial" w:hAnsi="Arial" w:cs="Arial"/>
        </w:rPr>
        <w:tab/>
      </w:r>
      <w:r w:rsidRPr="00C7671C">
        <w:rPr>
          <w:rFonts w:ascii="Arial" w:hAnsi="Arial" w:cs="Arial"/>
        </w:rPr>
        <w:t xml:space="preserve">Sanatorium Uzdrowiskowe MSWiA w Krynicy </w:t>
      </w:r>
      <w:r>
        <w:rPr>
          <w:rFonts w:ascii="Arial" w:hAnsi="Arial" w:cs="Arial"/>
        </w:rPr>
        <w:t>–</w:t>
      </w:r>
      <w:r w:rsidRPr="00C7671C">
        <w:rPr>
          <w:rFonts w:ascii="Arial" w:hAnsi="Arial" w:cs="Arial"/>
        </w:rPr>
        <w:t xml:space="preserve"> Zdroju</w:t>
      </w:r>
      <w:r>
        <w:rPr>
          <w:rFonts w:ascii="Arial" w:hAnsi="Arial" w:cs="Arial"/>
        </w:rPr>
        <w:t xml:space="preserve"> </w:t>
      </w:r>
      <w:r w:rsidRPr="00C7671C">
        <w:rPr>
          <w:rFonts w:ascii="Arial" w:hAnsi="Arial" w:cs="Arial"/>
        </w:rPr>
        <w:t>im. bł. Karoliny Kózkówny</w:t>
      </w:r>
      <w:r>
        <w:rPr>
          <w:rFonts w:ascii="Arial" w:hAnsi="Arial" w:cs="Arial"/>
        </w:rPr>
        <w:t xml:space="preserve"> </w:t>
      </w:r>
    </w:p>
    <w:p w14:paraId="6679E493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ul. Nitribitta 4, 33-380 Krynica-Zdrój</w:t>
      </w:r>
    </w:p>
    <w:p w14:paraId="6D42B803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9A3869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6379"/>
        <w:jc w:val="both"/>
        <w:rPr>
          <w:rFonts w:ascii="Arial" w:eastAsiaTheme="minorHAnsi" w:hAnsi="Arial" w:cs="Arial"/>
          <w:lang w:eastAsia="en-US"/>
        </w:rPr>
      </w:pPr>
    </w:p>
    <w:p w14:paraId="3E72EE95" w14:textId="77777777" w:rsidR="003A6ED8" w:rsidRPr="00C7671C" w:rsidRDefault="003A6ED8" w:rsidP="003A6ED8">
      <w:pPr>
        <w:spacing w:line="276" w:lineRule="auto"/>
        <w:jc w:val="center"/>
        <w:rPr>
          <w:rFonts w:ascii="Arial" w:eastAsiaTheme="majorEastAsia" w:hAnsi="Arial" w:cs="Arial"/>
          <w:b/>
          <w:bCs/>
        </w:rPr>
      </w:pPr>
      <w:r w:rsidRPr="00C7671C">
        <w:rPr>
          <w:rFonts w:ascii="Arial" w:eastAsiaTheme="majorEastAsia" w:hAnsi="Arial" w:cs="Arial"/>
          <w:b/>
          <w:bCs/>
        </w:rPr>
        <w:t>PISEMNE ZOBOWIĄZANIE PODMIOTU DO ODDANIA DO DYSPOZYCJI WYKONAWCY NIEZBĘDNYCH ZASOBÓW NA OKRES KORZYSTANIA Z NICH PRZY WYKONYWANIU ZAMÓWIENIA ZGODNIE Z ART. 118 USTAWY PZP</w:t>
      </w:r>
    </w:p>
    <w:p w14:paraId="5A37AD2F" w14:textId="77777777" w:rsidR="003A6ED8" w:rsidRPr="00C7671C" w:rsidRDefault="003A6ED8" w:rsidP="003A6ED8">
      <w:pPr>
        <w:spacing w:line="276" w:lineRule="auto"/>
        <w:jc w:val="both"/>
        <w:rPr>
          <w:rFonts w:ascii="Arial" w:eastAsiaTheme="majorEastAsia" w:hAnsi="Arial" w:cs="Arial"/>
          <w:b/>
          <w:bCs/>
        </w:rPr>
      </w:pPr>
    </w:p>
    <w:p w14:paraId="24FBC2DC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Nazwa ………………………………………………………………………………...………</w:t>
      </w:r>
    </w:p>
    <w:p w14:paraId="696F4324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Adres ………………………………………………………………………………………….</w:t>
      </w:r>
    </w:p>
    <w:p w14:paraId="6C6FB862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Ja (My) niżej podpisany (ni) ……..…………………………………………………………</w:t>
      </w:r>
    </w:p>
    <w:p w14:paraId="15016E8E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działając w imieniu i na rzecz : …………………………………………………………….</w:t>
      </w:r>
    </w:p>
    <w:p w14:paraId="72FB0716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oświadczam(y), że w niniejszym postępowaniu zobowiązuję (zobowiązujemy) się udostępnić swoje zasoby Wykonawcy:</w:t>
      </w:r>
    </w:p>
    <w:p w14:paraId="234BDE77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0A23E4B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(pełna nazwa Wykonawcy i adres/siedziba Wykonawcy)</w:t>
      </w:r>
    </w:p>
    <w:p w14:paraId="5B3C8C86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E7E33F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705B750" w14:textId="77777777" w:rsidR="003A6ED8" w:rsidRPr="00C7671C" w:rsidRDefault="003A6ED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zakres moich zasobów dostępnych Wykonawcy: ………………………………</w:t>
      </w:r>
    </w:p>
    <w:p w14:paraId="21564038" w14:textId="77777777" w:rsidR="003A6ED8" w:rsidRPr="00C7671C" w:rsidRDefault="003A6ED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sposób wykorzystania moich zasobów przez Wykonawcę przy wykonywaniu zamówienia: …………………………………………………………………………</w:t>
      </w:r>
    </w:p>
    <w:p w14:paraId="04EA7B1D" w14:textId="77777777" w:rsidR="003A6ED8" w:rsidRPr="00C7671C" w:rsidRDefault="003A6ED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charakteru stosunku, jaki będzie mnie łączył z Wykonawcą: ……………….…</w:t>
      </w:r>
    </w:p>
    <w:p w14:paraId="3281C80D" w14:textId="77777777" w:rsidR="003A6ED8" w:rsidRPr="00C7671C" w:rsidRDefault="003A6ED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>zakres i okres mojego udziału przy wykonywaniu zamówienia: ….……………</w:t>
      </w:r>
    </w:p>
    <w:p w14:paraId="37E45D43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</w:rPr>
      </w:pPr>
    </w:p>
    <w:p w14:paraId="4EDA9234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Współpraca pomiędzy Udostępniającym a Wykonawcą zostaje określona w odrębnej umowie. </w:t>
      </w:r>
    </w:p>
    <w:p w14:paraId="3227BDF1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Niniejsze zobowiązanie wygasa z chwilą zawarcia z Zamawiającym umowy na wykonanie Zamówienia, której stroną jest inny niż Wykonawca podmiot. </w:t>
      </w:r>
    </w:p>
    <w:p w14:paraId="39AE935A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lang w:eastAsia="ar-SA"/>
        </w:rPr>
      </w:pPr>
    </w:p>
    <w:p w14:paraId="7957C480" w14:textId="77777777" w:rsidR="003A6ED8" w:rsidRPr="00C7671C" w:rsidRDefault="003A6ED8" w:rsidP="003A6E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  </w:t>
      </w:r>
    </w:p>
    <w:p w14:paraId="371A566A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0871FA5A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179DFA02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228CD1C1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0F57A757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30BB805C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24381567" w14:textId="77777777" w:rsidR="003A6ED8" w:rsidRPr="00C7671C" w:rsidRDefault="003A6ED8" w:rsidP="003A6ED8">
      <w:pPr>
        <w:spacing w:line="276" w:lineRule="auto"/>
        <w:jc w:val="both"/>
        <w:rPr>
          <w:rFonts w:ascii="Arial" w:hAnsi="Arial" w:cs="Arial"/>
          <w:iCs/>
          <w:lang w:eastAsia="ar-SA"/>
        </w:rPr>
      </w:pPr>
    </w:p>
    <w:p w14:paraId="1699CAF1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709"/>
        <w:jc w:val="right"/>
        <w:rPr>
          <w:rFonts w:ascii="Arial" w:eastAsiaTheme="minorHAnsi" w:hAnsi="Arial" w:cs="Arial"/>
          <w:lang w:eastAsia="en-US"/>
        </w:rPr>
      </w:pPr>
    </w:p>
    <w:p w14:paraId="250B2DB5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709"/>
        <w:jc w:val="right"/>
        <w:rPr>
          <w:rFonts w:ascii="Arial" w:eastAsiaTheme="minorHAnsi" w:hAnsi="Arial" w:cs="Arial"/>
          <w:lang w:eastAsia="en-US"/>
        </w:rPr>
      </w:pPr>
    </w:p>
    <w:p w14:paraId="38E54E66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709"/>
        <w:jc w:val="right"/>
        <w:rPr>
          <w:rFonts w:ascii="Arial" w:eastAsiaTheme="minorHAnsi" w:hAnsi="Arial" w:cs="Arial"/>
          <w:lang w:eastAsia="en-US"/>
        </w:rPr>
      </w:pPr>
    </w:p>
    <w:p w14:paraId="4FFD6A22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709"/>
        <w:jc w:val="right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Załącznik nr 5 do SWZ</w:t>
      </w:r>
    </w:p>
    <w:p w14:paraId="47DD7457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right="709"/>
        <w:jc w:val="both"/>
        <w:rPr>
          <w:rFonts w:ascii="Arial" w:eastAsiaTheme="minorHAnsi" w:hAnsi="Arial" w:cs="Arial"/>
          <w:lang w:eastAsia="en-US"/>
        </w:rPr>
      </w:pPr>
    </w:p>
    <w:p w14:paraId="15C50D38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……………………...</w:t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eastAsiaTheme="minorHAnsi" w:hAnsi="Arial" w:cs="Arial"/>
          <w:lang w:eastAsia="en-US"/>
        </w:rPr>
        <w:tab/>
        <w:t>Zamawiający:</w:t>
      </w:r>
    </w:p>
    <w:p w14:paraId="4398C821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953" w:hanging="4950"/>
        <w:jc w:val="both"/>
        <w:rPr>
          <w:rFonts w:ascii="Arial" w:hAnsi="Arial" w:cs="Arial"/>
        </w:rPr>
      </w:pPr>
      <w:r w:rsidRPr="00C7671C">
        <w:rPr>
          <w:rFonts w:ascii="Arial" w:eastAsiaTheme="minorHAnsi" w:hAnsi="Arial" w:cs="Arial"/>
          <w:lang w:eastAsia="en-US"/>
        </w:rPr>
        <w:t xml:space="preserve">(dane </w:t>
      </w:r>
      <w:r w:rsidRPr="00C7671C">
        <w:rPr>
          <w:rFonts w:ascii="Arial" w:eastAsia="MS Mincho" w:hAnsi="Arial" w:cs="Arial"/>
          <w:bCs/>
          <w:lang w:eastAsia="en-US"/>
        </w:rPr>
        <w:t>podmiotu udostępniającego zasoby)</w:t>
      </w:r>
      <w:r w:rsidRPr="00C7671C">
        <w:rPr>
          <w:rFonts w:ascii="Arial" w:eastAsiaTheme="minorHAnsi" w:hAnsi="Arial" w:cs="Arial"/>
          <w:lang w:eastAsia="en-US"/>
        </w:rPr>
        <w:tab/>
      </w:r>
      <w:r w:rsidRPr="00C7671C">
        <w:rPr>
          <w:rFonts w:ascii="Arial" w:hAnsi="Arial" w:cs="Arial"/>
        </w:rPr>
        <w:t xml:space="preserve">Samodzielny Publiczny Zakład </w:t>
      </w:r>
      <w:r>
        <w:rPr>
          <w:rFonts w:ascii="Arial" w:hAnsi="Arial" w:cs="Arial"/>
        </w:rPr>
        <w:br/>
      </w:r>
      <w:r w:rsidRPr="00C7671C">
        <w:rPr>
          <w:rFonts w:ascii="Arial" w:hAnsi="Arial" w:cs="Arial"/>
        </w:rPr>
        <w:t>Opieki Zdrowotnej</w:t>
      </w:r>
      <w:r>
        <w:rPr>
          <w:rFonts w:ascii="Arial" w:hAnsi="Arial" w:cs="Arial"/>
        </w:rPr>
        <w:tab/>
      </w:r>
      <w:r w:rsidRPr="00C7671C">
        <w:rPr>
          <w:rFonts w:ascii="Arial" w:hAnsi="Arial" w:cs="Arial"/>
        </w:rPr>
        <w:t xml:space="preserve">Sanatorium Uzdrowiskowe MSWiA w Krynicy </w:t>
      </w:r>
      <w:r>
        <w:rPr>
          <w:rFonts w:ascii="Arial" w:hAnsi="Arial" w:cs="Arial"/>
        </w:rPr>
        <w:t>–</w:t>
      </w:r>
      <w:r w:rsidRPr="00C7671C">
        <w:rPr>
          <w:rFonts w:ascii="Arial" w:hAnsi="Arial" w:cs="Arial"/>
        </w:rPr>
        <w:t xml:space="preserve"> Zdroju</w:t>
      </w:r>
      <w:r>
        <w:rPr>
          <w:rFonts w:ascii="Arial" w:hAnsi="Arial" w:cs="Arial"/>
        </w:rPr>
        <w:t xml:space="preserve"> </w:t>
      </w:r>
      <w:r w:rsidRPr="00C7671C">
        <w:rPr>
          <w:rFonts w:ascii="Arial" w:hAnsi="Arial" w:cs="Arial"/>
        </w:rPr>
        <w:t>im. bł. Karoliny Kózkówny</w:t>
      </w:r>
      <w:r>
        <w:rPr>
          <w:rFonts w:ascii="Arial" w:hAnsi="Arial" w:cs="Arial"/>
        </w:rPr>
        <w:t xml:space="preserve"> </w:t>
      </w:r>
    </w:p>
    <w:p w14:paraId="574268F6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248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ul. Nitribitta 4, 33-380 Krynica-Zdrój</w:t>
      </w:r>
    </w:p>
    <w:p w14:paraId="29C19071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1CF082F" w14:textId="77777777" w:rsidR="003A6ED8" w:rsidRPr="00C7671C" w:rsidRDefault="003A6ED8" w:rsidP="003A6ED8">
      <w:pPr>
        <w:suppressAutoHyphens/>
        <w:spacing w:line="276" w:lineRule="auto"/>
        <w:jc w:val="center"/>
        <w:rPr>
          <w:rFonts w:ascii="Arial" w:eastAsiaTheme="minorHAnsi" w:hAnsi="Arial" w:cs="Arial"/>
          <w:b/>
          <w:bCs/>
          <w:iCs/>
          <w:lang w:eastAsia="ar-SA"/>
        </w:rPr>
      </w:pPr>
      <w:r w:rsidRPr="00C7671C">
        <w:rPr>
          <w:rFonts w:ascii="Arial" w:eastAsiaTheme="minorHAnsi" w:hAnsi="Arial" w:cs="Arial"/>
          <w:b/>
          <w:bCs/>
          <w:iCs/>
          <w:lang w:eastAsia="ar-SA"/>
        </w:rPr>
        <w:t>OŚWIADCZENIE PODMIOTU UDOSTĘPNIAJĄCEGO ZASOBY</w:t>
      </w:r>
    </w:p>
    <w:p w14:paraId="7E79B156" w14:textId="77777777" w:rsidR="003A6ED8" w:rsidRPr="00C7671C" w:rsidRDefault="003A6ED8" w:rsidP="003A6ED8">
      <w:pPr>
        <w:suppressAutoHyphens/>
        <w:spacing w:line="276" w:lineRule="auto"/>
        <w:jc w:val="center"/>
        <w:rPr>
          <w:rFonts w:ascii="Arial" w:eastAsiaTheme="minorHAnsi" w:hAnsi="Arial" w:cs="Arial"/>
          <w:iCs/>
          <w:lang w:eastAsia="ar-SA"/>
        </w:rPr>
      </w:pPr>
      <w:r w:rsidRPr="00C7671C">
        <w:rPr>
          <w:rFonts w:ascii="Arial" w:eastAsiaTheme="minorHAnsi" w:hAnsi="Arial" w:cs="Arial"/>
          <w:iCs/>
          <w:lang w:eastAsia="ar-SA"/>
        </w:rPr>
        <w:t>składane na podstawie art. 125 ust. 1 ustawy z dnia 11 września 2019 r. Prawo zamówień publicznych (dalej jako: ustawa)</w:t>
      </w:r>
    </w:p>
    <w:p w14:paraId="1D952E47" w14:textId="77777777" w:rsidR="003A6ED8" w:rsidRPr="0035270C" w:rsidRDefault="003A6ED8" w:rsidP="003A6ED8">
      <w:pPr>
        <w:suppressAutoHyphens/>
        <w:spacing w:line="276" w:lineRule="auto"/>
        <w:jc w:val="both"/>
        <w:rPr>
          <w:rFonts w:ascii="Arial" w:eastAsiaTheme="minorHAnsi" w:hAnsi="Arial" w:cs="Arial"/>
          <w:iCs/>
          <w:lang w:eastAsia="ar-SA"/>
        </w:rPr>
      </w:pPr>
    </w:p>
    <w:p w14:paraId="7F1D11C3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eastAsiaTheme="minorHAnsi" w:hAnsi="Arial" w:cs="Arial"/>
          <w:b/>
          <w:lang w:eastAsia="ar-SA"/>
        </w:rPr>
      </w:pPr>
      <w:r w:rsidRPr="0035270C">
        <w:rPr>
          <w:rFonts w:ascii="Arial" w:eastAsiaTheme="minorHAnsi" w:hAnsi="Arial" w:cs="Arial"/>
          <w:b/>
          <w:lang w:eastAsia="ar-SA"/>
        </w:rPr>
        <w:t>DOTYCZĄCE PODSTAW WYKLUCZENIA Z POSTĘPOWANIA</w:t>
      </w:r>
    </w:p>
    <w:p w14:paraId="193F59FB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eastAsiaTheme="minorHAnsi" w:hAnsi="Arial" w:cs="Arial"/>
          <w:b/>
          <w:lang w:eastAsia="ar-SA"/>
        </w:rPr>
      </w:pPr>
      <w:r w:rsidRPr="0035270C">
        <w:rPr>
          <w:rFonts w:ascii="Arial" w:eastAsiaTheme="minorHAnsi" w:hAnsi="Arial" w:cs="Arial"/>
          <w:b/>
          <w:lang w:eastAsia="ar-SA"/>
        </w:rPr>
        <w:t>I SPEŁNIENIA WARUNKÓW UDZIAŁU W POSTĘPOWANIU</w:t>
      </w:r>
    </w:p>
    <w:p w14:paraId="2E6BBA7E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eastAsiaTheme="minorHAnsi" w:hAnsi="Arial" w:cs="Arial"/>
          <w:b/>
          <w:lang w:eastAsia="ar-SA"/>
        </w:rPr>
      </w:pPr>
    </w:p>
    <w:p w14:paraId="75DE321C" w14:textId="77777777" w:rsidR="003A6ED8" w:rsidRPr="0035270C" w:rsidRDefault="003A6ED8" w:rsidP="003A6ED8">
      <w:pPr>
        <w:suppressAutoHyphens/>
        <w:spacing w:line="276" w:lineRule="auto"/>
        <w:jc w:val="center"/>
        <w:rPr>
          <w:rFonts w:ascii="Arial" w:eastAsiaTheme="minorHAnsi" w:hAnsi="Arial" w:cs="Arial"/>
          <w:b/>
          <w:lang w:eastAsia="ar-SA"/>
        </w:rPr>
      </w:pPr>
    </w:p>
    <w:p w14:paraId="6835612B" w14:textId="77777777" w:rsidR="003A6ED8" w:rsidRPr="0035270C" w:rsidRDefault="003A6ED8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</w:rPr>
      </w:pPr>
      <w:r w:rsidRPr="0035270C">
        <w:rPr>
          <w:rFonts w:ascii="Arial" w:hAnsi="Arial" w:cs="Arial"/>
        </w:rPr>
        <w:t>Oświadczam, że spełniam/nie spełniam warunk</w:t>
      </w:r>
      <w:r>
        <w:rPr>
          <w:rFonts w:ascii="Arial" w:hAnsi="Arial" w:cs="Arial"/>
        </w:rPr>
        <w:t>i</w:t>
      </w:r>
      <w:r w:rsidRPr="0035270C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e</w:t>
      </w:r>
      <w:r w:rsidRPr="0035270C">
        <w:rPr>
          <w:rFonts w:ascii="Arial" w:hAnsi="Arial" w:cs="Arial"/>
        </w:rPr>
        <w:t xml:space="preserve"> w przedmiotowym zamówieniu.</w:t>
      </w:r>
    </w:p>
    <w:p w14:paraId="62DD9858" w14:textId="77777777" w:rsidR="003A6ED8" w:rsidRDefault="003A6ED8" w:rsidP="003A6ED8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 w:rsidRPr="00A00407">
        <w:rPr>
          <w:rFonts w:ascii="Arial" w:hAnsi="Arial" w:cs="Arial"/>
        </w:rPr>
        <w:t>że nie podlegam wykluczeniu z postępowania na podstawie art. 108 ust. 1 ustawy z dnia 11 września 2019 r. Prawo zamówień publicznych (t.j Dz. U. 2023 poz. 1605 z późn. zm.)</w:t>
      </w:r>
    </w:p>
    <w:p w14:paraId="6A2A4D1F" w14:textId="77777777" w:rsidR="003A6ED8" w:rsidRPr="00A6417D" w:rsidRDefault="003A6ED8" w:rsidP="003A6ED8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6417D">
        <w:rPr>
          <w:rFonts w:ascii="Arial" w:hAnsi="Arial" w:cs="Arial"/>
          <w:iCs/>
        </w:rPr>
        <w:t>Oświadczam, że nie podlegam wykluczeniu z postępowania na podstawie art. 7 ust. 1 ustawy o szczególnych rozwiązaniach w zakresie wspierania agresji na Ukrainę oraz służących ochronie bezpieczeństwa narodowego (tj. Dz. U. z 2023 poz. 1497 z późn. zm.).</w:t>
      </w:r>
    </w:p>
    <w:p w14:paraId="73DD8057" w14:textId="77777777" w:rsidR="003A6ED8" w:rsidRPr="00A6417D" w:rsidRDefault="003A6ED8" w:rsidP="003A6ED8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6417D">
        <w:rPr>
          <w:rFonts w:ascii="Arial" w:hAnsi="Arial" w:cs="Arial"/>
        </w:rPr>
        <w:t xml:space="preserve">Oświadczam, że zachodzą w stosunku do mnie podstawy wykluczenia z postępowania na podstawie art. …………. ustawy PZP </w:t>
      </w:r>
      <w:r w:rsidRPr="00A6417D">
        <w:rPr>
          <w:rFonts w:ascii="Arial" w:hAnsi="Arial" w:cs="Arial"/>
          <w:iCs/>
        </w:rPr>
        <w:t>(podać mającą zastosowanie podstawę wykluczenia spośród wskazanych powyżej).</w:t>
      </w:r>
      <w:r w:rsidRPr="00A6417D">
        <w:rPr>
          <w:rFonts w:ascii="Arial" w:hAnsi="Arial" w:cs="Arial"/>
        </w:rPr>
        <w:t xml:space="preserve"> Jednocześnie oświadczam, że w związku z ww. okolicznością, na podstawie art. 110 ust. 2 ustawy PZP podjąłem następujące środki naprawcze:</w:t>
      </w:r>
    </w:p>
    <w:p w14:paraId="139180E5" w14:textId="77777777" w:rsidR="003A6ED8" w:rsidRPr="00C7671C" w:rsidRDefault="003A6ED8" w:rsidP="003A6ED8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…………………………………………………………………………………………..……</w:t>
      </w:r>
    </w:p>
    <w:p w14:paraId="500A8B43" w14:textId="77777777" w:rsidR="003A6ED8" w:rsidRPr="00C7671C" w:rsidRDefault="003A6ED8" w:rsidP="003A6ED8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14:paraId="3F8D5A6A" w14:textId="77777777" w:rsidR="003A6ED8" w:rsidRPr="00C7671C" w:rsidRDefault="003A6ED8" w:rsidP="003A6ED8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C7671C">
        <w:rPr>
          <w:rFonts w:ascii="Arial" w:eastAsiaTheme="minorHAnsi" w:hAnsi="Arial" w:cs="Arial"/>
          <w:b/>
          <w:bCs/>
          <w:lang w:eastAsia="en-US"/>
        </w:rPr>
        <w:t>OŚWIADCZENIE O POPRAWNOŚCI PODANYCH INFORMACJI</w:t>
      </w:r>
    </w:p>
    <w:p w14:paraId="2CD25C84" w14:textId="77777777" w:rsidR="003A6ED8" w:rsidRPr="00C7671C" w:rsidRDefault="003A6ED8" w:rsidP="003A6ED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D33FCC9" w14:textId="77777777" w:rsidR="003A6ED8" w:rsidRPr="00C7671C" w:rsidRDefault="003A6ED8" w:rsidP="003A6ED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E7573C6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br w:type="column"/>
      </w:r>
      <w:r w:rsidRPr="00C7671C">
        <w:rPr>
          <w:rFonts w:ascii="Arial" w:eastAsiaTheme="minorHAnsi" w:hAnsi="Arial" w:cs="Arial"/>
          <w:lang w:eastAsia="en-US"/>
        </w:rPr>
        <w:lastRenderedPageBreak/>
        <w:t>Załącznik nr 6 do SWZ</w:t>
      </w:r>
    </w:p>
    <w:p w14:paraId="2AE75B15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ascii="Arial" w:eastAsiaTheme="minorHAnsi" w:hAnsi="Arial" w:cs="Arial"/>
          <w:lang w:eastAsia="en-US"/>
        </w:rPr>
      </w:pPr>
    </w:p>
    <w:p w14:paraId="089DFA8A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C7671C">
        <w:rPr>
          <w:rFonts w:ascii="Arial" w:eastAsiaTheme="minorHAnsi" w:hAnsi="Arial" w:cs="Arial"/>
          <w:b/>
          <w:bCs/>
          <w:lang w:eastAsia="en-US"/>
        </w:rPr>
        <w:t>OŚWIADCZENIE WYKONAWCY/PODMIOTU UDOSTĘPNIAJĄCEGO ZASOBY O AKTUALNOŚCI INFORMACJI ZAWARTYCH W OŚWIADCZENIU</w:t>
      </w:r>
    </w:p>
    <w:p w14:paraId="2FA145AB" w14:textId="77777777" w:rsidR="003A6ED8" w:rsidRPr="00C7671C" w:rsidRDefault="003A6ED8" w:rsidP="003A6ED8">
      <w:pPr>
        <w:tabs>
          <w:tab w:val="num" w:pos="1778"/>
          <w:tab w:val="num" w:pos="2552"/>
        </w:tabs>
        <w:adjustRightInd w:val="0"/>
        <w:spacing w:line="276" w:lineRule="auto"/>
        <w:jc w:val="center"/>
        <w:textAlignment w:val="baseline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o którym mowa w art. 125 ust 1 ustawy</w:t>
      </w:r>
    </w:p>
    <w:p w14:paraId="7486BF46" w14:textId="77777777" w:rsidR="005D01D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C7671C">
        <w:rPr>
          <w:rFonts w:ascii="Arial" w:eastAsiaTheme="minorHAnsi" w:hAnsi="Arial" w:cs="Arial"/>
          <w:b/>
          <w:bCs/>
          <w:lang w:eastAsia="en-US"/>
        </w:rPr>
        <w:tab/>
      </w:r>
      <w:r w:rsidRPr="00C7671C">
        <w:rPr>
          <w:rFonts w:ascii="Arial" w:eastAsiaTheme="minorHAnsi" w:hAnsi="Arial" w:cs="Arial"/>
          <w:b/>
          <w:bCs/>
          <w:lang w:eastAsia="en-US"/>
        </w:rPr>
        <w:tab/>
      </w:r>
      <w:r w:rsidRPr="00C7671C">
        <w:rPr>
          <w:rFonts w:ascii="Arial" w:eastAsiaTheme="minorHAnsi" w:hAnsi="Arial" w:cs="Arial"/>
          <w:b/>
          <w:bCs/>
          <w:lang w:eastAsia="en-US"/>
        </w:rPr>
        <w:tab/>
      </w:r>
      <w:r w:rsidRPr="00C7671C">
        <w:rPr>
          <w:rFonts w:ascii="Arial" w:eastAsiaTheme="minorHAnsi" w:hAnsi="Arial" w:cs="Arial"/>
          <w:b/>
          <w:bCs/>
          <w:lang w:eastAsia="en-US"/>
        </w:rPr>
        <w:tab/>
      </w:r>
      <w:r w:rsidRPr="00C7671C">
        <w:rPr>
          <w:rFonts w:ascii="Arial" w:eastAsiaTheme="minorHAnsi" w:hAnsi="Arial" w:cs="Arial"/>
          <w:b/>
          <w:bCs/>
          <w:lang w:eastAsia="en-US"/>
        </w:rPr>
        <w:tab/>
      </w:r>
      <w:r w:rsidRPr="00C7671C">
        <w:rPr>
          <w:rFonts w:ascii="Arial" w:eastAsiaTheme="minorHAnsi" w:hAnsi="Arial" w:cs="Arial"/>
          <w:b/>
          <w:bCs/>
          <w:lang w:eastAsia="en-US"/>
        </w:rPr>
        <w:tab/>
      </w:r>
    </w:p>
    <w:p w14:paraId="58FA7A2D" w14:textId="1BF080B7" w:rsidR="003A6ED8" w:rsidRPr="00C7671C" w:rsidRDefault="003A6ED8" w:rsidP="005D01DC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…………………..……, dnia …………………</w:t>
      </w:r>
    </w:p>
    <w:p w14:paraId="1C2DEE03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………………………………</w:t>
      </w:r>
    </w:p>
    <w:p w14:paraId="29109E84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 xml:space="preserve">(Dane Wykonawcy/ </w:t>
      </w:r>
    </w:p>
    <w:p w14:paraId="7D9DF4FB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Podmiotu udostępniającego zasoby)</w:t>
      </w:r>
    </w:p>
    <w:p w14:paraId="2FCC48E1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Zamawiający:</w:t>
      </w:r>
    </w:p>
    <w:p w14:paraId="4B14B7C7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</w:rPr>
      </w:pPr>
      <w:r w:rsidRPr="00C7671C">
        <w:rPr>
          <w:rFonts w:ascii="Arial" w:hAnsi="Arial" w:cs="Arial"/>
        </w:rPr>
        <w:t xml:space="preserve">Samodzielny Publiczny Zakład </w:t>
      </w:r>
      <w:r>
        <w:rPr>
          <w:rFonts w:ascii="Arial" w:hAnsi="Arial" w:cs="Arial"/>
        </w:rPr>
        <w:br/>
      </w:r>
      <w:r w:rsidRPr="00C7671C">
        <w:rPr>
          <w:rFonts w:ascii="Arial" w:hAnsi="Arial" w:cs="Arial"/>
        </w:rPr>
        <w:t>Opieki Zdrowotnej</w:t>
      </w:r>
      <w:r>
        <w:rPr>
          <w:rFonts w:ascii="Arial" w:hAnsi="Arial" w:cs="Arial"/>
        </w:rPr>
        <w:tab/>
      </w:r>
      <w:r w:rsidRPr="00C7671C">
        <w:rPr>
          <w:rFonts w:ascii="Arial" w:hAnsi="Arial" w:cs="Arial"/>
        </w:rPr>
        <w:t xml:space="preserve">Sanatorium Uzdrowiskowe MSWiA w Krynicy </w:t>
      </w:r>
      <w:r>
        <w:rPr>
          <w:rFonts w:ascii="Arial" w:hAnsi="Arial" w:cs="Arial"/>
        </w:rPr>
        <w:t>–</w:t>
      </w:r>
      <w:r w:rsidRPr="00C7671C">
        <w:rPr>
          <w:rFonts w:ascii="Arial" w:hAnsi="Arial" w:cs="Arial"/>
        </w:rPr>
        <w:t xml:space="preserve"> Zdroju</w:t>
      </w:r>
      <w:r>
        <w:rPr>
          <w:rFonts w:ascii="Arial" w:hAnsi="Arial" w:cs="Arial"/>
        </w:rPr>
        <w:t xml:space="preserve"> </w:t>
      </w:r>
      <w:r w:rsidRPr="00C7671C">
        <w:rPr>
          <w:rFonts w:ascii="Arial" w:hAnsi="Arial" w:cs="Arial"/>
        </w:rPr>
        <w:t>im. bł. Karoliny Kózkówny</w:t>
      </w:r>
      <w:r>
        <w:rPr>
          <w:rFonts w:ascii="Arial" w:hAnsi="Arial" w:cs="Arial"/>
        </w:rPr>
        <w:t xml:space="preserve"> </w:t>
      </w:r>
    </w:p>
    <w:p w14:paraId="74DB378A" w14:textId="77777777" w:rsidR="003A6ED8" w:rsidRDefault="003A6ED8" w:rsidP="003A6ED8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ul. Nitribitta 4, 33-380 Krynica-Zdrój</w:t>
      </w:r>
    </w:p>
    <w:p w14:paraId="18EE98B4" w14:textId="77777777" w:rsidR="003A6ED8" w:rsidRPr="00610A84" w:rsidRDefault="003A6ED8" w:rsidP="003A6ED8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14159F5B" w14:textId="10F8F084" w:rsidR="005D01DC" w:rsidRDefault="005D01DC" w:rsidP="005D01DC">
      <w:pPr>
        <w:pStyle w:val="Default"/>
        <w:spacing w:line="276" w:lineRule="auto"/>
        <w:ind w:left="426" w:firstLine="282"/>
        <w:jc w:val="both"/>
        <w:rPr>
          <w:rFonts w:ascii="Arial" w:hAnsi="Arial" w:cs="Arial"/>
          <w:b/>
          <w:bCs/>
          <w:color w:val="auto"/>
        </w:rPr>
      </w:pPr>
      <w:r w:rsidRPr="0079509E">
        <w:rPr>
          <w:rFonts w:ascii="Arial" w:hAnsi="Arial" w:cs="Arial"/>
          <w:b/>
          <w:bCs/>
          <w:color w:val="auto"/>
        </w:rPr>
        <w:t xml:space="preserve">Przedmiotem zamówienia jest dostawa środków czystości, gąbek, mopów, ścierek, papierów i ręczników, opakowań jednorazowych i gastronomicznych, worków oraz materiałów dezynfekcyjnych i ochrony osobistej podzielonych na </w:t>
      </w:r>
      <w:r w:rsidR="00967387">
        <w:rPr>
          <w:rFonts w:ascii="Arial" w:hAnsi="Arial" w:cs="Arial"/>
          <w:b/>
          <w:bCs/>
          <w:color w:val="auto"/>
        </w:rPr>
        <w:t>ZADANIA</w:t>
      </w:r>
      <w:r>
        <w:rPr>
          <w:rFonts w:ascii="Arial" w:hAnsi="Arial" w:cs="Arial"/>
          <w:b/>
          <w:bCs/>
          <w:color w:val="auto"/>
        </w:rPr>
        <w:t>.</w:t>
      </w:r>
    </w:p>
    <w:p w14:paraId="3B433261" w14:textId="77777777" w:rsidR="005D01DC" w:rsidRPr="0079509E" w:rsidRDefault="005D01DC" w:rsidP="005D01DC">
      <w:pPr>
        <w:pStyle w:val="Default"/>
        <w:spacing w:line="276" w:lineRule="auto"/>
        <w:ind w:left="426"/>
        <w:jc w:val="both"/>
        <w:rPr>
          <w:rFonts w:ascii="Arial" w:hAnsi="Arial" w:cs="Arial"/>
          <w:b/>
          <w:bCs/>
          <w:color w:val="ED0000"/>
        </w:rPr>
      </w:pPr>
    </w:p>
    <w:p w14:paraId="2ADFB433" w14:textId="77777777" w:rsidR="003A6ED8" w:rsidRPr="003F2847" w:rsidRDefault="003A6ED8" w:rsidP="003A6ED8">
      <w:pPr>
        <w:spacing w:line="276" w:lineRule="auto"/>
        <w:ind w:firstLine="708"/>
        <w:jc w:val="both"/>
        <w:rPr>
          <w:rFonts w:ascii="Arial" w:hAnsi="Arial" w:cs="Arial"/>
        </w:rPr>
      </w:pPr>
      <w:r w:rsidRPr="003F2847">
        <w:rPr>
          <w:rFonts w:ascii="Arial" w:hAnsi="Arial" w:cs="Arial"/>
        </w:rPr>
        <w:t xml:space="preserve">W odpowiedzi na wezwanie z dnia ………….. r., w sprawie przedłożenia oświadczenia Wykonawcy o aktualności informacji zawartych w oświadczeniu, o którym mowa w art. 125 ust. 1 ustawy, w zakresie podstaw wykluczenia z postępowania wskazanych przez Zamawiającego informuję, iż </w:t>
      </w:r>
      <w:r w:rsidRPr="003F2847">
        <w:rPr>
          <w:rFonts w:ascii="Arial" w:hAnsi="Arial" w:cs="Arial"/>
          <w:b/>
          <w:bCs/>
        </w:rPr>
        <w:t>potwierdzam/ nie potwierdzam*</w:t>
      </w:r>
      <w:r w:rsidRPr="003F2847">
        <w:rPr>
          <w:rFonts w:ascii="Arial" w:hAnsi="Arial" w:cs="Arial"/>
        </w:rPr>
        <w:t xml:space="preserve"> aktualność danych zawartych w oświadczeniu złożonym wraz z ofertą tj. </w:t>
      </w:r>
      <w:r w:rsidRPr="003F2847">
        <w:rPr>
          <w:rFonts w:ascii="Arial" w:hAnsi="Arial" w:cs="Arial"/>
          <w:b/>
          <w:bCs/>
        </w:rPr>
        <w:t xml:space="preserve">oświadczam, że nie podlegam/ podlegam* </w:t>
      </w:r>
      <w:r w:rsidRPr="003F2847">
        <w:rPr>
          <w:rFonts w:ascii="Arial" w:hAnsi="Arial" w:cs="Arial"/>
        </w:rPr>
        <w:t>wykluczeniu z postępowania na podstawie art. 108 ust. 1 ustawy z dnia 11 września 2019 r. Prawo zamówień publicznych</w:t>
      </w:r>
      <w:r w:rsidRPr="003F2847">
        <w:rPr>
          <w:rFonts w:ascii="Arial" w:hAnsi="Arial" w:cs="Arial"/>
          <w:b/>
          <w:bCs/>
        </w:rPr>
        <w:t xml:space="preserve"> </w:t>
      </w:r>
      <w:bookmarkStart w:id="43" w:name="_Hlk84330188"/>
      <w:r w:rsidRPr="003F2847">
        <w:rPr>
          <w:rFonts w:ascii="Arial" w:hAnsi="Arial" w:cs="Arial"/>
        </w:rPr>
        <w:t>(t.j Dz. U. z 2024 r., poz. 1320) oraz na podstawie art. 7 ust. 1 ustawy o szczególnych rozwiązaniach w zakresie wspierania agresji na Ukrainę oraz służących ochronie bezpieczeństwa narodowego (tj. Dz.U z 2024 poz. 507 z późn. zm.)</w:t>
      </w:r>
    </w:p>
    <w:bookmarkEnd w:id="43"/>
    <w:p w14:paraId="6310C225" w14:textId="77777777" w:rsidR="003A6ED8" w:rsidRPr="00C7671C" w:rsidRDefault="003A6ED8" w:rsidP="003A6ED8">
      <w:pPr>
        <w:widowControl w:val="0"/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F2847">
        <w:rPr>
          <w:rFonts w:ascii="Arial" w:hAnsi="Arial" w:cs="Arial"/>
        </w:rPr>
        <w:t>Ponadto,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F4F96F" w14:textId="77777777" w:rsidR="003A6ED8" w:rsidRPr="00C7671C" w:rsidRDefault="003A6ED8" w:rsidP="003A6ED8">
      <w:pPr>
        <w:widowControl w:val="0"/>
        <w:suppressAutoHyphens/>
        <w:spacing w:line="276" w:lineRule="auto"/>
        <w:ind w:firstLine="708"/>
        <w:jc w:val="both"/>
        <w:rPr>
          <w:rFonts w:ascii="Arial" w:hAnsi="Arial" w:cs="Arial"/>
        </w:rPr>
      </w:pPr>
    </w:p>
    <w:p w14:paraId="1511D1B2" w14:textId="77777777" w:rsidR="003A6ED8" w:rsidRPr="00C7671C" w:rsidRDefault="003A6ED8" w:rsidP="003A6ED8">
      <w:pPr>
        <w:widowControl w:val="0"/>
        <w:suppressAutoHyphens/>
        <w:spacing w:line="276" w:lineRule="auto"/>
        <w:ind w:firstLine="708"/>
        <w:jc w:val="both"/>
        <w:rPr>
          <w:rFonts w:ascii="Arial" w:hAnsi="Arial" w:cs="Arial"/>
        </w:rPr>
      </w:pPr>
    </w:p>
    <w:p w14:paraId="67A6603F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5245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Z poważaniem</w:t>
      </w:r>
    </w:p>
    <w:p w14:paraId="74C72EC5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ind w:left="5245"/>
        <w:jc w:val="both"/>
        <w:rPr>
          <w:rFonts w:ascii="Arial" w:eastAsiaTheme="minorHAnsi" w:hAnsi="Arial" w:cs="Arial"/>
          <w:lang w:eastAsia="en-US"/>
        </w:rPr>
      </w:pPr>
      <w:r w:rsidRPr="00C7671C">
        <w:rPr>
          <w:rFonts w:ascii="Arial" w:eastAsiaTheme="minorHAnsi" w:hAnsi="Arial" w:cs="Arial"/>
          <w:lang w:eastAsia="en-US"/>
        </w:rPr>
        <w:t>(podpis elektroniczny)</w:t>
      </w:r>
    </w:p>
    <w:p w14:paraId="185A2C43" w14:textId="77777777" w:rsidR="003A6ED8" w:rsidRPr="00C7671C" w:rsidRDefault="003A6ED8" w:rsidP="003A6ED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C7671C">
        <w:rPr>
          <w:rFonts w:ascii="Arial" w:eastAsiaTheme="minorHAnsi" w:hAnsi="Arial" w:cs="Arial"/>
          <w:b/>
          <w:bCs/>
          <w:lang w:eastAsia="en-US"/>
        </w:rPr>
        <w:t>*niewłaściwe skreślić</w:t>
      </w:r>
    </w:p>
    <w:p w14:paraId="5660C102" w14:textId="77777777" w:rsidR="003A6ED8" w:rsidRPr="00C7671C" w:rsidRDefault="003A6ED8" w:rsidP="003A6ED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E73D1C9" w14:textId="77777777" w:rsidR="003A6ED8" w:rsidRPr="00C7671C" w:rsidRDefault="003A6ED8" w:rsidP="00C7671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sectPr w:rsidR="003A6ED8" w:rsidRPr="00C7671C" w:rsidSect="00154783">
      <w:footerReference w:type="default" r:id="rId12"/>
      <w:pgSz w:w="11906" w:h="16838" w:code="9"/>
      <w:pgMar w:top="567" w:right="1276" w:bottom="425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6C287" w14:textId="77777777" w:rsidR="00BE6227" w:rsidRDefault="00BE6227" w:rsidP="001228EA">
      <w:r>
        <w:separator/>
      </w:r>
    </w:p>
  </w:endnote>
  <w:endnote w:type="continuationSeparator" w:id="0">
    <w:p w14:paraId="47FA342F" w14:textId="77777777" w:rsidR="00BE6227" w:rsidRDefault="00BE6227" w:rsidP="001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charset w:val="00"/>
    <w:family w:val="decorative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0"/>
        <w:szCs w:val="20"/>
      </w:rPr>
      <w:id w:val="1291403692"/>
      <w:docPartObj>
        <w:docPartGallery w:val="Page Numbers (Bottom of Page)"/>
        <w:docPartUnique/>
      </w:docPartObj>
    </w:sdtPr>
    <w:sdtContent>
      <w:p w14:paraId="13C864FA" w14:textId="77777777" w:rsidR="000D6B80" w:rsidRPr="00D605DF" w:rsidRDefault="00F34CD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D605D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D605D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D605D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D605D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D605DF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D605D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09D6802C" w14:textId="77777777" w:rsidR="000D6B80" w:rsidRDefault="000D6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5252" w14:textId="77777777" w:rsidR="00BE6227" w:rsidRDefault="00BE6227" w:rsidP="001228EA">
      <w:r>
        <w:separator/>
      </w:r>
    </w:p>
  </w:footnote>
  <w:footnote w:type="continuationSeparator" w:id="0">
    <w:p w14:paraId="4AAD8FDF" w14:textId="77777777" w:rsidR="00BE6227" w:rsidRDefault="00BE6227" w:rsidP="001228EA">
      <w:r>
        <w:continuationSeparator/>
      </w:r>
    </w:p>
  </w:footnote>
  <w:footnote w:id="1">
    <w:p w14:paraId="20984FB6" w14:textId="77777777" w:rsidR="001F2E6B" w:rsidRPr="004D3530" w:rsidRDefault="001F2E6B" w:rsidP="001F2E6B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D3530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/>
      </w:r>
      <w:r w:rsidRPr="004D3530">
        <w:rPr>
          <w:rFonts w:ascii="Arial" w:hAnsi="Arial" w:cs="Arial"/>
          <w:color w:val="000000" w:themeColor="text1"/>
          <w:sz w:val="18"/>
          <w:szCs w:val="18"/>
        </w:rPr>
        <w:t xml:space="preserve"> Rozporządzenie Ministra Rozwoju, Pracy i Technologii z dnia 23 grudnia 2020 r. w sprawie podmiotowych środków dowodowych oraz innych dokumentów i oświadczeń, jakich może żądać Zamawiający od Wykonawcy. </w:t>
      </w:r>
    </w:p>
  </w:footnote>
  <w:footnote w:id="2">
    <w:p w14:paraId="5E80C5B2" w14:textId="77777777" w:rsidR="001228EA" w:rsidRPr="00F4208C" w:rsidRDefault="001228EA" w:rsidP="001228EA">
      <w:pPr>
        <w:pStyle w:val="Tekstprzypisudolnego"/>
        <w:jc w:val="both"/>
        <w:rPr>
          <w:rFonts w:asciiTheme="minorHAnsi" w:hAnsiTheme="minorHAnsi" w:cstheme="minorHAnsi"/>
        </w:rPr>
      </w:pPr>
      <w:r w:rsidRPr="00F4208C">
        <w:rPr>
          <w:rStyle w:val="Odwoanieprzypisudolnego"/>
          <w:rFonts w:asciiTheme="minorHAnsi" w:hAnsiTheme="minorHAnsi" w:cstheme="minorHAnsi"/>
        </w:rPr>
        <w:footnoteRef/>
      </w:r>
      <w:r w:rsidRPr="00F4208C">
        <w:rPr>
          <w:rFonts w:asciiTheme="minorHAnsi" w:hAnsiTheme="minorHAnsi" w:cstheme="minorHAnsi"/>
        </w:rPr>
        <w:t xml:space="preserve"> t.j. wyrażonego przy użyciu wyrazów, cyfr lub innych znaków pisarskich, które można odczytać i powielić </w:t>
      </w:r>
    </w:p>
  </w:footnote>
  <w:footnote w:id="3">
    <w:p w14:paraId="0D2D3973" w14:textId="77777777" w:rsidR="001228EA" w:rsidRPr="00F4208C" w:rsidRDefault="001228EA" w:rsidP="001228EA">
      <w:pPr>
        <w:pStyle w:val="Tekstprzypisudolnego"/>
        <w:rPr>
          <w:rFonts w:asciiTheme="minorHAnsi" w:hAnsiTheme="minorHAnsi" w:cstheme="minorHAnsi"/>
        </w:rPr>
      </w:pPr>
      <w:r w:rsidRPr="00620531">
        <w:rPr>
          <w:rStyle w:val="Odwoanieprzypisudolnego"/>
        </w:rPr>
        <w:footnoteRef/>
      </w:r>
      <w:r w:rsidRPr="00620531">
        <w:t xml:space="preserve"> </w:t>
      </w:r>
      <w:r w:rsidRPr="00F4208C">
        <w:rPr>
          <w:rFonts w:asciiTheme="minorHAnsi" w:hAnsiTheme="minorHAnsi" w:cstheme="minorHAnsi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>
        <w:rPr>
          <w:rFonts w:asciiTheme="minorHAnsi" w:hAnsiTheme="minorHAnsi" w:cstheme="minorHAnsi"/>
        </w:rPr>
        <w:t> </w:t>
      </w:r>
      <w:r w:rsidRPr="00F4208C">
        <w:rPr>
          <w:rFonts w:asciiTheme="minorHAnsi" w:hAnsiTheme="minorHAnsi" w:cstheme="minorHAnsi"/>
        </w:rPr>
        <w:t>poufności.</w:t>
      </w:r>
    </w:p>
  </w:footnote>
  <w:footnote w:id="4">
    <w:p w14:paraId="1B01A6F4" w14:textId="77777777" w:rsidR="001228EA" w:rsidRPr="00C13BDE" w:rsidRDefault="001228EA" w:rsidP="001228EA">
      <w:pPr>
        <w:pStyle w:val="Tekstprzypisudolnego"/>
        <w:rPr>
          <w:rFonts w:asciiTheme="minorHAnsi" w:hAnsiTheme="minorHAnsi" w:cstheme="minorHAnsi"/>
        </w:rPr>
      </w:pPr>
      <w:r w:rsidRPr="00C13BDE">
        <w:rPr>
          <w:rStyle w:val="Odwoanieprzypisudolnego"/>
          <w:rFonts w:asciiTheme="minorHAnsi" w:hAnsiTheme="minorHAnsi" w:cstheme="minorHAnsi"/>
        </w:rPr>
        <w:footnoteRef/>
      </w:r>
      <w:r w:rsidRPr="00C13BDE">
        <w:rPr>
          <w:rFonts w:asciiTheme="minorHAnsi" w:hAnsiTheme="minorHAnsi" w:cstheme="minorHAnsi"/>
        </w:rPr>
        <w:t xml:space="preserve"> Wyjaśnienie: skorzystanie z prawa do sprostowania nie może skutkować zmianą wyniku postępowania o udzielenie zamówienia publicznego ani zmianą postanowień umowy w zakresie niezgodnym z ustawą oraz nie może naruszać integralności protokołu oraz jego załączników.  </w:t>
      </w:r>
    </w:p>
  </w:footnote>
  <w:footnote w:id="5">
    <w:p w14:paraId="296E9EA2" w14:textId="77777777" w:rsidR="001228EA" w:rsidRPr="00C13BDE" w:rsidRDefault="001228EA" w:rsidP="001228EA">
      <w:pPr>
        <w:pStyle w:val="Tekstprzypisudolnego"/>
        <w:rPr>
          <w:rFonts w:asciiTheme="minorHAnsi" w:hAnsiTheme="minorHAnsi" w:cstheme="minorHAnsi"/>
        </w:rPr>
      </w:pPr>
      <w:r w:rsidRPr="00C13BDE">
        <w:rPr>
          <w:rStyle w:val="Odwoanieprzypisudolnego"/>
          <w:rFonts w:asciiTheme="minorHAnsi" w:hAnsiTheme="minorHAnsi" w:cstheme="minorHAnsi"/>
        </w:rPr>
        <w:footnoteRef/>
      </w:r>
      <w:r w:rsidRPr="00C13BDE">
        <w:rPr>
          <w:rFonts w:asciiTheme="minorHAnsi" w:hAnsiTheme="minorHAnsi" w:cstheme="minorHAnsi"/>
        </w:rPr>
        <w:t xml:space="preserve">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  <w:r w:rsidRPr="00C13BDE">
        <w:rPr>
          <w:rFonts w:asciiTheme="minorHAnsi" w:hAnsiTheme="minorHAnsi" w:cstheme="minorHAnsi"/>
          <w:sz w:val="18"/>
          <w:szCs w:val="18"/>
        </w:rPr>
        <w:t xml:space="preserve"> </w:t>
      </w:r>
      <w:r w:rsidRPr="00C13BDE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233"/>
    <w:multiLevelType w:val="multilevel"/>
    <w:tmpl w:val="48D68C82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67273"/>
    <w:multiLevelType w:val="hybridMultilevel"/>
    <w:tmpl w:val="08B8F7E6"/>
    <w:lvl w:ilvl="0" w:tplc="AE8A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58E"/>
    <w:multiLevelType w:val="multilevel"/>
    <w:tmpl w:val="D2D247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D3987"/>
    <w:multiLevelType w:val="multilevel"/>
    <w:tmpl w:val="65A603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B0C45"/>
    <w:multiLevelType w:val="multilevel"/>
    <w:tmpl w:val="ACACD6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23735"/>
    <w:multiLevelType w:val="multilevel"/>
    <w:tmpl w:val="47BC56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17856"/>
    <w:multiLevelType w:val="multilevel"/>
    <w:tmpl w:val="B7E0B18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1D024FD"/>
    <w:multiLevelType w:val="multilevel"/>
    <w:tmpl w:val="9844F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A114B3"/>
    <w:multiLevelType w:val="hybridMultilevel"/>
    <w:tmpl w:val="891450C4"/>
    <w:lvl w:ilvl="0" w:tplc="D52469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64147F"/>
    <w:multiLevelType w:val="multilevel"/>
    <w:tmpl w:val="F960635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E400A9"/>
    <w:multiLevelType w:val="multilevel"/>
    <w:tmpl w:val="DA547A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4A5990"/>
    <w:multiLevelType w:val="multilevel"/>
    <w:tmpl w:val="67906F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CC222A"/>
    <w:multiLevelType w:val="hybridMultilevel"/>
    <w:tmpl w:val="7288419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B7685"/>
    <w:multiLevelType w:val="multilevel"/>
    <w:tmpl w:val="1A8EFA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4CD24F4A"/>
    <w:multiLevelType w:val="hybridMultilevel"/>
    <w:tmpl w:val="3AB80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645CC"/>
    <w:multiLevelType w:val="multilevel"/>
    <w:tmpl w:val="A926A2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4B21E2"/>
    <w:multiLevelType w:val="hybridMultilevel"/>
    <w:tmpl w:val="0FE8935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6047931"/>
    <w:multiLevelType w:val="hybridMultilevel"/>
    <w:tmpl w:val="EEAAB19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C12508"/>
    <w:multiLevelType w:val="hybridMultilevel"/>
    <w:tmpl w:val="074661A2"/>
    <w:lvl w:ilvl="0" w:tplc="079685F6">
      <w:start w:val="1"/>
      <w:numFmt w:val="lowerLetter"/>
      <w:lvlText w:val="%1)"/>
      <w:lvlJc w:val="left"/>
      <w:pPr>
        <w:tabs>
          <w:tab w:val="num" w:pos="1206"/>
        </w:tabs>
        <w:ind w:left="1206" w:hanging="360"/>
      </w:pPr>
      <w:rPr>
        <w:rFonts w:hint="default"/>
        <w:b w:val="0"/>
        <w:bCs/>
      </w:rPr>
    </w:lvl>
    <w:lvl w:ilvl="1" w:tplc="D4823FCC">
      <w:start w:val="1"/>
      <w:numFmt w:val="decimal"/>
      <w:lvlText w:val="%2)"/>
      <w:lvlJc w:val="left"/>
      <w:pPr>
        <w:tabs>
          <w:tab w:val="num" w:pos="-414"/>
        </w:tabs>
        <w:ind w:left="306" w:hanging="360"/>
      </w:pPr>
      <w:rPr>
        <w:rFonts w:cs="Times New Roman" w:hint="default"/>
      </w:rPr>
    </w:lvl>
    <w:lvl w:ilvl="2" w:tplc="E9085ECC">
      <w:start w:val="1"/>
      <w:numFmt w:val="lowerLetter"/>
      <w:lvlText w:val="%3)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9" w15:restartNumberingAfterBreak="0">
    <w:nsid w:val="710E6B3D"/>
    <w:multiLevelType w:val="hybridMultilevel"/>
    <w:tmpl w:val="9FE6D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949"/>
    <w:multiLevelType w:val="multilevel"/>
    <w:tmpl w:val="85C0B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21" w15:restartNumberingAfterBreak="0">
    <w:nsid w:val="73653DB6"/>
    <w:multiLevelType w:val="hybridMultilevel"/>
    <w:tmpl w:val="7BAC17B4"/>
    <w:lvl w:ilvl="0" w:tplc="99BE98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B59FC"/>
    <w:multiLevelType w:val="hybridMultilevel"/>
    <w:tmpl w:val="E3A23CFC"/>
    <w:lvl w:ilvl="0" w:tplc="D8B4E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1861">
    <w:abstractNumId w:val="12"/>
  </w:num>
  <w:num w:numId="2" w16cid:durableId="829441427">
    <w:abstractNumId w:val="6"/>
  </w:num>
  <w:num w:numId="3" w16cid:durableId="427699780">
    <w:abstractNumId w:val="22"/>
  </w:num>
  <w:num w:numId="4" w16cid:durableId="858736048">
    <w:abstractNumId w:val="1"/>
  </w:num>
  <w:num w:numId="5" w16cid:durableId="979573689">
    <w:abstractNumId w:val="7"/>
  </w:num>
  <w:num w:numId="6" w16cid:durableId="2110854620">
    <w:abstractNumId w:val="20"/>
  </w:num>
  <w:num w:numId="7" w16cid:durableId="153838608">
    <w:abstractNumId w:val="15"/>
  </w:num>
  <w:num w:numId="8" w16cid:durableId="1751005237">
    <w:abstractNumId w:val="18"/>
  </w:num>
  <w:num w:numId="9" w16cid:durableId="657929544">
    <w:abstractNumId w:val="21"/>
  </w:num>
  <w:num w:numId="10" w16cid:durableId="1809739491">
    <w:abstractNumId w:val="8"/>
  </w:num>
  <w:num w:numId="11" w16cid:durableId="1992710205">
    <w:abstractNumId w:val="0"/>
  </w:num>
  <w:num w:numId="12" w16cid:durableId="753940952">
    <w:abstractNumId w:val="16"/>
  </w:num>
  <w:num w:numId="13" w16cid:durableId="892543127">
    <w:abstractNumId w:val="3"/>
  </w:num>
  <w:num w:numId="14" w16cid:durableId="446968595">
    <w:abstractNumId w:val="10"/>
  </w:num>
  <w:num w:numId="15" w16cid:durableId="950894385">
    <w:abstractNumId w:val="9"/>
  </w:num>
  <w:num w:numId="16" w16cid:durableId="262150425">
    <w:abstractNumId w:val="4"/>
  </w:num>
  <w:num w:numId="17" w16cid:durableId="34236636">
    <w:abstractNumId w:val="2"/>
  </w:num>
  <w:num w:numId="18" w16cid:durableId="2003504078">
    <w:abstractNumId w:val="5"/>
  </w:num>
  <w:num w:numId="19" w16cid:durableId="238641887">
    <w:abstractNumId w:val="14"/>
  </w:num>
  <w:num w:numId="20" w16cid:durableId="435448164">
    <w:abstractNumId w:val="19"/>
  </w:num>
  <w:num w:numId="21" w16cid:durableId="852115302">
    <w:abstractNumId w:val="11"/>
  </w:num>
  <w:num w:numId="22" w16cid:durableId="87431698">
    <w:abstractNumId w:val="17"/>
  </w:num>
  <w:num w:numId="23" w16cid:durableId="106850419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A"/>
    <w:rsid w:val="0000492C"/>
    <w:rsid w:val="00017F3E"/>
    <w:rsid w:val="000275B2"/>
    <w:rsid w:val="00027A65"/>
    <w:rsid w:val="00031F05"/>
    <w:rsid w:val="00033895"/>
    <w:rsid w:val="00035463"/>
    <w:rsid w:val="00037FF0"/>
    <w:rsid w:val="000405E1"/>
    <w:rsid w:val="00042142"/>
    <w:rsid w:val="00043205"/>
    <w:rsid w:val="000445DD"/>
    <w:rsid w:val="00054FAD"/>
    <w:rsid w:val="00061A0A"/>
    <w:rsid w:val="00064ECE"/>
    <w:rsid w:val="00066FD2"/>
    <w:rsid w:val="00067082"/>
    <w:rsid w:val="000762FB"/>
    <w:rsid w:val="00081308"/>
    <w:rsid w:val="00090166"/>
    <w:rsid w:val="0009115A"/>
    <w:rsid w:val="00091C29"/>
    <w:rsid w:val="00091C72"/>
    <w:rsid w:val="00093A8F"/>
    <w:rsid w:val="000A6B67"/>
    <w:rsid w:val="000B048C"/>
    <w:rsid w:val="000B10DD"/>
    <w:rsid w:val="000B7D33"/>
    <w:rsid w:val="000C3E54"/>
    <w:rsid w:val="000D062F"/>
    <w:rsid w:val="000D0BF4"/>
    <w:rsid w:val="000D4D69"/>
    <w:rsid w:val="000D6B80"/>
    <w:rsid w:val="000E585E"/>
    <w:rsid w:val="0010086A"/>
    <w:rsid w:val="00101FF2"/>
    <w:rsid w:val="00103EA2"/>
    <w:rsid w:val="0011359C"/>
    <w:rsid w:val="001228EA"/>
    <w:rsid w:val="00124DBC"/>
    <w:rsid w:val="001259D9"/>
    <w:rsid w:val="0013228C"/>
    <w:rsid w:val="001341F8"/>
    <w:rsid w:val="0013503B"/>
    <w:rsid w:val="0014604A"/>
    <w:rsid w:val="00146890"/>
    <w:rsid w:val="00151BA7"/>
    <w:rsid w:val="00154783"/>
    <w:rsid w:val="00155358"/>
    <w:rsid w:val="00155D87"/>
    <w:rsid w:val="0016262D"/>
    <w:rsid w:val="00165A23"/>
    <w:rsid w:val="00166991"/>
    <w:rsid w:val="001704A1"/>
    <w:rsid w:val="00172446"/>
    <w:rsid w:val="00173CF7"/>
    <w:rsid w:val="00174750"/>
    <w:rsid w:val="00176978"/>
    <w:rsid w:val="0017698F"/>
    <w:rsid w:val="001956D0"/>
    <w:rsid w:val="001974E4"/>
    <w:rsid w:val="001A13E8"/>
    <w:rsid w:val="001A1BA8"/>
    <w:rsid w:val="001A670E"/>
    <w:rsid w:val="001B45D1"/>
    <w:rsid w:val="001B4F03"/>
    <w:rsid w:val="001B6934"/>
    <w:rsid w:val="001C2FE6"/>
    <w:rsid w:val="001C3568"/>
    <w:rsid w:val="001C3E1E"/>
    <w:rsid w:val="001C6106"/>
    <w:rsid w:val="001D3B2A"/>
    <w:rsid w:val="001D5145"/>
    <w:rsid w:val="001E4531"/>
    <w:rsid w:val="001E6EB3"/>
    <w:rsid w:val="001F187B"/>
    <w:rsid w:val="001F2E6B"/>
    <w:rsid w:val="001F5F2E"/>
    <w:rsid w:val="001F6AC3"/>
    <w:rsid w:val="001F6AF0"/>
    <w:rsid w:val="00200BCA"/>
    <w:rsid w:val="00202F66"/>
    <w:rsid w:val="002061A0"/>
    <w:rsid w:val="00213CAC"/>
    <w:rsid w:val="002149A5"/>
    <w:rsid w:val="0021588A"/>
    <w:rsid w:val="00217E68"/>
    <w:rsid w:val="00236703"/>
    <w:rsid w:val="002367B2"/>
    <w:rsid w:val="00241B0C"/>
    <w:rsid w:val="00241CF9"/>
    <w:rsid w:val="00243080"/>
    <w:rsid w:val="002474F3"/>
    <w:rsid w:val="00252FC6"/>
    <w:rsid w:val="002578BF"/>
    <w:rsid w:val="0026525B"/>
    <w:rsid w:val="00266B64"/>
    <w:rsid w:val="00267DC6"/>
    <w:rsid w:val="002700BD"/>
    <w:rsid w:val="002704D6"/>
    <w:rsid w:val="00277BB3"/>
    <w:rsid w:val="002818C6"/>
    <w:rsid w:val="00290CC6"/>
    <w:rsid w:val="00294E3E"/>
    <w:rsid w:val="002953D7"/>
    <w:rsid w:val="00297621"/>
    <w:rsid w:val="002A3582"/>
    <w:rsid w:val="002A49A6"/>
    <w:rsid w:val="002A7A1A"/>
    <w:rsid w:val="002B6126"/>
    <w:rsid w:val="002B6474"/>
    <w:rsid w:val="002B6ED0"/>
    <w:rsid w:val="002B71F6"/>
    <w:rsid w:val="002C11B1"/>
    <w:rsid w:val="002D1586"/>
    <w:rsid w:val="002D35AD"/>
    <w:rsid w:val="002E0866"/>
    <w:rsid w:val="002E0B89"/>
    <w:rsid w:val="002E0CE8"/>
    <w:rsid w:val="002E1F4D"/>
    <w:rsid w:val="002E3F12"/>
    <w:rsid w:val="002F62B6"/>
    <w:rsid w:val="00304D30"/>
    <w:rsid w:val="00305713"/>
    <w:rsid w:val="0030653C"/>
    <w:rsid w:val="003130BA"/>
    <w:rsid w:val="003144FC"/>
    <w:rsid w:val="00320F7E"/>
    <w:rsid w:val="0032220C"/>
    <w:rsid w:val="003225A4"/>
    <w:rsid w:val="00323CBC"/>
    <w:rsid w:val="00327001"/>
    <w:rsid w:val="003345C7"/>
    <w:rsid w:val="00344EDD"/>
    <w:rsid w:val="0035129B"/>
    <w:rsid w:val="003613D2"/>
    <w:rsid w:val="003622EB"/>
    <w:rsid w:val="003649DA"/>
    <w:rsid w:val="0037146C"/>
    <w:rsid w:val="00372AD2"/>
    <w:rsid w:val="00374D69"/>
    <w:rsid w:val="00377A0C"/>
    <w:rsid w:val="003847D6"/>
    <w:rsid w:val="003866F6"/>
    <w:rsid w:val="00387E35"/>
    <w:rsid w:val="003936B4"/>
    <w:rsid w:val="0039441C"/>
    <w:rsid w:val="003A37E6"/>
    <w:rsid w:val="003A5B3F"/>
    <w:rsid w:val="003A6ED8"/>
    <w:rsid w:val="003B65BF"/>
    <w:rsid w:val="003C11BA"/>
    <w:rsid w:val="003C12F3"/>
    <w:rsid w:val="003C1678"/>
    <w:rsid w:val="003D33D0"/>
    <w:rsid w:val="003E42FF"/>
    <w:rsid w:val="003E4969"/>
    <w:rsid w:val="003F0143"/>
    <w:rsid w:val="003F2847"/>
    <w:rsid w:val="003F2BA4"/>
    <w:rsid w:val="003F37F4"/>
    <w:rsid w:val="003F64A8"/>
    <w:rsid w:val="00403471"/>
    <w:rsid w:val="00403B1B"/>
    <w:rsid w:val="00403D15"/>
    <w:rsid w:val="0040603C"/>
    <w:rsid w:val="00417550"/>
    <w:rsid w:val="004230A8"/>
    <w:rsid w:val="00424948"/>
    <w:rsid w:val="00432738"/>
    <w:rsid w:val="00432FD9"/>
    <w:rsid w:val="00441702"/>
    <w:rsid w:val="0044207D"/>
    <w:rsid w:val="00450200"/>
    <w:rsid w:val="004517F8"/>
    <w:rsid w:val="004676CA"/>
    <w:rsid w:val="004752AC"/>
    <w:rsid w:val="00482961"/>
    <w:rsid w:val="004835B3"/>
    <w:rsid w:val="00492BD0"/>
    <w:rsid w:val="00493F10"/>
    <w:rsid w:val="004976E4"/>
    <w:rsid w:val="00497EE9"/>
    <w:rsid w:val="004A6584"/>
    <w:rsid w:val="004B1175"/>
    <w:rsid w:val="004B607D"/>
    <w:rsid w:val="004B6E35"/>
    <w:rsid w:val="004B7C6A"/>
    <w:rsid w:val="004C0698"/>
    <w:rsid w:val="004C194F"/>
    <w:rsid w:val="004C35E5"/>
    <w:rsid w:val="004C5466"/>
    <w:rsid w:val="004C7BF9"/>
    <w:rsid w:val="004D1026"/>
    <w:rsid w:val="004D132C"/>
    <w:rsid w:val="004D4325"/>
    <w:rsid w:val="004D6A55"/>
    <w:rsid w:val="004D7BA1"/>
    <w:rsid w:val="004E4871"/>
    <w:rsid w:val="004E4B5B"/>
    <w:rsid w:val="004F0712"/>
    <w:rsid w:val="004F3475"/>
    <w:rsid w:val="004F47FC"/>
    <w:rsid w:val="0050140A"/>
    <w:rsid w:val="00503221"/>
    <w:rsid w:val="00513677"/>
    <w:rsid w:val="00515B9A"/>
    <w:rsid w:val="005345B9"/>
    <w:rsid w:val="00542BCC"/>
    <w:rsid w:val="00543EC7"/>
    <w:rsid w:val="00544CBB"/>
    <w:rsid w:val="005469C9"/>
    <w:rsid w:val="005473CE"/>
    <w:rsid w:val="00551297"/>
    <w:rsid w:val="00561341"/>
    <w:rsid w:val="00562F54"/>
    <w:rsid w:val="00571464"/>
    <w:rsid w:val="0057291E"/>
    <w:rsid w:val="0057353E"/>
    <w:rsid w:val="005765E2"/>
    <w:rsid w:val="00581171"/>
    <w:rsid w:val="00582D33"/>
    <w:rsid w:val="00587ADF"/>
    <w:rsid w:val="005A0BB6"/>
    <w:rsid w:val="005A335B"/>
    <w:rsid w:val="005A51C6"/>
    <w:rsid w:val="005B0C20"/>
    <w:rsid w:val="005B2FF1"/>
    <w:rsid w:val="005B3960"/>
    <w:rsid w:val="005B7A7F"/>
    <w:rsid w:val="005C258C"/>
    <w:rsid w:val="005C46C6"/>
    <w:rsid w:val="005C6046"/>
    <w:rsid w:val="005C6442"/>
    <w:rsid w:val="005C75FE"/>
    <w:rsid w:val="005D01DC"/>
    <w:rsid w:val="005D13E5"/>
    <w:rsid w:val="005D5E7F"/>
    <w:rsid w:val="005E1E21"/>
    <w:rsid w:val="005E1FA8"/>
    <w:rsid w:val="005E51C3"/>
    <w:rsid w:val="005E6C81"/>
    <w:rsid w:val="006052DD"/>
    <w:rsid w:val="00607B85"/>
    <w:rsid w:val="00610A84"/>
    <w:rsid w:val="00611F33"/>
    <w:rsid w:val="00614425"/>
    <w:rsid w:val="00616C16"/>
    <w:rsid w:val="0061747C"/>
    <w:rsid w:val="006265FD"/>
    <w:rsid w:val="006269AD"/>
    <w:rsid w:val="006334EE"/>
    <w:rsid w:val="006542CD"/>
    <w:rsid w:val="00662AC5"/>
    <w:rsid w:val="0066312E"/>
    <w:rsid w:val="0066431B"/>
    <w:rsid w:val="006734B1"/>
    <w:rsid w:val="006759FF"/>
    <w:rsid w:val="006774A8"/>
    <w:rsid w:val="00681074"/>
    <w:rsid w:val="00683093"/>
    <w:rsid w:val="00686217"/>
    <w:rsid w:val="006902DD"/>
    <w:rsid w:val="00692B37"/>
    <w:rsid w:val="00693504"/>
    <w:rsid w:val="00695DE8"/>
    <w:rsid w:val="006A146D"/>
    <w:rsid w:val="006A5F8F"/>
    <w:rsid w:val="006B53FF"/>
    <w:rsid w:val="006D0E48"/>
    <w:rsid w:val="006E047D"/>
    <w:rsid w:val="006E246A"/>
    <w:rsid w:val="006E4F10"/>
    <w:rsid w:val="006E64F6"/>
    <w:rsid w:val="006F1592"/>
    <w:rsid w:val="006F23F6"/>
    <w:rsid w:val="006F4962"/>
    <w:rsid w:val="00706BBF"/>
    <w:rsid w:val="0071173F"/>
    <w:rsid w:val="00712DDF"/>
    <w:rsid w:val="0072215E"/>
    <w:rsid w:val="00723E4B"/>
    <w:rsid w:val="007259AA"/>
    <w:rsid w:val="00725CC1"/>
    <w:rsid w:val="00732AF3"/>
    <w:rsid w:val="007342FE"/>
    <w:rsid w:val="0074748C"/>
    <w:rsid w:val="00752F11"/>
    <w:rsid w:val="00753F2F"/>
    <w:rsid w:val="00757855"/>
    <w:rsid w:val="0076017D"/>
    <w:rsid w:val="00760C7D"/>
    <w:rsid w:val="00760DFF"/>
    <w:rsid w:val="00762D49"/>
    <w:rsid w:val="0076624B"/>
    <w:rsid w:val="00770023"/>
    <w:rsid w:val="0077225E"/>
    <w:rsid w:val="0077359A"/>
    <w:rsid w:val="00782CBC"/>
    <w:rsid w:val="00792B59"/>
    <w:rsid w:val="00793990"/>
    <w:rsid w:val="00794CE7"/>
    <w:rsid w:val="0079509E"/>
    <w:rsid w:val="007955B2"/>
    <w:rsid w:val="0079610C"/>
    <w:rsid w:val="00796D8B"/>
    <w:rsid w:val="007B55CF"/>
    <w:rsid w:val="007B722F"/>
    <w:rsid w:val="007C2922"/>
    <w:rsid w:val="007D252E"/>
    <w:rsid w:val="007D587E"/>
    <w:rsid w:val="007D63E1"/>
    <w:rsid w:val="007D652D"/>
    <w:rsid w:val="007E3DB0"/>
    <w:rsid w:val="007E5DE1"/>
    <w:rsid w:val="007E647C"/>
    <w:rsid w:val="007E705C"/>
    <w:rsid w:val="007F232C"/>
    <w:rsid w:val="007F3DAD"/>
    <w:rsid w:val="007F4170"/>
    <w:rsid w:val="007F6BB8"/>
    <w:rsid w:val="007F703C"/>
    <w:rsid w:val="00806D44"/>
    <w:rsid w:val="00817B03"/>
    <w:rsid w:val="0082014C"/>
    <w:rsid w:val="00834461"/>
    <w:rsid w:val="00840926"/>
    <w:rsid w:val="00856757"/>
    <w:rsid w:val="008613D3"/>
    <w:rsid w:val="00872891"/>
    <w:rsid w:val="00877DB1"/>
    <w:rsid w:val="0088085E"/>
    <w:rsid w:val="00885F03"/>
    <w:rsid w:val="00887C2B"/>
    <w:rsid w:val="008A5782"/>
    <w:rsid w:val="008B0B52"/>
    <w:rsid w:val="008B2CC3"/>
    <w:rsid w:val="008B6ADA"/>
    <w:rsid w:val="008B7244"/>
    <w:rsid w:val="008C0262"/>
    <w:rsid w:val="008C1C32"/>
    <w:rsid w:val="008C346A"/>
    <w:rsid w:val="008C3AB5"/>
    <w:rsid w:val="008C42C9"/>
    <w:rsid w:val="008C50AB"/>
    <w:rsid w:val="008C676E"/>
    <w:rsid w:val="008C6FB8"/>
    <w:rsid w:val="008D6D94"/>
    <w:rsid w:val="008E2826"/>
    <w:rsid w:val="008F1016"/>
    <w:rsid w:val="008F2C6C"/>
    <w:rsid w:val="0091455A"/>
    <w:rsid w:val="00925E7A"/>
    <w:rsid w:val="009276F2"/>
    <w:rsid w:val="00933ECE"/>
    <w:rsid w:val="00950C8B"/>
    <w:rsid w:val="00950DFC"/>
    <w:rsid w:val="00953BA7"/>
    <w:rsid w:val="00962604"/>
    <w:rsid w:val="00967387"/>
    <w:rsid w:val="00970C78"/>
    <w:rsid w:val="00971533"/>
    <w:rsid w:val="00981A1C"/>
    <w:rsid w:val="00981DE6"/>
    <w:rsid w:val="00983C92"/>
    <w:rsid w:val="00990E83"/>
    <w:rsid w:val="00995C33"/>
    <w:rsid w:val="009A5BDE"/>
    <w:rsid w:val="009A613A"/>
    <w:rsid w:val="009A6BFF"/>
    <w:rsid w:val="009B25FC"/>
    <w:rsid w:val="009B6124"/>
    <w:rsid w:val="009C1B31"/>
    <w:rsid w:val="009C2607"/>
    <w:rsid w:val="009C32F6"/>
    <w:rsid w:val="009C61D5"/>
    <w:rsid w:val="009D06F1"/>
    <w:rsid w:val="009D4E7F"/>
    <w:rsid w:val="009D7AD3"/>
    <w:rsid w:val="009E6F9C"/>
    <w:rsid w:val="009E7F38"/>
    <w:rsid w:val="00A10C3C"/>
    <w:rsid w:val="00A11179"/>
    <w:rsid w:val="00A20E7D"/>
    <w:rsid w:val="00A227CF"/>
    <w:rsid w:val="00A23EEE"/>
    <w:rsid w:val="00A267CC"/>
    <w:rsid w:val="00A302A8"/>
    <w:rsid w:val="00A44B36"/>
    <w:rsid w:val="00A460FD"/>
    <w:rsid w:val="00A53A39"/>
    <w:rsid w:val="00A57C5A"/>
    <w:rsid w:val="00A64F57"/>
    <w:rsid w:val="00A6603C"/>
    <w:rsid w:val="00A66A43"/>
    <w:rsid w:val="00A7174C"/>
    <w:rsid w:val="00A7266A"/>
    <w:rsid w:val="00A73F59"/>
    <w:rsid w:val="00A7629C"/>
    <w:rsid w:val="00A76D0B"/>
    <w:rsid w:val="00A8316A"/>
    <w:rsid w:val="00A85735"/>
    <w:rsid w:val="00A85B31"/>
    <w:rsid w:val="00A94468"/>
    <w:rsid w:val="00A95892"/>
    <w:rsid w:val="00A95C8F"/>
    <w:rsid w:val="00AA15B6"/>
    <w:rsid w:val="00AA47C4"/>
    <w:rsid w:val="00AA4A4D"/>
    <w:rsid w:val="00AA7AC5"/>
    <w:rsid w:val="00AB1154"/>
    <w:rsid w:val="00AB3AFF"/>
    <w:rsid w:val="00AB6848"/>
    <w:rsid w:val="00AC284B"/>
    <w:rsid w:val="00AD089E"/>
    <w:rsid w:val="00AD1A71"/>
    <w:rsid w:val="00AE1582"/>
    <w:rsid w:val="00AF58AD"/>
    <w:rsid w:val="00AF5C8F"/>
    <w:rsid w:val="00B06E87"/>
    <w:rsid w:val="00B11B49"/>
    <w:rsid w:val="00B217F9"/>
    <w:rsid w:val="00B22597"/>
    <w:rsid w:val="00B27881"/>
    <w:rsid w:val="00B308A5"/>
    <w:rsid w:val="00B345DD"/>
    <w:rsid w:val="00B60278"/>
    <w:rsid w:val="00B650A2"/>
    <w:rsid w:val="00B731BE"/>
    <w:rsid w:val="00B773A3"/>
    <w:rsid w:val="00B84C92"/>
    <w:rsid w:val="00BA6FEB"/>
    <w:rsid w:val="00BB1A0E"/>
    <w:rsid w:val="00BB5B07"/>
    <w:rsid w:val="00BC0F5F"/>
    <w:rsid w:val="00BC5B9D"/>
    <w:rsid w:val="00BD01ED"/>
    <w:rsid w:val="00BD37F0"/>
    <w:rsid w:val="00BD3F0C"/>
    <w:rsid w:val="00BD459D"/>
    <w:rsid w:val="00BD4BDF"/>
    <w:rsid w:val="00BD5E33"/>
    <w:rsid w:val="00BD6294"/>
    <w:rsid w:val="00BE0466"/>
    <w:rsid w:val="00BE2A7F"/>
    <w:rsid w:val="00BE6227"/>
    <w:rsid w:val="00BE734C"/>
    <w:rsid w:val="00BE7827"/>
    <w:rsid w:val="00BE7C38"/>
    <w:rsid w:val="00BF0BF5"/>
    <w:rsid w:val="00BF4C1A"/>
    <w:rsid w:val="00BF5BD6"/>
    <w:rsid w:val="00C037CE"/>
    <w:rsid w:val="00C04541"/>
    <w:rsid w:val="00C06D00"/>
    <w:rsid w:val="00C12613"/>
    <w:rsid w:val="00C1417B"/>
    <w:rsid w:val="00C16D76"/>
    <w:rsid w:val="00C17F8E"/>
    <w:rsid w:val="00C20120"/>
    <w:rsid w:val="00C206D4"/>
    <w:rsid w:val="00C23010"/>
    <w:rsid w:val="00C279E4"/>
    <w:rsid w:val="00C3245F"/>
    <w:rsid w:val="00C407C1"/>
    <w:rsid w:val="00C56B29"/>
    <w:rsid w:val="00C61717"/>
    <w:rsid w:val="00C7270B"/>
    <w:rsid w:val="00C7515C"/>
    <w:rsid w:val="00C7605F"/>
    <w:rsid w:val="00C7671C"/>
    <w:rsid w:val="00C767C1"/>
    <w:rsid w:val="00C81E33"/>
    <w:rsid w:val="00CA0062"/>
    <w:rsid w:val="00CA57D9"/>
    <w:rsid w:val="00CB7075"/>
    <w:rsid w:val="00CB70B7"/>
    <w:rsid w:val="00CC084B"/>
    <w:rsid w:val="00CC2EFF"/>
    <w:rsid w:val="00CE0A8F"/>
    <w:rsid w:val="00CE1C16"/>
    <w:rsid w:val="00CF2836"/>
    <w:rsid w:val="00CF28FB"/>
    <w:rsid w:val="00CF4DA8"/>
    <w:rsid w:val="00D015FA"/>
    <w:rsid w:val="00D0530D"/>
    <w:rsid w:val="00D163CB"/>
    <w:rsid w:val="00D34594"/>
    <w:rsid w:val="00D352C9"/>
    <w:rsid w:val="00D40977"/>
    <w:rsid w:val="00D40C12"/>
    <w:rsid w:val="00D418EF"/>
    <w:rsid w:val="00D43A39"/>
    <w:rsid w:val="00D43FD0"/>
    <w:rsid w:val="00D4410F"/>
    <w:rsid w:val="00D51342"/>
    <w:rsid w:val="00D542BC"/>
    <w:rsid w:val="00D56215"/>
    <w:rsid w:val="00D57492"/>
    <w:rsid w:val="00D73888"/>
    <w:rsid w:val="00D772B1"/>
    <w:rsid w:val="00D815BB"/>
    <w:rsid w:val="00D83E77"/>
    <w:rsid w:val="00D96078"/>
    <w:rsid w:val="00D9680A"/>
    <w:rsid w:val="00D971BB"/>
    <w:rsid w:val="00DA0B8B"/>
    <w:rsid w:val="00DB223E"/>
    <w:rsid w:val="00DB22A9"/>
    <w:rsid w:val="00DC09F2"/>
    <w:rsid w:val="00DC3FFB"/>
    <w:rsid w:val="00DC5580"/>
    <w:rsid w:val="00DF31D0"/>
    <w:rsid w:val="00DF59BA"/>
    <w:rsid w:val="00E00536"/>
    <w:rsid w:val="00E01D28"/>
    <w:rsid w:val="00E16DB0"/>
    <w:rsid w:val="00E31E68"/>
    <w:rsid w:val="00E33224"/>
    <w:rsid w:val="00E33F06"/>
    <w:rsid w:val="00E34E8B"/>
    <w:rsid w:val="00E40871"/>
    <w:rsid w:val="00E424BB"/>
    <w:rsid w:val="00E54C4E"/>
    <w:rsid w:val="00E56E07"/>
    <w:rsid w:val="00E57986"/>
    <w:rsid w:val="00E66034"/>
    <w:rsid w:val="00E66065"/>
    <w:rsid w:val="00E70119"/>
    <w:rsid w:val="00E842D7"/>
    <w:rsid w:val="00E92A21"/>
    <w:rsid w:val="00E93577"/>
    <w:rsid w:val="00EA62A4"/>
    <w:rsid w:val="00EA7E1E"/>
    <w:rsid w:val="00EB150C"/>
    <w:rsid w:val="00EB7216"/>
    <w:rsid w:val="00ED28D0"/>
    <w:rsid w:val="00EE1D27"/>
    <w:rsid w:val="00EE1FD5"/>
    <w:rsid w:val="00EE4B4A"/>
    <w:rsid w:val="00EE7D6D"/>
    <w:rsid w:val="00EF1245"/>
    <w:rsid w:val="00F002A7"/>
    <w:rsid w:val="00F066A3"/>
    <w:rsid w:val="00F13D30"/>
    <w:rsid w:val="00F221A8"/>
    <w:rsid w:val="00F27235"/>
    <w:rsid w:val="00F3275F"/>
    <w:rsid w:val="00F34CDE"/>
    <w:rsid w:val="00F36252"/>
    <w:rsid w:val="00F445C8"/>
    <w:rsid w:val="00F52869"/>
    <w:rsid w:val="00F5703C"/>
    <w:rsid w:val="00F60F3B"/>
    <w:rsid w:val="00F64FED"/>
    <w:rsid w:val="00F728A6"/>
    <w:rsid w:val="00F85814"/>
    <w:rsid w:val="00F87558"/>
    <w:rsid w:val="00F902AE"/>
    <w:rsid w:val="00F90BAB"/>
    <w:rsid w:val="00F96D18"/>
    <w:rsid w:val="00FA009D"/>
    <w:rsid w:val="00FA7078"/>
    <w:rsid w:val="00FA7AE0"/>
    <w:rsid w:val="00FB5885"/>
    <w:rsid w:val="00FB768B"/>
    <w:rsid w:val="00FC6044"/>
    <w:rsid w:val="00FE66A9"/>
    <w:rsid w:val="00FF55D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2AB1"/>
  <w15:chartTrackingRefBased/>
  <w15:docId w15:val="{DBC3C4C1-5647-41A0-B122-2B81D88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8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122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28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8E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2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8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8EA"/>
    <w:rPr>
      <w:color w:val="605E5C"/>
      <w:shd w:val="clear" w:color="auto" w:fill="E1DFDD"/>
    </w:rPr>
  </w:style>
  <w:style w:type="paragraph" w:styleId="Akapitzlist">
    <w:name w:val="List Paragraph"/>
    <w:aliases w:val="CW_Lista,List Paragraph1,L1,Numerowanie,Akapit z listą5,List Paragraph,Wypunktowanie,Akapit z listą BS,wypunktowanie,Lista 1,lp1,Preambuła,Kolorowa lista — akcent 11,Dot pt,F5 List Paragraph,Recommendation,Normalny PDST,HŁ_Bullet1,Obiekt"/>
    <w:basedOn w:val="Normalny"/>
    <w:link w:val="AkapitzlistZnak"/>
    <w:uiPriority w:val="34"/>
    <w:qFormat/>
    <w:rsid w:val="001228EA"/>
    <w:pPr>
      <w:ind w:left="720"/>
      <w:contextualSpacing/>
    </w:pPr>
  </w:style>
  <w:style w:type="character" w:customStyle="1" w:styleId="Tytu1">
    <w:name w:val="Tytuł1"/>
    <w:basedOn w:val="Domylnaczcionkaakapitu"/>
    <w:rsid w:val="001228EA"/>
  </w:style>
  <w:style w:type="paragraph" w:styleId="Tekstprzypisudolnego">
    <w:name w:val="footnote text"/>
    <w:basedOn w:val="Normalny"/>
    <w:link w:val="TekstprzypisudolnegoZnak"/>
    <w:unhideWhenUsed/>
    <w:rsid w:val="00122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2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228EA"/>
    <w:rPr>
      <w:vertAlign w:val="superscript"/>
    </w:rPr>
  </w:style>
  <w:style w:type="character" w:customStyle="1" w:styleId="AkapitzlistZnak">
    <w:name w:val="Akapit z listą Znak"/>
    <w:aliases w:val="CW_Lista Znak,List Paragraph1 Znak,L1 Znak,Numerowanie Znak,Akapit z listą5 Znak,List Paragraph Znak,Wypunktowanie Znak,Akapit z listą BS Znak,wypunktowanie Znak,Lista 1 Znak,lp1 Znak,Preambuła Znak,Kolorowa lista — akcent 11 Znak"/>
    <w:link w:val="Akapitzlist"/>
    <w:uiPriority w:val="34"/>
    <w:qFormat/>
    <w:locked/>
    <w:rsid w:val="001228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28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28E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1228EA"/>
    <w:rPr>
      <w:i/>
      <w:iCs/>
    </w:rPr>
  </w:style>
  <w:style w:type="paragraph" w:customStyle="1" w:styleId="pkt">
    <w:name w:val="pkt"/>
    <w:basedOn w:val="Normalny"/>
    <w:rsid w:val="001228E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Lista">
    <w:name w:val="List"/>
    <w:basedOn w:val="Normalny"/>
    <w:unhideWhenUsed/>
    <w:rsid w:val="001228EA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228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228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28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28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1228E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8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8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E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E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E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686217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686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20">
    <w:name w:val="Nagłówek #2_"/>
    <w:basedOn w:val="Domylnaczcionkaakapitu"/>
    <w:link w:val="Nagwek21"/>
    <w:rsid w:val="00686217"/>
    <w:rPr>
      <w:rFonts w:ascii="Times New Roman" w:eastAsia="Times New Roman" w:hAnsi="Times New Roman" w:cs="Times New Roman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68621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686217"/>
    <w:pPr>
      <w:widowControl w:val="0"/>
      <w:spacing w:line="262" w:lineRule="auto"/>
    </w:pPr>
    <w:rPr>
      <w:sz w:val="22"/>
      <w:szCs w:val="22"/>
      <w:lang w:eastAsia="en-US"/>
    </w:rPr>
  </w:style>
  <w:style w:type="paragraph" w:customStyle="1" w:styleId="Nagwek11">
    <w:name w:val="Nagłówek #1"/>
    <w:basedOn w:val="Normalny"/>
    <w:link w:val="Nagwek10"/>
    <w:rsid w:val="00686217"/>
    <w:pPr>
      <w:widowControl w:val="0"/>
      <w:spacing w:after="440" w:line="233" w:lineRule="auto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Nagwek21">
    <w:name w:val="Nagłówek #2"/>
    <w:basedOn w:val="Normalny"/>
    <w:link w:val="Nagwek20"/>
    <w:rsid w:val="00686217"/>
    <w:pPr>
      <w:widowControl w:val="0"/>
      <w:spacing w:after="500"/>
      <w:jc w:val="center"/>
      <w:outlineLvl w:val="1"/>
    </w:pPr>
    <w:rPr>
      <w:sz w:val="32"/>
      <w:szCs w:val="32"/>
      <w:lang w:eastAsia="en-US"/>
    </w:rPr>
  </w:style>
  <w:style w:type="paragraph" w:customStyle="1" w:styleId="Teksttreci20">
    <w:name w:val="Tekst treści (2)"/>
    <w:basedOn w:val="Normalny"/>
    <w:link w:val="Teksttreci2"/>
    <w:rsid w:val="00686217"/>
    <w:pPr>
      <w:widowControl w:val="0"/>
      <w:spacing w:after="90"/>
      <w:jc w:val="center"/>
    </w:pPr>
    <w:rPr>
      <w:b/>
      <w:bCs/>
      <w:sz w:val="28"/>
      <w:szCs w:val="28"/>
      <w:lang w:eastAsia="en-US"/>
    </w:rPr>
  </w:style>
  <w:style w:type="character" w:customStyle="1" w:styleId="Nagwek3">
    <w:name w:val="Nagłówek #3_"/>
    <w:basedOn w:val="Domylnaczcionkaakapitu"/>
    <w:link w:val="Nagwek30"/>
    <w:rsid w:val="00732AF3"/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rsid w:val="00732AF3"/>
    <w:pPr>
      <w:widowControl w:val="0"/>
      <w:spacing w:after="190" w:line="295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760C7D"/>
    <w:rPr>
      <w:rFonts w:ascii="Calibri" w:eastAsia="Calibri" w:hAnsi="Calibri" w:cs="Calibri"/>
      <w:b/>
      <w:bCs/>
    </w:rPr>
  </w:style>
  <w:style w:type="paragraph" w:customStyle="1" w:styleId="Teksttreci60">
    <w:name w:val="Tekst treści (6)"/>
    <w:basedOn w:val="Normalny"/>
    <w:link w:val="Teksttreci6"/>
    <w:rsid w:val="00760C7D"/>
    <w:pPr>
      <w:widowControl w:val="0"/>
      <w:spacing w:after="36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iumkrynic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anatoriumkry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Rupniewska\AppData\Local\Microsoft\Windows\AppData\Local\Microsoft\wasm\AppData\Local\Monika\Desktop\e-m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anatoriumkryni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B064-9388-4E86-8D0A-D579F309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8682</Words>
  <Characters>52094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NataliaKedzierska</dc:creator>
  <cp:keywords/>
  <dc:description/>
  <cp:lastModifiedBy>Natalia Hutnikiewicz</cp:lastModifiedBy>
  <cp:revision>34</cp:revision>
  <cp:lastPrinted>2024-12-11T12:32:00Z</cp:lastPrinted>
  <dcterms:created xsi:type="dcterms:W3CDTF">2024-11-20T07:11:00Z</dcterms:created>
  <dcterms:modified xsi:type="dcterms:W3CDTF">2024-12-13T06:30:00Z</dcterms:modified>
</cp:coreProperties>
</file>