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C55D" w14:textId="70E3A131" w:rsidR="00D256AB" w:rsidRDefault="00774AA2" w:rsidP="00774AA2">
      <w:pPr>
        <w:pStyle w:val="pkt"/>
        <w:ind w:left="0" w:firstLine="0"/>
        <w:jc w:val="left"/>
        <w:rPr>
          <w:b/>
        </w:rPr>
      </w:pPr>
      <w:r>
        <w:rPr>
          <w:b/>
        </w:rPr>
        <w:t xml:space="preserve">Powiat Ostrowski, </w:t>
      </w:r>
      <w:r w:rsidR="00D332A6" w:rsidRPr="00D332A6">
        <w:rPr>
          <w:b/>
        </w:rPr>
        <w:t xml:space="preserve">Zespół Szkół Transportowo-Elektrycznych </w:t>
      </w:r>
      <w:r>
        <w:rPr>
          <w:b/>
        </w:rPr>
        <w:br/>
      </w:r>
      <w:r w:rsidR="00D332A6" w:rsidRPr="00D332A6">
        <w:rPr>
          <w:b/>
        </w:rPr>
        <w:t>Centrum Kształcenia Ustawicznego</w:t>
      </w:r>
    </w:p>
    <w:p w14:paraId="5FE44B30" w14:textId="77777777" w:rsidR="00D256AB" w:rsidRDefault="00D332A6" w:rsidP="00D256AB">
      <w:pPr>
        <w:pStyle w:val="pkt"/>
        <w:ind w:left="0" w:firstLine="0"/>
        <w:rPr>
          <w:bCs/>
        </w:rPr>
      </w:pPr>
      <w:r w:rsidRPr="00D332A6">
        <w:rPr>
          <w:bCs/>
        </w:rPr>
        <w:t>ul. K. Kantaka</w:t>
      </w:r>
      <w:r w:rsidR="00D256AB">
        <w:rPr>
          <w:bCs/>
        </w:rPr>
        <w:t xml:space="preserve"> </w:t>
      </w:r>
      <w:r w:rsidRPr="00D332A6">
        <w:rPr>
          <w:bCs/>
        </w:rPr>
        <w:t>6</w:t>
      </w:r>
      <w:r w:rsidR="00D256AB">
        <w:rPr>
          <w:bCs/>
        </w:rPr>
        <w:t xml:space="preserve"> </w:t>
      </w:r>
    </w:p>
    <w:p w14:paraId="54255870" w14:textId="77777777" w:rsidR="00D256AB" w:rsidRDefault="00D332A6" w:rsidP="00D256AB">
      <w:pPr>
        <w:pStyle w:val="pkt"/>
        <w:ind w:left="0" w:firstLine="0"/>
        <w:rPr>
          <w:b/>
        </w:rPr>
      </w:pPr>
      <w:r w:rsidRPr="00D332A6">
        <w:rPr>
          <w:bCs/>
        </w:rPr>
        <w:t>63-400</w:t>
      </w:r>
      <w:r w:rsidR="00D256AB">
        <w:rPr>
          <w:bCs/>
        </w:rPr>
        <w:t xml:space="preserve"> </w:t>
      </w:r>
      <w:r w:rsidRPr="00D332A6">
        <w:rPr>
          <w:bCs/>
        </w:rPr>
        <w:t>Ostrów Wielkopolski</w:t>
      </w:r>
    </w:p>
    <w:p w14:paraId="37BE9F06" w14:textId="77777777" w:rsidR="00D256AB" w:rsidRDefault="00D256AB" w:rsidP="00D256AB">
      <w:pPr>
        <w:pStyle w:val="pkt"/>
      </w:pPr>
    </w:p>
    <w:p w14:paraId="26E776F5" w14:textId="77777777" w:rsidR="00D256AB" w:rsidRDefault="00D256AB" w:rsidP="00D256AB">
      <w:pPr>
        <w:pStyle w:val="pkt"/>
      </w:pPr>
    </w:p>
    <w:p w14:paraId="18CB5D50" w14:textId="77777777" w:rsidR="00D256AB" w:rsidRDefault="00D256AB" w:rsidP="00D256AB">
      <w:pPr>
        <w:pStyle w:val="pkt"/>
      </w:pPr>
    </w:p>
    <w:p w14:paraId="4CC78467" w14:textId="36F3C641" w:rsidR="00D256AB" w:rsidRDefault="00D256AB" w:rsidP="00D256AB">
      <w:pPr>
        <w:pStyle w:val="pkt"/>
        <w:tabs>
          <w:tab w:val="right" w:pos="9214"/>
        </w:tabs>
        <w:spacing w:after="840"/>
        <w:ind w:left="0" w:firstLine="0"/>
      </w:pPr>
      <w:r>
        <w:rPr>
          <w:bCs/>
        </w:rPr>
        <w:t>Znak sprawy:</w:t>
      </w:r>
      <w:r>
        <w:rPr>
          <w:b/>
        </w:rPr>
        <w:t xml:space="preserve"> </w:t>
      </w:r>
      <w:r w:rsidR="00774AA2" w:rsidRPr="00362238">
        <w:rPr>
          <w:szCs w:val="24"/>
        </w:rPr>
        <w:t>ZST</w:t>
      </w:r>
      <w:r w:rsidR="00774AA2">
        <w:rPr>
          <w:szCs w:val="24"/>
        </w:rPr>
        <w:t>-</w:t>
      </w:r>
      <w:r w:rsidR="00774AA2" w:rsidRPr="00362238">
        <w:rPr>
          <w:szCs w:val="24"/>
        </w:rPr>
        <w:t>E</w:t>
      </w:r>
      <w:r w:rsidR="00774AA2">
        <w:rPr>
          <w:szCs w:val="24"/>
        </w:rPr>
        <w:t xml:space="preserve"> 3/66/2022</w:t>
      </w:r>
      <w:r>
        <w:tab/>
      </w:r>
      <w:r w:rsidR="00D332A6" w:rsidRPr="00D332A6">
        <w:t>Ostrów Wielkopolski</w:t>
      </w:r>
      <w:r>
        <w:t xml:space="preserve">, </w:t>
      </w:r>
      <w:r w:rsidR="00D332A6" w:rsidRPr="00D332A6">
        <w:t>2022-06-06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256AB" w14:paraId="2FFDD8B3" w14:textId="77777777" w:rsidTr="00D256A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1D2F420E" w14:textId="77777777" w:rsidR="00D256AB" w:rsidRDefault="00D256AB">
            <w:pPr>
              <w:pStyle w:val="Tytu"/>
            </w:pPr>
            <w:r>
              <w:t>SPECYFIKACJA WARUNKÓW ZAMÓWIENIA</w:t>
            </w:r>
          </w:p>
          <w:p w14:paraId="3905D65F" w14:textId="77777777" w:rsidR="00D256AB" w:rsidRDefault="00D256AB">
            <w:pPr>
              <w:keepNext/>
              <w:suppressAutoHyphens/>
              <w:spacing w:after="240"/>
              <w:jc w:val="center"/>
              <w:outlineLvl w:val="1"/>
              <w:rPr>
                <w:b/>
                <w:lang w:eastAsia="ar-SA"/>
              </w:rPr>
            </w:pPr>
            <w:r>
              <w:rPr>
                <w:lang w:eastAsia="ar-SA"/>
              </w:rPr>
              <w:t>zwana dalej</w:t>
            </w:r>
            <w:r>
              <w:rPr>
                <w:b/>
                <w:lang w:eastAsia="ar-SA"/>
              </w:rPr>
              <w:t xml:space="preserve"> (SWZ)</w:t>
            </w:r>
          </w:p>
        </w:tc>
      </w:tr>
    </w:tbl>
    <w:p w14:paraId="386F0ADE" w14:textId="1A6639B7" w:rsidR="00D256AB" w:rsidRDefault="00D332A6" w:rsidP="00D256AB">
      <w:pPr>
        <w:spacing w:before="600"/>
        <w:jc w:val="center"/>
        <w:rPr>
          <w:b/>
          <w:sz w:val="28"/>
          <w:szCs w:val="28"/>
        </w:rPr>
      </w:pPr>
      <w:r w:rsidRPr="00D332A6">
        <w:rPr>
          <w:b/>
          <w:sz w:val="28"/>
          <w:szCs w:val="28"/>
        </w:rPr>
        <w:t>Modernizacja obiektów Zespołu Szkół Transportowo-Elektrycznych Centrum Kształcenia Ustawicznego w Ostrowie Wielkopolski</w:t>
      </w:r>
      <w:r w:rsidR="00774AA2">
        <w:rPr>
          <w:b/>
          <w:sz w:val="28"/>
          <w:szCs w:val="28"/>
        </w:rPr>
        <w:t>m</w:t>
      </w:r>
    </w:p>
    <w:p w14:paraId="1700B733" w14:textId="77777777" w:rsidR="00D256AB" w:rsidRDefault="00D256AB" w:rsidP="00D256AB">
      <w:pPr>
        <w:jc w:val="center"/>
        <w:rPr>
          <w:b/>
          <w:sz w:val="32"/>
          <w:szCs w:val="32"/>
        </w:rPr>
      </w:pPr>
    </w:p>
    <w:p w14:paraId="1180DD1F" w14:textId="77777777" w:rsidR="00D256AB" w:rsidRDefault="00D256AB" w:rsidP="00D256AB">
      <w:pPr>
        <w:jc w:val="center"/>
        <w:rPr>
          <w:b/>
          <w:sz w:val="32"/>
          <w:szCs w:val="32"/>
        </w:rPr>
      </w:pPr>
    </w:p>
    <w:p w14:paraId="49A2CCE6" w14:textId="77777777" w:rsidR="00D256AB" w:rsidRDefault="00D256AB" w:rsidP="00D256AB">
      <w:pPr>
        <w:jc w:val="center"/>
        <w:rPr>
          <w:b/>
          <w:sz w:val="32"/>
          <w:szCs w:val="32"/>
        </w:rPr>
      </w:pPr>
    </w:p>
    <w:p w14:paraId="059B6DFF" w14:textId="77777777" w:rsidR="00D256AB" w:rsidRDefault="00D256AB" w:rsidP="00D256AB">
      <w:pPr>
        <w:jc w:val="both"/>
      </w:pPr>
      <w:r>
        <w:t xml:space="preserve">Postępowanie o udzielenie zamówienia prowadzone jest na podstawie ustawy z dnia 11 września 2019 r. Prawo zamówień publicznych </w:t>
      </w:r>
      <w:r w:rsidR="00D332A6" w:rsidRPr="00D332A6">
        <w:t>(</w:t>
      </w:r>
      <w:proofErr w:type="spellStart"/>
      <w:r w:rsidR="00D332A6" w:rsidRPr="00D332A6">
        <w:t>t.j</w:t>
      </w:r>
      <w:proofErr w:type="spellEnd"/>
      <w:r w:rsidR="00D332A6" w:rsidRPr="00D332A6">
        <w:t>. Dz.U. z 2021r. poz. 1129)</w:t>
      </w:r>
      <w:r>
        <w:t xml:space="preserve">,, zwanej dalej ”ustawą </w:t>
      </w:r>
      <w:proofErr w:type="spellStart"/>
      <w:r>
        <w:t>Pzp</w:t>
      </w:r>
      <w:proofErr w:type="spellEnd"/>
      <w:r>
        <w:t xml:space="preserve">”. Wartość szacunkowa zamówienia </w:t>
      </w:r>
      <w:r w:rsidR="00A65B26">
        <w:t>jest niższa od</w:t>
      </w:r>
      <w:r>
        <w:t xml:space="preserve"> progów unijnych określonych na podstawie art. 3 ustawy </w:t>
      </w:r>
      <w:proofErr w:type="spellStart"/>
      <w:r>
        <w:t>Pzp</w:t>
      </w:r>
      <w:proofErr w:type="spellEnd"/>
      <w:r>
        <w:t>.</w:t>
      </w:r>
    </w:p>
    <w:p w14:paraId="36D78C54" w14:textId="77777777" w:rsidR="00D256AB" w:rsidRDefault="00D256AB" w:rsidP="00D256AB">
      <w:pPr>
        <w:jc w:val="both"/>
      </w:pPr>
    </w:p>
    <w:p w14:paraId="062F514E" w14:textId="77777777" w:rsidR="00D256AB" w:rsidRDefault="00D256AB" w:rsidP="00D256AB">
      <w:pPr>
        <w:jc w:val="both"/>
      </w:pPr>
    </w:p>
    <w:p w14:paraId="604EC831" w14:textId="77777777" w:rsidR="00D256AB" w:rsidRDefault="00D256AB" w:rsidP="00D256AB">
      <w:pPr>
        <w:jc w:val="both"/>
      </w:pPr>
    </w:p>
    <w:p w14:paraId="4962FC1B" w14:textId="77777777" w:rsidR="00D256AB" w:rsidRDefault="00D256AB" w:rsidP="00D256AB">
      <w:pPr>
        <w:jc w:val="both"/>
      </w:pPr>
    </w:p>
    <w:p w14:paraId="756E7EC2" w14:textId="77777777" w:rsidR="00D256AB" w:rsidRDefault="00D256AB" w:rsidP="00D256AB">
      <w:pPr>
        <w:jc w:val="both"/>
      </w:pPr>
    </w:p>
    <w:p w14:paraId="2B01C859" w14:textId="77777777" w:rsidR="00D256AB" w:rsidRDefault="00D256AB" w:rsidP="00D256AB">
      <w:pPr>
        <w:jc w:val="both"/>
      </w:pPr>
    </w:p>
    <w:p w14:paraId="7E6FB926" w14:textId="77777777" w:rsidR="00D256AB" w:rsidRDefault="00D256AB" w:rsidP="00D256AB">
      <w:pPr>
        <w:ind w:left="5940"/>
      </w:pPr>
      <w:r>
        <w:t>Zatwierdzono w dniu:</w:t>
      </w:r>
    </w:p>
    <w:p w14:paraId="1F1ED733" w14:textId="77777777" w:rsidR="00D256AB" w:rsidRDefault="00D332A6" w:rsidP="00D256AB">
      <w:pPr>
        <w:ind w:left="5940"/>
      </w:pPr>
      <w:r w:rsidRPr="00D332A6">
        <w:t>2022-06-06</w:t>
      </w:r>
    </w:p>
    <w:p w14:paraId="7D3284AF" w14:textId="77777777" w:rsidR="00D256AB" w:rsidRDefault="00D256AB" w:rsidP="00D256AB">
      <w:pPr>
        <w:ind w:left="5940"/>
      </w:pPr>
    </w:p>
    <w:p w14:paraId="16192084" w14:textId="77777777" w:rsidR="00D256AB" w:rsidRDefault="00D256AB" w:rsidP="00D256AB">
      <w:pPr>
        <w:ind w:left="5940"/>
      </w:pPr>
    </w:p>
    <w:p w14:paraId="5D013401" w14:textId="77777777" w:rsidR="00D256AB" w:rsidRDefault="00D256AB" w:rsidP="00D256AB">
      <w:pPr>
        <w:ind w:left="5940"/>
      </w:pPr>
    </w:p>
    <w:p w14:paraId="1234F238" w14:textId="77777777" w:rsidR="00D256AB" w:rsidRDefault="00D256AB" w:rsidP="00D256AB">
      <w:pPr>
        <w:ind w:left="5940"/>
      </w:pPr>
    </w:p>
    <w:p w14:paraId="143CF862" w14:textId="77777777" w:rsidR="00D256AB" w:rsidRDefault="00D332A6" w:rsidP="00D256AB">
      <w:pPr>
        <w:ind w:left="5940"/>
      </w:pPr>
      <w:r w:rsidRPr="00D332A6">
        <w:t xml:space="preserve">Marek </w:t>
      </w:r>
      <w:proofErr w:type="spellStart"/>
      <w:r w:rsidRPr="00D332A6">
        <w:t>Wojtasz</w:t>
      </w:r>
      <w:proofErr w:type="spellEnd"/>
    </w:p>
    <w:p w14:paraId="02117743" w14:textId="77777777" w:rsidR="00D256AB" w:rsidRDefault="00D256AB" w:rsidP="00D256AB">
      <w:pPr>
        <w:pStyle w:val="Nagwek1"/>
      </w:pPr>
      <w:r>
        <w:br w:type="page"/>
      </w:r>
      <w:bookmarkStart w:id="0" w:name="_Toc258314242"/>
      <w:r>
        <w:lastRenderedPageBreak/>
        <w:t>Nazwa</w:t>
      </w:r>
      <w:r>
        <w:rPr>
          <w:lang w:val="pl-PL"/>
        </w:rPr>
        <w:t xml:space="preserve"> oraz adres </w:t>
      </w:r>
      <w:r>
        <w:t>Zamawiającego</w:t>
      </w:r>
      <w:bookmarkEnd w:id="0"/>
    </w:p>
    <w:p w14:paraId="7318E688" w14:textId="3C4D2D9E" w:rsidR="00D256AB" w:rsidRPr="00774AA2" w:rsidRDefault="00D256AB" w:rsidP="00D256AB">
      <w:pPr>
        <w:pStyle w:val="Tekstpodstawowy"/>
        <w:spacing w:after="0" w:line="276" w:lineRule="auto"/>
        <w:ind w:left="360"/>
      </w:pPr>
      <w:r>
        <w:rPr>
          <w:lang w:val="x-none"/>
        </w:rPr>
        <w:t xml:space="preserve"> </w:t>
      </w:r>
      <w:r w:rsidR="00D332A6" w:rsidRPr="00D332A6">
        <w:rPr>
          <w:lang w:val="x-none"/>
        </w:rPr>
        <w:t>Powiat Ostrowski,</w:t>
      </w:r>
      <w:r w:rsidR="00774AA2">
        <w:t xml:space="preserve"> Zespół Szkół Transportowo-Elektrycznych</w:t>
      </w:r>
      <w:r w:rsidR="00774AA2">
        <w:br/>
      </w:r>
      <w:r w:rsidR="006969E9">
        <w:t xml:space="preserve"> </w:t>
      </w:r>
      <w:r w:rsidR="00774AA2">
        <w:t>Centrum Kształcenia Ustawicznego</w:t>
      </w:r>
    </w:p>
    <w:p w14:paraId="1D50DB28" w14:textId="5F41EFED" w:rsidR="00D256AB" w:rsidRDefault="00D256AB" w:rsidP="00D256AB">
      <w:pPr>
        <w:pStyle w:val="Tekstpodstawowy"/>
        <w:spacing w:after="0" w:line="276" w:lineRule="auto"/>
        <w:ind w:left="360"/>
      </w:pPr>
      <w:r>
        <w:t xml:space="preserve"> </w:t>
      </w:r>
      <w:r w:rsidR="00774AA2">
        <w:t>ul. Kazimierza Kantaka 6</w:t>
      </w:r>
    </w:p>
    <w:p w14:paraId="41F45FBA" w14:textId="77777777" w:rsidR="00D256AB" w:rsidRDefault="00D256AB" w:rsidP="00D256AB">
      <w:pPr>
        <w:pStyle w:val="Tekstpodstawowy"/>
        <w:spacing w:after="0" w:line="276" w:lineRule="auto"/>
        <w:ind w:left="360"/>
      </w:pPr>
      <w:r>
        <w:t xml:space="preserve"> </w:t>
      </w:r>
      <w:r w:rsidR="00D332A6" w:rsidRPr="00D332A6">
        <w:t>63-400</w:t>
      </w:r>
      <w:r>
        <w:t xml:space="preserve"> </w:t>
      </w:r>
      <w:r w:rsidR="00D332A6" w:rsidRPr="00D332A6">
        <w:t>Ostrów Wielkopolski</w:t>
      </w:r>
    </w:p>
    <w:p w14:paraId="57094660" w14:textId="58EBB91E" w:rsidR="00D256AB" w:rsidRPr="00A936ED" w:rsidRDefault="00D256AB" w:rsidP="00D256AB">
      <w:pPr>
        <w:pStyle w:val="Tekstpodstawowy"/>
        <w:spacing w:after="0" w:line="276" w:lineRule="auto"/>
        <w:ind w:left="360"/>
      </w:pPr>
      <w:r>
        <w:t xml:space="preserve"> </w:t>
      </w:r>
      <w:r w:rsidRPr="00A936ED">
        <w:t xml:space="preserve">Tel.: </w:t>
      </w:r>
      <w:r w:rsidR="00D332A6" w:rsidRPr="00D332A6">
        <w:t>62</w:t>
      </w:r>
      <w:r w:rsidR="00774AA2">
        <w:t> </w:t>
      </w:r>
      <w:r w:rsidR="00D332A6" w:rsidRPr="00D332A6">
        <w:t>73</w:t>
      </w:r>
      <w:r w:rsidR="00774AA2">
        <w:t>6 67 09</w:t>
      </w:r>
    </w:p>
    <w:p w14:paraId="19DDA89E" w14:textId="2A1B74FB" w:rsidR="00D256AB" w:rsidRPr="00A936ED" w:rsidRDefault="00D256AB" w:rsidP="00D256AB">
      <w:pPr>
        <w:pStyle w:val="Tekstpodstawowy"/>
        <w:spacing w:after="0" w:line="276" w:lineRule="auto"/>
        <w:ind w:left="360"/>
      </w:pPr>
      <w:r w:rsidRPr="00A936ED">
        <w:t xml:space="preserve"> Adres poczty elektronicznej: </w:t>
      </w:r>
      <w:r w:rsidR="00774AA2">
        <w:rPr>
          <w:color w:val="0000FF"/>
        </w:rPr>
        <w:t>zste@promax.media.pl</w:t>
      </w:r>
    </w:p>
    <w:p w14:paraId="679A83C5" w14:textId="006970CD" w:rsidR="00D256AB" w:rsidRDefault="006D754E" w:rsidP="006D754E">
      <w:pPr>
        <w:pStyle w:val="Tekstpodstawowy"/>
        <w:spacing w:after="0" w:line="276" w:lineRule="auto"/>
        <w:ind w:left="426"/>
        <w:jc w:val="both"/>
      </w:pPr>
      <w:r w:rsidRPr="00A936ED">
        <w:t>Adres strony internetowej prowadzonego postępowania oraz strony, na której udostępniane będą zmiany i wyjaśnienia treści SWZ oraz inne dokumenty zamówienia bezpośrednio związane z postępowaniem</w:t>
      </w:r>
      <w:r w:rsidR="00D256AB">
        <w:t>:</w:t>
      </w:r>
      <w:r w:rsidR="00774AA2">
        <w:t xml:space="preserve"> </w:t>
      </w:r>
      <w:r w:rsidR="00774AA2" w:rsidRPr="00774AA2">
        <w:t>https://platformazakupowa.pl/pn/zste_ostrow</w:t>
      </w:r>
    </w:p>
    <w:p w14:paraId="2DBE1C9F" w14:textId="77777777" w:rsidR="00D256AB" w:rsidRDefault="00D256AB" w:rsidP="00D256AB">
      <w:pPr>
        <w:pStyle w:val="Nagwek1"/>
      </w:pPr>
      <w:bookmarkStart w:id="1" w:name="_Toc258314243"/>
      <w:r>
        <w:t>Tryb udzielenia zamówienia</w:t>
      </w:r>
      <w:bookmarkEnd w:id="1"/>
    </w:p>
    <w:p w14:paraId="715CC37F" w14:textId="309FF9DB" w:rsidR="00D256AB" w:rsidRDefault="00D256AB" w:rsidP="00D256AB">
      <w:pPr>
        <w:pStyle w:val="Tekstpodstawowywcity"/>
        <w:ind w:left="426" w:firstLine="5"/>
        <w:jc w:val="both"/>
      </w:pPr>
      <w:r>
        <w:t xml:space="preserve">Postępowanie o udzielenie zamówienia prowadzone jest w trybie </w:t>
      </w:r>
      <w:r w:rsidR="00774AA2">
        <w:rPr>
          <w:b/>
          <w:bCs/>
        </w:rPr>
        <w:t>po</w:t>
      </w:r>
      <w:r>
        <w:rPr>
          <w:b/>
          <w:bCs/>
        </w:rPr>
        <w:t>dstawowy</w:t>
      </w:r>
      <w:r w:rsidR="00774AA2">
        <w:rPr>
          <w:b/>
          <w:bCs/>
        </w:rPr>
        <w:t>m</w:t>
      </w:r>
      <w:r>
        <w:rPr>
          <w:b/>
          <w:bCs/>
        </w:rPr>
        <w:t xml:space="preserve"> bez negocjacji</w:t>
      </w:r>
      <w:r>
        <w:t xml:space="preserve">, o którym mowa w art. 275 pkt 1 ustawy </w:t>
      </w:r>
      <w:proofErr w:type="spellStart"/>
      <w:r>
        <w:t>Pzp</w:t>
      </w:r>
      <w:proofErr w:type="spellEnd"/>
      <w:r>
        <w:t>.</w:t>
      </w:r>
    </w:p>
    <w:p w14:paraId="0EC4C0C6" w14:textId="77777777" w:rsidR="00D256AB" w:rsidRDefault="00D256AB" w:rsidP="00D256AB">
      <w:pPr>
        <w:pStyle w:val="Nagwek1"/>
        <w:rPr>
          <w:lang w:val="pl-PL"/>
        </w:rPr>
      </w:pPr>
      <w:bookmarkStart w:id="2" w:name="_Toc258314244"/>
      <w:r>
        <w:rPr>
          <w:lang w:val="pl-PL"/>
        </w:rPr>
        <w:t>informacje ogólne</w:t>
      </w:r>
    </w:p>
    <w:p w14:paraId="2D24131E" w14:textId="77777777" w:rsidR="00D256AB" w:rsidRDefault="00D256AB" w:rsidP="00D256AB">
      <w:pPr>
        <w:pStyle w:val="Nagwek2"/>
        <w:rPr>
          <w:lang w:val="x-none"/>
        </w:rPr>
      </w:pPr>
      <w:r>
        <w:t>Komunikacja w postępowaniu</w:t>
      </w:r>
    </w:p>
    <w:p w14:paraId="5BFE3FA9" w14:textId="77777777" w:rsidR="00D256AB" w:rsidRDefault="00D256AB" w:rsidP="00D256AB">
      <w:pPr>
        <w:pStyle w:val="Nagwek2"/>
        <w:numPr>
          <w:ilvl w:val="0"/>
          <w:numId w:val="0"/>
        </w:numPr>
        <w:tabs>
          <w:tab w:val="left" w:pos="708"/>
        </w:tabs>
        <w:ind w:left="680"/>
      </w:pPr>
      <w:r>
        <w:t xml:space="preserve">W niniejszym postępowaniu komunikacja między Zamawiającym a Wykonawcami odbywa się przy użyciu środków komunikacji elektronicznej, za pośrednictwem platformy on-line działającej pod adresem </w:t>
      </w:r>
      <w:r w:rsidR="00D332A6" w:rsidRPr="00D332A6">
        <w:rPr>
          <w:color w:val="0000FF"/>
        </w:rPr>
        <w:t>https://platformazakupowa.pl/pn/zste_ostrow</w:t>
      </w:r>
      <w:r>
        <w:t xml:space="preserve"> (dalej jako: ”Platforma”).</w:t>
      </w:r>
    </w:p>
    <w:p w14:paraId="43DD2776" w14:textId="77777777" w:rsidR="00F2626B" w:rsidRDefault="00D256AB" w:rsidP="00D256AB">
      <w:pPr>
        <w:pStyle w:val="Nagwek2"/>
      </w:pPr>
      <w:r>
        <w:t>Wizja lokalna</w:t>
      </w:r>
      <w:r w:rsidR="006D754E">
        <w:t xml:space="preserve"> </w:t>
      </w:r>
    </w:p>
    <w:p w14:paraId="29723370" w14:textId="777A5900" w:rsidR="00F103E9" w:rsidRPr="00F103E9" w:rsidRDefault="00D332A6" w:rsidP="00F103E9">
      <w:pPr>
        <w:pStyle w:val="Nagwek2"/>
        <w:numPr>
          <w:ilvl w:val="0"/>
          <w:numId w:val="0"/>
        </w:numPr>
        <w:tabs>
          <w:tab w:val="left" w:pos="708"/>
        </w:tabs>
        <w:ind w:left="680"/>
      </w:pPr>
      <w:r>
        <w:t>Zamawiający nie przewiduje obowiązku odbycia przez Wykonawcę wizji lokalnej lub sprawdzenia przez Wykonawcę dokumentów niezbędnych do realizacji zamówienia.</w:t>
      </w:r>
    </w:p>
    <w:p w14:paraId="256AD217" w14:textId="77777777" w:rsidR="00D256AB" w:rsidRDefault="00D256AB" w:rsidP="00D256AB">
      <w:pPr>
        <w:pStyle w:val="Nagwek2"/>
        <w:rPr>
          <w:lang w:val="x-none"/>
        </w:rPr>
      </w:pPr>
      <w:r>
        <w:t>Zaliczki na poczet wykonania zamówienia</w:t>
      </w:r>
    </w:p>
    <w:p w14:paraId="0E0A8BA2" w14:textId="77777777" w:rsidR="00D256AB" w:rsidRDefault="00D332A6" w:rsidP="00D256AB">
      <w:pPr>
        <w:pStyle w:val="Nagwek2"/>
        <w:numPr>
          <w:ilvl w:val="0"/>
          <w:numId w:val="0"/>
        </w:numPr>
        <w:tabs>
          <w:tab w:val="left" w:pos="708"/>
        </w:tabs>
        <w:ind w:left="680"/>
      </w:pPr>
      <w:r>
        <w:t>Zamawiający nie przewiduje udzielenia zaliczek na poczet wykonania zamówienia.</w:t>
      </w:r>
    </w:p>
    <w:p w14:paraId="459B8012" w14:textId="77777777" w:rsidR="00D256AB" w:rsidRDefault="00D256AB" w:rsidP="00D256AB">
      <w:pPr>
        <w:pStyle w:val="Nagwek2"/>
        <w:rPr>
          <w:lang w:val="x-none"/>
        </w:rPr>
      </w:pPr>
      <w:r>
        <w:t>Katalogi elektroniczne</w:t>
      </w:r>
    </w:p>
    <w:p w14:paraId="798D118C" w14:textId="77777777" w:rsidR="00D256AB" w:rsidRDefault="00D256AB" w:rsidP="00D256AB">
      <w:pPr>
        <w:pStyle w:val="Nagwek2"/>
        <w:numPr>
          <w:ilvl w:val="0"/>
          <w:numId w:val="0"/>
        </w:numPr>
        <w:tabs>
          <w:tab w:val="left" w:pos="708"/>
        </w:tabs>
        <w:ind w:left="680"/>
      </w:pPr>
      <w:r>
        <w:t xml:space="preserve">Zamawiający </w:t>
      </w:r>
      <w:r w:rsidR="00D332A6">
        <w:fldChar w:fldCharType="begin">
          <w:ffData>
            <w:name w:val="Wybór1"/>
            <w:enabled/>
            <w:calcOnExit w:val="0"/>
            <w:checkBox>
              <w:sizeAuto/>
              <w:default w:val="0"/>
              <w:checked w:val="0"/>
            </w:checkBox>
          </w:ffData>
        </w:fldChar>
      </w:r>
      <w:bookmarkStart w:id="3" w:name="Wybór1"/>
      <w:r w:rsidR="00D332A6">
        <w:instrText xml:space="preserve"> FORMCHECKBOX </w:instrText>
      </w:r>
      <w:r w:rsidR="00D334AA">
        <w:fldChar w:fldCharType="separate"/>
      </w:r>
      <w:r w:rsidR="00D332A6">
        <w:fldChar w:fldCharType="end"/>
      </w:r>
      <w:bookmarkEnd w:id="3"/>
      <w:r>
        <w:t xml:space="preserve"> wymaga /  </w:t>
      </w:r>
      <w:r w:rsidR="00D332A6">
        <w:fldChar w:fldCharType="begin">
          <w:ffData>
            <w:name w:val="Wybór2"/>
            <w:enabled/>
            <w:calcOnExit w:val="0"/>
            <w:checkBox>
              <w:sizeAuto/>
              <w:default w:val="0"/>
              <w:checked/>
            </w:checkBox>
          </w:ffData>
        </w:fldChar>
      </w:r>
      <w:bookmarkStart w:id="4" w:name="Wybór2"/>
      <w:r w:rsidR="00D332A6">
        <w:instrText xml:space="preserve"> FORMCHECKBOX </w:instrText>
      </w:r>
      <w:r w:rsidR="00D334AA">
        <w:fldChar w:fldCharType="separate"/>
      </w:r>
      <w:r w:rsidR="00D332A6">
        <w:fldChar w:fldCharType="end"/>
      </w:r>
      <w:bookmarkEnd w:id="4"/>
      <w:r>
        <w:t xml:space="preserve"> nie wymaga złożenia ofert w postaci katalogów elektronicznych.</w:t>
      </w:r>
    </w:p>
    <w:p w14:paraId="33E70DFD" w14:textId="26F2B0DF" w:rsidR="00D256AB" w:rsidRDefault="00D256AB" w:rsidP="00D256AB">
      <w:pPr>
        <w:pStyle w:val="Nagwek2"/>
      </w:pPr>
      <w:r>
        <w:t xml:space="preserve">Do </w:t>
      </w:r>
      <w:r w:rsidR="005575A4" w:rsidRPr="005575A4">
        <w:t>spraw nieuregulowanych w niniejszej SWZ mają zastosowanie przepisy ustawy z dnia 11 września 2019r. roku Prawo zamówień publicznych</w:t>
      </w:r>
      <w:r>
        <w:t xml:space="preserve"> </w:t>
      </w:r>
      <w:r w:rsidR="00D332A6" w:rsidRPr="00D332A6">
        <w:t>(</w:t>
      </w:r>
      <w:proofErr w:type="spellStart"/>
      <w:r w:rsidR="00D332A6" w:rsidRPr="00D332A6">
        <w:t>t.j</w:t>
      </w:r>
      <w:proofErr w:type="spellEnd"/>
      <w:r w:rsidR="00D332A6" w:rsidRPr="00D332A6">
        <w:t>. Dz.U. z 2021r. poz. 1129</w:t>
      </w:r>
      <w:r w:rsidR="00822304">
        <w:t xml:space="preserve"> ze zm.</w:t>
      </w:r>
      <w:r w:rsidR="00D332A6" w:rsidRPr="00D332A6">
        <w:t>)</w:t>
      </w:r>
      <w:r>
        <w:t>.</w:t>
      </w:r>
    </w:p>
    <w:p w14:paraId="42106C91" w14:textId="77777777" w:rsidR="00D256AB" w:rsidRDefault="00D256AB" w:rsidP="00D256AB">
      <w:pPr>
        <w:pStyle w:val="Nagwek1"/>
      </w:pPr>
      <w:r>
        <w:t>Opis przedmiotu zamówienia</w:t>
      </w:r>
      <w:bookmarkEnd w:id="2"/>
    </w:p>
    <w:p w14:paraId="0B21BF5C" w14:textId="7FEC3C76" w:rsidR="00D256AB" w:rsidRDefault="00D256AB" w:rsidP="00D256AB">
      <w:pPr>
        <w:pStyle w:val="Nagwek2"/>
      </w:pPr>
      <w:r>
        <w:t xml:space="preserve">Przedmiotem zamówienia jest </w:t>
      </w:r>
      <w:r w:rsidR="00D332A6" w:rsidRPr="00D332A6">
        <w:rPr>
          <w:b/>
        </w:rPr>
        <w:t>Modernizacja obiektów Zespołu Szkół Transportowo-Elektrycznych Centrum Kształcenia Ustawicznego w Ostrowie Wielkop</w:t>
      </w:r>
      <w:r w:rsidR="00822304">
        <w:rPr>
          <w:b/>
        </w:rPr>
        <w:t>olskim</w:t>
      </w:r>
    </w:p>
    <w:p w14:paraId="28B6E73E" w14:textId="77777777" w:rsidR="00D256AB" w:rsidRDefault="00D256AB" w:rsidP="00D256AB">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D256AB" w14:paraId="1673FEF7" w14:textId="77777777" w:rsidTr="00D332A6">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1FF8E" w14:textId="77777777" w:rsidR="00D256AB" w:rsidRDefault="00D256AB">
            <w:pPr>
              <w:pStyle w:val="Tekstpodstawowy"/>
              <w:jc w:val="center"/>
              <w:rPr>
                <w:b/>
              </w:rPr>
            </w:pPr>
            <w:r>
              <w:rPr>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5AFBF" w14:textId="77777777" w:rsidR="00D256AB" w:rsidRDefault="00D256AB">
            <w:pPr>
              <w:pStyle w:val="Tekstpodstawowy"/>
              <w:jc w:val="center"/>
              <w:rPr>
                <w:b/>
              </w:rPr>
            </w:pPr>
            <w:r>
              <w:rPr>
                <w:b/>
              </w:rPr>
              <w:t>Opis:</w:t>
            </w:r>
          </w:p>
        </w:tc>
      </w:tr>
      <w:tr w:rsidR="00D332A6" w14:paraId="057C9221" w14:textId="77777777" w:rsidTr="00D332A6">
        <w:trPr>
          <w:jc w:val="center"/>
        </w:trPr>
        <w:tc>
          <w:tcPr>
            <w:tcW w:w="1127" w:type="dxa"/>
            <w:tcBorders>
              <w:top w:val="single" w:sz="4" w:space="0" w:color="auto"/>
              <w:left w:val="single" w:sz="4" w:space="0" w:color="auto"/>
              <w:bottom w:val="single" w:sz="4" w:space="0" w:color="auto"/>
              <w:right w:val="single" w:sz="4" w:space="0" w:color="auto"/>
            </w:tcBorders>
            <w:hideMark/>
          </w:tcPr>
          <w:p w14:paraId="7B0915A1" w14:textId="77777777" w:rsidR="00D332A6" w:rsidRDefault="00D332A6" w:rsidP="00EF45FD">
            <w:pPr>
              <w:pStyle w:val="Tekstpodstawowy"/>
              <w:jc w:val="right"/>
            </w:pPr>
            <w:r w:rsidRPr="00D332A6">
              <w:t>1</w:t>
            </w:r>
          </w:p>
        </w:tc>
        <w:tc>
          <w:tcPr>
            <w:tcW w:w="7828" w:type="dxa"/>
            <w:tcBorders>
              <w:top w:val="single" w:sz="4" w:space="0" w:color="auto"/>
              <w:left w:val="single" w:sz="4" w:space="0" w:color="auto"/>
              <w:bottom w:val="single" w:sz="4" w:space="0" w:color="auto"/>
              <w:right w:val="single" w:sz="4" w:space="0" w:color="auto"/>
            </w:tcBorders>
            <w:hideMark/>
          </w:tcPr>
          <w:p w14:paraId="268FC1C4" w14:textId="77777777" w:rsidR="00D332A6" w:rsidRDefault="00D332A6" w:rsidP="00EF45FD">
            <w:pPr>
              <w:pStyle w:val="Tekstpodstawowy"/>
            </w:pPr>
            <w:r>
              <w:rPr>
                <w:b/>
              </w:rPr>
              <w:t>Temat:</w:t>
            </w:r>
            <w:r>
              <w:t xml:space="preserve"> </w:t>
            </w:r>
            <w:r w:rsidRPr="00D332A6">
              <w:t>Modernizacja budynku szkoły</w:t>
            </w:r>
            <w:r>
              <w:t xml:space="preserve"> </w:t>
            </w:r>
          </w:p>
          <w:p w14:paraId="740954D7" w14:textId="77777777" w:rsidR="00D332A6" w:rsidRDefault="00D332A6" w:rsidP="00822304">
            <w:pPr>
              <w:pStyle w:val="Tekstpodstawowy"/>
              <w:jc w:val="both"/>
              <w:rPr>
                <w:b/>
              </w:rPr>
            </w:pPr>
            <w:r>
              <w:rPr>
                <w:b/>
              </w:rPr>
              <w:t xml:space="preserve">Wspólny Słownik Zamówień: </w:t>
            </w:r>
            <w:r w:rsidRPr="00D332A6">
              <w:t xml:space="preserve">45000000-7 - Roboty budowlane, 45210000-2 - Roboty budowlane w zakresie budynków, 45214000-0 - Roboty budowlane w zakresie budowy obiektów budowlanych związanych z edukacją i badaniami, </w:t>
            </w:r>
            <w:r w:rsidRPr="00D332A6">
              <w:lastRenderedPageBreak/>
              <w:t>45214200-2 - Roboty budowlane w zakresie budowy obiektów budowlanych związanych ze szkolnictwem, 45400000-1 - Roboty wykończeniowe w zakresie obiektów budowlanych, 45453000-7 - Roboty remontowe i renowacyjne</w:t>
            </w:r>
            <w:r>
              <w:t xml:space="preserve"> </w:t>
            </w:r>
          </w:p>
          <w:p w14:paraId="2508B7BD" w14:textId="24D886E9" w:rsidR="00D332A6" w:rsidRPr="00D332A6" w:rsidRDefault="00D332A6" w:rsidP="00822304">
            <w:pPr>
              <w:pStyle w:val="Tekstpodstawowy"/>
              <w:jc w:val="both"/>
            </w:pPr>
            <w:r>
              <w:rPr>
                <w:b/>
              </w:rPr>
              <w:t xml:space="preserve">Opis: </w:t>
            </w:r>
            <w:r w:rsidRPr="00D332A6">
              <w:t>Głównym elementem przedsięwzięcia jest gruntowne odnowienie ciągów komunikacji ogólnej (korytarzy,</w:t>
            </w:r>
            <w:r w:rsidR="00822304">
              <w:t xml:space="preserve"> </w:t>
            </w:r>
            <w:r w:rsidRPr="00D332A6">
              <w:t>klatek schodowych, schodów), a także wymiana głównej linii instalacji wodnej oraz montaż systemu zmiękczania wody, uzyskanie komfortu cieplnego i właściwej cyrkulacji powietrza w jednokondygnacyjnej części budynków poprzez roboty dachowe.</w:t>
            </w:r>
          </w:p>
          <w:p w14:paraId="5A7D9C69" w14:textId="77777777" w:rsidR="00D332A6" w:rsidRPr="00D332A6" w:rsidRDefault="00D332A6" w:rsidP="00822304">
            <w:pPr>
              <w:pStyle w:val="Tekstpodstawowy"/>
              <w:jc w:val="both"/>
            </w:pPr>
            <w:r w:rsidRPr="00D332A6">
              <w:t xml:space="preserve">1. W zakresie odnowienia ciągów komunikacji ogólnej planuje się: a) wymianę drzwi wejściowych do </w:t>
            </w:r>
            <w:proofErr w:type="spellStart"/>
            <w:r w:rsidRPr="00D332A6">
              <w:t>sal</w:t>
            </w:r>
            <w:proofErr w:type="spellEnd"/>
            <w:r w:rsidRPr="00D332A6">
              <w:t xml:space="preserve"> lekcyjnych (z dostosowaniem otworów drzwiowych do wymaganych normą wymiarów), opraw oświetleniowych oraz odcinków instalacji elektrycznych, parapetów oraz kilku okien, wymianę kaloryferów korytarzowych, dwóch naświetli dachowych wraz z obwodową izolacją techniczną, b) wykonanie sufitów podwieszanych kryjących nowe trasy kablowe i instalacje</w:t>
            </w:r>
          </w:p>
          <w:p w14:paraId="1FE63E50" w14:textId="77777777" w:rsidR="00D332A6" w:rsidRPr="00D332A6" w:rsidRDefault="00D332A6" w:rsidP="00822304">
            <w:pPr>
              <w:pStyle w:val="Tekstpodstawowy"/>
              <w:jc w:val="both"/>
            </w:pPr>
            <w:r w:rsidRPr="00D332A6">
              <w:t>hydrantowe, posadzek podłogowych, nowych okładzin ścian, balustrad schodowych, robót wykończeniowych, nadbudowy kominów.</w:t>
            </w:r>
          </w:p>
          <w:p w14:paraId="5EF1588E" w14:textId="77777777" w:rsidR="00D332A6" w:rsidRPr="00D332A6" w:rsidRDefault="00D332A6" w:rsidP="00822304">
            <w:pPr>
              <w:pStyle w:val="Tekstpodstawowy"/>
              <w:jc w:val="both"/>
            </w:pPr>
            <w:r w:rsidRPr="00D332A6">
              <w:t xml:space="preserve">2. W zakresie montażu instalacji fotowoltaicznej planuje się montaż systemu paneli fotowoltaicznych o mocy do 50 kWh na dachu sali sportowej szkoły, niezbędnej instalacji fotowoltaicznej z falownikiem, przyłączenie do sieci energetycznej. </w:t>
            </w:r>
          </w:p>
          <w:p w14:paraId="6BDF2317" w14:textId="77777777" w:rsidR="00D332A6" w:rsidRDefault="00D332A6" w:rsidP="00EF45FD">
            <w:pPr>
              <w:pStyle w:val="Tekstpodstawowy"/>
            </w:pPr>
            <w:r w:rsidRPr="00D332A6">
              <w:t>3. Remont elewacji wraz z dostosowaniem wejścia do estetyki sąsiadującego budynku Poradni psychologiczno-pedagogicznej (w trakcie budowy).</w:t>
            </w:r>
          </w:p>
          <w:p w14:paraId="6A520B96" w14:textId="77777777" w:rsidR="00D332A6" w:rsidRDefault="00D332A6" w:rsidP="00EF45FD">
            <w:pPr>
              <w:pStyle w:val="Tekstpodstawowy"/>
            </w:pPr>
            <w:r w:rsidRPr="00D332A6">
              <w:rPr>
                <w:b/>
              </w:rPr>
              <w:t>Zamawiający dopuszcza składanie ofert równoważnych</w:t>
            </w:r>
          </w:p>
          <w:p w14:paraId="6893586D" w14:textId="77777777" w:rsidR="00D332A6" w:rsidRDefault="00D332A6" w:rsidP="00EF45FD">
            <w:pPr>
              <w:pStyle w:val="Tekstpodstawowy"/>
              <w:rPr>
                <w:b/>
              </w:rPr>
            </w:pPr>
            <w:r>
              <w:t xml:space="preserve">Informacje dotyczące oferty wariantowej, o której mowa w art. 92 ustawy </w:t>
            </w:r>
            <w:proofErr w:type="spellStart"/>
            <w:r>
              <w:t>Pzp</w:t>
            </w:r>
            <w:proofErr w:type="spellEnd"/>
            <w:r>
              <w:t>:</w:t>
            </w:r>
          </w:p>
          <w:p w14:paraId="77B42CC1" w14:textId="6F3A2C20" w:rsidR="00D332A6" w:rsidRDefault="00D332A6" w:rsidP="00EF45FD">
            <w:pPr>
              <w:pStyle w:val="Tekstpodstawowy"/>
            </w:pPr>
            <w:r w:rsidRPr="00D332A6">
              <w:rPr>
                <w:b/>
              </w:rPr>
              <w:t>Zamawiający nie dopuszcza składania ofert wariantowych</w:t>
            </w:r>
            <w:r>
              <w:t xml:space="preserve">. </w:t>
            </w:r>
          </w:p>
          <w:p w14:paraId="25BBAF67" w14:textId="274CAF39" w:rsidR="002E60CF" w:rsidRDefault="002E60CF" w:rsidP="00EF45FD">
            <w:pPr>
              <w:pStyle w:val="Tekstpodstawowy"/>
            </w:pPr>
            <w:r>
              <w:t>Szczegóły prac zostały zawarte w dokumentacji projektowej opublikowanej na stronie prowadzonego postępowania.</w:t>
            </w:r>
          </w:p>
          <w:p w14:paraId="5625DC2D" w14:textId="77777777" w:rsidR="00D332A6" w:rsidRDefault="00D332A6" w:rsidP="00EF45FD">
            <w:pPr>
              <w:pStyle w:val="Tekstpodstawowy"/>
            </w:pPr>
          </w:p>
        </w:tc>
      </w:tr>
      <w:tr w:rsidR="00D332A6" w14:paraId="15FDBDAB" w14:textId="77777777" w:rsidTr="00D332A6">
        <w:trPr>
          <w:jc w:val="center"/>
        </w:trPr>
        <w:tc>
          <w:tcPr>
            <w:tcW w:w="1127" w:type="dxa"/>
            <w:tcBorders>
              <w:top w:val="single" w:sz="4" w:space="0" w:color="auto"/>
              <w:left w:val="single" w:sz="4" w:space="0" w:color="auto"/>
              <w:bottom w:val="single" w:sz="4" w:space="0" w:color="auto"/>
              <w:right w:val="single" w:sz="4" w:space="0" w:color="auto"/>
            </w:tcBorders>
            <w:hideMark/>
          </w:tcPr>
          <w:p w14:paraId="16FE9F0F" w14:textId="77777777" w:rsidR="00D332A6" w:rsidRDefault="00D332A6" w:rsidP="00EF45FD">
            <w:pPr>
              <w:pStyle w:val="Tekstpodstawowy"/>
              <w:jc w:val="right"/>
            </w:pPr>
            <w:r w:rsidRPr="00D332A6">
              <w:lastRenderedPageBreak/>
              <w:t>2</w:t>
            </w:r>
          </w:p>
        </w:tc>
        <w:tc>
          <w:tcPr>
            <w:tcW w:w="7828" w:type="dxa"/>
            <w:tcBorders>
              <w:top w:val="single" w:sz="4" w:space="0" w:color="auto"/>
              <w:left w:val="single" w:sz="4" w:space="0" w:color="auto"/>
              <w:bottom w:val="single" w:sz="4" w:space="0" w:color="auto"/>
              <w:right w:val="single" w:sz="4" w:space="0" w:color="auto"/>
            </w:tcBorders>
            <w:hideMark/>
          </w:tcPr>
          <w:p w14:paraId="4128B63A" w14:textId="77777777" w:rsidR="00D332A6" w:rsidRDefault="00D332A6" w:rsidP="00EF45FD">
            <w:pPr>
              <w:pStyle w:val="Tekstpodstawowy"/>
            </w:pPr>
            <w:r>
              <w:rPr>
                <w:b/>
              </w:rPr>
              <w:t>Temat:</w:t>
            </w:r>
            <w:r>
              <w:t xml:space="preserve"> </w:t>
            </w:r>
            <w:r w:rsidRPr="00D332A6">
              <w:t>Modernizacja boiska zewnętrznego</w:t>
            </w:r>
            <w:r>
              <w:t xml:space="preserve"> </w:t>
            </w:r>
          </w:p>
          <w:p w14:paraId="51E39640" w14:textId="77777777" w:rsidR="00D332A6" w:rsidRDefault="00D332A6" w:rsidP="00822304">
            <w:pPr>
              <w:pStyle w:val="Tekstpodstawowy"/>
              <w:jc w:val="both"/>
              <w:rPr>
                <w:b/>
              </w:rPr>
            </w:pPr>
            <w:r>
              <w:rPr>
                <w:b/>
              </w:rPr>
              <w:t xml:space="preserve">Wspólny Słownik Zamówień: </w:t>
            </w:r>
            <w:r w:rsidRPr="00D332A6">
              <w:t>45000000-7 - Roboty budowlane, 45236119-7 - Naprawa boisk sportowych, 45212221-1 - Roboty budowlane związane z obiektami na terenach sportowych, 45233260-9 - Roboty budowlane w zakresie dróg pieszych, 45342000-6 - Wznoszenie ogrodzeń, 37410000-5 - Sprzęt sportowy do uprawiania sportów na wolnym powietrzu, 45316100-6 - Instalowanie urządzeń oświetlenia zewnętrznego, 77211600-8 - Sadzenie drzew</w:t>
            </w:r>
            <w:r>
              <w:t xml:space="preserve"> </w:t>
            </w:r>
          </w:p>
          <w:p w14:paraId="23080485" w14:textId="77777777" w:rsidR="00D332A6" w:rsidRPr="00D332A6" w:rsidRDefault="00D332A6" w:rsidP="00822304">
            <w:pPr>
              <w:pStyle w:val="Tekstpodstawowy"/>
              <w:jc w:val="both"/>
            </w:pPr>
            <w:r>
              <w:rPr>
                <w:b/>
              </w:rPr>
              <w:t xml:space="preserve">Opis: </w:t>
            </w:r>
            <w:r w:rsidRPr="00D332A6">
              <w:t xml:space="preserve">W zakresie modernizacji zewnętrznego kompleksu sportowego planuje się likwidację ziemno-betonowych trybun, wymianę </w:t>
            </w:r>
            <w:proofErr w:type="spellStart"/>
            <w:r w:rsidRPr="00D332A6">
              <w:t>piłkochwytów</w:t>
            </w:r>
            <w:proofErr w:type="spellEnd"/>
            <w:r w:rsidRPr="00D332A6">
              <w:t>, ogrodzenia boisk, opłotowania zewnętrznego, oświetlenia sztucznego boisk, renowację</w:t>
            </w:r>
          </w:p>
          <w:p w14:paraId="05A2320B" w14:textId="77777777" w:rsidR="00D332A6" w:rsidRDefault="00D332A6" w:rsidP="00822304">
            <w:pPr>
              <w:pStyle w:val="Tekstpodstawowy"/>
              <w:jc w:val="both"/>
            </w:pPr>
            <w:r w:rsidRPr="00D332A6">
              <w:t xml:space="preserve">nawierzchni i wyposażenia boisk do piłki nożnej boiska i wielofunkcyjnego, wykonanie bieżni poliuretanowej, skoczni do skoku w dal, klatki OCR i urządzeń do </w:t>
            </w:r>
            <w:proofErr w:type="spellStart"/>
            <w:r w:rsidRPr="00D332A6">
              <w:t>streetworkoutu</w:t>
            </w:r>
            <w:proofErr w:type="spellEnd"/>
            <w:r w:rsidRPr="00D332A6">
              <w:t xml:space="preserve">, rzutni do pchnięcia kulą, toru przeszkód, traktu biegowego, odwodnienia liniowego części nawierzchni, robót porządkujących </w:t>
            </w:r>
            <w:r w:rsidRPr="00D332A6">
              <w:lastRenderedPageBreak/>
              <w:t>teren (w tym przełożenie nawierzchni z kostki betonowej i przebudowa schodów zewnętrznych), instalacji elementów małej architektury.</w:t>
            </w:r>
          </w:p>
          <w:p w14:paraId="3A668DAA" w14:textId="77777777" w:rsidR="00D332A6" w:rsidRDefault="00D332A6" w:rsidP="00EF45FD">
            <w:pPr>
              <w:pStyle w:val="Tekstpodstawowy"/>
            </w:pPr>
            <w:r w:rsidRPr="00D332A6">
              <w:rPr>
                <w:b/>
              </w:rPr>
              <w:t>Zamawiający dopuszcza składanie ofert równoważnych</w:t>
            </w:r>
          </w:p>
          <w:p w14:paraId="0B55790B" w14:textId="77777777" w:rsidR="00D332A6" w:rsidRDefault="00D332A6" w:rsidP="00EF45FD">
            <w:pPr>
              <w:pStyle w:val="Tekstpodstawowy"/>
              <w:rPr>
                <w:b/>
              </w:rPr>
            </w:pPr>
            <w:r>
              <w:t xml:space="preserve">Informacje dotyczące oferty wariantowej, o której mowa w art. 92 ustawy </w:t>
            </w:r>
            <w:proofErr w:type="spellStart"/>
            <w:r>
              <w:t>Pzp</w:t>
            </w:r>
            <w:proofErr w:type="spellEnd"/>
            <w:r>
              <w:t>:</w:t>
            </w:r>
          </w:p>
          <w:p w14:paraId="69115D01" w14:textId="244D9F65" w:rsidR="00D332A6" w:rsidRDefault="00D332A6" w:rsidP="00EF45FD">
            <w:pPr>
              <w:pStyle w:val="Tekstpodstawowy"/>
            </w:pPr>
            <w:r w:rsidRPr="00D332A6">
              <w:rPr>
                <w:b/>
              </w:rPr>
              <w:t>Zamawiający nie dopuszcza składania ofert wariantowych</w:t>
            </w:r>
            <w:r>
              <w:t xml:space="preserve">. </w:t>
            </w:r>
          </w:p>
          <w:p w14:paraId="50E8A17C" w14:textId="04267881" w:rsidR="002E60CF" w:rsidRDefault="002E60CF" w:rsidP="00EF45FD">
            <w:pPr>
              <w:pStyle w:val="Tekstpodstawowy"/>
            </w:pPr>
            <w:r>
              <w:t>Szczegóły prac zostały zawarte w dokumentacji projektowej opublikowanej na stronie prowadzonego postępowania.</w:t>
            </w:r>
          </w:p>
          <w:p w14:paraId="5A29F08A" w14:textId="77777777" w:rsidR="00D332A6" w:rsidRDefault="00D332A6" w:rsidP="00EF45FD">
            <w:pPr>
              <w:pStyle w:val="Tekstpodstawowy"/>
            </w:pPr>
          </w:p>
        </w:tc>
      </w:tr>
    </w:tbl>
    <w:p w14:paraId="4262134D" w14:textId="77777777" w:rsidR="00D256AB" w:rsidRDefault="00D256AB" w:rsidP="00D256AB">
      <w:pPr>
        <w:pStyle w:val="Nagwek2"/>
      </w:pPr>
      <w:r>
        <w:lastRenderedPageBreak/>
        <w:t>Części nie mogą być dzielone przez Wykonawców, oferty nie zawierające pełnego zakresu przedmiotu zamówienia określonego w zadaniu częściowym zostaną odrzucone.</w:t>
      </w:r>
    </w:p>
    <w:p w14:paraId="44BF2AE0" w14:textId="0423950B" w:rsidR="00D332A6" w:rsidRDefault="00D256AB" w:rsidP="00822304">
      <w:pPr>
        <w:pStyle w:val="Nagwek2"/>
      </w:pPr>
      <w:r>
        <w:t xml:space="preserve">Wykonawca może złożyć ofertę w odniesieniu do </w:t>
      </w:r>
      <w:r w:rsidR="00D332A6">
        <w:fldChar w:fldCharType="begin">
          <w:ffData>
            <w:name w:val="Wybór3"/>
            <w:enabled/>
            <w:calcOnExit w:val="0"/>
            <w:checkBox>
              <w:sizeAuto/>
              <w:default w:val="0"/>
              <w:checked/>
            </w:checkBox>
          </w:ffData>
        </w:fldChar>
      </w:r>
      <w:bookmarkStart w:id="5" w:name="Wybór3"/>
      <w:r w:rsidR="00D332A6">
        <w:instrText xml:space="preserve"> FORMCHECKBOX </w:instrText>
      </w:r>
      <w:r w:rsidR="00D334AA">
        <w:fldChar w:fldCharType="separate"/>
      </w:r>
      <w:r w:rsidR="00D332A6">
        <w:fldChar w:fldCharType="end"/>
      </w:r>
      <w:bookmarkEnd w:id="5"/>
      <w:r>
        <w:t xml:space="preserve"> wszystkich części zamówienia  </w:t>
      </w:r>
      <w:r w:rsidR="00D332A6">
        <w:fldChar w:fldCharType="begin">
          <w:ffData>
            <w:name w:val="Wybór4"/>
            <w:enabled/>
            <w:calcOnExit w:val="0"/>
            <w:checkBox>
              <w:sizeAuto/>
              <w:default w:val="0"/>
              <w:checked w:val="0"/>
            </w:checkBox>
          </w:ffData>
        </w:fldChar>
      </w:r>
      <w:bookmarkStart w:id="6" w:name="Wybór4"/>
      <w:r w:rsidR="00D332A6">
        <w:instrText xml:space="preserve"> FORMCHECKBOX </w:instrText>
      </w:r>
      <w:r w:rsidR="00D334AA">
        <w:fldChar w:fldCharType="separate"/>
      </w:r>
      <w:r w:rsidR="00D332A6">
        <w:fldChar w:fldCharType="end"/>
      </w:r>
      <w:bookmarkEnd w:id="6"/>
      <w:r>
        <w:t xml:space="preserve"> maksymalnej liczby części zamówienia: [ </w:t>
      </w:r>
      <w:r>
        <w:rPr>
          <w:color w:val="FF0000"/>
        </w:rPr>
        <w:t xml:space="preserve"> </w:t>
      </w:r>
      <w:r>
        <w:t xml:space="preserve">] </w:t>
      </w:r>
      <w:r w:rsidR="00D332A6">
        <w:fldChar w:fldCharType="begin">
          <w:ffData>
            <w:name w:val="Wybór5"/>
            <w:enabled/>
            <w:calcOnExit w:val="0"/>
            <w:checkBox>
              <w:sizeAuto/>
              <w:default w:val="0"/>
              <w:checked w:val="0"/>
            </w:checkBox>
          </w:ffData>
        </w:fldChar>
      </w:r>
      <w:bookmarkStart w:id="7" w:name="Wybór5"/>
      <w:r w:rsidR="00D332A6">
        <w:instrText xml:space="preserve"> FORMCHECKBOX </w:instrText>
      </w:r>
      <w:r w:rsidR="00D334AA">
        <w:fldChar w:fldCharType="separate"/>
      </w:r>
      <w:r w:rsidR="00D332A6">
        <w:fldChar w:fldCharType="end"/>
      </w:r>
      <w:bookmarkEnd w:id="7"/>
      <w:r>
        <w:t xml:space="preserve">  tylko jednej części zamówienia.</w:t>
      </w:r>
    </w:p>
    <w:p w14:paraId="74DCA006" w14:textId="77777777" w:rsidR="00D332A6" w:rsidRDefault="00D332A6" w:rsidP="00D332A6">
      <w:pPr>
        <w:pStyle w:val="Nagwek2"/>
      </w:pPr>
      <w:r>
        <w:t>Zamawiający określa następujące wymagania odnośnie zatrudnienia przez Wykonawcę lub Podwykonawcę osób wykonujących wskazane przez Zamawiającego czynności w zakresie realizacji zamówienia na podstawie umowy o pracę:</w:t>
      </w:r>
    </w:p>
    <w:p w14:paraId="4EF3FF6A" w14:textId="77777777" w:rsidR="00D332A6" w:rsidRPr="00D332A6" w:rsidRDefault="00D332A6" w:rsidP="00D332A6">
      <w:pPr>
        <w:pStyle w:val="Nagwek2"/>
        <w:numPr>
          <w:ilvl w:val="0"/>
          <w:numId w:val="0"/>
        </w:numPr>
        <w:tabs>
          <w:tab w:val="left" w:pos="708"/>
        </w:tabs>
        <w:ind w:left="680"/>
      </w:pPr>
      <w:r w:rsidRPr="00D332A6">
        <w:t xml:space="preserve">1. Zamawiający wymaga od Wykonawcy oraz podwykonawcy, stosownie do art. 95 </w:t>
      </w:r>
      <w:proofErr w:type="spellStart"/>
      <w:r w:rsidRPr="00D332A6">
        <w:t>Pzp</w:t>
      </w:r>
      <w:proofErr w:type="spellEnd"/>
      <w:r w:rsidRPr="00D332A6">
        <w:t xml:space="preserve">, aby wszystkie osoby uczestniczące w realizacji przedmiotu zamówienia świadczące roboty budowlane lub usługi, były zatrudnione na podstawie stosunku pracy. W przypadku osób fizycznych, które są Wykonawcą lub podwykonawcą zamówienia i osobiście będą wykonywały określone czynności wchodzące w zakres zamówienia, obowiązek zatrudnienia na podstawie stosunku pracy nie obowiązuje. Na umowę o pracę muszą być zatrudnione osoby wykonujące następujące czynności: 1) roboty ziemne, </w:t>
      </w:r>
    </w:p>
    <w:p w14:paraId="019A5B74" w14:textId="77777777" w:rsidR="00D332A6" w:rsidRPr="00D332A6" w:rsidRDefault="00D332A6" w:rsidP="00D332A6">
      <w:pPr>
        <w:pStyle w:val="Nagwek2"/>
        <w:numPr>
          <w:ilvl w:val="0"/>
          <w:numId w:val="0"/>
        </w:numPr>
        <w:tabs>
          <w:tab w:val="left" w:pos="708"/>
        </w:tabs>
        <w:ind w:left="680"/>
      </w:pPr>
      <w:r w:rsidRPr="00D332A6">
        <w:t xml:space="preserve">2) roboty ogólnobudowlane, </w:t>
      </w:r>
    </w:p>
    <w:p w14:paraId="19B331BB" w14:textId="77777777" w:rsidR="00D332A6" w:rsidRPr="00D332A6" w:rsidRDefault="00D332A6" w:rsidP="00D332A6">
      <w:pPr>
        <w:pStyle w:val="Nagwek2"/>
        <w:numPr>
          <w:ilvl w:val="0"/>
          <w:numId w:val="0"/>
        </w:numPr>
        <w:tabs>
          <w:tab w:val="left" w:pos="708"/>
        </w:tabs>
        <w:ind w:left="680"/>
      </w:pPr>
      <w:r w:rsidRPr="00D332A6">
        <w:t xml:space="preserve">3) roboty instalacyjne. </w:t>
      </w:r>
    </w:p>
    <w:p w14:paraId="0A879C71" w14:textId="77777777" w:rsidR="00D332A6" w:rsidRPr="00D332A6" w:rsidRDefault="00D332A6" w:rsidP="00D332A6">
      <w:pPr>
        <w:pStyle w:val="Nagwek2"/>
        <w:numPr>
          <w:ilvl w:val="0"/>
          <w:numId w:val="0"/>
        </w:numPr>
        <w:tabs>
          <w:tab w:val="left" w:pos="708"/>
        </w:tabs>
        <w:ind w:left="680"/>
      </w:pPr>
      <w:r w:rsidRPr="00D332A6">
        <w:t xml:space="preserve">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0F89614D" w14:textId="77777777" w:rsidR="00D332A6" w:rsidRPr="00D332A6" w:rsidRDefault="00D332A6" w:rsidP="00D332A6">
      <w:pPr>
        <w:pStyle w:val="Nagwek2"/>
        <w:numPr>
          <w:ilvl w:val="0"/>
          <w:numId w:val="0"/>
        </w:numPr>
        <w:tabs>
          <w:tab w:val="left" w:pos="708"/>
        </w:tabs>
        <w:ind w:left="680"/>
      </w:pPr>
      <w:r w:rsidRPr="00D332A6">
        <w:t xml:space="preserve">1) żądania oświadczeń i dokumentów w zakresie potwierdzenia spełniania ww. wymogów i dokonywania ich oceny; </w:t>
      </w:r>
    </w:p>
    <w:p w14:paraId="24667252" w14:textId="77777777" w:rsidR="00D332A6" w:rsidRPr="00D332A6" w:rsidRDefault="00D332A6" w:rsidP="00D332A6">
      <w:pPr>
        <w:pStyle w:val="Nagwek2"/>
        <w:numPr>
          <w:ilvl w:val="0"/>
          <w:numId w:val="0"/>
        </w:numPr>
        <w:tabs>
          <w:tab w:val="left" w:pos="708"/>
        </w:tabs>
        <w:ind w:left="680"/>
      </w:pPr>
      <w:r w:rsidRPr="00D332A6">
        <w:t xml:space="preserve">2) żądania wyjaśnień w przypadku wątpliwości w zakresie potwierdzenia spełniania ww. wymogów; </w:t>
      </w:r>
    </w:p>
    <w:p w14:paraId="093C7D7C" w14:textId="77777777" w:rsidR="00D332A6" w:rsidRPr="00D332A6" w:rsidRDefault="00D332A6" w:rsidP="00D332A6">
      <w:pPr>
        <w:pStyle w:val="Nagwek2"/>
        <w:numPr>
          <w:ilvl w:val="0"/>
          <w:numId w:val="0"/>
        </w:numPr>
        <w:tabs>
          <w:tab w:val="left" w:pos="708"/>
        </w:tabs>
        <w:ind w:left="680"/>
      </w:pPr>
      <w:r w:rsidRPr="00D332A6">
        <w:t xml:space="preserve">3) przeprowadzania kontroli na miejscu świadczenia pracy. </w:t>
      </w:r>
    </w:p>
    <w:p w14:paraId="70A6B707" w14:textId="77777777" w:rsidR="00D332A6" w:rsidRPr="00D332A6" w:rsidRDefault="00D332A6" w:rsidP="00D332A6">
      <w:pPr>
        <w:pStyle w:val="Nagwek2"/>
        <w:numPr>
          <w:ilvl w:val="0"/>
          <w:numId w:val="0"/>
        </w:numPr>
        <w:tabs>
          <w:tab w:val="left" w:pos="708"/>
        </w:tabs>
        <w:ind w:left="680"/>
      </w:pPr>
      <w:r w:rsidRPr="00D332A6">
        <w:t xml:space="preserve">3.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46C879D9" w14:textId="77777777" w:rsidR="00D256AB" w:rsidRDefault="00D332A6" w:rsidP="00D332A6">
      <w:pPr>
        <w:pStyle w:val="Nagwek2"/>
        <w:numPr>
          <w:ilvl w:val="0"/>
          <w:numId w:val="0"/>
        </w:numPr>
        <w:tabs>
          <w:tab w:val="left" w:pos="708"/>
        </w:tabs>
        <w:ind w:left="680"/>
        <w:rPr>
          <w:color w:val="auto"/>
        </w:rPr>
      </w:pPr>
      <w:r w:rsidRPr="00D332A6">
        <w:t>4. Jeżeli na terenie budowy będzie przebywać osoba niezatrudniona na umowę o pracę wykonująca wskazane w ust. 1 czynności Wykonawca zobowiązany jest do usunięcia tej osoby z terenu budowy. Fakt przebywania takiej osoby na budowie powinien zostać potwierdzony pisemną notatką.</w:t>
      </w:r>
    </w:p>
    <w:p w14:paraId="13F74417" w14:textId="77777777" w:rsidR="00D256AB" w:rsidRDefault="00D256AB" w:rsidP="00D256AB">
      <w:pPr>
        <w:pStyle w:val="Nagwek2"/>
      </w:pPr>
      <w:r>
        <w:lastRenderedPageBreak/>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332A6" w14:paraId="4BE931AA" w14:textId="77777777" w:rsidTr="00EF45FD">
        <w:tc>
          <w:tcPr>
            <w:tcW w:w="8640" w:type="dxa"/>
            <w:tcBorders>
              <w:top w:val="nil"/>
              <w:left w:val="nil"/>
              <w:bottom w:val="nil"/>
              <w:right w:val="nil"/>
            </w:tcBorders>
            <w:hideMark/>
          </w:tcPr>
          <w:p w14:paraId="0FFBDA0F" w14:textId="0A1B2D54" w:rsidR="00D332A6" w:rsidRDefault="00D332A6" w:rsidP="00EF45FD">
            <w:pPr>
              <w:pStyle w:val="Nagwek2"/>
              <w:numPr>
                <w:ilvl w:val="0"/>
                <w:numId w:val="0"/>
              </w:numPr>
              <w:tabs>
                <w:tab w:val="left" w:pos="708"/>
              </w:tabs>
            </w:pPr>
            <w:bookmarkStart w:id="8" w:name="_Toc258314245"/>
            <w:r w:rsidRPr="00D332A6">
              <w:t>ZST</w:t>
            </w:r>
            <w:r w:rsidR="00822304">
              <w:t>-</w:t>
            </w:r>
            <w:r w:rsidRPr="00D332A6">
              <w:t>E, ul. Kantaka 6, 63-400 Ostrów Wielkopolski</w:t>
            </w:r>
            <w:r>
              <w:t xml:space="preserve"> – dla zadania częściowego: </w:t>
            </w:r>
            <w:r w:rsidRPr="00D332A6">
              <w:t>1, 2</w:t>
            </w:r>
          </w:p>
        </w:tc>
      </w:tr>
    </w:tbl>
    <w:p w14:paraId="4C2313C9" w14:textId="0E88C421" w:rsidR="00D256AB" w:rsidRDefault="00D256AB" w:rsidP="00D256AB">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8"/>
      <w:r>
        <w:rPr>
          <w:lang w:val="pl-PL"/>
        </w:rPr>
        <w:t>.</w:t>
      </w:r>
    </w:p>
    <w:p w14:paraId="78BAD55E" w14:textId="77777777" w:rsidR="00D256AB" w:rsidRDefault="00D332A6" w:rsidP="00D256AB">
      <w:pPr>
        <w:pStyle w:val="Nagwek2"/>
        <w:numPr>
          <w:ilvl w:val="0"/>
          <w:numId w:val="0"/>
        </w:numPr>
        <w:tabs>
          <w:tab w:val="left" w:pos="708"/>
        </w:tabs>
        <w:ind w:left="426"/>
      </w:pPr>
      <w:r>
        <w:t xml:space="preserve">Zamawiający nie przewiduje udzielenia zamówień, o których mowa w art. 214 ust. 1 pkt 7 i 8 ustawy </w:t>
      </w:r>
      <w:proofErr w:type="spellStart"/>
      <w:r>
        <w:t>Pzp</w:t>
      </w:r>
      <w:proofErr w:type="spellEnd"/>
      <w:r>
        <w:t>.</w:t>
      </w:r>
    </w:p>
    <w:p w14:paraId="32985EB3" w14:textId="596FE866" w:rsidR="00D256AB" w:rsidRDefault="00D256AB" w:rsidP="00D256AB">
      <w:pPr>
        <w:pStyle w:val="Nagwek1"/>
      </w:pPr>
      <w:bookmarkStart w:id="9" w:name="_Toc258314246"/>
      <w:r>
        <w:t>Termin wykonania zamówienia</w:t>
      </w:r>
      <w:bookmarkEnd w:id="9"/>
    </w:p>
    <w:p w14:paraId="1A75D411" w14:textId="77777777" w:rsidR="00D256AB" w:rsidRDefault="00D256AB" w:rsidP="00D256AB">
      <w:pPr>
        <w:pStyle w:val="Nagwek2"/>
        <w:numPr>
          <w:ilvl w:val="0"/>
          <w:numId w:val="0"/>
        </w:numPr>
        <w:tabs>
          <w:tab w:val="left" w:pos="708"/>
        </w:tabs>
        <w:ind w:left="426"/>
      </w:pPr>
      <w:r>
        <w:t>Zamówienie musi zostać zrealizowane w terminie:</w:t>
      </w:r>
    </w:p>
    <w:tbl>
      <w:tblPr>
        <w:tblW w:w="8640" w:type="dxa"/>
        <w:tblInd w:w="534" w:type="dxa"/>
        <w:tblLook w:val="01E0" w:firstRow="1" w:lastRow="1" w:firstColumn="1" w:lastColumn="1" w:noHBand="0" w:noVBand="0"/>
      </w:tblPr>
      <w:tblGrid>
        <w:gridCol w:w="8640"/>
      </w:tblGrid>
      <w:tr w:rsidR="00D332A6" w14:paraId="270DA16E" w14:textId="77777777" w:rsidTr="00EF45FD">
        <w:tc>
          <w:tcPr>
            <w:tcW w:w="8640" w:type="dxa"/>
            <w:hideMark/>
          </w:tcPr>
          <w:p w14:paraId="35555E41" w14:textId="77777777" w:rsidR="00D332A6" w:rsidRDefault="00D332A6" w:rsidP="00EF45FD">
            <w:pPr>
              <w:pStyle w:val="Tekstpodstawowy"/>
              <w:ind w:left="-114"/>
            </w:pPr>
            <w:bookmarkStart w:id="10" w:name="_Toc258314247"/>
            <w:r w:rsidRPr="00D332A6">
              <w:rPr>
                <w:b/>
              </w:rPr>
              <w:t>7 tygodni od dnia podpisania umowy, lecz nie dłużej niż do 26 sierpnia 2022 r.</w:t>
            </w:r>
            <w:r>
              <w:t xml:space="preserve"> – dla zadania częściowego: </w:t>
            </w:r>
            <w:r w:rsidRPr="00D332A6">
              <w:t>2</w:t>
            </w:r>
          </w:p>
        </w:tc>
      </w:tr>
      <w:tr w:rsidR="00D332A6" w14:paraId="272A3DD9" w14:textId="77777777" w:rsidTr="00EF45FD">
        <w:tc>
          <w:tcPr>
            <w:tcW w:w="8640" w:type="dxa"/>
            <w:hideMark/>
          </w:tcPr>
          <w:p w14:paraId="50F6CD2E" w14:textId="3FECE2D0" w:rsidR="00D332A6" w:rsidRDefault="00822304" w:rsidP="00EF45FD">
            <w:pPr>
              <w:pStyle w:val="Tekstpodstawowy"/>
              <w:ind w:left="-114"/>
            </w:pPr>
            <w:r>
              <w:rPr>
                <w:b/>
              </w:rPr>
              <w:t xml:space="preserve">54 tygodni, lecz nie dłużej niż do </w:t>
            </w:r>
            <w:r w:rsidR="00D332A6" w:rsidRPr="00D332A6">
              <w:rPr>
                <w:b/>
              </w:rPr>
              <w:t>2023-07-28</w:t>
            </w:r>
            <w:r w:rsidR="00D332A6">
              <w:t xml:space="preserve"> – dla zadania częściowego: </w:t>
            </w:r>
            <w:r w:rsidR="00D332A6" w:rsidRPr="00D332A6">
              <w:t>1</w:t>
            </w:r>
          </w:p>
        </w:tc>
      </w:tr>
    </w:tbl>
    <w:p w14:paraId="1A936309" w14:textId="66FCFA17" w:rsidR="00D256AB" w:rsidRDefault="00D256AB" w:rsidP="00D256AB">
      <w:pPr>
        <w:pStyle w:val="Nagwek1"/>
      </w:pPr>
      <w:r>
        <w:rPr>
          <w:lang w:val="pl-PL"/>
        </w:rPr>
        <w:t>Informacja o warunkach</w:t>
      </w:r>
      <w:r>
        <w:t xml:space="preserve"> udziału w postępowaniu</w:t>
      </w:r>
      <w:bookmarkEnd w:id="10"/>
    </w:p>
    <w:p w14:paraId="234B0266" w14:textId="77777777" w:rsidR="00D256AB" w:rsidRDefault="00D256AB" w:rsidP="00D256AB">
      <w:pPr>
        <w:pStyle w:val="Nagwek2"/>
      </w:pPr>
      <w:r>
        <w:t>O udzielenie zamówienia mogą ubiegać się Wykonawcy, którzy nie podlegają wykluczeniu oraz spełniają warunki udziału w postępowaniu i wymagania określone w niniejszej SWZ.</w:t>
      </w:r>
    </w:p>
    <w:p w14:paraId="0FA7CA64" w14:textId="77777777" w:rsidR="00D256AB" w:rsidRDefault="00D256AB" w:rsidP="00D256AB">
      <w:pPr>
        <w:pStyle w:val="Nagwek2"/>
      </w:pPr>
      <w:r>
        <w:t xml:space="preserve">Zamawiający, na podstawie art. 112 ustawy </w:t>
      </w:r>
      <w:proofErr w:type="spellStart"/>
      <w:r>
        <w:t>Pzp</w:t>
      </w:r>
      <w:proofErr w:type="spellEnd"/>
      <w:r>
        <w:t xml:space="preserve"> określa następujące warunki udziału w postępowaniu:</w:t>
      </w:r>
    </w:p>
    <w:p w14:paraId="330C0ECF" w14:textId="77777777" w:rsidR="00D332A6" w:rsidRDefault="00D332A6" w:rsidP="00D332A6">
      <w:pPr>
        <w:pStyle w:val="Nagwek2"/>
        <w:numPr>
          <w:ilvl w:val="0"/>
          <w:numId w:val="0"/>
        </w:numPr>
        <w:tabs>
          <w:tab w:val="left" w:pos="708"/>
        </w:tabs>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332A6" w14:paraId="142FFC97" w14:textId="77777777" w:rsidTr="00EF45FD">
        <w:tc>
          <w:tcPr>
            <w:tcW w:w="720" w:type="dxa"/>
            <w:tcBorders>
              <w:top w:val="single" w:sz="4" w:space="0" w:color="auto"/>
              <w:left w:val="single" w:sz="4" w:space="0" w:color="auto"/>
              <w:bottom w:val="single" w:sz="4" w:space="0" w:color="auto"/>
              <w:right w:val="single" w:sz="4" w:space="0" w:color="auto"/>
            </w:tcBorders>
            <w:vAlign w:val="center"/>
            <w:hideMark/>
          </w:tcPr>
          <w:p w14:paraId="70A0E2AE" w14:textId="77777777" w:rsidR="00D332A6" w:rsidRDefault="00D332A6" w:rsidP="00EF45FD">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72511FD" w14:textId="77777777" w:rsidR="00D332A6" w:rsidRDefault="00D332A6" w:rsidP="00EF45FD">
            <w:pPr>
              <w:spacing w:before="60" w:after="120"/>
              <w:rPr>
                <w:sz w:val="20"/>
                <w:szCs w:val="20"/>
              </w:rPr>
            </w:pPr>
            <w:r>
              <w:rPr>
                <w:b/>
                <w:sz w:val="20"/>
                <w:szCs w:val="20"/>
              </w:rPr>
              <w:t>Warunki udziału w postępowaniu</w:t>
            </w:r>
          </w:p>
        </w:tc>
      </w:tr>
      <w:tr w:rsidR="00D332A6" w14:paraId="010C8B52" w14:textId="77777777" w:rsidTr="00EF45FD">
        <w:tc>
          <w:tcPr>
            <w:tcW w:w="720" w:type="dxa"/>
            <w:tcBorders>
              <w:top w:val="single" w:sz="4" w:space="0" w:color="auto"/>
              <w:left w:val="single" w:sz="4" w:space="0" w:color="auto"/>
              <w:bottom w:val="single" w:sz="4" w:space="0" w:color="auto"/>
              <w:right w:val="single" w:sz="4" w:space="0" w:color="auto"/>
            </w:tcBorders>
            <w:hideMark/>
          </w:tcPr>
          <w:p w14:paraId="0FF9F2FE" w14:textId="77777777" w:rsidR="00D332A6" w:rsidRDefault="00D332A6" w:rsidP="00EF45FD">
            <w:pPr>
              <w:spacing w:before="60" w:after="120"/>
              <w:jc w:val="center"/>
            </w:pPr>
            <w:r w:rsidRPr="00D332A6">
              <w:t>1</w:t>
            </w:r>
          </w:p>
        </w:tc>
        <w:tc>
          <w:tcPr>
            <w:tcW w:w="7774" w:type="dxa"/>
            <w:tcBorders>
              <w:top w:val="single" w:sz="4" w:space="0" w:color="auto"/>
              <w:left w:val="single" w:sz="4" w:space="0" w:color="auto"/>
              <w:bottom w:val="single" w:sz="4" w:space="0" w:color="auto"/>
              <w:right w:val="single" w:sz="4" w:space="0" w:color="auto"/>
            </w:tcBorders>
            <w:hideMark/>
          </w:tcPr>
          <w:p w14:paraId="02EBAE5A" w14:textId="77777777" w:rsidR="00D332A6" w:rsidRDefault="00D332A6" w:rsidP="00EF45FD">
            <w:pPr>
              <w:spacing w:before="60" w:after="120"/>
              <w:jc w:val="both"/>
              <w:rPr>
                <w:b/>
                <w:bCs/>
              </w:rPr>
            </w:pPr>
            <w:r w:rsidRPr="00D332A6">
              <w:rPr>
                <w:b/>
                <w:bCs/>
              </w:rPr>
              <w:t>Zdolność techniczna lub zawodowa</w:t>
            </w:r>
          </w:p>
          <w:p w14:paraId="268C6F64" w14:textId="77777777" w:rsidR="00D332A6" w:rsidRPr="00D332A6" w:rsidRDefault="00D332A6" w:rsidP="00EF45FD">
            <w:pPr>
              <w:spacing w:before="60" w:after="120"/>
              <w:jc w:val="both"/>
            </w:pPr>
            <w:r w:rsidRPr="00D332A6">
              <w:t xml:space="preserve">O udzielenie zamówienia publicznego mogą ubiegać się wykonawcy, którzy </w:t>
            </w:r>
          </w:p>
          <w:p w14:paraId="749A07C0" w14:textId="64F98F6C" w:rsidR="00D332A6" w:rsidRPr="00004236" w:rsidRDefault="00D332A6" w:rsidP="00EF45FD">
            <w:pPr>
              <w:spacing w:before="60" w:after="120"/>
              <w:jc w:val="both"/>
              <w:rPr>
                <w:b/>
                <w:bCs/>
              </w:rPr>
            </w:pPr>
            <w:r w:rsidRPr="00004236">
              <w:rPr>
                <w:b/>
                <w:bCs/>
              </w:rPr>
              <w:t>Warunek szczegółowy dla zadania nr 1</w:t>
            </w:r>
            <w:r w:rsidR="00822304" w:rsidRPr="00004236">
              <w:rPr>
                <w:b/>
                <w:bCs/>
              </w:rPr>
              <w:t xml:space="preserve"> „Modernizacja budynku szkoły”</w:t>
            </w:r>
            <w:r w:rsidRPr="00004236">
              <w:rPr>
                <w:b/>
                <w:bCs/>
              </w:rPr>
              <w:t>:</w:t>
            </w:r>
          </w:p>
          <w:p w14:paraId="542838F9" w14:textId="77777777" w:rsidR="00D332A6" w:rsidRPr="00D332A6" w:rsidRDefault="00D332A6" w:rsidP="00EF45FD">
            <w:pPr>
              <w:spacing w:before="60" w:after="120"/>
              <w:jc w:val="both"/>
            </w:pPr>
            <w:r w:rsidRPr="00D332A6">
              <w:t>1. Zamawiający uzna warunek za spełniony jeżeli Wykonawca ubiegający się o udzielenie zamówienia w okresie ostatnich pięciu lat przed upływem terminu składania ofert, a jeżeli okres prowadzenia działalności jest krótszy - w tym okresie wykonał co najmniej jedną robotę budowlaną polegającą na budowie, przebudowie bądź remoncie obiektu budowlanego o wartości co najmniej 1.500.000,00 zł brutto.</w:t>
            </w:r>
          </w:p>
          <w:p w14:paraId="261E9BC6" w14:textId="77777777" w:rsidR="00D332A6" w:rsidRPr="00D332A6" w:rsidRDefault="00D332A6" w:rsidP="00EF45FD">
            <w:pPr>
              <w:spacing w:before="60" w:after="120"/>
              <w:jc w:val="both"/>
            </w:pPr>
            <w:r w:rsidRPr="00D332A6">
              <w:t xml:space="preserve">2. Ponadto zamawiający wymaga, aby Wykonawca: </w:t>
            </w:r>
          </w:p>
          <w:p w14:paraId="7F4AC34F" w14:textId="77777777" w:rsidR="00D332A6" w:rsidRPr="00D332A6" w:rsidRDefault="00D332A6" w:rsidP="00EF45FD">
            <w:pPr>
              <w:spacing w:before="60" w:after="120"/>
              <w:jc w:val="both"/>
            </w:pPr>
            <w:r w:rsidRPr="00D332A6">
              <w:t xml:space="preserve">dysponował osobami kierownikiem budowy - posiadającym uprawnienia budowlane do kierowania robotami budowlanymi w specjalności </w:t>
            </w:r>
            <w:proofErr w:type="spellStart"/>
            <w:r w:rsidRPr="00D332A6">
              <w:t>konstrukcyjno</w:t>
            </w:r>
            <w:proofErr w:type="spellEnd"/>
            <w:r w:rsidRPr="00D332A6">
              <w:t xml:space="preserve"> - budowlanej bez ograniczeń.</w:t>
            </w:r>
          </w:p>
          <w:p w14:paraId="7233995E" w14:textId="77777777" w:rsidR="00D332A6" w:rsidRPr="00D332A6" w:rsidRDefault="00D332A6" w:rsidP="00EF45FD">
            <w:pPr>
              <w:spacing w:before="60" w:after="120"/>
              <w:jc w:val="both"/>
            </w:pPr>
          </w:p>
          <w:p w14:paraId="408FAC1A" w14:textId="50899DDF" w:rsidR="00D332A6" w:rsidRPr="00004236" w:rsidRDefault="00D332A6" w:rsidP="00EF45FD">
            <w:pPr>
              <w:spacing w:before="60" w:after="120"/>
              <w:jc w:val="both"/>
              <w:rPr>
                <w:b/>
                <w:bCs/>
              </w:rPr>
            </w:pPr>
            <w:r w:rsidRPr="00004236">
              <w:rPr>
                <w:b/>
                <w:bCs/>
              </w:rPr>
              <w:t>Warunek szczegółowy dla zadania nr 2</w:t>
            </w:r>
            <w:r w:rsidR="00D91B7E" w:rsidRPr="00004236">
              <w:rPr>
                <w:b/>
                <w:bCs/>
              </w:rPr>
              <w:t xml:space="preserve"> „Modernizacja boiska”</w:t>
            </w:r>
            <w:r w:rsidRPr="00004236">
              <w:rPr>
                <w:b/>
                <w:bCs/>
              </w:rPr>
              <w:t>:</w:t>
            </w:r>
          </w:p>
          <w:p w14:paraId="62CA2C26" w14:textId="55910A0E" w:rsidR="00D332A6" w:rsidRDefault="00D332A6" w:rsidP="00EF45FD">
            <w:pPr>
              <w:spacing w:before="60" w:after="120"/>
              <w:jc w:val="both"/>
            </w:pPr>
            <w:r w:rsidRPr="00D332A6">
              <w:t>1. Zamawiający uzna warunek za spełniony jeżeli Wykonawca ubiegający się o udzielenie zamówienia w okresie ostatnich pięciu lat przed upływem terminu składania ofert, a jeżeli okres prowadzenia działalności jest krótszy - w tym okresie wykonał co najmniej jedną modernizację bądź budowę boiska zewnętrznego o wartości co n</w:t>
            </w:r>
            <w:r w:rsidR="00D91B7E">
              <w:t>a</w:t>
            </w:r>
            <w:r w:rsidRPr="00D332A6">
              <w:t>jmn</w:t>
            </w:r>
            <w:r w:rsidR="00D91B7E">
              <w:t>ie</w:t>
            </w:r>
            <w:r w:rsidRPr="00D332A6">
              <w:t>j 900 000 zł brutto.</w:t>
            </w:r>
          </w:p>
        </w:tc>
      </w:tr>
      <w:tr w:rsidR="00D332A6" w14:paraId="64668C2F" w14:textId="77777777" w:rsidTr="00EF45FD">
        <w:tc>
          <w:tcPr>
            <w:tcW w:w="720" w:type="dxa"/>
            <w:tcBorders>
              <w:top w:val="single" w:sz="4" w:space="0" w:color="auto"/>
              <w:left w:val="single" w:sz="4" w:space="0" w:color="auto"/>
              <w:bottom w:val="single" w:sz="4" w:space="0" w:color="auto"/>
              <w:right w:val="single" w:sz="4" w:space="0" w:color="auto"/>
            </w:tcBorders>
            <w:hideMark/>
          </w:tcPr>
          <w:p w14:paraId="59497046" w14:textId="77777777" w:rsidR="00D332A6" w:rsidRDefault="00D332A6" w:rsidP="00EF45FD">
            <w:pPr>
              <w:spacing w:before="60" w:after="120"/>
              <w:jc w:val="center"/>
            </w:pPr>
            <w:r w:rsidRPr="00D332A6">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71652311" w14:textId="77777777" w:rsidR="00D332A6" w:rsidRDefault="00D332A6" w:rsidP="00EF45FD">
            <w:pPr>
              <w:spacing w:before="60" w:after="120"/>
              <w:jc w:val="both"/>
              <w:rPr>
                <w:b/>
                <w:bCs/>
              </w:rPr>
            </w:pPr>
            <w:r w:rsidRPr="00D332A6">
              <w:rPr>
                <w:b/>
                <w:bCs/>
              </w:rPr>
              <w:t>Sytuacja ekonomiczna lub finansowa</w:t>
            </w:r>
          </w:p>
          <w:p w14:paraId="4FFF2F39" w14:textId="77777777" w:rsidR="00D332A6" w:rsidRPr="00D332A6" w:rsidRDefault="00D332A6" w:rsidP="00EF45FD">
            <w:pPr>
              <w:spacing w:before="60" w:after="120"/>
              <w:jc w:val="both"/>
            </w:pPr>
            <w:r w:rsidRPr="00D332A6">
              <w:t>O udzielenie zamówienia publicznego mogą ubiegać się wykonawcy, którzy spełniają warunki, dotyczące sytuacji ekonomicznej lub finansowej. Ocena spełniania warunków udziału w postępowaniu będzie dokonana na zasadzie spełnia/nie spełnia.</w:t>
            </w:r>
          </w:p>
          <w:p w14:paraId="0BC374DA" w14:textId="77777777" w:rsidR="00D332A6" w:rsidRDefault="00D332A6" w:rsidP="00EF45FD">
            <w:pPr>
              <w:spacing w:before="60" w:after="120"/>
              <w:jc w:val="both"/>
            </w:pPr>
            <w:r w:rsidRPr="00D332A6">
              <w:t>Zamawiający nie stawia szczegółowego warunku w tym zakresie.</w:t>
            </w:r>
          </w:p>
        </w:tc>
      </w:tr>
      <w:tr w:rsidR="00D332A6" w14:paraId="7FDC6F5A" w14:textId="77777777" w:rsidTr="00EF45FD">
        <w:tc>
          <w:tcPr>
            <w:tcW w:w="720" w:type="dxa"/>
            <w:tcBorders>
              <w:top w:val="single" w:sz="4" w:space="0" w:color="auto"/>
              <w:left w:val="single" w:sz="4" w:space="0" w:color="auto"/>
              <w:bottom w:val="single" w:sz="4" w:space="0" w:color="auto"/>
              <w:right w:val="single" w:sz="4" w:space="0" w:color="auto"/>
            </w:tcBorders>
            <w:hideMark/>
          </w:tcPr>
          <w:p w14:paraId="4D1CE1BB" w14:textId="77777777" w:rsidR="00D332A6" w:rsidRDefault="00D332A6" w:rsidP="00EF45FD">
            <w:pPr>
              <w:spacing w:before="60" w:after="120"/>
              <w:jc w:val="center"/>
            </w:pPr>
            <w:r w:rsidRPr="00D332A6">
              <w:t>3</w:t>
            </w:r>
          </w:p>
        </w:tc>
        <w:tc>
          <w:tcPr>
            <w:tcW w:w="7774" w:type="dxa"/>
            <w:tcBorders>
              <w:top w:val="single" w:sz="4" w:space="0" w:color="auto"/>
              <w:left w:val="single" w:sz="4" w:space="0" w:color="auto"/>
              <w:bottom w:val="single" w:sz="4" w:space="0" w:color="auto"/>
              <w:right w:val="single" w:sz="4" w:space="0" w:color="auto"/>
            </w:tcBorders>
            <w:hideMark/>
          </w:tcPr>
          <w:p w14:paraId="680CAA08" w14:textId="77777777" w:rsidR="00D332A6" w:rsidRDefault="00D332A6" w:rsidP="00EF45FD">
            <w:pPr>
              <w:spacing w:before="60" w:after="120"/>
              <w:jc w:val="both"/>
              <w:rPr>
                <w:b/>
                <w:bCs/>
              </w:rPr>
            </w:pPr>
            <w:r w:rsidRPr="00D332A6">
              <w:rPr>
                <w:b/>
                <w:bCs/>
              </w:rPr>
              <w:t>Uprawnienia do prowadzenia określonej działalności gospodarczej lub zawodowej, o ile wynika to z odrębnych przepisów</w:t>
            </w:r>
          </w:p>
          <w:p w14:paraId="48E3F2B6" w14:textId="77777777" w:rsidR="00D332A6" w:rsidRPr="00D332A6" w:rsidRDefault="00D332A6" w:rsidP="00EF45FD">
            <w:pPr>
              <w:spacing w:before="60" w:after="120"/>
              <w:jc w:val="both"/>
            </w:pPr>
            <w:r w:rsidRPr="00D332A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6BE308FB" w14:textId="77777777" w:rsidR="00D332A6" w:rsidRDefault="00D332A6" w:rsidP="00EF45FD">
            <w:pPr>
              <w:spacing w:before="60" w:after="120"/>
              <w:jc w:val="both"/>
            </w:pPr>
            <w:r w:rsidRPr="00D332A6">
              <w:t>Zamawiający nie wyznacza szczegółowego warunku w tym zakresie.</w:t>
            </w:r>
          </w:p>
        </w:tc>
      </w:tr>
      <w:tr w:rsidR="00D332A6" w14:paraId="5F3E76BC" w14:textId="77777777" w:rsidTr="00EF45FD">
        <w:tc>
          <w:tcPr>
            <w:tcW w:w="720" w:type="dxa"/>
            <w:tcBorders>
              <w:top w:val="single" w:sz="4" w:space="0" w:color="auto"/>
              <w:left w:val="single" w:sz="4" w:space="0" w:color="auto"/>
              <w:bottom w:val="single" w:sz="4" w:space="0" w:color="auto"/>
              <w:right w:val="single" w:sz="4" w:space="0" w:color="auto"/>
            </w:tcBorders>
            <w:hideMark/>
          </w:tcPr>
          <w:p w14:paraId="46A8DEBC" w14:textId="77777777" w:rsidR="00D332A6" w:rsidRDefault="00D332A6" w:rsidP="00EF45FD">
            <w:pPr>
              <w:spacing w:before="60" w:after="120"/>
              <w:jc w:val="center"/>
            </w:pPr>
            <w:r w:rsidRPr="00D332A6">
              <w:t>4</w:t>
            </w:r>
          </w:p>
        </w:tc>
        <w:tc>
          <w:tcPr>
            <w:tcW w:w="7774" w:type="dxa"/>
            <w:tcBorders>
              <w:top w:val="single" w:sz="4" w:space="0" w:color="auto"/>
              <w:left w:val="single" w:sz="4" w:space="0" w:color="auto"/>
              <w:bottom w:val="single" w:sz="4" w:space="0" w:color="auto"/>
              <w:right w:val="single" w:sz="4" w:space="0" w:color="auto"/>
            </w:tcBorders>
            <w:hideMark/>
          </w:tcPr>
          <w:p w14:paraId="5775A2B2" w14:textId="77777777" w:rsidR="00D332A6" w:rsidRDefault="00D332A6" w:rsidP="00EF45FD">
            <w:pPr>
              <w:spacing w:before="60" w:after="120"/>
              <w:jc w:val="both"/>
              <w:rPr>
                <w:b/>
                <w:bCs/>
              </w:rPr>
            </w:pPr>
            <w:r w:rsidRPr="00D332A6">
              <w:rPr>
                <w:b/>
                <w:bCs/>
              </w:rPr>
              <w:t>Zdolność do występowania w obrocie gospodarczym</w:t>
            </w:r>
          </w:p>
          <w:p w14:paraId="56EF5CAE" w14:textId="77777777" w:rsidR="00D332A6" w:rsidRPr="00D332A6" w:rsidRDefault="00D332A6" w:rsidP="00EF45FD">
            <w:pPr>
              <w:spacing w:before="60" w:after="120"/>
              <w:jc w:val="both"/>
            </w:pPr>
            <w:r w:rsidRPr="00D332A6">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37C36D22" w14:textId="77777777" w:rsidR="00D332A6" w:rsidRDefault="00D332A6" w:rsidP="00EF45FD">
            <w:pPr>
              <w:spacing w:before="60" w:after="120"/>
              <w:jc w:val="both"/>
            </w:pPr>
            <w:r w:rsidRPr="00D332A6">
              <w:t>Zamawiający nie wyznacza szczegółowego warunku w tym zakresie.</w:t>
            </w:r>
          </w:p>
        </w:tc>
      </w:tr>
    </w:tbl>
    <w:p w14:paraId="7A5DEBC6" w14:textId="77777777" w:rsidR="00D256AB" w:rsidRDefault="00D256AB" w:rsidP="00D256AB">
      <w:pPr>
        <w:pStyle w:val="Nagwek2"/>
        <w:numPr>
          <w:ilvl w:val="0"/>
          <w:numId w:val="0"/>
        </w:numPr>
        <w:tabs>
          <w:tab w:val="left" w:pos="708"/>
        </w:tabs>
        <w:ind w:left="680"/>
      </w:pPr>
    </w:p>
    <w:p w14:paraId="002B1733" w14:textId="77777777" w:rsidR="00D256AB" w:rsidRDefault="00D256AB" w:rsidP="00D256AB">
      <w:pPr>
        <w:pStyle w:val="Nagwek1"/>
      </w:pPr>
      <w:r>
        <w:t>Podstawy wykluczenia wykonawcy Z POSTĘPOWANIA</w:t>
      </w:r>
    </w:p>
    <w:p w14:paraId="1025B435" w14:textId="77777777" w:rsidR="00D256AB" w:rsidRDefault="00D256AB" w:rsidP="00D256AB">
      <w:pPr>
        <w:pStyle w:val="Nagwek2"/>
      </w:pPr>
      <w:r>
        <w:t xml:space="preserve">Zamawiający wykluczy z postępowania o udzielenie zamówienia Wykonawcę, wobec którego zachodzą podstawy wykluczenia, o których mowa w art. 108 ustawy </w:t>
      </w:r>
      <w:proofErr w:type="spellStart"/>
      <w:r>
        <w:t>Pzp</w:t>
      </w:r>
      <w:proofErr w:type="spellEnd"/>
      <w:r>
        <w:t>.</w:t>
      </w:r>
    </w:p>
    <w:p w14:paraId="4FBB8247" w14:textId="77777777" w:rsidR="00D256AB" w:rsidRDefault="00D256AB" w:rsidP="00D256AB">
      <w:pPr>
        <w:pStyle w:val="Nagwek2"/>
      </w:pPr>
      <w:r>
        <w:t xml:space="preserve">Wykluczenie Wykonawcy nastąpi w przypadkach, o których mowa w art. 111 ustawy </w:t>
      </w:r>
      <w:proofErr w:type="spellStart"/>
      <w:r>
        <w:t>Pzp</w:t>
      </w:r>
      <w:proofErr w:type="spellEnd"/>
      <w:r>
        <w:t>.</w:t>
      </w:r>
    </w:p>
    <w:p w14:paraId="6781B510" w14:textId="378CC37A" w:rsidR="00D256AB" w:rsidRDefault="00D256AB" w:rsidP="00D256AB">
      <w:pPr>
        <w:pStyle w:val="Nagwek2"/>
      </w:pPr>
      <w:r>
        <w:t xml:space="preserve">Wykonawca </w:t>
      </w:r>
      <w:r w:rsidR="005575A4" w:rsidRPr="005575A4">
        <w:t xml:space="preserve">nie podlega wykluczeniu w okolicznościach określonych w art. 108 ust. 1 pkt 1, 2 i 5 lub art. 109 ust. 1 pkt 2‒5 i 7‒10 ustawy </w:t>
      </w:r>
      <w:proofErr w:type="spellStart"/>
      <w:r w:rsidR="005575A4" w:rsidRPr="005575A4">
        <w:t>Pzp</w:t>
      </w:r>
      <w:proofErr w:type="spellEnd"/>
      <w:r w:rsidR="005575A4" w:rsidRPr="005575A4">
        <w:t xml:space="preserve">, jeżeli udowodni Zamawiającemu, że spełnił łącznie przesłanki określone w art. 110 ust. 2 ustawy </w:t>
      </w:r>
      <w:proofErr w:type="spellStart"/>
      <w:r w:rsidR="005575A4" w:rsidRPr="005575A4">
        <w:t>Pzp</w:t>
      </w:r>
      <w:proofErr w:type="spellEnd"/>
      <w:r>
        <w:t>.</w:t>
      </w:r>
    </w:p>
    <w:p w14:paraId="2E33F1BE" w14:textId="683BE127" w:rsidR="00D91B7E" w:rsidRDefault="00D91B7E" w:rsidP="00D91B7E">
      <w:pPr>
        <w:pStyle w:val="Nagwek2"/>
      </w:pPr>
      <w:r>
        <w:t>Z postępowania o udzielenie zamówienia wyklucza się Wykonawcę, o którym mowa w art. 7 ust. 1 ustawy z dnia 13 kwietnia 2022 r. o szczególnych rozwiązaniach w zakresie przeciwdziałania wspieraniu agresji na Ukrainę oraz służących ochronie bezpieczeństwa narodowego (Dz. U. z 2022 r. poz. 835).</w:t>
      </w:r>
    </w:p>
    <w:p w14:paraId="760C1FF8" w14:textId="77777777" w:rsidR="00D256AB" w:rsidRDefault="00D256AB" w:rsidP="00D256AB">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4A336248" w14:textId="77777777" w:rsidR="00D256AB" w:rsidRDefault="00D256AB" w:rsidP="00D256AB">
      <w:pPr>
        <w:pStyle w:val="Nagwek2"/>
      </w:pPr>
      <w:r>
        <w:t>Zamawiający może wykluczyć Wykonawcę na każdym etapie postępowania, ofertę Wykonawcy wykluczonego uznaje się za odrzuconą.</w:t>
      </w:r>
    </w:p>
    <w:p w14:paraId="304E414B" w14:textId="5E7AFA1D" w:rsidR="00D256AB" w:rsidRDefault="00D256AB" w:rsidP="00D256AB">
      <w:pPr>
        <w:pStyle w:val="Nagwek1"/>
        <w:rPr>
          <w:lang w:val="pl-PL"/>
        </w:rPr>
      </w:pPr>
      <w:bookmarkStart w:id="11" w:name="_Toc258314248"/>
      <w:r>
        <w:rPr>
          <w:lang w:val="pl-PL"/>
        </w:rPr>
        <w:t>informacja o podmiotowych środkach dowodowych</w:t>
      </w:r>
      <w:bookmarkEnd w:id="11"/>
    </w:p>
    <w:p w14:paraId="452BAB9E" w14:textId="77777777" w:rsidR="00D256AB" w:rsidRDefault="00D256AB" w:rsidP="00D256AB">
      <w:pPr>
        <w:pStyle w:val="Nagwek2"/>
        <w:rPr>
          <w:lang w:val="x-none"/>
        </w:r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256AB" w14:paraId="562B891E" w14:textId="77777777" w:rsidTr="00D332A6">
        <w:tc>
          <w:tcPr>
            <w:tcW w:w="709" w:type="dxa"/>
            <w:tcBorders>
              <w:top w:val="single" w:sz="4" w:space="0" w:color="auto"/>
              <w:left w:val="single" w:sz="4" w:space="0" w:color="auto"/>
              <w:bottom w:val="single" w:sz="4" w:space="0" w:color="auto"/>
              <w:right w:val="single" w:sz="4" w:space="0" w:color="auto"/>
            </w:tcBorders>
            <w:hideMark/>
          </w:tcPr>
          <w:p w14:paraId="3763B047" w14:textId="77777777" w:rsidR="00D256AB" w:rsidRDefault="00D256AB">
            <w:pPr>
              <w:spacing w:before="60" w:after="120"/>
              <w:jc w:val="center"/>
            </w:pPr>
            <w:r>
              <w:rPr>
                <w:b/>
                <w:sz w:val="20"/>
                <w:szCs w:val="20"/>
              </w:rPr>
              <w:lastRenderedPageBreak/>
              <w:t>Lp.</w:t>
            </w:r>
          </w:p>
        </w:tc>
        <w:tc>
          <w:tcPr>
            <w:tcW w:w="7826" w:type="dxa"/>
            <w:tcBorders>
              <w:top w:val="single" w:sz="4" w:space="0" w:color="auto"/>
              <w:left w:val="single" w:sz="4" w:space="0" w:color="auto"/>
              <w:bottom w:val="single" w:sz="4" w:space="0" w:color="auto"/>
              <w:right w:val="single" w:sz="4" w:space="0" w:color="auto"/>
            </w:tcBorders>
            <w:hideMark/>
          </w:tcPr>
          <w:p w14:paraId="066E7282" w14:textId="77777777" w:rsidR="00D256AB" w:rsidRDefault="00D256AB">
            <w:pPr>
              <w:spacing w:before="60" w:after="120"/>
              <w:jc w:val="both"/>
            </w:pPr>
            <w:r>
              <w:rPr>
                <w:b/>
                <w:sz w:val="20"/>
                <w:szCs w:val="20"/>
              </w:rPr>
              <w:t>Wymagany dokument</w:t>
            </w:r>
          </w:p>
        </w:tc>
      </w:tr>
      <w:tr w:rsidR="00D332A6" w14:paraId="722D68E6" w14:textId="77777777" w:rsidTr="00D332A6">
        <w:tc>
          <w:tcPr>
            <w:tcW w:w="709" w:type="dxa"/>
            <w:tcBorders>
              <w:top w:val="single" w:sz="4" w:space="0" w:color="auto"/>
              <w:left w:val="single" w:sz="4" w:space="0" w:color="auto"/>
              <w:bottom w:val="single" w:sz="4" w:space="0" w:color="auto"/>
              <w:right w:val="single" w:sz="4" w:space="0" w:color="auto"/>
            </w:tcBorders>
            <w:hideMark/>
          </w:tcPr>
          <w:p w14:paraId="5F381DF6" w14:textId="77777777" w:rsidR="00D332A6" w:rsidRDefault="00D332A6" w:rsidP="00EF45FD">
            <w:pPr>
              <w:spacing w:before="60" w:after="120"/>
              <w:jc w:val="center"/>
            </w:pPr>
            <w:r w:rsidRPr="00D332A6">
              <w:t>1</w:t>
            </w:r>
          </w:p>
        </w:tc>
        <w:tc>
          <w:tcPr>
            <w:tcW w:w="7826" w:type="dxa"/>
            <w:tcBorders>
              <w:top w:val="single" w:sz="4" w:space="0" w:color="auto"/>
              <w:left w:val="single" w:sz="4" w:space="0" w:color="auto"/>
              <w:bottom w:val="single" w:sz="4" w:space="0" w:color="auto"/>
              <w:right w:val="single" w:sz="4" w:space="0" w:color="auto"/>
            </w:tcBorders>
            <w:hideMark/>
          </w:tcPr>
          <w:p w14:paraId="06E24CF3" w14:textId="77777777" w:rsidR="00D332A6" w:rsidRDefault="00D332A6" w:rsidP="00EF45FD">
            <w:pPr>
              <w:spacing w:before="60" w:after="60"/>
              <w:jc w:val="both"/>
            </w:pPr>
            <w:r w:rsidRPr="00D332A6">
              <w:rPr>
                <w:b/>
              </w:rPr>
              <w:t>Wzór oferty na roboty budowlane</w:t>
            </w:r>
          </w:p>
          <w:p w14:paraId="32AEACF1" w14:textId="77777777" w:rsidR="00D332A6" w:rsidRDefault="00D332A6" w:rsidP="00EF45FD">
            <w:pPr>
              <w:spacing w:after="40"/>
              <w:jc w:val="both"/>
            </w:pPr>
            <w:r w:rsidRPr="00D332A6">
              <w:t>Wzór oferty na roboty budowlane</w:t>
            </w:r>
          </w:p>
        </w:tc>
      </w:tr>
      <w:tr w:rsidR="00D332A6" w14:paraId="5BF3CB76" w14:textId="77777777" w:rsidTr="00D332A6">
        <w:tc>
          <w:tcPr>
            <w:tcW w:w="709" w:type="dxa"/>
            <w:tcBorders>
              <w:top w:val="single" w:sz="4" w:space="0" w:color="auto"/>
              <w:left w:val="single" w:sz="4" w:space="0" w:color="auto"/>
              <w:bottom w:val="single" w:sz="4" w:space="0" w:color="auto"/>
              <w:right w:val="single" w:sz="4" w:space="0" w:color="auto"/>
            </w:tcBorders>
            <w:hideMark/>
          </w:tcPr>
          <w:p w14:paraId="531E271B" w14:textId="77777777" w:rsidR="00D332A6" w:rsidRDefault="00D332A6" w:rsidP="00EF45FD">
            <w:pPr>
              <w:spacing w:before="60" w:after="120"/>
              <w:jc w:val="center"/>
            </w:pPr>
            <w:r w:rsidRPr="00D332A6">
              <w:t>2</w:t>
            </w:r>
          </w:p>
        </w:tc>
        <w:tc>
          <w:tcPr>
            <w:tcW w:w="7826" w:type="dxa"/>
            <w:tcBorders>
              <w:top w:val="single" w:sz="4" w:space="0" w:color="auto"/>
              <w:left w:val="single" w:sz="4" w:space="0" w:color="auto"/>
              <w:bottom w:val="single" w:sz="4" w:space="0" w:color="auto"/>
              <w:right w:val="single" w:sz="4" w:space="0" w:color="auto"/>
            </w:tcBorders>
            <w:hideMark/>
          </w:tcPr>
          <w:p w14:paraId="46CF11D9" w14:textId="77777777" w:rsidR="00D332A6" w:rsidRDefault="00D332A6" w:rsidP="00EF45FD">
            <w:pPr>
              <w:spacing w:before="60" w:after="60"/>
              <w:jc w:val="both"/>
            </w:pPr>
            <w:r w:rsidRPr="00D332A6">
              <w:rPr>
                <w:b/>
              </w:rPr>
              <w:t>Oświadczenie o niepodleganiu wykluczeniu oraz spełnianiu warunków udziału</w:t>
            </w:r>
          </w:p>
          <w:p w14:paraId="10EC7FE9" w14:textId="77777777" w:rsidR="00D332A6" w:rsidRDefault="00D332A6" w:rsidP="00EF45FD">
            <w:pPr>
              <w:spacing w:after="40"/>
              <w:jc w:val="both"/>
            </w:pPr>
            <w:r w:rsidRPr="00D332A6">
              <w:t>Aktualne na dzień składania ofert oświadczenie Wykonawcy stanowiące wstępne potwierdzenie spełniania warunków udziału w postępowaniu oraz brak podstaw wykluczenia</w:t>
            </w:r>
          </w:p>
        </w:tc>
      </w:tr>
      <w:tr w:rsidR="00D332A6" w14:paraId="731C8AED" w14:textId="77777777" w:rsidTr="00D332A6">
        <w:tc>
          <w:tcPr>
            <w:tcW w:w="709" w:type="dxa"/>
            <w:tcBorders>
              <w:top w:val="single" w:sz="4" w:space="0" w:color="auto"/>
              <w:left w:val="single" w:sz="4" w:space="0" w:color="auto"/>
              <w:bottom w:val="single" w:sz="4" w:space="0" w:color="auto"/>
              <w:right w:val="single" w:sz="4" w:space="0" w:color="auto"/>
            </w:tcBorders>
            <w:hideMark/>
          </w:tcPr>
          <w:p w14:paraId="32D14216" w14:textId="77777777" w:rsidR="00D332A6" w:rsidRDefault="00D332A6" w:rsidP="00EF45FD">
            <w:pPr>
              <w:spacing w:before="60" w:after="120"/>
              <w:jc w:val="center"/>
            </w:pPr>
            <w:r w:rsidRPr="00D332A6">
              <w:t>3</w:t>
            </w:r>
          </w:p>
        </w:tc>
        <w:tc>
          <w:tcPr>
            <w:tcW w:w="7826" w:type="dxa"/>
            <w:tcBorders>
              <w:top w:val="single" w:sz="4" w:space="0" w:color="auto"/>
              <w:left w:val="single" w:sz="4" w:space="0" w:color="auto"/>
              <w:bottom w:val="single" w:sz="4" w:space="0" w:color="auto"/>
              <w:right w:val="single" w:sz="4" w:space="0" w:color="auto"/>
            </w:tcBorders>
            <w:hideMark/>
          </w:tcPr>
          <w:p w14:paraId="20E12621" w14:textId="4E831FC0" w:rsidR="00D332A6" w:rsidRDefault="00D332A6" w:rsidP="00EF45FD">
            <w:pPr>
              <w:spacing w:before="60" w:after="60"/>
              <w:jc w:val="both"/>
            </w:pPr>
            <w:r w:rsidRPr="00D332A6">
              <w:rPr>
                <w:b/>
              </w:rPr>
              <w:t>Wykaz części zamówienia, której wykonanie wykonawca zamierza powierzyć podwykonawcom</w:t>
            </w:r>
            <w:r w:rsidR="00D91B7E">
              <w:rPr>
                <w:b/>
              </w:rPr>
              <w:t xml:space="preserve"> – zawarty w ofercie</w:t>
            </w:r>
          </w:p>
          <w:p w14:paraId="7880752F" w14:textId="77777777" w:rsidR="00D332A6" w:rsidRDefault="00D332A6" w:rsidP="00EF45FD">
            <w:pPr>
              <w:spacing w:after="40"/>
              <w:jc w:val="both"/>
            </w:pPr>
            <w:r w:rsidRPr="00D332A6">
              <w:t>Wykaz części zamówienia, której wykonanie wykonawca zamierza powierzyć podwykonawcom - zawarty w ofercie</w:t>
            </w:r>
          </w:p>
        </w:tc>
      </w:tr>
      <w:tr w:rsidR="00D332A6" w14:paraId="65B6FB1D" w14:textId="77777777" w:rsidTr="00D332A6">
        <w:tc>
          <w:tcPr>
            <w:tcW w:w="709" w:type="dxa"/>
            <w:tcBorders>
              <w:top w:val="single" w:sz="4" w:space="0" w:color="auto"/>
              <w:left w:val="single" w:sz="4" w:space="0" w:color="auto"/>
              <w:bottom w:val="single" w:sz="4" w:space="0" w:color="auto"/>
              <w:right w:val="single" w:sz="4" w:space="0" w:color="auto"/>
            </w:tcBorders>
            <w:hideMark/>
          </w:tcPr>
          <w:p w14:paraId="290A93DF" w14:textId="77777777" w:rsidR="00D332A6" w:rsidRDefault="00D332A6" w:rsidP="00EF45FD">
            <w:pPr>
              <w:spacing w:before="60" w:after="120"/>
              <w:jc w:val="center"/>
            </w:pPr>
            <w:r w:rsidRPr="00D332A6">
              <w:t>4</w:t>
            </w:r>
          </w:p>
        </w:tc>
        <w:tc>
          <w:tcPr>
            <w:tcW w:w="7826" w:type="dxa"/>
            <w:tcBorders>
              <w:top w:val="single" w:sz="4" w:space="0" w:color="auto"/>
              <w:left w:val="single" w:sz="4" w:space="0" w:color="auto"/>
              <w:bottom w:val="single" w:sz="4" w:space="0" w:color="auto"/>
              <w:right w:val="single" w:sz="4" w:space="0" w:color="auto"/>
            </w:tcBorders>
            <w:hideMark/>
          </w:tcPr>
          <w:p w14:paraId="15D78989" w14:textId="77777777" w:rsidR="00D332A6" w:rsidRDefault="00D332A6" w:rsidP="00EF45FD">
            <w:pPr>
              <w:spacing w:before="60" w:after="60"/>
              <w:jc w:val="both"/>
            </w:pPr>
            <w:r w:rsidRPr="00D332A6">
              <w:rPr>
                <w:b/>
              </w:rPr>
              <w:t>Oświadczenie o zatrudnianiu osób na podstawie umowy o pracę</w:t>
            </w:r>
          </w:p>
          <w:p w14:paraId="08C4171A" w14:textId="77777777" w:rsidR="00D332A6" w:rsidRDefault="00D332A6" w:rsidP="00EF45FD">
            <w:pPr>
              <w:spacing w:after="40"/>
              <w:jc w:val="both"/>
            </w:pPr>
            <w:r w:rsidRPr="00D332A6">
              <w:t>Oświadczenie o zatrudnianiu osób na podstawie umowy o pracę</w:t>
            </w:r>
          </w:p>
        </w:tc>
      </w:tr>
      <w:tr w:rsidR="00D332A6" w14:paraId="56A629CB" w14:textId="77777777" w:rsidTr="00D332A6">
        <w:tc>
          <w:tcPr>
            <w:tcW w:w="709" w:type="dxa"/>
            <w:tcBorders>
              <w:top w:val="single" w:sz="4" w:space="0" w:color="auto"/>
              <w:left w:val="single" w:sz="4" w:space="0" w:color="auto"/>
              <w:bottom w:val="single" w:sz="4" w:space="0" w:color="auto"/>
              <w:right w:val="single" w:sz="4" w:space="0" w:color="auto"/>
            </w:tcBorders>
            <w:hideMark/>
          </w:tcPr>
          <w:p w14:paraId="37CC69FE" w14:textId="77777777" w:rsidR="00D332A6" w:rsidRDefault="00D332A6" w:rsidP="00EF45FD">
            <w:pPr>
              <w:spacing w:before="60" w:after="120"/>
              <w:jc w:val="center"/>
            </w:pPr>
            <w:r w:rsidRPr="00D332A6">
              <w:t>5</w:t>
            </w:r>
          </w:p>
        </w:tc>
        <w:tc>
          <w:tcPr>
            <w:tcW w:w="7826" w:type="dxa"/>
            <w:tcBorders>
              <w:top w:val="single" w:sz="4" w:space="0" w:color="auto"/>
              <w:left w:val="single" w:sz="4" w:space="0" w:color="auto"/>
              <w:bottom w:val="single" w:sz="4" w:space="0" w:color="auto"/>
              <w:right w:val="single" w:sz="4" w:space="0" w:color="auto"/>
            </w:tcBorders>
            <w:hideMark/>
          </w:tcPr>
          <w:p w14:paraId="380B02AD" w14:textId="7982E9EE" w:rsidR="00D332A6" w:rsidRDefault="00D332A6" w:rsidP="00EF45FD">
            <w:pPr>
              <w:spacing w:before="60" w:after="60"/>
              <w:jc w:val="both"/>
            </w:pPr>
            <w:r w:rsidRPr="00D332A6">
              <w:rPr>
                <w:b/>
              </w:rPr>
              <w:t>Zobowiązanie podmiotu udostępniającego zasoby</w:t>
            </w:r>
            <w:r w:rsidR="00D91B7E">
              <w:rPr>
                <w:b/>
              </w:rPr>
              <w:t xml:space="preserve"> – jeśli dotyczy</w:t>
            </w:r>
          </w:p>
          <w:p w14:paraId="197272AE" w14:textId="77777777" w:rsidR="00D332A6" w:rsidRDefault="00D332A6" w:rsidP="00EF45FD">
            <w:pPr>
              <w:spacing w:after="40"/>
              <w:jc w:val="both"/>
            </w:pPr>
            <w:r w:rsidRPr="00D332A6">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D332A6" w14:paraId="47CB7870" w14:textId="77777777" w:rsidTr="00D332A6">
        <w:tc>
          <w:tcPr>
            <w:tcW w:w="709" w:type="dxa"/>
            <w:tcBorders>
              <w:top w:val="single" w:sz="4" w:space="0" w:color="auto"/>
              <w:left w:val="single" w:sz="4" w:space="0" w:color="auto"/>
              <w:bottom w:val="single" w:sz="4" w:space="0" w:color="auto"/>
              <w:right w:val="single" w:sz="4" w:space="0" w:color="auto"/>
            </w:tcBorders>
            <w:hideMark/>
          </w:tcPr>
          <w:p w14:paraId="3F9E2D82" w14:textId="77777777" w:rsidR="00D332A6" w:rsidRDefault="00D332A6" w:rsidP="00EF45FD">
            <w:pPr>
              <w:spacing w:before="60" w:after="120"/>
              <w:jc w:val="center"/>
            </w:pPr>
            <w:r w:rsidRPr="00D332A6">
              <w:t>6</w:t>
            </w:r>
          </w:p>
        </w:tc>
        <w:tc>
          <w:tcPr>
            <w:tcW w:w="7826" w:type="dxa"/>
            <w:tcBorders>
              <w:top w:val="single" w:sz="4" w:space="0" w:color="auto"/>
              <w:left w:val="single" w:sz="4" w:space="0" w:color="auto"/>
              <w:bottom w:val="single" w:sz="4" w:space="0" w:color="auto"/>
              <w:right w:val="single" w:sz="4" w:space="0" w:color="auto"/>
            </w:tcBorders>
            <w:hideMark/>
          </w:tcPr>
          <w:p w14:paraId="3244A91F" w14:textId="2C5B4A93" w:rsidR="00D332A6" w:rsidRDefault="00D332A6" w:rsidP="00EF45FD">
            <w:pPr>
              <w:spacing w:before="60" w:after="60"/>
              <w:jc w:val="both"/>
            </w:pPr>
            <w:r w:rsidRPr="00D332A6">
              <w:rPr>
                <w:b/>
              </w:rPr>
              <w:t>Oświadczenie wykonawców wspólnie ubiegających się o udzielenie zamówienia</w:t>
            </w:r>
            <w:r w:rsidR="00D91B7E">
              <w:rPr>
                <w:b/>
              </w:rPr>
              <w:t xml:space="preserve"> – jeśli dotyczy</w:t>
            </w:r>
          </w:p>
          <w:p w14:paraId="0F18DC63" w14:textId="77777777" w:rsidR="00D332A6" w:rsidRDefault="00D332A6" w:rsidP="00EF45FD">
            <w:pPr>
              <w:spacing w:after="40"/>
              <w:jc w:val="both"/>
            </w:pPr>
            <w:r w:rsidRPr="00D332A6">
              <w:t xml:space="preserve">Oświadczenie wykonawców wspólnie ubiegających się o udzielenie zamówienia, składane na podstawie art. 117 ust. 4 ustawy </w:t>
            </w:r>
            <w:proofErr w:type="spellStart"/>
            <w:r w:rsidRPr="00D332A6">
              <w:t>Pzp</w:t>
            </w:r>
            <w:proofErr w:type="spellEnd"/>
            <w:r w:rsidRPr="00D332A6">
              <w:t xml:space="preserve"> w zakresie wykazu dostaw, usług lub robót budowlanych, które wykonają wykonawcy wspólnie ubiegający się o udzielenie zamówienia.</w:t>
            </w:r>
          </w:p>
        </w:tc>
      </w:tr>
    </w:tbl>
    <w:p w14:paraId="63D83C8C" w14:textId="77777777" w:rsidR="00D332A6" w:rsidRDefault="00D256AB" w:rsidP="00D332A6">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7997BB38" w14:textId="77777777" w:rsidR="00D332A6" w:rsidRDefault="00D332A6" w:rsidP="00D332A6">
      <w:pPr>
        <w:pStyle w:val="Nagwek2"/>
        <w:numPr>
          <w:ilvl w:val="0"/>
          <w:numId w:val="5"/>
        </w:numPr>
        <w:tabs>
          <w:tab w:val="left" w:pos="708"/>
        </w:tabs>
        <w:ind w:left="1037" w:hanging="357"/>
      </w:pPr>
      <w: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D332A6" w14:paraId="12BF1EE1" w14:textId="77777777" w:rsidTr="00EF45FD">
        <w:tc>
          <w:tcPr>
            <w:tcW w:w="708" w:type="dxa"/>
            <w:tcBorders>
              <w:top w:val="single" w:sz="4" w:space="0" w:color="auto"/>
              <w:left w:val="single" w:sz="4" w:space="0" w:color="auto"/>
              <w:bottom w:val="single" w:sz="4" w:space="0" w:color="auto"/>
              <w:right w:val="single" w:sz="4" w:space="0" w:color="auto"/>
            </w:tcBorders>
            <w:hideMark/>
          </w:tcPr>
          <w:p w14:paraId="4CF656EB" w14:textId="77777777" w:rsidR="00D332A6" w:rsidRDefault="00D332A6" w:rsidP="00EF45FD">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21714DB7" w14:textId="77777777" w:rsidR="00D332A6" w:rsidRDefault="00D332A6" w:rsidP="00EF45FD">
            <w:pPr>
              <w:spacing w:before="60" w:after="120"/>
              <w:jc w:val="both"/>
            </w:pPr>
            <w:r>
              <w:rPr>
                <w:b/>
                <w:sz w:val="20"/>
                <w:szCs w:val="20"/>
              </w:rPr>
              <w:t>Wymagany dokument</w:t>
            </w:r>
          </w:p>
        </w:tc>
      </w:tr>
      <w:tr w:rsidR="00D332A6" w14:paraId="6E24B7DE" w14:textId="77777777" w:rsidTr="00EF45FD">
        <w:tc>
          <w:tcPr>
            <w:tcW w:w="708" w:type="dxa"/>
            <w:tcBorders>
              <w:top w:val="single" w:sz="4" w:space="0" w:color="auto"/>
              <w:left w:val="single" w:sz="4" w:space="0" w:color="auto"/>
              <w:bottom w:val="single" w:sz="4" w:space="0" w:color="auto"/>
              <w:right w:val="single" w:sz="4" w:space="0" w:color="auto"/>
            </w:tcBorders>
            <w:hideMark/>
          </w:tcPr>
          <w:p w14:paraId="49105675" w14:textId="77777777" w:rsidR="00D332A6" w:rsidRDefault="00D332A6" w:rsidP="00EF45FD">
            <w:pPr>
              <w:spacing w:before="60" w:after="120"/>
              <w:jc w:val="center"/>
            </w:pPr>
            <w:r w:rsidRPr="00D332A6">
              <w:t>1</w:t>
            </w:r>
          </w:p>
        </w:tc>
        <w:tc>
          <w:tcPr>
            <w:tcW w:w="7662" w:type="dxa"/>
            <w:tcBorders>
              <w:top w:val="single" w:sz="4" w:space="0" w:color="auto"/>
              <w:left w:val="single" w:sz="4" w:space="0" w:color="auto"/>
              <w:bottom w:val="single" w:sz="4" w:space="0" w:color="auto"/>
              <w:right w:val="single" w:sz="4" w:space="0" w:color="auto"/>
            </w:tcBorders>
            <w:hideMark/>
          </w:tcPr>
          <w:p w14:paraId="12D1B39A" w14:textId="27A60EE5" w:rsidR="00D332A6" w:rsidRDefault="00D332A6" w:rsidP="00EF45FD">
            <w:pPr>
              <w:spacing w:before="60" w:after="120"/>
              <w:jc w:val="both"/>
              <w:rPr>
                <w:b/>
                <w:bCs/>
              </w:rPr>
            </w:pPr>
            <w:r w:rsidRPr="00D332A6">
              <w:rPr>
                <w:b/>
                <w:bCs/>
              </w:rPr>
              <w:t>Wykaz osób</w:t>
            </w:r>
            <w:r w:rsidR="00D91B7E">
              <w:rPr>
                <w:b/>
                <w:bCs/>
              </w:rPr>
              <w:t xml:space="preserve"> – dotyczy zadania nr 1</w:t>
            </w:r>
          </w:p>
          <w:p w14:paraId="11E3E068" w14:textId="77777777" w:rsidR="00D332A6" w:rsidRDefault="00D332A6" w:rsidP="00EF45FD">
            <w:pPr>
              <w:spacing w:before="60" w:after="120"/>
              <w:jc w:val="both"/>
            </w:pPr>
            <w:r w:rsidRPr="00D332A6">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D332A6" w14:paraId="4066826D" w14:textId="77777777" w:rsidTr="00EF45FD">
        <w:tc>
          <w:tcPr>
            <w:tcW w:w="708" w:type="dxa"/>
            <w:tcBorders>
              <w:top w:val="single" w:sz="4" w:space="0" w:color="auto"/>
              <w:left w:val="single" w:sz="4" w:space="0" w:color="auto"/>
              <w:bottom w:val="single" w:sz="4" w:space="0" w:color="auto"/>
              <w:right w:val="single" w:sz="4" w:space="0" w:color="auto"/>
            </w:tcBorders>
            <w:hideMark/>
          </w:tcPr>
          <w:p w14:paraId="11AEA16F" w14:textId="77777777" w:rsidR="00D332A6" w:rsidRDefault="00D332A6" w:rsidP="00EF45FD">
            <w:pPr>
              <w:spacing w:before="60" w:after="120"/>
              <w:jc w:val="center"/>
            </w:pPr>
            <w:r w:rsidRPr="00D332A6">
              <w:t>2</w:t>
            </w:r>
          </w:p>
        </w:tc>
        <w:tc>
          <w:tcPr>
            <w:tcW w:w="7662" w:type="dxa"/>
            <w:tcBorders>
              <w:top w:val="single" w:sz="4" w:space="0" w:color="auto"/>
              <w:left w:val="single" w:sz="4" w:space="0" w:color="auto"/>
              <w:bottom w:val="single" w:sz="4" w:space="0" w:color="auto"/>
              <w:right w:val="single" w:sz="4" w:space="0" w:color="auto"/>
            </w:tcBorders>
            <w:hideMark/>
          </w:tcPr>
          <w:p w14:paraId="7373D472" w14:textId="6A7E68E9" w:rsidR="00D332A6" w:rsidRDefault="00D332A6" w:rsidP="00EF45FD">
            <w:pPr>
              <w:spacing w:before="60" w:after="120"/>
              <w:jc w:val="both"/>
              <w:rPr>
                <w:b/>
                <w:bCs/>
              </w:rPr>
            </w:pPr>
            <w:r w:rsidRPr="00D332A6">
              <w:rPr>
                <w:b/>
                <w:bCs/>
              </w:rPr>
              <w:t>Wykaz robót budowanych</w:t>
            </w:r>
            <w:r w:rsidR="00D91B7E">
              <w:rPr>
                <w:b/>
                <w:bCs/>
              </w:rPr>
              <w:t xml:space="preserve"> – dotyczy zadania nr 1 i 2</w:t>
            </w:r>
          </w:p>
          <w:p w14:paraId="3DAA114D" w14:textId="77777777" w:rsidR="00D332A6" w:rsidRDefault="00D332A6" w:rsidP="00EF45FD">
            <w:pPr>
              <w:spacing w:before="60" w:after="120"/>
              <w:jc w:val="both"/>
            </w:pPr>
            <w:r w:rsidRPr="00D332A6">
              <w:t xml:space="preserve">Wykaz robót budowlanych wykonanych w okresie ostatnich 5 lat, a jeżeli okres prowadzenia działalności jest krótszy – w tym okresie, wraz z podaniem </w:t>
            </w:r>
            <w:r w:rsidRPr="00D332A6">
              <w:lastRenderedPageBreak/>
              <w:t>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05A6652F" w14:textId="77777777" w:rsidR="00D256AB" w:rsidRDefault="00D256AB" w:rsidP="00D256AB">
      <w:pPr>
        <w:pStyle w:val="Nagwek2"/>
        <w:numPr>
          <w:ilvl w:val="0"/>
          <w:numId w:val="0"/>
        </w:numPr>
        <w:tabs>
          <w:tab w:val="left" w:pos="708"/>
        </w:tabs>
        <w:spacing w:before="0"/>
        <w:ind w:left="680"/>
        <w:rPr>
          <w:sz w:val="16"/>
          <w:szCs w:val="16"/>
        </w:rPr>
      </w:pPr>
    </w:p>
    <w:p w14:paraId="5B8468BB" w14:textId="77777777" w:rsidR="00D256AB" w:rsidRDefault="00D256AB" w:rsidP="00D256AB">
      <w:pPr>
        <w:pStyle w:val="Nagwek2"/>
        <w:rPr>
          <w:lang w:val="x-none"/>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1B2B1AB" w14:textId="77777777" w:rsidR="00D256AB" w:rsidRDefault="00D256AB" w:rsidP="00D256AB">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F569788" w14:textId="77777777" w:rsidR="00D256AB" w:rsidRDefault="00D256AB" w:rsidP="00D256AB">
      <w:pPr>
        <w:pStyle w:val="Nagwek2"/>
      </w:pPr>
      <w:r>
        <w:t>Wykonawca nie jest zobowiązany do złożenia podmiotowych środków dowodowych, które Zamawiający posiada, jeżeli Wykonawca wskaże te środki oraz potwierdzi ich prawidłowość i aktualność.</w:t>
      </w:r>
    </w:p>
    <w:p w14:paraId="78000EE7" w14:textId="77777777" w:rsidR="00D256AB" w:rsidRDefault="00D256AB" w:rsidP="00D256AB">
      <w:pPr>
        <w:pStyle w:val="Nagwek2"/>
      </w:pPr>
      <w:r>
        <w:t>Podmiotowe środki dowodowe oraz inne dokumenty lub oświadczenia Wykonawca składa, pod rygorem nieważności, w formie elektronicznej lub w postaci elektronicznej opatrzonej podpisem zaufanym lub podpisem osobistym.</w:t>
      </w:r>
    </w:p>
    <w:p w14:paraId="3548A43D" w14:textId="77777777" w:rsidR="00D332A6" w:rsidRDefault="00D256AB" w:rsidP="00D332A6">
      <w:pPr>
        <w:pStyle w:val="Nagwek2"/>
        <w:rPr>
          <w:sz w:val="16"/>
          <w:szCs w:val="16"/>
        </w:rPr>
      </w:pPr>
      <w:r>
        <w:t xml:space="preserve">Dokumenty sporządzone w języku obcym są składane wraz z tłumaczeniem na język polski. </w:t>
      </w:r>
      <w:bookmarkStart w:id="12" w:name="_Toc258314249"/>
    </w:p>
    <w:p w14:paraId="04B90B45" w14:textId="77777777" w:rsidR="00D332A6" w:rsidRDefault="00D332A6" w:rsidP="00D332A6">
      <w:pPr>
        <w:pStyle w:val="Nagwek1"/>
      </w:pPr>
      <w:r>
        <w:t>INFORMACJA DLA WYKONAWCÓW POLEGAJĄCYCH NA ZASOBACH</w:t>
      </w:r>
      <w:r>
        <w:rPr>
          <w:lang w:val="pl-PL"/>
        </w:rPr>
        <w:t xml:space="preserve"> podmiotów trzecich</w:t>
      </w:r>
    </w:p>
    <w:p w14:paraId="49F1F71C" w14:textId="77777777" w:rsidR="00D332A6" w:rsidRDefault="00D332A6" w:rsidP="00D332A6">
      <w:pPr>
        <w:pStyle w:val="Nagwek2"/>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14:paraId="62A1CAFB" w14:textId="77777777" w:rsidR="00D332A6" w:rsidRDefault="00D332A6" w:rsidP="00D332A6">
      <w:pPr>
        <w:pStyle w:val="Nagwek2"/>
      </w:pPr>
      <w:r>
        <w:t>Wykonawca, który polega na zdolnościach lub sytuacji podmiotów udostępniających zasoby, zobowiązany jest:</w:t>
      </w:r>
    </w:p>
    <w:p w14:paraId="73F4E8E8" w14:textId="77777777" w:rsidR="00D332A6" w:rsidRDefault="00D332A6" w:rsidP="00D332A6">
      <w:pPr>
        <w:pStyle w:val="Nagwek2"/>
        <w:numPr>
          <w:ilvl w:val="0"/>
          <w:numId w:val="6"/>
        </w:numPr>
        <w:tabs>
          <w:tab w:val="left" w:pos="708"/>
        </w:tabs>
        <w:spacing w:after="0"/>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597F170" w14:textId="77777777" w:rsidR="00D332A6" w:rsidRDefault="00D332A6" w:rsidP="00D332A6">
      <w:pPr>
        <w:pStyle w:val="Nagwek2"/>
        <w:numPr>
          <w:ilvl w:val="0"/>
          <w:numId w:val="7"/>
        </w:numPr>
        <w:tabs>
          <w:tab w:val="left" w:pos="708"/>
        </w:tabs>
        <w:spacing w:after="0"/>
      </w:pPr>
      <w:r>
        <w:t>zakres dostępnych Wykonawcy zasobów podmiotu udostępniającego zasoby;</w:t>
      </w:r>
    </w:p>
    <w:p w14:paraId="0116118F" w14:textId="77777777" w:rsidR="00D332A6" w:rsidRDefault="00D332A6" w:rsidP="00D332A6">
      <w:pPr>
        <w:pStyle w:val="Nagwek2"/>
        <w:numPr>
          <w:ilvl w:val="0"/>
          <w:numId w:val="7"/>
        </w:numPr>
        <w:tabs>
          <w:tab w:val="left" w:pos="708"/>
        </w:tabs>
        <w:spacing w:after="0"/>
      </w:pPr>
      <w:r>
        <w:lastRenderedPageBreak/>
        <w:t>sposób i okres udostępnienia Wykonawcy i wykorzystania przez niego zasobów podmiotu udostępniającego te zasoby przy wykonywaniu zamówienia;</w:t>
      </w:r>
    </w:p>
    <w:p w14:paraId="46AC5372" w14:textId="77777777" w:rsidR="00D332A6" w:rsidRDefault="00D332A6" w:rsidP="00D332A6">
      <w:pPr>
        <w:pStyle w:val="Nagwek2"/>
        <w:numPr>
          <w:ilvl w:val="0"/>
          <w:numId w:val="7"/>
        </w:numPr>
        <w:tabs>
          <w:tab w:val="left" w:pos="708"/>
        </w:tabs>
        <w:spacing w:after="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C0A149B" w14:textId="77777777" w:rsidR="00D332A6" w:rsidRDefault="00D332A6" w:rsidP="00D332A6">
      <w:pPr>
        <w:pStyle w:val="Nagwek2"/>
        <w:numPr>
          <w:ilvl w:val="0"/>
          <w:numId w:val="6"/>
        </w:numPr>
        <w:tabs>
          <w:tab w:val="left" w:pos="708"/>
        </w:tabs>
        <w:spacing w:after="0"/>
      </w:pPr>
      <w: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7357B586" w14:textId="77777777" w:rsidR="00D332A6" w:rsidRDefault="00D332A6" w:rsidP="00D332A6">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Pr>
          <w:highlight w:val="green"/>
        </w:rPr>
        <w:t>pkt. 8</w:t>
      </w:r>
      <w:r>
        <w:t xml:space="preserve"> niniejszej SWZ.</w:t>
      </w:r>
    </w:p>
    <w:p w14:paraId="06DBD7AF" w14:textId="431262AB" w:rsidR="00D256AB" w:rsidRDefault="00D332A6" w:rsidP="00D332A6">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D91B7E">
        <w:t>ż</w:t>
      </w:r>
      <w:r>
        <w:t>ąda, aby Wykonawca w terminie określonym przez Zamawiającego zastąpił ten podmiot innym podmiotem lub podmiotami albo wykazał, że samodzielnie spełnia warunki udziału w postępowaniu.</w:t>
      </w:r>
    </w:p>
    <w:p w14:paraId="3AEE0DBF" w14:textId="77777777" w:rsidR="00D256AB" w:rsidRDefault="00D256AB" w:rsidP="00D256AB">
      <w:pPr>
        <w:pStyle w:val="Nagwek1"/>
        <w:rPr>
          <w:lang w:val="pl-PL"/>
        </w:rPr>
      </w:pPr>
      <w:r>
        <w:t>INFORMACJA DLA WYKONAWCÓW zamierzających powierzyć wykonanie części zamówienia podwykonawcom</w:t>
      </w:r>
    </w:p>
    <w:p w14:paraId="5644E7C5" w14:textId="1802AB8F" w:rsidR="00D332A6" w:rsidRPr="00217BE0" w:rsidRDefault="00D256AB" w:rsidP="00217BE0">
      <w:pPr>
        <w:pStyle w:val="Nagwek2"/>
        <w:rPr>
          <w:lang w:val="x-none"/>
        </w:rPr>
      </w:pPr>
      <w:r>
        <w:t xml:space="preserve">Wykonawca może powierzyć wykonanie części zamówienia Podwykonawcom. </w:t>
      </w:r>
    </w:p>
    <w:p w14:paraId="39C60C5B" w14:textId="77777777" w:rsidR="00D256AB" w:rsidRDefault="00D256AB" w:rsidP="00D256AB">
      <w:pPr>
        <w:pStyle w:val="Nagwek2"/>
      </w:pPr>
      <w:r>
        <w:t>Zamawiający żąda, aby przed przystąpieniem do wykonania zamówienia Wykonawca, podał nazwy, dane kontaktowe oraz przedstawicieli, Podwykonawców zaangażowanych w realizację zamówienia, jeżeli są już znani.</w:t>
      </w:r>
    </w:p>
    <w:p w14:paraId="7DD4D1ED" w14:textId="77777777" w:rsidR="00D332A6" w:rsidRDefault="00D256AB" w:rsidP="00D332A6">
      <w:pPr>
        <w:pStyle w:val="Nagwek2"/>
        <w:numPr>
          <w:ilvl w:val="0"/>
          <w:numId w:val="0"/>
        </w:numPr>
        <w:tabs>
          <w:tab w:val="left" w:pos="708"/>
        </w:tabs>
        <w:ind w:left="680"/>
        <w:rPr>
          <w:sz w:val="16"/>
          <w:szCs w:val="16"/>
        </w:rPr>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70D14F79" w14:textId="77777777" w:rsidR="00217BE0" w:rsidRDefault="00D332A6" w:rsidP="00D332A6">
      <w:pPr>
        <w:pStyle w:val="Nagwek2"/>
      </w:pPr>
      <w:r>
        <w:t xml:space="preserve">Wymagania dotyczące umowy o podwykonawstwo na roboty budowlane, których niespełnienie spowoduje zgłoszenie przez Zamawiającego odpowiednio zastrzeżeń lub sprzeciwu: </w:t>
      </w:r>
    </w:p>
    <w:p w14:paraId="081A2FB5" w14:textId="4C6E6E74" w:rsidR="00D332A6" w:rsidRPr="00D332A6" w:rsidRDefault="00D332A6" w:rsidP="00217BE0">
      <w:pPr>
        <w:pStyle w:val="Nagwek2"/>
        <w:numPr>
          <w:ilvl w:val="0"/>
          <w:numId w:val="0"/>
        </w:numPr>
        <w:ind w:left="680"/>
      </w:pPr>
      <w:r w:rsidRPr="00D332A6">
        <w:t xml:space="preserve">Umowa z podwykonawcą powinna: </w:t>
      </w:r>
    </w:p>
    <w:p w14:paraId="6FA4E51A" w14:textId="77777777" w:rsidR="00D332A6" w:rsidRPr="00D332A6" w:rsidRDefault="00D332A6" w:rsidP="00217BE0">
      <w:pPr>
        <w:pStyle w:val="Nagwek2"/>
        <w:numPr>
          <w:ilvl w:val="0"/>
          <w:numId w:val="0"/>
        </w:numPr>
        <w:ind w:left="680"/>
      </w:pPr>
      <w:r w:rsidRPr="00D332A6">
        <w:t xml:space="preserve">1) określać termin zapłaty wynagrodzenia, nie dłuższy niż 30 dni od dnia doręczenia Wykonawcy, podwykonawcy lub dalszemu podwykonawcy faktury lub rachunku, potwierdzających wykonanie zleconej podwykonawcy lub dalszemu podwykonawcy roboty budowlanej; </w:t>
      </w:r>
    </w:p>
    <w:p w14:paraId="23F6190C" w14:textId="77777777" w:rsidR="00D332A6" w:rsidRPr="00D332A6" w:rsidRDefault="00D332A6" w:rsidP="00217BE0">
      <w:pPr>
        <w:pStyle w:val="Nagwek2"/>
        <w:numPr>
          <w:ilvl w:val="0"/>
          <w:numId w:val="0"/>
        </w:numPr>
        <w:ind w:left="680"/>
      </w:pPr>
      <w:r w:rsidRPr="00D332A6">
        <w:t xml:space="preserve">2) określać zapis, że Zamawiający zapłaci bezpośrednio podwykonawcy kwotę należnego wynagrodzenia bez odsetek, w przypadku uchylania się przez Wykonawcę od obowiązku zapłaty wymagalnego wynagrodzenia przysługującego podwykonawcy lub dalszemu podwykonawcy, którzy zawarli zaakceptowane przez Zamawiającego umowy o </w:t>
      </w:r>
      <w:r w:rsidRPr="00D332A6">
        <w:lastRenderedPageBreak/>
        <w:t xml:space="preserve">podwykonawstwo, których przedmiotem są roboty budowlane wchodzące w zakres powierzonych Wykonawcy prac; </w:t>
      </w:r>
    </w:p>
    <w:p w14:paraId="332BABEA" w14:textId="77777777" w:rsidR="00D332A6" w:rsidRPr="00D332A6" w:rsidRDefault="00D332A6" w:rsidP="00217BE0">
      <w:pPr>
        <w:pStyle w:val="Nagwek2"/>
        <w:numPr>
          <w:ilvl w:val="0"/>
          <w:numId w:val="0"/>
        </w:numPr>
        <w:ind w:left="680"/>
      </w:pPr>
      <w:r w:rsidRPr="00D332A6">
        <w:t xml:space="preserve">3) określać zakres robót do wykonania przez podwykonawcę (dalszego podwykonawcę), sposób realizacji, zastosowane materiały, które nie mogą być sprzeczne z umową zawartą z Zamawiającym; </w:t>
      </w:r>
    </w:p>
    <w:p w14:paraId="2D6EFF95" w14:textId="77777777" w:rsidR="00D332A6" w:rsidRPr="00D332A6" w:rsidRDefault="00D332A6" w:rsidP="00217BE0">
      <w:pPr>
        <w:pStyle w:val="Nagwek2"/>
        <w:numPr>
          <w:ilvl w:val="0"/>
          <w:numId w:val="0"/>
        </w:numPr>
        <w:ind w:left="680"/>
      </w:pPr>
      <w:r w:rsidRPr="00D332A6">
        <w:t xml:space="preserve">4) określać termin realizacji robót objętych umową, przy czym termin ten nie może przekraczać terminu realizacji zamówienia określonego w umowie z Zamawiającym; </w:t>
      </w:r>
    </w:p>
    <w:p w14:paraId="164FCD39" w14:textId="77777777" w:rsidR="00D332A6" w:rsidRPr="00D332A6" w:rsidRDefault="00D332A6" w:rsidP="00217BE0">
      <w:pPr>
        <w:pStyle w:val="Nagwek2"/>
        <w:numPr>
          <w:ilvl w:val="0"/>
          <w:numId w:val="0"/>
        </w:numPr>
        <w:ind w:left="680"/>
      </w:pPr>
      <w:r w:rsidRPr="00D332A6">
        <w:t xml:space="preserve">5) określać wysokość wynagrodzenia podwykonawcy (dalszego podwykonawcy) za wykonanie danego zakresu robót; </w:t>
      </w:r>
    </w:p>
    <w:p w14:paraId="0E80D23C" w14:textId="77777777" w:rsidR="00D332A6" w:rsidRPr="00D332A6" w:rsidRDefault="00D332A6" w:rsidP="00217BE0">
      <w:pPr>
        <w:pStyle w:val="Nagwek2"/>
        <w:numPr>
          <w:ilvl w:val="0"/>
          <w:numId w:val="0"/>
        </w:numPr>
        <w:ind w:left="680"/>
      </w:pPr>
      <w:r w:rsidRPr="00D332A6">
        <w:t xml:space="preserve">6) zawierać analogiczne, co w umowie Zamawiającego z Wykonawcą postanowienia odnoszące się do zasad dalszego podwykonawstwa - jeśli zgodnie z umową Wykonawcy z podwykonawcą podwykonawca ma być uprawniony do zlecania całości lub części powierzonych mu prac dalszemu podwykonawcy. </w:t>
      </w:r>
    </w:p>
    <w:p w14:paraId="7F0E090E" w14:textId="45C432DA" w:rsidR="00D332A6" w:rsidRPr="00D332A6" w:rsidRDefault="00D332A6" w:rsidP="00217BE0">
      <w:pPr>
        <w:pStyle w:val="Nagwek2"/>
        <w:numPr>
          <w:ilvl w:val="0"/>
          <w:numId w:val="0"/>
        </w:numPr>
        <w:ind w:left="680"/>
      </w:pPr>
      <w:r w:rsidRPr="00D332A6">
        <w:t xml:space="preserve">Umowa o podwykonawstwo nie może zawierać postanowień: </w:t>
      </w:r>
    </w:p>
    <w:p w14:paraId="587E664E" w14:textId="77777777" w:rsidR="00D332A6" w:rsidRPr="00D332A6" w:rsidRDefault="00D332A6" w:rsidP="00217BE0">
      <w:pPr>
        <w:pStyle w:val="Nagwek2"/>
        <w:numPr>
          <w:ilvl w:val="0"/>
          <w:numId w:val="0"/>
        </w:numPr>
        <w:ind w:left="680"/>
      </w:pPr>
      <w:r w:rsidRPr="00D332A6">
        <w:t xml:space="preserve">1) uzależniających uzyskanie przez podwykonawcę płatności od Wykonawcy od zapłaty przez Zamawiającego Wykonawcy wynagrodzenia obejmującego zakres robót wykonanych przez podwykonawcę, </w:t>
      </w:r>
    </w:p>
    <w:p w14:paraId="0427A0DF" w14:textId="77777777" w:rsidR="00D332A6" w:rsidRPr="00D332A6" w:rsidRDefault="00D332A6" w:rsidP="00217BE0">
      <w:pPr>
        <w:pStyle w:val="Nagwek2"/>
        <w:numPr>
          <w:ilvl w:val="0"/>
          <w:numId w:val="0"/>
        </w:numPr>
        <w:ind w:left="680"/>
      </w:pPr>
      <w:r w:rsidRPr="00D332A6">
        <w:t xml:space="preserve">2) uzależniających zwrot podwykonawcy kwot zabezpieczenia przez Wykonawcę, od zwrotu Wykonawcy przez Zamawiającego zabezpieczenia wykonania umowy, </w:t>
      </w:r>
    </w:p>
    <w:p w14:paraId="7F533904" w14:textId="77777777" w:rsidR="00D332A6" w:rsidRPr="00D332A6" w:rsidRDefault="00D332A6" w:rsidP="00217BE0">
      <w:pPr>
        <w:pStyle w:val="Nagwek2"/>
        <w:numPr>
          <w:ilvl w:val="0"/>
          <w:numId w:val="0"/>
        </w:numPr>
        <w:ind w:left="680"/>
      </w:pPr>
      <w:r w:rsidRPr="00D332A6">
        <w:t xml:space="preserve">3) sprzecznych z postanowieniami umowy zawartej z Wykonawcą lub sprzecznych z obowiązującymi przepisami prawa, </w:t>
      </w:r>
    </w:p>
    <w:p w14:paraId="36BF3C86" w14:textId="77777777" w:rsidR="00D332A6" w:rsidRDefault="00D332A6" w:rsidP="00217BE0">
      <w:pPr>
        <w:pStyle w:val="Nagwek2"/>
        <w:numPr>
          <w:ilvl w:val="0"/>
          <w:numId w:val="0"/>
        </w:numPr>
        <w:ind w:left="680"/>
      </w:pPr>
      <w:r w:rsidRPr="00D332A6">
        <w:t>4)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t>.</w:t>
      </w:r>
    </w:p>
    <w:p w14:paraId="47E61D1C" w14:textId="77777777" w:rsidR="00D256AB" w:rsidRDefault="00D256AB" w:rsidP="00D256AB">
      <w:pPr>
        <w:pStyle w:val="Nagwek1"/>
      </w:pPr>
      <w:r>
        <w:t>Informacja dla wykonawców wspólnie ubiegających się o udzielenie zamówienia</w:t>
      </w:r>
    </w:p>
    <w:p w14:paraId="61F79DB3" w14:textId="77777777" w:rsidR="00D256AB" w:rsidRDefault="00D256AB" w:rsidP="00D256AB">
      <w:pPr>
        <w:pStyle w:val="Nagwek2"/>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7369D6C2" w14:textId="77777777" w:rsidR="00D256AB" w:rsidRDefault="00D256AB" w:rsidP="00D256AB">
      <w:pPr>
        <w:pStyle w:val="Nagwek2"/>
      </w:pPr>
      <w:r>
        <w:t>Pełnomocnictwo należy dołączyć do oferty i powinno ono zawierać w szczególności wskazanie:</w:t>
      </w:r>
    </w:p>
    <w:p w14:paraId="3E60BE8C" w14:textId="77777777" w:rsidR="00D256AB" w:rsidRDefault="00D256AB" w:rsidP="00C54C71">
      <w:pPr>
        <w:pStyle w:val="Nagwek2"/>
        <w:numPr>
          <w:ilvl w:val="0"/>
          <w:numId w:val="8"/>
        </w:numPr>
        <w:tabs>
          <w:tab w:val="left" w:pos="708"/>
        </w:tabs>
        <w:spacing w:after="0"/>
      </w:pPr>
      <w:r>
        <w:t>postępowania o udzielenie zamówienie publicznego, którego dotyczy;</w:t>
      </w:r>
    </w:p>
    <w:p w14:paraId="207AD442" w14:textId="77777777" w:rsidR="00D256AB" w:rsidRDefault="00D256AB" w:rsidP="00C54C71">
      <w:pPr>
        <w:pStyle w:val="Nagwek2"/>
        <w:numPr>
          <w:ilvl w:val="0"/>
          <w:numId w:val="8"/>
        </w:numPr>
        <w:tabs>
          <w:tab w:val="left" w:pos="708"/>
        </w:tabs>
        <w:spacing w:after="0"/>
      </w:pPr>
      <w:r>
        <w:t>wszystkich Wykonawców ubiegających się wspólnie o udzielenie zamówienia;</w:t>
      </w:r>
    </w:p>
    <w:p w14:paraId="232DA1D3" w14:textId="77777777" w:rsidR="00D256AB" w:rsidRDefault="00D256AB" w:rsidP="00C54C71">
      <w:pPr>
        <w:pStyle w:val="Nagwek2"/>
        <w:numPr>
          <w:ilvl w:val="0"/>
          <w:numId w:val="8"/>
        </w:numPr>
        <w:tabs>
          <w:tab w:val="left" w:pos="708"/>
        </w:tabs>
        <w:spacing w:after="0"/>
      </w:pPr>
      <w:r>
        <w:t>ustanowionego pełnomocnika oraz zakresu jego  umocowania.</w:t>
      </w:r>
    </w:p>
    <w:p w14:paraId="28A5D7D2" w14:textId="77777777" w:rsidR="00D256AB" w:rsidRDefault="00D256AB" w:rsidP="00D256AB">
      <w:pPr>
        <w:pStyle w:val="Nagwek2"/>
      </w:pPr>
      <w:r>
        <w:t xml:space="preserve">W przypadku wspólnego ubiegania się o zamówienie przez Wykonawców, dokument ”Oświadczenia o niepodleganiu wykluczeniu oraz spełnianiu warunków udziału”, o którym mowa w pkt. </w:t>
      </w:r>
      <w:r>
        <w:rPr>
          <w:highlight w:val="green"/>
        </w:rPr>
        <w:t>9.1 SWZ</w:t>
      </w:r>
      <w: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7D5567A8" w14:textId="03C3CD85" w:rsidR="00D256AB" w:rsidRDefault="00D256AB" w:rsidP="00D256AB">
      <w:pPr>
        <w:pStyle w:val="Nagwek1"/>
      </w:pPr>
      <w:r>
        <w:lastRenderedPageBreak/>
        <w:t>Informacje o sposobie porozumiewania się zamawiającego z Wykonawcami</w:t>
      </w:r>
      <w:bookmarkEnd w:id="12"/>
    </w:p>
    <w:p w14:paraId="5076861A" w14:textId="6CB2CE23" w:rsidR="00D256AB" w:rsidRDefault="00D256AB" w:rsidP="00D256AB">
      <w:pPr>
        <w:pStyle w:val="Nagwek2"/>
      </w:pPr>
      <w:r>
        <w:t>W niniejszym postępowaniu komunikacja Zamawiającego z Wykonawcami odbywa się przy użyciu środków komunikacji elektronicznej, za pośrednictwem Platformy on-line działającej pod adresem</w:t>
      </w:r>
      <w:r w:rsidR="00217BE0">
        <w:t>:</w:t>
      </w:r>
      <w:r>
        <w:t xml:space="preserve"> </w:t>
      </w:r>
      <w:r w:rsidR="00D332A6" w:rsidRPr="00D332A6">
        <w:rPr>
          <w:color w:val="0000FF"/>
          <w:u w:val="single"/>
        </w:rPr>
        <w:t>https://platformazakupowa.pl/pn/zste_ostrow</w:t>
      </w:r>
      <w:r>
        <w:rPr>
          <w:color w:val="auto"/>
        </w:rPr>
        <w:t>.</w:t>
      </w:r>
    </w:p>
    <w:p w14:paraId="6E0366D7" w14:textId="75BE6677" w:rsidR="00D256AB" w:rsidRDefault="00D256AB" w:rsidP="00D256AB">
      <w:pPr>
        <w:pStyle w:val="Nagwek2"/>
      </w:pPr>
      <w:bookmarkStart w:id="13" w:name="_Hlk37863747"/>
      <w:r>
        <w:t>Korzystanie z Platformy przez Wykonawcę jest bezpłatne</w:t>
      </w:r>
      <w:bookmarkEnd w:id="13"/>
      <w:r>
        <w:t>.</w:t>
      </w:r>
    </w:p>
    <w:p w14:paraId="138D2651" w14:textId="3F4FEAB2" w:rsidR="00D256AB" w:rsidRDefault="00D256AB" w:rsidP="00D256AB">
      <w:pPr>
        <w:pStyle w:val="Nagwek2"/>
      </w:pPr>
      <w:bookmarkStart w:id="14" w:name="_Hlk37863788"/>
      <w:r>
        <w:t>Na Platformie postępowanie prowadzone jest pod nazwą: ”</w:t>
      </w:r>
      <w:r w:rsidR="00D332A6" w:rsidRPr="00D332A6">
        <w:rPr>
          <w:b/>
        </w:rPr>
        <w:t>Modernizacja obiektów Zespołu Szkół Transportowo-Elektrycznych Centrum Kształcenia Ustawicznego w Ostrowie Wielkopolskim</w:t>
      </w:r>
      <w:r>
        <w:t xml:space="preserve">” – znak sprawy: </w:t>
      </w:r>
      <w:bookmarkEnd w:id="14"/>
      <w:r w:rsidR="00D332A6" w:rsidRPr="00D332A6">
        <w:rPr>
          <w:b/>
        </w:rPr>
        <w:t>ZST</w:t>
      </w:r>
      <w:r w:rsidR="003475C6">
        <w:rPr>
          <w:b/>
        </w:rPr>
        <w:t>-E 3/66/2022</w:t>
      </w:r>
    </w:p>
    <w:p w14:paraId="18A210B6" w14:textId="77777777" w:rsidR="00217BE0" w:rsidRPr="005B4306" w:rsidRDefault="00217BE0" w:rsidP="00217BE0">
      <w:pPr>
        <w:pStyle w:val="Nagwek2"/>
      </w:pPr>
      <w:bookmarkStart w:id="15" w:name="_Hlk37863807"/>
      <w:bookmarkStart w:id="16" w:name="_Toc258314250"/>
      <w:r>
        <w:t xml:space="preserve">W celu skrócenia czasu udzielenia odpowiedzi na pytania Zamawiający preferuje, aby komunikacja, w tym wszelkie oświadczenia, wnioski, zawiadomienia oraz informacje, przekazywane były za pośrednictwem Platformy i formularza: </w:t>
      </w:r>
      <w:r w:rsidRPr="00515CE5">
        <w:rPr>
          <w:bCs w:val="0"/>
        </w:rPr>
        <w:t>„Wyślij wiadomość do zamawiającego”.</w:t>
      </w:r>
      <w:r>
        <w:rPr>
          <w:b/>
        </w:rPr>
        <w:t xml:space="preserve"> </w:t>
      </w:r>
    </w:p>
    <w:p w14:paraId="1C67D9B4" w14:textId="77777777" w:rsidR="00217BE0" w:rsidRDefault="00217BE0" w:rsidP="00217BE0">
      <w:pPr>
        <w:pStyle w:val="Nagwek2"/>
        <w:numPr>
          <w:ilvl w:val="0"/>
          <w:numId w:val="0"/>
        </w:numPr>
        <w:ind w:left="680"/>
      </w:pPr>
      <w: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5717A216" w14:textId="77777777" w:rsidR="00217BE0" w:rsidRDefault="00217BE0" w:rsidP="00217BE0">
      <w:pPr>
        <w:pStyle w:val="Nagwek2"/>
        <w:numPr>
          <w:ilvl w:val="0"/>
          <w:numId w:val="0"/>
        </w:numPr>
        <w:ind w:left="680"/>
      </w:pPr>
      <w:r>
        <w:t xml:space="preserve">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Platformy do konkretnego Wykonawcy.</w:t>
      </w:r>
    </w:p>
    <w:p w14:paraId="40B1FBB6" w14:textId="77777777" w:rsidR="00217BE0" w:rsidRDefault="00217BE0" w:rsidP="00217BE0">
      <w:pPr>
        <w:pStyle w:val="Nagwek2"/>
        <w:numPr>
          <w:ilvl w:val="0"/>
          <w:numId w:val="0"/>
        </w:numPr>
        <w:ind w:left="680"/>
      </w:pPr>
      <w:r>
        <w:t xml:space="preserve">3. Wykonawca jako podmiot profesjonalny ma obowiązek sprawdzania komunikatów </w:t>
      </w:r>
      <w:r>
        <w:br/>
        <w:t>i wiadomości bezpośrednio na Platformie przesłanych przez zamawiającego, gdyż system powiadomień może ulec awarii lub powiadomienie może trafić do folderu SPAM.</w:t>
      </w:r>
    </w:p>
    <w:p w14:paraId="0712472B" w14:textId="77777777" w:rsidR="00217BE0" w:rsidRPr="00415ADB" w:rsidRDefault="00217BE0" w:rsidP="00217BE0">
      <w:pPr>
        <w:numPr>
          <w:ilvl w:val="1"/>
          <w:numId w:val="1"/>
        </w:numPr>
        <w:spacing w:before="120"/>
        <w:jc w:val="both"/>
        <w:outlineLvl w:val="1"/>
        <w:rPr>
          <w:bCs/>
          <w:iCs/>
          <w:color w:val="000000"/>
          <w:lang w:val="x-none" w:eastAsia="x-none"/>
        </w:rPr>
      </w:pPr>
      <w:r w:rsidRPr="00226D62">
        <w:rPr>
          <w:b/>
        </w:rPr>
        <w:t>Instrukcje</w:t>
      </w:r>
      <w: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891A77">
          <w:rPr>
            <w:rStyle w:val="TekstpodstawowyZnak"/>
          </w:rPr>
          <w:t>https://platformazakupowa.pl/strona/45-instrukcje</w:t>
        </w:r>
      </w:hyperlink>
      <w:r>
        <w:rPr>
          <w:rStyle w:val="TekstpodstawowyZnak"/>
        </w:rPr>
        <w:t>.</w:t>
      </w:r>
    </w:p>
    <w:p w14:paraId="6340EC20" w14:textId="77777777" w:rsidR="00217BE0" w:rsidRPr="000515DB" w:rsidRDefault="00217BE0" w:rsidP="00217BE0">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4CAF679C" w14:textId="77777777" w:rsidR="00217BE0" w:rsidRPr="00415ADB" w:rsidRDefault="00217BE0" w:rsidP="00217BE0">
      <w:pPr>
        <w:pStyle w:val="Nagwek2"/>
      </w:pPr>
      <w:r w:rsidRPr="00E44CEF">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t>.</w:t>
      </w:r>
    </w:p>
    <w:p w14:paraId="0026994D" w14:textId="77777777" w:rsidR="00217BE0" w:rsidRPr="00415ADB" w:rsidRDefault="00217BE0" w:rsidP="00217BE0">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63D3D957" w14:textId="77777777" w:rsidR="00217BE0" w:rsidRPr="001B365B" w:rsidRDefault="00217BE0" w:rsidP="00217BE0">
      <w:pPr>
        <w:numPr>
          <w:ilvl w:val="1"/>
          <w:numId w:val="1"/>
        </w:numPr>
        <w:spacing w:before="120"/>
        <w:jc w:val="both"/>
        <w:outlineLvl w:val="1"/>
        <w:rPr>
          <w:bCs/>
          <w:iCs/>
          <w:color w:val="000000"/>
          <w:lang w:val="x-none" w:eastAsia="x-none"/>
        </w:rPr>
      </w:pPr>
      <w:r w:rsidRPr="001B365B">
        <w:rPr>
          <w:bCs/>
          <w:iCs/>
          <w:color w:val="000000"/>
          <w:lang w:eastAsia="x-none"/>
        </w:rPr>
        <w:lastRenderedPageBreak/>
        <w:t>Ilekroć w niniejszej SWZ jest mowa o:</w:t>
      </w:r>
    </w:p>
    <w:p w14:paraId="5145CB8D" w14:textId="77777777" w:rsidR="00217BE0" w:rsidRPr="001B365B" w:rsidRDefault="00217BE0" w:rsidP="00217BE0">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(Dz.U.20</w:t>
      </w:r>
      <w:r>
        <w:rPr>
          <w:bCs/>
          <w:iCs/>
          <w:color w:val="000000"/>
          <w:lang w:eastAsia="x-none"/>
        </w:rPr>
        <w:t>21</w:t>
      </w:r>
      <w:r w:rsidRPr="001B365B">
        <w:rPr>
          <w:bCs/>
          <w:iCs/>
          <w:color w:val="000000"/>
          <w:lang w:eastAsia="x-none"/>
        </w:rPr>
        <w:t xml:space="preserve"> poz. </w:t>
      </w:r>
      <w:r>
        <w:rPr>
          <w:bCs/>
          <w:iCs/>
          <w:color w:val="000000"/>
          <w:lang w:eastAsia="x-none"/>
        </w:rPr>
        <w:t>2070</w:t>
      </w:r>
      <w:r w:rsidRPr="001B365B">
        <w:rPr>
          <w:bCs/>
          <w:iCs/>
          <w:color w:val="000000"/>
          <w:lang w:eastAsia="x-none"/>
        </w:rPr>
        <w:t>);</w:t>
      </w:r>
    </w:p>
    <w:p w14:paraId="7D9ECC7E" w14:textId="77777777" w:rsidR="00217BE0" w:rsidRPr="001B365B" w:rsidRDefault="00217BE0" w:rsidP="00217BE0">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w:t>
      </w:r>
      <w:r>
        <w:rPr>
          <w:bCs/>
          <w:iCs/>
          <w:color w:val="000000"/>
          <w:lang w:eastAsia="x-none"/>
        </w:rPr>
        <w:t>1</w:t>
      </w:r>
      <w:r w:rsidRPr="001B365B">
        <w:rPr>
          <w:bCs/>
          <w:iCs/>
          <w:color w:val="000000"/>
          <w:lang w:eastAsia="x-none"/>
        </w:rPr>
        <w:t xml:space="preserve"> poz. </w:t>
      </w:r>
      <w:r>
        <w:rPr>
          <w:bCs/>
          <w:iCs/>
          <w:color w:val="000000"/>
          <w:lang w:eastAsia="x-none"/>
        </w:rPr>
        <w:t>816</w:t>
      </w:r>
      <w:r w:rsidRPr="001B365B">
        <w:rPr>
          <w:bCs/>
          <w:iCs/>
          <w:color w:val="000000"/>
          <w:lang w:eastAsia="x-none"/>
        </w:rPr>
        <w:t>).</w:t>
      </w:r>
    </w:p>
    <w:p w14:paraId="5017E9AB" w14:textId="77777777" w:rsidR="00217BE0" w:rsidRPr="001B365B" w:rsidRDefault="00217BE0" w:rsidP="00217BE0">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406C348A" w14:textId="77777777" w:rsidR="00217BE0" w:rsidRPr="000515DB" w:rsidRDefault="00217BE0" w:rsidP="00217BE0">
      <w:pPr>
        <w:pStyle w:val="Nagwek2"/>
        <w:numPr>
          <w:ilvl w:val="0"/>
          <w:numId w:val="0"/>
        </w:numPr>
        <w:ind w:left="680"/>
      </w:pPr>
      <w: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12286FCC" w14:textId="77777777" w:rsidR="00217BE0" w:rsidRDefault="00217BE0" w:rsidP="00217BE0">
      <w:pPr>
        <w:pStyle w:val="Nagwek2"/>
        <w:numPr>
          <w:ilvl w:val="0"/>
          <w:numId w:val="0"/>
        </w:numPr>
        <w:ind w:left="680"/>
      </w:pPr>
      <w:r>
        <w:t>- 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34559A89" w14:textId="77777777" w:rsidR="00217BE0" w:rsidRDefault="00217BE0" w:rsidP="00217BE0">
      <w:pPr>
        <w:pStyle w:val="Nagwek2"/>
        <w:numPr>
          <w:ilvl w:val="0"/>
          <w:numId w:val="0"/>
        </w:numPr>
        <w:ind w:left="680"/>
      </w:pPr>
      <w:r>
        <w:t>- Zamawiający rekomenduje wykorzystanie podpisu z kwalifikowanym znacznikiem czasu.</w:t>
      </w:r>
    </w:p>
    <w:p w14:paraId="531640CD" w14:textId="77777777" w:rsidR="00217BE0" w:rsidRPr="006F5BCD" w:rsidRDefault="00217BE0" w:rsidP="00217BE0">
      <w:pPr>
        <w:pStyle w:val="Nagwek2"/>
        <w:numPr>
          <w:ilvl w:val="0"/>
          <w:numId w:val="0"/>
        </w:numPr>
        <w:ind w:left="680"/>
      </w:pPr>
      <w:r>
        <w:t xml:space="preserve">- Zamawiający zaleca, aby </w:t>
      </w:r>
      <w:r w:rsidRPr="00515CE5">
        <w:rPr>
          <w:bCs w:val="0"/>
        </w:rPr>
        <w:t>w przypadku podpisywania pliku przez kilka osób stosować podpisu tego samego rodzaju.</w:t>
      </w:r>
      <w:r>
        <w:t xml:space="preserve"> Podpisywanie różnymi rodzajami podpisów np. osobistym i kwalifikowanym może doprowadzić do problemów w weryfikacji plików.</w:t>
      </w:r>
    </w:p>
    <w:p w14:paraId="17C0D9CF" w14:textId="77777777" w:rsidR="00217BE0" w:rsidRPr="001B365B" w:rsidRDefault="00217BE0" w:rsidP="00217BE0">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5C708BCD" w14:textId="77777777" w:rsidR="00217BE0" w:rsidRPr="001B365B" w:rsidRDefault="00217BE0" w:rsidP="00217BE0">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64B01AC0" w14:textId="77777777" w:rsidR="00217BE0" w:rsidRPr="001B365B" w:rsidRDefault="00217BE0" w:rsidP="00217BE0">
      <w:pPr>
        <w:numPr>
          <w:ilvl w:val="0"/>
          <w:numId w:val="11"/>
        </w:numPr>
        <w:spacing w:before="60" w:after="60"/>
        <w:jc w:val="both"/>
        <w:outlineLvl w:val="1"/>
        <w:rPr>
          <w:bCs/>
          <w:iCs/>
          <w:lang w:eastAsia="x-none"/>
        </w:rPr>
      </w:pPr>
      <w:r w:rsidRPr="001B365B">
        <w:rPr>
          <w:bCs/>
          <w:iCs/>
          <w:lang w:eastAsia="x-none"/>
        </w:rPr>
        <w:t>posiadanie dowolnej i aktywnej skrzynki poczty elektronicznej (e-mail),</w:t>
      </w:r>
    </w:p>
    <w:p w14:paraId="52FF2B70" w14:textId="77777777" w:rsidR="00217BE0" w:rsidRPr="001B365B" w:rsidRDefault="00217BE0" w:rsidP="00217BE0">
      <w:pPr>
        <w:numPr>
          <w:ilvl w:val="0"/>
          <w:numId w:val="11"/>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223252E9" w14:textId="77777777" w:rsidR="00217BE0" w:rsidRPr="001B365B" w:rsidRDefault="00217BE0" w:rsidP="00217BE0">
      <w:pPr>
        <w:numPr>
          <w:ilvl w:val="0"/>
          <w:numId w:val="11"/>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7FA38BB5" w14:textId="77777777" w:rsidR="00217BE0" w:rsidRPr="001B365B" w:rsidRDefault="00217BE0" w:rsidP="00217BE0">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4033A181" w14:textId="77777777" w:rsidR="00217BE0" w:rsidRPr="004E34D3" w:rsidRDefault="00217BE0" w:rsidP="00217BE0">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515CE5">
        <w:rPr>
          <w:bCs/>
        </w:rPr>
        <w:t>Rozporządzeniem KRI.</w:t>
      </w:r>
    </w:p>
    <w:p w14:paraId="17C7AA5B" w14:textId="77777777" w:rsidR="00217BE0" w:rsidRPr="005132B0" w:rsidRDefault="00217BE0" w:rsidP="00217BE0">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61DF2C63" w14:textId="77777777" w:rsidR="00217BE0" w:rsidRDefault="00217BE0" w:rsidP="00217BE0">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49B6CF2B" w14:textId="77777777" w:rsidR="00217BE0" w:rsidRPr="00515CE5" w:rsidRDefault="00217BE0" w:rsidP="00217BE0">
      <w:pPr>
        <w:numPr>
          <w:ilvl w:val="1"/>
          <w:numId w:val="1"/>
        </w:numPr>
        <w:spacing w:before="120"/>
        <w:jc w:val="both"/>
        <w:outlineLvl w:val="1"/>
        <w:rPr>
          <w:iCs/>
          <w:color w:val="000000"/>
          <w:lang w:val="x-none" w:eastAsia="x-none"/>
        </w:rPr>
      </w:pPr>
      <w:r w:rsidRPr="00515CE5">
        <w:t>Jeśli Wykonawca pakuje dokumenty np. w plik o rozszerzeniu .zip, zaleca się wcześniejsze podpisanie każdego ze skompresowanych plików.</w:t>
      </w:r>
    </w:p>
    <w:p w14:paraId="05369278" w14:textId="77777777" w:rsidR="00217BE0" w:rsidRPr="0055530A" w:rsidRDefault="00217BE0" w:rsidP="00217BE0">
      <w:pPr>
        <w:pStyle w:val="Nagwek2"/>
      </w:pPr>
      <w:r w:rsidRPr="00515CE5">
        <w:rPr>
          <w:bCs w:val="0"/>
        </w:rPr>
        <w:lastRenderedPageBreak/>
        <w:t>Zamawiający zaleca aby nie wprowadzać jakichkolwiek zmian</w:t>
      </w:r>
      <w:r w:rsidRPr="0055530A">
        <w:t xml:space="preserve"> w podpisanych elektronicznie plikach. Może to skutkować naruszeniem integralności plików, </w:t>
      </w:r>
      <w:r>
        <w:br/>
      </w:r>
      <w:r w:rsidRPr="0055530A">
        <w:t>co równoważne będzie z koniecznością odrzucenia oferty.</w:t>
      </w:r>
    </w:p>
    <w:p w14:paraId="199DC403" w14:textId="77777777" w:rsidR="00217BE0" w:rsidRPr="00415ADB" w:rsidRDefault="00217BE0" w:rsidP="00217BE0">
      <w:pPr>
        <w:numPr>
          <w:ilvl w:val="1"/>
          <w:numId w:val="1"/>
        </w:numPr>
        <w:spacing w:before="120"/>
        <w:jc w:val="both"/>
        <w:outlineLvl w:val="1"/>
        <w:rPr>
          <w:bCs/>
          <w:iCs/>
          <w:color w:val="000000"/>
          <w:lang w:val="x-none" w:eastAsia="x-none"/>
        </w:rPr>
      </w:pPr>
      <w:r>
        <w:t xml:space="preserve">Wśród rozszerzeń powszechnych, a </w:t>
      </w:r>
      <w:r w:rsidRPr="00515CE5">
        <w:rPr>
          <w:bCs/>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Dokumenty złożone w takich plikach zostaną uznane za złożone nieskutecznie.</w:t>
      </w:r>
    </w:p>
    <w:p w14:paraId="54756654" w14:textId="77777777" w:rsidR="00217BE0" w:rsidRPr="006701FA" w:rsidRDefault="00217BE0" w:rsidP="00217BE0">
      <w:pPr>
        <w:numPr>
          <w:ilvl w:val="1"/>
          <w:numId w:val="1"/>
        </w:numPr>
        <w:spacing w:before="120"/>
        <w:jc w:val="both"/>
        <w:outlineLvl w:val="1"/>
        <w:rPr>
          <w:b/>
          <w:bCs/>
          <w:iCs/>
          <w:color w:val="000000"/>
          <w:lang w:val="x-none" w:eastAsia="x-none"/>
        </w:rPr>
      </w:pPr>
      <w:r>
        <w:t xml:space="preserve">Zamawiający zwraca uwagę na </w:t>
      </w:r>
      <w:r w:rsidRPr="00241BE6">
        <w:rPr>
          <w:b/>
          <w:bCs/>
        </w:rPr>
        <w:t>ograniczenia</w:t>
      </w:r>
      <w:r>
        <w:t xml:space="preserve"> </w:t>
      </w:r>
      <w:r w:rsidRPr="00FE4BD6">
        <w:rPr>
          <w:b/>
          <w:bCs/>
        </w:rPr>
        <w:t xml:space="preserve">wielkości plików podpisywanych </w:t>
      </w:r>
      <w:r>
        <w:rPr>
          <w:b/>
          <w:bCs/>
        </w:rPr>
        <w:t xml:space="preserve">elektronicznym </w:t>
      </w:r>
      <w:r w:rsidRPr="00FE4BD6">
        <w:rPr>
          <w:b/>
          <w:bCs/>
        </w:rPr>
        <w:t xml:space="preserve">profilem zaufanym, który wynosi maksymalnie 10MB, oraz na ograniczenie wielkości plików podpisywanych w aplikacji </w:t>
      </w:r>
      <w:proofErr w:type="spellStart"/>
      <w:r w:rsidRPr="00FE4BD6">
        <w:rPr>
          <w:b/>
          <w:bCs/>
        </w:rPr>
        <w:t>eDoApp</w:t>
      </w:r>
      <w:proofErr w:type="spellEnd"/>
      <w:r w:rsidRPr="00FE4BD6">
        <w:rPr>
          <w:b/>
          <w:bCs/>
        </w:rPr>
        <w:t xml:space="preserve"> służącej do składania podpisu osobistego, który wynosi maksymalnie 5MB</w:t>
      </w:r>
      <w:r>
        <w:t>. Prosimy                                      o sprawdzenie plików pod kątem wielkości po ich podpisaniu</w:t>
      </w:r>
      <w:r w:rsidRPr="00FE4BD6">
        <w:rPr>
          <w:b/>
          <w:bCs/>
        </w:rPr>
        <w:t xml:space="preserve">. </w:t>
      </w:r>
      <w:r>
        <w:rPr>
          <w:b/>
          <w:bCs/>
        </w:rPr>
        <w:t>Złożenie</w:t>
      </w:r>
      <w:r w:rsidRPr="00FE4BD6">
        <w:rPr>
          <w:b/>
          <w:bCs/>
        </w:rPr>
        <w:t xml:space="preserve"> plików większych niż dopuszczaln</w:t>
      </w:r>
      <w:r>
        <w:rPr>
          <w:b/>
          <w:bCs/>
        </w:rPr>
        <w:t>e</w:t>
      </w:r>
      <w:r w:rsidRPr="00FE4BD6">
        <w:rPr>
          <w:b/>
          <w:bCs/>
        </w:rPr>
        <w:t xml:space="preserve"> będzie skutkowało technicznym brakiem możliwości odczytania treści oferty, a co za tym idzie – jej odrzuceniem.</w:t>
      </w:r>
    </w:p>
    <w:p w14:paraId="36E38A0B" w14:textId="77777777" w:rsidR="00217BE0" w:rsidRPr="00086286" w:rsidRDefault="00217BE0" w:rsidP="00217BE0">
      <w:pPr>
        <w:numPr>
          <w:ilvl w:val="1"/>
          <w:numId w:val="1"/>
        </w:numPr>
        <w:spacing w:before="120"/>
        <w:jc w:val="both"/>
        <w:outlineLvl w:val="1"/>
        <w:rPr>
          <w:bCs/>
          <w:iCs/>
          <w:color w:val="000000"/>
          <w:lang w:val="x-none" w:eastAsia="x-none"/>
        </w:rPr>
      </w:pPr>
      <w:r w:rsidRPr="00E44CEF">
        <w:t>Zamawiający określa następujące informacje na temat kodowania i czasu odbioru danych</w:t>
      </w:r>
      <w:r>
        <w:t>:</w:t>
      </w:r>
    </w:p>
    <w:p w14:paraId="5233A68E" w14:textId="77777777" w:rsidR="00217BE0" w:rsidRDefault="00217BE0" w:rsidP="00217BE0">
      <w:pPr>
        <w:pStyle w:val="Nagwek2"/>
        <w:numPr>
          <w:ilvl w:val="0"/>
          <w:numId w:val="0"/>
        </w:numPr>
        <w:ind w:left="680"/>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22897845" w14:textId="77777777" w:rsidR="00217BE0" w:rsidRPr="00E44CEF" w:rsidRDefault="00217BE0" w:rsidP="00217BE0">
      <w:pPr>
        <w:spacing w:before="60" w:after="60"/>
        <w:ind w:left="68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0ED7AB03" w14:textId="77777777" w:rsidR="00217BE0" w:rsidRPr="000515DB" w:rsidRDefault="00217BE0" w:rsidP="00217BE0">
      <w:pPr>
        <w:pStyle w:val="Nagwek2"/>
        <w:numPr>
          <w:ilvl w:val="0"/>
          <w:numId w:val="0"/>
        </w:numPr>
        <w:ind w:left="680"/>
      </w:pPr>
      <w:r>
        <w:t xml:space="preserve">- </w:t>
      </w:r>
      <w:r w:rsidRPr="00E44CEF">
        <w:t>o terminie przesłania decyduje czas pełnego przeprocesowania transakcji pliku n</w:t>
      </w:r>
      <w:r>
        <w:t xml:space="preserve">a </w:t>
      </w:r>
      <w:r w:rsidRPr="00E44CEF">
        <w:t>Platformie</w:t>
      </w:r>
      <w:r>
        <w:t>, dlatego Zamawiający rekomenduje wysłanie plików oferty na dobę przez zakończeniem terminu składania ofert.</w:t>
      </w:r>
    </w:p>
    <w:p w14:paraId="02C8518F" w14:textId="77777777" w:rsidR="00217BE0" w:rsidRPr="00C673EA" w:rsidRDefault="00217BE0" w:rsidP="00217BE0">
      <w:pPr>
        <w:numPr>
          <w:ilvl w:val="1"/>
          <w:numId w:val="1"/>
        </w:numPr>
        <w:spacing w:before="120"/>
        <w:jc w:val="both"/>
        <w:outlineLvl w:val="1"/>
        <w:rPr>
          <w:bCs/>
          <w:iCs/>
          <w:color w:val="000000"/>
          <w:lang w:val="x-none" w:eastAsia="x-none"/>
        </w:rPr>
      </w:pPr>
      <w:r w:rsidRPr="00B053B4">
        <w:t xml:space="preserve">Za datę wpływu oświadczeń, wniosków, zawiadomień oraz informacji przesłanych za pośrednictwem Platformy, przyjmuje się </w:t>
      </w:r>
      <w:r w:rsidRPr="00C673EA">
        <w:t>datę ich zamieszczenia na Platformie</w:t>
      </w:r>
      <w:r>
        <w:t>.</w:t>
      </w:r>
    </w:p>
    <w:p w14:paraId="59ED88A7" w14:textId="77777777" w:rsidR="00217BE0" w:rsidRPr="00EA36CC" w:rsidRDefault="00217BE0" w:rsidP="00217BE0">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bookmarkEnd w:id="15"/>
    <w:p w14:paraId="25DF72E4" w14:textId="77777777" w:rsidR="00D256AB" w:rsidRDefault="00D256AB" w:rsidP="00D256AB">
      <w:pPr>
        <w:pStyle w:val="Nagwek1"/>
        <w:rPr>
          <w:bCs w:val="0"/>
        </w:rPr>
      </w:pPr>
      <w:r>
        <w:rPr>
          <w:bCs w:val="0"/>
        </w:rPr>
        <w:t>OPIS SPO</w:t>
      </w:r>
      <w:bookmarkStart w:id="17" w:name="_Hlk37938975"/>
      <w:r>
        <w:rPr>
          <w:bCs w:val="0"/>
        </w:rPr>
        <w:t>SOBU UDZIELANIA WYJAŚNIEŃ TREŚCI SWZ</w:t>
      </w:r>
      <w:bookmarkEnd w:id="17"/>
    </w:p>
    <w:p w14:paraId="0847678D" w14:textId="5B8DF4E4" w:rsidR="00D256AB" w:rsidRDefault="00D256AB" w:rsidP="00D256AB">
      <w:pPr>
        <w:pStyle w:val="Nagwek2"/>
      </w:pPr>
      <w:bookmarkStart w:id="18" w:name="_Hlk37783375"/>
      <w:bookmarkStart w:id="19" w:name="_Hlk37938993"/>
      <w:r>
        <w:t>Wykonawca może zwrócić się do Zamawiającego z wnioskiem o wyjaśnienie treści SWZ, przekazanym za pośrednictwem Platformy (</w:t>
      </w:r>
      <w:r w:rsidR="006E02CF">
        <w:t>funkcja: Wyślij wiadomość do Zamawiającego</w:t>
      </w:r>
      <w:r>
        <w:t>)</w:t>
      </w:r>
      <w:r>
        <w:rPr>
          <w:color w:val="auto"/>
        </w:rPr>
        <w:t>.</w:t>
      </w:r>
      <w:bookmarkStart w:id="20" w:name="_Hlk37783409"/>
      <w:bookmarkEnd w:id="18"/>
    </w:p>
    <w:p w14:paraId="365C5414" w14:textId="77777777" w:rsidR="00D256AB" w:rsidRDefault="00D256AB" w:rsidP="00D256AB">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0"/>
    </w:p>
    <w:p w14:paraId="0F126487" w14:textId="77777777" w:rsidR="00D256AB" w:rsidRDefault="00D256AB" w:rsidP="00D256AB">
      <w:pPr>
        <w:pStyle w:val="Nagwek2"/>
      </w:pPr>
      <w:r>
        <w:t>Jeżeli wniosek o wyjaśnienie treści SWZ nie wpłynie w terminie, o którym mowa w punkcie powyżej, Zamawiający nie ma obowiązku udzielania wyjaśnień SWZ.</w:t>
      </w:r>
    </w:p>
    <w:p w14:paraId="4FA739AD" w14:textId="77777777" w:rsidR="00D256AB" w:rsidRDefault="00D256AB" w:rsidP="00D256AB">
      <w:pPr>
        <w:pStyle w:val="Nagwek2"/>
      </w:pPr>
      <w:r>
        <w:t>Przedłużenie terminu składania ofert, nie wpływa na bieg terminu składania wniosku o wyjaśnienie treści SWZ.</w:t>
      </w:r>
    </w:p>
    <w:p w14:paraId="5D5C893F" w14:textId="77777777" w:rsidR="00D256AB" w:rsidRDefault="00D256AB" w:rsidP="00D256AB">
      <w:pPr>
        <w:pStyle w:val="Nagwek2"/>
      </w:pPr>
      <w:r>
        <w:t>Treść zapytań wraz z wyjaśnieniami Zamawiający udostępni na stronie internetowej prowadzonego postępowania, bez ujawniania źródła zapytania.</w:t>
      </w:r>
    </w:p>
    <w:p w14:paraId="420A2934" w14:textId="77777777" w:rsidR="00D256AB" w:rsidRDefault="00D256AB" w:rsidP="00D256AB">
      <w:pPr>
        <w:pStyle w:val="Nagwek2"/>
      </w:pPr>
      <w:r>
        <w:lastRenderedPageBreak/>
        <w:t xml:space="preserve">W </w:t>
      </w:r>
      <w:bookmarkEnd w:id="19"/>
      <w:r>
        <w:t>uzasadnionych przypadkach Zamawiający może przed upływem terminu składania ofert zmienić treść SWZ. Dokonaną zmianę treści SWZ Zamawiający udostępni na stronie internetowej prowadzonego postępowania.</w:t>
      </w:r>
    </w:p>
    <w:p w14:paraId="1ADB7846" w14:textId="12720163" w:rsidR="00D256AB" w:rsidRDefault="00D256AB" w:rsidP="00D256AB">
      <w:pPr>
        <w:pStyle w:val="Nagwek1"/>
      </w:pPr>
      <w:r>
        <w:t>Wymagania dotycz</w:t>
      </w:r>
      <w:r>
        <w:rPr>
          <w:rFonts w:eastAsia="TimesNewRoman" w:cs="TimesNewRoman"/>
        </w:rPr>
        <w:t>ą</w:t>
      </w:r>
      <w:r>
        <w:t>ce wadium</w:t>
      </w:r>
      <w:bookmarkEnd w:id="16"/>
    </w:p>
    <w:p w14:paraId="70A1DABC" w14:textId="77777777" w:rsidR="00D332A6" w:rsidRDefault="00D332A6" w:rsidP="00D332A6">
      <w:pPr>
        <w:pStyle w:val="Nagwek2"/>
        <w:rPr>
          <w:b/>
        </w:rPr>
      </w:pPr>
      <w:r>
        <w:t>Wykonawca zobowiązany jest do wniesienia wadium w wysokości:</w:t>
      </w:r>
    </w:p>
    <w:tbl>
      <w:tblPr>
        <w:tblW w:w="8816" w:type="dxa"/>
        <w:tblInd w:w="648" w:type="dxa"/>
        <w:tblLook w:val="01E0" w:firstRow="1" w:lastRow="1" w:firstColumn="1" w:lastColumn="1" w:noHBand="0" w:noVBand="0"/>
      </w:tblPr>
      <w:tblGrid>
        <w:gridCol w:w="8816"/>
      </w:tblGrid>
      <w:tr w:rsidR="00D332A6" w14:paraId="28BD0502" w14:textId="77777777" w:rsidTr="00EF45FD">
        <w:tc>
          <w:tcPr>
            <w:tcW w:w="8816" w:type="dxa"/>
            <w:hideMark/>
          </w:tcPr>
          <w:p w14:paraId="0C515F2D" w14:textId="77777777" w:rsidR="00D332A6" w:rsidRDefault="00D332A6" w:rsidP="00EF45FD">
            <w:pPr>
              <w:spacing w:before="60" w:after="60"/>
            </w:pPr>
            <w:r>
              <w:t xml:space="preserve">Dla zadania częściowego nr </w:t>
            </w:r>
            <w:r w:rsidRPr="00D332A6">
              <w:t>1</w:t>
            </w:r>
            <w:r>
              <w:t xml:space="preserve">: </w:t>
            </w:r>
            <w:r w:rsidRPr="00D332A6">
              <w:rPr>
                <w:b/>
              </w:rPr>
              <w:t>40 000.00</w:t>
            </w:r>
            <w:r>
              <w:rPr>
                <w:b/>
              </w:rPr>
              <w:t xml:space="preserve"> PLN</w:t>
            </w:r>
            <w:r>
              <w:t xml:space="preserve"> (słownie: </w:t>
            </w:r>
            <w:r w:rsidRPr="00D332A6">
              <w:t xml:space="preserve"> czterdzieści tysięcy 00/100</w:t>
            </w:r>
            <w:r>
              <w:t xml:space="preserve"> PLN)</w:t>
            </w:r>
          </w:p>
        </w:tc>
      </w:tr>
      <w:tr w:rsidR="00D332A6" w14:paraId="26C6E5ED" w14:textId="77777777" w:rsidTr="006E02CF">
        <w:trPr>
          <w:trHeight w:val="329"/>
        </w:trPr>
        <w:tc>
          <w:tcPr>
            <w:tcW w:w="8816" w:type="dxa"/>
            <w:hideMark/>
          </w:tcPr>
          <w:p w14:paraId="7675F863" w14:textId="77777777" w:rsidR="00D332A6" w:rsidRDefault="00D332A6" w:rsidP="00EF45FD">
            <w:pPr>
              <w:spacing w:before="60" w:after="60"/>
            </w:pPr>
            <w:r>
              <w:t xml:space="preserve">Dla zadania częściowego nr </w:t>
            </w:r>
            <w:r w:rsidRPr="00D332A6">
              <w:t>2</w:t>
            </w:r>
            <w:r>
              <w:t xml:space="preserve">: </w:t>
            </w:r>
            <w:r w:rsidRPr="00D332A6">
              <w:rPr>
                <w:b/>
              </w:rPr>
              <w:t>15 000.00</w:t>
            </w:r>
            <w:r>
              <w:rPr>
                <w:b/>
              </w:rPr>
              <w:t xml:space="preserve"> PLN</w:t>
            </w:r>
            <w:r>
              <w:t xml:space="preserve"> (słownie: </w:t>
            </w:r>
            <w:r w:rsidRPr="00D332A6">
              <w:t xml:space="preserve"> piętnaście tysięcy 00/100</w:t>
            </w:r>
            <w:r>
              <w:t xml:space="preserve"> PLN)</w:t>
            </w:r>
          </w:p>
        </w:tc>
      </w:tr>
    </w:tbl>
    <w:p w14:paraId="376F8798" w14:textId="77777777" w:rsidR="00D332A6" w:rsidRDefault="00D332A6" w:rsidP="00D332A6">
      <w:pPr>
        <w:pStyle w:val="Nagwek2"/>
      </w:pPr>
      <w:r>
        <w:t xml:space="preserve">Wadium musi zostać wniesione przed upływem terminu składania ofert, tj. do dnia </w:t>
      </w:r>
      <w:r w:rsidRPr="00D332A6">
        <w:t>2022-06-21</w:t>
      </w:r>
      <w:r>
        <w:t xml:space="preserve"> do godz. </w:t>
      </w:r>
      <w:r w:rsidRPr="00D332A6">
        <w:t>09:30</w:t>
      </w:r>
      <w:r>
        <w:t>, według wyboru Wykonawcy w jednej lub kilku następujących formach:</w:t>
      </w:r>
    </w:p>
    <w:p w14:paraId="4CB1AB88" w14:textId="77777777" w:rsidR="00D332A6" w:rsidRDefault="00D332A6" w:rsidP="00D332A6">
      <w:pPr>
        <w:pStyle w:val="Nagwek2"/>
        <w:numPr>
          <w:ilvl w:val="0"/>
          <w:numId w:val="13"/>
        </w:numPr>
        <w:tabs>
          <w:tab w:val="left" w:pos="708"/>
        </w:tabs>
        <w:spacing w:after="0"/>
      </w:pPr>
      <w:r>
        <w:t>pieniądzu;</w:t>
      </w:r>
    </w:p>
    <w:p w14:paraId="570E6E06" w14:textId="77777777" w:rsidR="00D332A6" w:rsidRDefault="00D332A6" w:rsidP="00D332A6">
      <w:pPr>
        <w:pStyle w:val="Nagwek2"/>
        <w:numPr>
          <w:ilvl w:val="0"/>
          <w:numId w:val="13"/>
        </w:numPr>
        <w:tabs>
          <w:tab w:val="left" w:pos="708"/>
        </w:tabs>
        <w:spacing w:after="0"/>
      </w:pPr>
      <w:r>
        <w:t>gwarancjach bankowych;</w:t>
      </w:r>
    </w:p>
    <w:p w14:paraId="5F9FD26A" w14:textId="77777777" w:rsidR="00D332A6" w:rsidRDefault="00D332A6" w:rsidP="00D332A6">
      <w:pPr>
        <w:pStyle w:val="Nagwek2"/>
        <w:numPr>
          <w:ilvl w:val="0"/>
          <w:numId w:val="13"/>
        </w:numPr>
        <w:tabs>
          <w:tab w:val="left" w:pos="708"/>
        </w:tabs>
        <w:spacing w:after="0"/>
      </w:pPr>
      <w:r>
        <w:t>gwarancjach ubezpieczeniowych;</w:t>
      </w:r>
    </w:p>
    <w:p w14:paraId="11581E7A" w14:textId="77777777" w:rsidR="00D332A6" w:rsidRDefault="00D332A6" w:rsidP="00D332A6">
      <w:pPr>
        <w:pStyle w:val="Nagwek2"/>
        <w:numPr>
          <w:ilvl w:val="0"/>
          <w:numId w:val="13"/>
        </w:numPr>
        <w:tabs>
          <w:tab w:val="left" w:pos="708"/>
        </w:tabs>
        <w:spacing w:after="0"/>
      </w:pPr>
      <w:r>
        <w:t>poręczeniach udzielanych przez podmioty, o których mowa w art. 6b ust. 5 pkt 2 ustawy z dnia 9 listopada 2000 r. o utworzeniu Polskiej Agencji Rozwoju Przedsiębiorczości (</w:t>
      </w:r>
      <w:proofErr w:type="spellStart"/>
      <w:r>
        <w:t>t.j</w:t>
      </w:r>
      <w:proofErr w:type="spellEnd"/>
      <w:r>
        <w:t>. Dz. U. z 2020r. poz. 299).</w:t>
      </w:r>
    </w:p>
    <w:p w14:paraId="7C95EC5C" w14:textId="04340FE0" w:rsidR="00D332A6" w:rsidRDefault="00D332A6" w:rsidP="00D332A6">
      <w:pPr>
        <w:pStyle w:val="Nagwek2"/>
      </w:pPr>
      <w:r>
        <w:t>Wadium musi obejmować pełen okres związania ofertą.</w:t>
      </w:r>
    </w:p>
    <w:p w14:paraId="1E996E8C" w14:textId="77777777" w:rsidR="00D332A6" w:rsidRDefault="00D332A6" w:rsidP="00D332A6">
      <w:pPr>
        <w:pStyle w:val="Nagwek2"/>
      </w:pPr>
      <w:r>
        <w:t xml:space="preserve">Wadium wnoszone w pieniądzu należy wpłacić przelewem na rachunek bankowy Zamawiającego: </w:t>
      </w:r>
      <w:r w:rsidRPr="00D332A6">
        <w:t>Santander Consumer Bank</w:t>
      </w:r>
      <w:r>
        <w:t xml:space="preserve"> </w:t>
      </w:r>
      <w:r w:rsidRPr="00D332A6">
        <w:t>35 1090 1160 0000 0001 0326 5084</w:t>
      </w:r>
      <w:r>
        <w:t xml:space="preserve"> (w tytule przelewu zaleca się wpisać nazwę i sygnaturę postępowania). Wadium musi wpłynąć na wskazany rachunek bankowy najpóźniej przed upływem terminu składania ofert (decyduje data wpływu na rachunek bankowy Zamawiającego).</w:t>
      </w:r>
    </w:p>
    <w:p w14:paraId="7F32C4B3" w14:textId="77777777" w:rsidR="00D332A6" w:rsidRDefault="00D332A6" w:rsidP="00D332A6">
      <w:pPr>
        <w:pStyle w:val="Nagwek2"/>
      </w:pPr>
      <w:r>
        <w:t>Wadium wnoszone w formie poręczeń lub gwarancji należy załączyć do oferty w oryginale w postaci dokumentu elektronicznego podpisanego kwalifikowanym podpisem elektronicznym przez wystawcę poręczenia lub gwarancji oraz powinno zawierać:</w:t>
      </w:r>
    </w:p>
    <w:p w14:paraId="59B1110B" w14:textId="567A6C53" w:rsidR="00D332A6" w:rsidRDefault="00D332A6" w:rsidP="00D332A6">
      <w:pPr>
        <w:pStyle w:val="Nagwek2"/>
        <w:numPr>
          <w:ilvl w:val="0"/>
          <w:numId w:val="14"/>
        </w:numPr>
        <w:tabs>
          <w:tab w:val="left" w:pos="708"/>
        </w:tabs>
        <w:spacing w:after="0"/>
      </w:pPr>
      <w:r>
        <w:t xml:space="preserve">wskazanie Beneficjenta poręczenia lub gwarancji, którym musi być </w:t>
      </w:r>
      <w:r w:rsidR="00366714">
        <w:t xml:space="preserve">Powiat Ostrowski, </w:t>
      </w:r>
      <w:r w:rsidRPr="00D332A6">
        <w:t>Zespół Szkół Transportowo-Elektrycznych Centrum Kształcenia Ustawicznego</w:t>
      </w:r>
      <w:r>
        <w:t xml:space="preserve">, </w:t>
      </w:r>
      <w:r w:rsidRPr="00D332A6">
        <w:t>ul. K. Kantaka</w:t>
      </w:r>
      <w:r>
        <w:t xml:space="preserve"> </w:t>
      </w:r>
      <w:r w:rsidRPr="00D332A6">
        <w:t>6</w:t>
      </w:r>
      <w:r>
        <w:t xml:space="preserve"> , </w:t>
      </w:r>
      <w:r w:rsidRPr="00D332A6">
        <w:t>63-400</w:t>
      </w:r>
      <w:r>
        <w:t xml:space="preserve"> </w:t>
      </w:r>
      <w:r w:rsidRPr="00D332A6">
        <w:t>Ostrów Wielkopolski</w:t>
      </w:r>
      <w:r>
        <w:t>;</w:t>
      </w:r>
    </w:p>
    <w:p w14:paraId="78E7C34F" w14:textId="77777777" w:rsidR="00D332A6" w:rsidRDefault="00D332A6" w:rsidP="00D332A6">
      <w:pPr>
        <w:pStyle w:val="Nagwek2"/>
        <w:numPr>
          <w:ilvl w:val="0"/>
          <w:numId w:val="14"/>
        </w:numPr>
        <w:tabs>
          <w:tab w:val="left" w:pos="708"/>
        </w:tabs>
        <w:spacing w:after="0"/>
      </w:pPr>
      <w:r>
        <w:t>nazwę i adres siedziby Wykonawcy;</w:t>
      </w:r>
    </w:p>
    <w:p w14:paraId="6E3CB89D" w14:textId="77777777" w:rsidR="00D332A6" w:rsidRDefault="00D332A6" w:rsidP="00D332A6">
      <w:pPr>
        <w:pStyle w:val="Nagwek2"/>
        <w:numPr>
          <w:ilvl w:val="0"/>
          <w:numId w:val="14"/>
        </w:numPr>
        <w:tabs>
          <w:tab w:val="left" w:pos="708"/>
        </w:tabs>
        <w:spacing w:after="0"/>
      </w:pPr>
      <w:r>
        <w:t>kwotę i termin ważności gwarancji/poręczenia;</w:t>
      </w:r>
    </w:p>
    <w:p w14:paraId="2A83563F" w14:textId="77777777" w:rsidR="00D332A6" w:rsidRDefault="00D332A6" w:rsidP="00D332A6">
      <w:pPr>
        <w:pStyle w:val="Nagwek2"/>
        <w:numPr>
          <w:ilvl w:val="0"/>
          <w:numId w:val="14"/>
        </w:numPr>
        <w:tabs>
          <w:tab w:val="left" w:pos="708"/>
        </w:tabs>
        <w:spacing w:after="0"/>
      </w:pPr>
      <w:r>
        <w:t xml:space="preserve">bezwarunkowe zobowiązanie wystawcy poręczenia lub gwarancji do zapłaty kwoty wadium, na pierwsze pisemne żądanie Zamawiającego, w sytuacjach określonych w art. 98 ust. 6 ustawy </w:t>
      </w:r>
      <w:proofErr w:type="spellStart"/>
      <w:r>
        <w:t>Pzp</w:t>
      </w:r>
      <w:proofErr w:type="spellEnd"/>
      <w:r>
        <w:t>.</w:t>
      </w:r>
    </w:p>
    <w:p w14:paraId="0B90886E" w14:textId="77777777" w:rsidR="00D332A6" w:rsidRDefault="00D332A6" w:rsidP="00D332A6">
      <w:pPr>
        <w:pStyle w:val="Nagwek2"/>
      </w:pPr>
      <w:r>
        <w:t xml:space="preserve">Zamawiający zwróci wadium na zasadach określonych w art. 98 ust. 1-5 ustawy </w:t>
      </w:r>
      <w:proofErr w:type="spellStart"/>
      <w:r>
        <w:t>Pzp</w:t>
      </w:r>
      <w:proofErr w:type="spellEnd"/>
      <w:r>
        <w:t xml:space="preserve">. </w:t>
      </w:r>
    </w:p>
    <w:p w14:paraId="42CE99C2" w14:textId="77777777" w:rsidR="00D332A6" w:rsidRDefault="00D332A6" w:rsidP="00D332A6">
      <w:pPr>
        <w:pStyle w:val="Nagwek2"/>
      </w:pPr>
      <w: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t>Pzp</w:t>
      </w:r>
      <w:proofErr w:type="spellEnd"/>
      <w:r>
        <w:t xml:space="preserve">, Zamawiający odrzuci ofertę Wykonawcy na podstawie art. 226 ust. 1 pkt 14 ustawy </w:t>
      </w:r>
      <w:proofErr w:type="spellStart"/>
      <w:r>
        <w:t>Pzp</w:t>
      </w:r>
      <w:proofErr w:type="spellEnd"/>
      <w:r>
        <w:t>.</w:t>
      </w:r>
    </w:p>
    <w:p w14:paraId="0AED915B" w14:textId="77777777" w:rsidR="00D332A6" w:rsidRDefault="00D332A6" w:rsidP="00D332A6">
      <w:pPr>
        <w:pStyle w:val="Nagwek2"/>
      </w:pPr>
      <w:r>
        <w:lastRenderedPageBreak/>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t>Pzp</w:t>
      </w:r>
      <w:proofErr w:type="spellEnd"/>
      <w:r>
        <w:t>.</w:t>
      </w:r>
    </w:p>
    <w:p w14:paraId="02136714" w14:textId="13A69425" w:rsidR="00D256AB" w:rsidRDefault="00D256AB" w:rsidP="00D256AB">
      <w:pPr>
        <w:pStyle w:val="Nagwek1"/>
      </w:pPr>
      <w:bookmarkStart w:id="21" w:name="_Toc258314251"/>
      <w:r>
        <w:t>Termin zwi</w:t>
      </w:r>
      <w:r>
        <w:rPr>
          <w:rFonts w:eastAsia="TimesNewRoman" w:cs="TimesNewRoman"/>
        </w:rPr>
        <w:t>ą</w:t>
      </w:r>
      <w:r>
        <w:t>zania ofert</w:t>
      </w:r>
      <w:r>
        <w:rPr>
          <w:rFonts w:eastAsia="TimesNewRoman" w:cs="TimesNewRoman"/>
        </w:rPr>
        <w:t>ą</w:t>
      </w:r>
      <w:bookmarkEnd w:id="21"/>
    </w:p>
    <w:p w14:paraId="3D661593" w14:textId="77777777" w:rsidR="00D256AB" w:rsidRDefault="00D256AB" w:rsidP="00D256AB">
      <w:pPr>
        <w:pStyle w:val="Nagwek2"/>
      </w:pPr>
      <w:r>
        <w:t xml:space="preserve">Wykonawca pozostaje związany ofertą do dnia </w:t>
      </w:r>
      <w:r w:rsidR="00D332A6" w:rsidRPr="00D332A6">
        <w:rPr>
          <w:b/>
        </w:rPr>
        <w:t>2022-07-20</w:t>
      </w:r>
      <w:r>
        <w:t>.</w:t>
      </w:r>
    </w:p>
    <w:p w14:paraId="105681CC" w14:textId="77777777" w:rsidR="00D256AB" w:rsidRDefault="00D256AB" w:rsidP="00D256AB">
      <w:pPr>
        <w:pStyle w:val="Nagwek2"/>
      </w:pPr>
      <w:r>
        <w:t>Bieg terminu związania ofertą rozpoczyna się wraz z upływem terminu składania ofert.</w:t>
      </w:r>
    </w:p>
    <w:p w14:paraId="61BE2DF9" w14:textId="77777777" w:rsidR="00D332A6" w:rsidRDefault="00D256AB" w:rsidP="00D332A6">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57F69281" w14:textId="77777777" w:rsidR="00D332A6" w:rsidRDefault="00D332A6" w:rsidP="00D332A6">
      <w:pPr>
        <w:pStyle w:val="Nagwek2"/>
      </w:pPr>
      <w:r>
        <w:rPr>
          <w:rFonts w:eastAsia="TimesNewRoman"/>
        </w:rPr>
        <w:t>Przedłużenie terminu związania ofertą , następuje wraz z przedłużeniem okresu ważności wadium albo, jeżeli nie jest to możliwe, z wniesieniem nowego wadium na przedłużony okres związania ofertą.</w:t>
      </w:r>
    </w:p>
    <w:p w14:paraId="48DAB75A" w14:textId="5A2C9EC3" w:rsidR="00D256AB" w:rsidRDefault="00D256AB" w:rsidP="00D256AB">
      <w:pPr>
        <w:pStyle w:val="Nagwek1"/>
      </w:pPr>
      <w:bookmarkStart w:id="22" w:name="_Toc258314252"/>
      <w:r>
        <w:t>Opis sposobu przygotowywania ofert</w:t>
      </w:r>
      <w:bookmarkEnd w:id="22"/>
    </w:p>
    <w:p w14:paraId="4C603534" w14:textId="77777777" w:rsidR="00366714" w:rsidRPr="001B365B" w:rsidRDefault="00366714" w:rsidP="00366714">
      <w:pPr>
        <w:numPr>
          <w:ilvl w:val="1"/>
          <w:numId w:val="1"/>
        </w:numPr>
        <w:spacing w:before="120"/>
        <w:jc w:val="both"/>
        <w:outlineLvl w:val="1"/>
        <w:rPr>
          <w:bCs/>
          <w:iCs/>
          <w:color w:val="000000"/>
          <w:lang w:val="x-none" w:eastAsia="x-none"/>
        </w:rPr>
      </w:pPr>
      <w:bookmarkStart w:id="23" w:name="_Toc258314253"/>
      <w:r w:rsidRPr="001B365B">
        <w:rPr>
          <w:bCs/>
          <w:iCs/>
          <w:color w:val="000000"/>
          <w:lang w:val="x-none" w:eastAsia="x-none"/>
        </w:rPr>
        <w:t>Wykonawca może złożyć tylko jedną ofertę.</w:t>
      </w:r>
    </w:p>
    <w:p w14:paraId="21E5D94B" w14:textId="77777777" w:rsidR="00366714" w:rsidRPr="001B365B" w:rsidRDefault="00366714" w:rsidP="00366714">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09CDDE14" w14:textId="77777777" w:rsidR="00366714" w:rsidRPr="001B365B" w:rsidRDefault="00366714" w:rsidP="00366714">
      <w:pPr>
        <w:numPr>
          <w:ilvl w:val="1"/>
          <w:numId w:val="1"/>
        </w:numPr>
        <w:spacing w:before="120"/>
        <w:jc w:val="both"/>
        <w:outlineLvl w:val="1"/>
        <w:rPr>
          <w:bCs/>
          <w:iCs/>
          <w:color w:val="000000"/>
          <w:lang w:val="x-none" w:eastAsia="x-none"/>
        </w:rPr>
      </w:pPr>
      <w:bookmarkStart w:id="24"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4"/>
      <w:r w:rsidRPr="001B365B">
        <w:rPr>
          <w:bCs/>
          <w:iCs/>
          <w:color w:val="000000"/>
          <w:lang w:eastAsia="x-none"/>
        </w:rPr>
        <w:t>.</w:t>
      </w:r>
    </w:p>
    <w:p w14:paraId="39CD51D9" w14:textId="77777777" w:rsidR="00366714" w:rsidRPr="001B365B" w:rsidRDefault="00366714" w:rsidP="00366714">
      <w:pPr>
        <w:numPr>
          <w:ilvl w:val="1"/>
          <w:numId w:val="1"/>
        </w:numPr>
        <w:spacing w:before="120"/>
        <w:jc w:val="both"/>
        <w:outlineLvl w:val="1"/>
        <w:rPr>
          <w:bCs/>
          <w:iCs/>
          <w:color w:val="000000"/>
          <w:lang w:val="x-none" w:eastAsia="x-none"/>
        </w:rPr>
      </w:pPr>
      <w:bookmarkStart w:id="25" w:name="_Hlk37839542"/>
      <w:bookmarkStart w:id="26"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 języku polskim i złożona pod rygorem nieważności w formie elektronicznej lub w postaci elektronicznej, za pośrednictwem Platformy oraz podpisana </w:t>
      </w:r>
      <w:r>
        <w:rPr>
          <w:bCs/>
          <w:iCs/>
          <w:color w:val="000000"/>
          <w:lang w:eastAsia="x-none"/>
        </w:rPr>
        <w:t xml:space="preserve">elektronicznym </w:t>
      </w:r>
      <w:r w:rsidRPr="001B365B">
        <w:rPr>
          <w:bCs/>
          <w:iCs/>
          <w:color w:val="000000"/>
          <w:lang w:eastAsia="x-none"/>
        </w:rPr>
        <w:t xml:space="preserve">kwalifikowanym podpisem elektronicznym, </w:t>
      </w:r>
      <w:r>
        <w:rPr>
          <w:bCs/>
          <w:iCs/>
          <w:color w:val="000000"/>
          <w:lang w:eastAsia="x-none"/>
        </w:rPr>
        <w:t xml:space="preserve">elektronicznym </w:t>
      </w:r>
      <w:r w:rsidRPr="001B365B">
        <w:rPr>
          <w:bCs/>
          <w:iCs/>
          <w:color w:val="000000"/>
          <w:lang w:eastAsia="x-none"/>
        </w:rPr>
        <w:t xml:space="preserve">podpisem zaufanym lub </w:t>
      </w:r>
      <w:r>
        <w:rPr>
          <w:bCs/>
          <w:iCs/>
          <w:color w:val="000000"/>
          <w:lang w:eastAsia="x-none"/>
        </w:rPr>
        <w:t xml:space="preserve">elektronicznym </w:t>
      </w:r>
      <w:r w:rsidRPr="001B365B">
        <w:rPr>
          <w:bCs/>
          <w:iCs/>
          <w:color w:val="000000"/>
          <w:lang w:eastAsia="x-none"/>
        </w:rPr>
        <w:t>podpisem osobistym</w:t>
      </w:r>
      <w:r w:rsidRPr="001B365B">
        <w:rPr>
          <w:bCs/>
          <w:iCs/>
          <w:color w:val="000000"/>
          <w:lang w:val="x-none" w:eastAsia="x-none"/>
        </w:rPr>
        <w:t>.</w:t>
      </w:r>
      <w:bookmarkEnd w:id="25"/>
      <w:bookmarkEnd w:id="26"/>
    </w:p>
    <w:p w14:paraId="14C9CE99" w14:textId="77777777" w:rsidR="00366714" w:rsidRPr="001B365B" w:rsidRDefault="00366714" w:rsidP="00366714">
      <w:pPr>
        <w:numPr>
          <w:ilvl w:val="1"/>
          <w:numId w:val="1"/>
        </w:numPr>
        <w:spacing w:before="120"/>
        <w:jc w:val="both"/>
        <w:outlineLvl w:val="1"/>
        <w:rPr>
          <w:bCs/>
          <w:iCs/>
          <w:color w:val="000000"/>
          <w:lang w:val="x-none" w:eastAsia="x-none"/>
        </w:rPr>
      </w:pPr>
      <w:bookmarkStart w:id="27" w:name="_Hlk37939197"/>
      <w:r w:rsidRPr="001B365B">
        <w:rPr>
          <w:bCs/>
          <w:iCs/>
          <w:color w:val="000000"/>
          <w:lang w:val="x-none" w:eastAsia="x-none"/>
        </w:rPr>
        <w:t xml:space="preserve">Zamawiający informuje, iż zgodnie z art. 18 ust. 3 ustawy </w:t>
      </w:r>
      <w:proofErr w:type="spellStart"/>
      <w:r w:rsidRPr="001B365B">
        <w:rPr>
          <w:bCs/>
          <w:iCs/>
          <w:color w:val="000000"/>
          <w:lang w:val="x-none" w:eastAsia="x-none"/>
        </w:rPr>
        <w:t>Pzp</w:t>
      </w:r>
      <w:proofErr w:type="spellEnd"/>
      <w:r w:rsidRPr="001B365B">
        <w:rPr>
          <w:bCs/>
          <w:iCs/>
          <w:color w:val="000000"/>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7"/>
      <w:r w:rsidRPr="001B365B">
        <w:rPr>
          <w:bCs/>
          <w:iCs/>
          <w:color w:val="000000"/>
          <w:lang w:eastAsia="x-none"/>
        </w:rPr>
        <w:t>:</w:t>
      </w:r>
    </w:p>
    <w:p w14:paraId="1D07721D" w14:textId="77777777" w:rsidR="00366714" w:rsidRPr="001B365B" w:rsidRDefault="00366714" w:rsidP="00366714">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41B194A8" w14:textId="77777777" w:rsidR="00366714" w:rsidRPr="001B365B" w:rsidRDefault="00366714" w:rsidP="00366714">
      <w:pPr>
        <w:numPr>
          <w:ilvl w:val="0"/>
          <w:numId w:val="15"/>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8" w:name="_Hlk37939296"/>
    </w:p>
    <w:p w14:paraId="54A0CDDE" w14:textId="77777777" w:rsidR="00366714" w:rsidRPr="001B365B" w:rsidRDefault="00366714" w:rsidP="00366714">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38069983" w14:textId="77777777" w:rsidR="00366714" w:rsidRPr="001B365B" w:rsidRDefault="00366714" w:rsidP="00366714">
      <w:pPr>
        <w:tabs>
          <w:tab w:val="left" w:pos="708"/>
        </w:tabs>
        <w:spacing w:before="120"/>
        <w:ind w:left="680"/>
        <w:jc w:val="both"/>
        <w:outlineLvl w:val="1"/>
        <w:rPr>
          <w:bCs/>
          <w:iCs/>
          <w:color w:val="000000"/>
          <w:lang w:val="x-none" w:eastAsia="x-none"/>
        </w:rPr>
      </w:pPr>
      <w:bookmarkStart w:id="29" w:name="_Hlk38143710"/>
      <w:r w:rsidRPr="001B365B">
        <w:rPr>
          <w:bCs/>
          <w:iCs/>
          <w:color w:val="000000"/>
          <w:lang w:val="x-none" w:eastAsia="x-none"/>
        </w:rPr>
        <w:t xml:space="preserve">Wykonawca nie może zastrzec informacji, o których mowa w art. 222 ust. 5 ustawy </w:t>
      </w:r>
      <w:proofErr w:type="spellStart"/>
      <w:r w:rsidRPr="001B365B">
        <w:rPr>
          <w:bCs/>
          <w:iCs/>
          <w:color w:val="000000"/>
          <w:lang w:val="x-none" w:eastAsia="x-none"/>
        </w:rPr>
        <w:t>Pzp</w:t>
      </w:r>
      <w:bookmarkEnd w:id="28"/>
      <w:bookmarkEnd w:id="29"/>
      <w:proofErr w:type="spellEnd"/>
      <w:r w:rsidRPr="001B365B">
        <w:rPr>
          <w:bCs/>
          <w:iCs/>
          <w:color w:val="000000"/>
          <w:lang w:val="x-none" w:eastAsia="x-none"/>
        </w:rPr>
        <w:t>.</w:t>
      </w:r>
    </w:p>
    <w:p w14:paraId="703C0496" w14:textId="77777777" w:rsidR="00366714" w:rsidRDefault="00366714" w:rsidP="00366714">
      <w:pPr>
        <w:pStyle w:val="Nagwek2"/>
      </w:pPr>
      <w:r>
        <w:t xml:space="preserve">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w:t>
      </w:r>
      <w:r>
        <w:br/>
        <w:t>2 Formularza składania oferty lub wniosku (po kliknięciu w przycisk „Przejdź do podsumowania”).</w:t>
      </w:r>
    </w:p>
    <w:p w14:paraId="4988F211" w14:textId="77777777" w:rsidR="00366714" w:rsidRDefault="00366714" w:rsidP="00366714">
      <w:pPr>
        <w:pStyle w:val="Nagwek2"/>
      </w:pPr>
      <w:r w:rsidRPr="00E23A94">
        <w:t>Poświadczenia za zgodność z oryginałem dokonuje odpowiednio Wykonawca, podmiot, na</w:t>
      </w:r>
      <w:r>
        <w:t xml:space="preserve"> </w:t>
      </w:r>
      <w:r w:rsidRPr="00E23A94">
        <w:t xml:space="preserve">którego zdolnościach lub sytuacji polega Wykonawca, wykonawcy wspólnie </w:t>
      </w:r>
      <w:r w:rsidRPr="00E23A94">
        <w:lastRenderedPageBreak/>
        <w:t>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25BB4E85" w14:textId="77777777" w:rsidR="00366714" w:rsidRDefault="00366714" w:rsidP="00366714">
      <w:pPr>
        <w:pStyle w:val="Nagwek2"/>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14:paraId="1DBFFDB7" w14:textId="77777777" w:rsidR="00366714" w:rsidRPr="00E5398E" w:rsidRDefault="00366714" w:rsidP="00366714">
      <w:pPr>
        <w:pStyle w:val="Nagwek2"/>
      </w:pPr>
      <w:r w:rsidRPr="00E23A94">
        <w:t xml:space="preserve">Wykonawca, za pośrednictwem </w:t>
      </w:r>
      <w:r w:rsidRPr="00C673EA">
        <w:rPr>
          <w:color w:val="auto"/>
        </w:rPr>
        <w:t>Platformy</w:t>
      </w:r>
      <w:r w:rsidRPr="00E23A94">
        <w:rPr>
          <w:color w:val="1155CD"/>
        </w:rPr>
        <w:t xml:space="preserve"> </w:t>
      </w:r>
      <w:r w:rsidRPr="00E23A94">
        <w:t xml:space="preserve">może przed upływem terminu </w:t>
      </w:r>
      <w:r>
        <w:t>s</w:t>
      </w:r>
      <w:r w:rsidRPr="00E23A94">
        <w:t>kładania ofert zmienić lub wycofać ofertę. Sposób dokonywania zmiany lub wycofania oferty</w:t>
      </w:r>
      <w:r>
        <w:t xml:space="preserve"> </w:t>
      </w:r>
      <w:r w:rsidRPr="00E23A94">
        <w:t xml:space="preserve">zamieszczono w instrukcji zamieszczonej na stronie internetowej pod adresem: </w:t>
      </w:r>
      <w:hyperlink r:id="rId8" w:history="1">
        <w:r w:rsidRPr="00891A77">
          <w:rPr>
            <w:rStyle w:val="Hipercze"/>
          </w:rPr>
          <w:t>https://platformazakupowa.pl/strona/45-instrukcje</w:t>
        </w:r>
      </w:hyperlink>
    </w:p>
    <w:p w14:paraId="69750E33" w14:textId="77777777" w:rsidR="00366714" w:rsidRPr="00E5398E" w:rsidRDefault="00366714" w:rsidP="00366714">
      <w:pPr>
        <w:pStyle w:val="Nagwek2"/>
      </w:pPr>
      <w:r w:rsidRPr="00E5398E">
        <w:t>Zamawiający nie przewiduje zwrotu kosztów udziału w postępowaniu. Wykonawca ponosi wszelkie koszty związane z przygotowaniem i złożeniem oferty.</w:t>
      </w:r>
    </w:p>
    <w:p w14:paraId="3A785F9E" w14:textId="37F48782" w:rsidR="00D256AB" w:rsidRDefault="00D256AB" w:rsidP="00D256AB">
      <w:pPr>
        <w:pStyle w:val="Nagwek1"/>
      </w:pPr>
      <w:r>
        <w:t>Miejsce oraz termin składania i otwarcia ofert</w:t>
      </w:r>
      <w:bookmarkEnd w:id="23"/>
    </w:p>
    <w:p w14:paraId="36F8FF73" w14:textId="77777777" w:rsidR="00D256AB" w:rsidRDefault="00D256AB" w:rsidP="00D256AB">
      <w:pPr>
        <w:pStyle w:val="Nagwek2"/>
        <w:numPr>
          <w:ilvl w:val="0"/>
          <w:numId w:val="0"/>
        </w:numPr>
        <w:tabs>
          <w:tab w:val="left" w:pos="708"/>
        </w:tabs>
        <w:ind w:left="431"/>
      </w:pPr>
      <w:bookmarkStart w:id="30" w:name="_Hlk37940485"/>
      <w:bookmarkStart w:id="31" w:name="_Hlk37857777"/>
      <w:r>
        <w:t xml:space="preserve">Ofertę, wraz z załącznikami, należy złożyć za pośrednictwem Platformy w terminie do dnia </w:t>
      </w:r>
      <w:r w:rsidR="00D332A6" w:rsidRPr="00D332A6">
        <w:rPr>
          <w:b/>
        </w:rPr>
        <w:t>2022-06-21</w:t>
      </w:r>
      <w:r>
        <w:t xml:space="preserve"> do godz. </w:t>
      </w:r>
      <w:bookmarkEnd w:id="30"/>
      <w:bookmarkEnd w:id="31"/>
      <w:r w:rsidR="00D332A6" w:rsidRPr="00D332A6">
        <w:rPr>
          <w:b/>
        </w:rPr>
        <w:t>09:30</w:t>
      </w:r>
      <w:r>
        <w:t>.</w:t>
      </w:r>
    </w:p>
    <w:p w14:paraId="096CAA75" w14:textId="77777777" w:rsidR="00D256AB" w:rsidRDefault="00D256AB" w:rsidP="00D256AB">
      <w:pPr>
        <w:pStyle w:val="Nagwek1"/>
        <w:rPr>
          <w:lang w:val="pl-PL"/>
        </w:rPr>
      </w:pPr>
      <w:bookmarkStart w:id="32" w:name="_Toc258314254"/>
      <w:r>
        <w:rPr>
          <w:lang w:val="pl-PL"/>
        </w:rPr>
        <w:t>termin otwarcia ofert</w:t>
      </w:r>
    </w:p>
    <w:p w14:paraId="28D40F84" w14:textId="2A53672B" w:rsidR="00D256AB" w:rsidRDefault="00D256AB" w:rsidP="00D256AB">
      <w:pPr>
        <w:pStyle w:val="Nagwek2"/>
      </w:pPr>
      <w:r>
        <w:t xml:space="preserve">Otwarcie ofert nastąpi w dniu: </w:t>
      </w:r>
      <w:r w:rsidR="00D332A6" w:rsidRPr="00D332A6">
        <w:rPr>
          <w:b/>
        </w:rPr>
        <w:t>2022-06-21</w:t>
      </w:r>
      <w:r>
        <w:t xml:space="preserve"> o godz. </w:t>
      </w:r>
      <w:r w:rsidR="00D332A6" w:rsidRPr="00D332A6">
        <w:rPr>
          <w:b/>
        </w:rPr>
        <w:t>09:35</w:t>
      </w:r>
      <w:r>
        <w:t>, za pośrednictwem Platformy, poprzez ich odszyfrowanie, które jest jednoznaczne z ich upublicznieniem.</w:t>
      </w:r>
    </w:p>
    <w:p w14:paraId="6A63F997" w14:textId="77777777" w:rsidR="00D256AB" w:rsidRDefault="00D256AB" w:rsidP="00D256AB">
      <w:pPr>
        <w:pStyle w:val="Nagwek2"/>
      </w:pPr>
      <w:r>
        <w:t>Zamawiający, najpóźniej przed otwarciem ofert, udostępni na stronie prowadzonego postępowania informację o kwocie, jaką zamierza przeznaczyć na sfinansowanie zamówienia.</w:t>
      </w:r>
    </w:p>
    <w:p w14:paraId="186B105E" w14:textId="77777777" w:rsidR="00D256AB" w:rsidRDefault="00D256AB" w:rsidP="00D256AB">
      <w:pPr>
        <w:pStyle w:val="Nagwek2"/>
      </w:pPr>
      <w:r>
        <w:t>Niezwłocznie po otwarciu ofert, Zamawiający zamieści na stronie internetowej prowadzonego postępowania informacje o:</w:t>
      </w:r>
    </w:p>
    <w:p w14:paraId="5E5F98F3" w14:textId="77777777" w:rsidR="00D256AB" w:rsidRDefault="00D256AB" w:rsidP="00C54C71">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147B81F7" w14:textId="77777777" w:rsidR="00D256AB" w:rsidRDefault="00D256AB" w:rsidP="00C54C71">
      <w:pPr>
        <w:pStyle w:val="Nagwek2"/>
        <w:numPr>
          <w:ilvl w:val="0"/>
          <w:numId w:val="17"/>
        </w:numPr>
        <w:tabs>
          <w:tab w:val="left" w:pos="708"/>
        </w:tabs>
        <w:spacing w:after="0"/>
      </w:pPr>
      <w:r>
        <w:t>cenach lub kosztach zawartych w ofertach.</w:t>
      </w:r>
    </w:p>
    <w:p w14:paraId="6135927B" w14:textId="50F13296" w:rsidR="00D256AB" w:rsidRDefault="00D256AB" w:rsidP="00D256AB">
      <w:pPr>
        <w:pStyle w:val="Nagwek1"/>
      </w:pPr>
      <w:r>
        <w:t>Opis sposobu obliczenia ceny</w:t>
      </w:r>
      <w:bookmarkEnd w:id="32"/>
    </w:p>
    <w:p w14:paraId="5F4169E6" w14:textId="77777777" w:rsidR="00D256AB" w:rsidRDefault="00D256AB" w:rsidP="00D256AB">
      <w:pPr>
        <w:pStyle w:val="Nagwek2"/>
        <w:rPr>
          <w:color w:val="auto"/>
        </w:rPr>
      </w:pPr>
      <w:r>
        <w:t>W ofercie Wykonawca zobowiązany jest podać cenę za wykonanie całego przedmiotu zamówienia w złotych polskich (PLN), z dokładnością do 1 grosza, tj. do dwóch miejsc po przecinku.</w:t>
      </w:r>
    </w:p>
    <w:p w14:paraId="6B888800" w14:textId="77777777" w:rsidR="00D256AB" w:rsidRDefault="00D256AB" w:rsidP="00D256AB">
      <w:pPr>
        <w:pStyle w:val="Nagwek2"/>
        <w:rPr>
          <w:color w:val="auto"/>
        </w:rPr>
      </w:pPr>
      <w: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6FD653F8" w14:textId="77777777" w:rsidR="00D256AB" w:rsidRDefault="00D256AB" w:rsidP="00D256AB">
      <w:pPr>
        <w:pStyle w:val="Nagwek2"/>
      </w:pPr>
      <w:r>
        <w:lastRenderedPageBreak/>
        <w:t>Rozliczenia między Zamawiającym a Wykonawcą prowadzone będą w złotych polskich z dokładnością do dwóch miejsc po przecinku.</w:t>
      </w:r>
    </w:p>
    <w:p w14:paraId="0C60478F" w14:textId="77777777" w:rsidR="00D256AB" w:rsidRDefault="00D256AB" w:rsidP="00D256AB">
      <w:pPr>
        <w:pStyle w:val="Nagwek2"/>
      </w:pPr>
      <w:r>
        <w:t>Wykonawca zobowiązany jest zastosować stawkę VAT zgodnie z obowiązującymi przepisami ustawy z 11 marca 2004 r. o  podatku od towarów i usług.</w:t>
      </w:r>
    </w:p>
    <w:p w14:paraId="64A5F32B" w14:textId="77777777" w:rsidR="00D256AB" w:rsidRDefault="00D256AB" w:rsidP="00D256AB">
      <w:pPr>
        <w:pStyle w:val="Nagwek2"/>
      </w:pPr>
      <w: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4D6E97A1" w14:textId="1982CE61" w:rsidR="00D256AB" w:rsidRDefault="00D256AB" w:rsidP="00D256AB">
      <w:pPr>
        <w:pStyle w:val="Nagwek2"/>
      </w:pPr>
      <w:bookmarkStart w:id="33" w:name="_Hlk61113033"/>
      <w:r>
        <w:t>Wykonawca</w:t>
      </w:r>
      <w:bookmarkEnd w:id="33"/>
      <w:r>
        <w:t xml:space="preserve"> składając ofertę zobowiązany jest:</w:t>
      </w:r>
    </w:p>
    <w:p w14:paraId="26BBE19E" w14:textId="77777777" w:rsidR="00D256AB" w:rsidRDefault="00D256AB" w:rsidP="00C54C71">
      <w:pPr>
        <w:pStyle w:val="Nagwek2"/>
        <w:numPr>
          <w:ilvl w:val="0"/>
          <w:numId w:val="18"/>
        </w:numPr>
        <w:tabs>
          <w:tab w:val="left" w:pos="708"/>
        </w:tabs>
        <w:spacing w:after="0"/>
      </w:pPr>
      <w:r>
        <w:t>poinformować Zamawiającego, że wybór jego oferty będzie prowadził do powstania u Zamawiającego obowiązku podatkowego;</w:t>
      </w:r>
    </w:p>
    <w:p w14:paraId="10CB33FB" w14:textId="77777777" w:rsidR="00D256AB" w:rsidRDefault="00D256AB" w:rsidP="00C54C71">
      <w:pPr>
        <w:pStyle w:val="Nagwek2"/>
        <w:numPr>
          <w:ilvl w:val="0"/>
          <w:numId w:val="18"/>
        </w:numPr>
        <w:tabs>
          <w:tab w:val="left" w:pos="708"/>
        </w:tabs>
        <w:spacing w:after="0"/>
      </w:pPr>
      <w:r>
        <w:t>wskazać nazwę (rodzaj) towaru lub usługi, których dostawa lub świadczenie będą prowadziły do powstania obowiązku podatkowego;</w:t>
      </w:r>
    </w:p>
    <w:p w14:paraId="5E95E5E5" w14:textId="77777777" w:rsidR="00D256AB" w:rsidRDefault="00D256AB" w:rsidP="00C54C71">
      <w:pPr>
        <w:pStyle w:val="Nagwek2"/>
        <w:numPr>
          <w:ilvl w:val="0"/>
          <w:numId w:val="18"/>
        </w:numPr>
        <w:tabs>
          <w:tab w:val="left" w:pos="708"/>
        </w:tabs>
        <w:spacing w:after="0"/>
      </w:pPr>
      <w:r>
        <w:t>wskazać wartości towaru lub usługi objętego obowiązkiem podatkowym Zamawiającego, bez kwoty podatku;</w:t>
      </w:r>
    </w:p>
    <w:p w14:paraId="37A1677F" w14:textId="77777777" w:rsidR="00D256AB" w:rsidRDefault="00D256AB" w:rsidP="00C54C71">
      <w:pPr>
        <w:pStyle w:val="Nagwek2"/>
        <w:numPr>
          <w:ilvl w:val="0"/>
          <w:numId w:val="18"/>
        </w:numPr>
        <w:tabs>
          <w:tab w:val="left" w:pos="708"/>
        </w:tabs>
        <w:spacing w:after="0"/>
      </w:pPr>
      <w:r>
        <w:t>wskazać stawkę podatku od towarów i usług, która zgodnie z wiedzą Wykonawcy, będzie miała zastosowanie.</w:t>
      </w:r>
    </w:p>
    <w:p w14:paraId="460C3CCB" w14:textId="1B815AEE" w:rsidR="00D256AB" w:rsidRDefault="00D256AB" w:rsidP="00D256AB">
      <w:pPr>
        <w:pStyle w:val="Nagwek1"/>
      </w:pPr>
      <w:bookmarkStart w:id="34" w:name="_Toc258314255"/>
      <w:r>
        <w:t>Opis kryteriów</w:t>
      </w:r>
      <w:r>
        <w:rPr>
          <w:lang w:val="pl-PL"/>
        </w:rPr>
        <w:t xml:space="preserve"> oceny ofert,</w:t>
      </w:r>
      <w:r>
        <w:t xml:space="preserve"> wraz z podaniem </w:t>
      </w:r>
      <w:r>
        <w:rPr>
          <w:lang w:val="pl-PL"/>
        </w:rPr>
        <w:t>wag</w:t>
      </w:r>
      <w:r>
        <w:t xml:space="preserve"> tych kryteriów i sposobu oceny ofert</w:t>
      </w:r>
      <w:bookmarkEnd w:id="34"/>
    </w:p>
    <w:p w14:paraId="5E85006D" w14:textId="77777777" w:rsidR="00D256AB" w:rsidRDefault="00D256AB" w:rsidP="00D256AB">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02"/>
        <w:gridCol w:w="4769"/>
      </w:tblGrid>
      <w:tr w:rsidR="00D256AB" w14:paraId="37E20519" w14:textId="77777777" w:rsidTr="00D332A6">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6E36C8" w14:textId="77777777" w:rsidR="00D256AB" w:rsidRDefault="00D256AB">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3860B0" w14:textId="77777777" w:rsidR="00D256AB" w:rsidRDefault="00D256AB">
            <w:pPr>
              <w:spacing w:before="120" w:after="120"/>
              <w:jc w:val="center"/>
              <w:outlineLvl w:val="1"/>
              <w:rPr>
                <w:b/>
                <w:bCs/>
                <w:iCs/>
                <w:color w:val="000000"/>
              </w:rPr>
            </w:pPr>
            <w:r>
              <w:rPr>
                <w:b/>
                <w:bCs/>
                <w:iCs/>
                <w:color w:val="000000"/>
              </w:rPr>
              <w:t>Nazwa kryterium - waga [%]</w:t>
            </w:r>
          </w:p>
        </w:tc>
      </w:tr>
      <w:tr w:rsidR="00D332A6" w14:paraId="10E43DF4" w14:textId="77777777" w:rsidTr="00D332A6">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74EA5CA8" w14:textId="77777777" w:rsidR="00D332A6" w:rsidRPr="00D332A6" w:rsidRDefault="00D332A6" w:rsidP="00DE4EE9">
            <w:pPr>
              <w:spacing w:before="120" w:after="120"/>
              <w:outlineLvl w:val="1"/>
              <w:rPr>
                <w:bCs/>
                <w:iCs/>
                <w:color w:val="000000"/>
              </w:rPr>
            </w:pPr>
            <w:r w:rsidRPr="00D332A6">
              <w:rPr>
                <w:bCs/>
                <w:iCs/>
                <w:color w:val="000000"/>
              </w:rPr>
              <w:t>1 - Modernizacja budynku szkoły</w:t>
            </w:r>
          </w:p>
          <w:p w14:paraId="5DF18B4C" w14:textId="77777777" w:rsidR="00D332A6" w:rsidRDefault="00D332A6" w:rsidP="00DE4EE9">
            <w:pPr>
              <w:spacing w:before="120" w:after="120"/>
              <w:outlineLvl w:val="1"/>
              <w:rPr>
                <w:bCs/>
                <w:iCs/>
              </w:rPr>
            </w:pPr>
            <w:r w:rsidRPr="00D332A6">
              <w:rPr>
                <w:bCs/>
                <w:iCs/>
                <w:color w:val="000000"/>
              </w:rPr>
              <w:t>2 - Modernizacja boiska zewnętrznego</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1679BC9A" w14:textId="77777777" w:rsidR="00D332A6" w:rsidRPr="00D332A6" w:rsidRDefault="00D332A6" w:rsidP="00EF45FD">
            <w:pPr>
              <w:spacing w:before="120" w:after="120"/>
              <w:jc w:val="both"/>
              <w:outlineLvl w:val="1"/>
              <w:rPr>
                <w:bCs/>
                <w:iCs/>
              </w:rPr>
            </w:pPr>
            <w:r w:rsidRPr="00D332A6">
              <w:rPr>
                <w:bCs/>
                <w:iCs/>
              </w:rPr>
              <w:t>1 - Cena - 60</w:t>
            </w:r>
          </w:p>
          <w:p w14:paraId="57451930" w14:textId="77777777" w:rsidR="00D332A6" w:rsidRDefault="00D332A6" w:rsidP="00EF45FD">
            <w:pPr>
              <w:spacing w:before="120" w:after="120"/>
              <w:jc w:val="both"/>
              <w:outlineLvl w:val="1"/>
              <w:rPr>
                <w:bCs/>
                <w:iCs/>
              </w:rPr>
            </w:pPr>
            <w:r w:rsidRPr="00D332A6">
              <w:rPr>
                <w:bCs/>
                <w:iCs/>
              </w:rPr>
              <w:t>2 - Gwarancja - 40</w:t>
            </w:r>
          </w:p>
        </w:tc>
      </w:tr>
    </w:tbl>
    <w:p w14:paraId="1F296241" w14:textId="77777777" w:rsidR="00D256AB" w:rsidRDefault="00D256AB" w:rsidP="00D256AB">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71"/>
        <w:gridCol w:w="4700"/>
      </w:tblGrid>
      <w:tr w:rsidR="00D256AB" w14:paraId="48BC5FC9" w14:textId="77777777" w:rsidTr="00D332A6">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AB1C53" w14:textId="77777777" w:rsidR="00D256AB" w:rsidRDefault="00D256AB">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6A6548" w14:textId="77777777" w:rsidR="00D256AB" w:rsidRDefault="00D256AB">
            <w:pPr>
              <w:spacing w:before="120" w:after="120"/>
              <w:jc w:val="center"/>
              <w:outlineLvl w:val="1"/>
              <w:rPr>
                <w:b/>
                <w:bCs/>
                <w:iCs/>
                <w:color w:val="000000"/>
              </w:rPr>
            </w:pPr>
            <w:r>
              <w:rPr>
                <w:b/>
                <w:bCs/>
                <w:iCs/>
                <w:color w:val="000000"/>
              </w:rPr>
              <w:t>Wzór</w:t>
            </w:r>
          </w:p>
        </w:tc>
      </w:tr>
      <w:tr w:rsidR="00D332A6" w14:paraId="2B53024B" w14:textId="77777777" w:rsidTr="00D332A6">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7DB379C2" w14:textId="77777777" w:rsidR="00D332A6" w:rsidRPr="00D332A6" w:rsidRDefault="00D332A6" w:rsidP="00DE4EE9">
            <w:pPr>
              <w:spacing w:before="120" w:after="120"/>
              <w:outlineLvl w:val="1"/>
              <w:rPr>
                <w:bCs/>
                <w:iCs/>
                <w:color w:val="000000"/>
              </w:rPr>
            </w:pPr>
            <w:r w:rsidRPr="00D332A6">
              <w:rPr>
                <w:bCs/>
                <w:iCs/>
                <w:color w:val="000000"/>
              </w:rPr>
              <w:t>1 - Modernizacja budynku szkoły</w:t>
            </w:r>
          </w:p>
          <w:p w14:paraId="6952FC36" w14:textId="77777777" w:rsidR="00D332A6" w:rsidRDefault="00D332A6" w:rsidP="00DE4EE9">
            <w:pPr>
              <w:spacing w:before="120" w:after="120"/>
              <w:outlineLvl w:val="1"/>
              <w:rPr>
                <w:bCs/>
                <w:iCs/>
              </w:rPr>
            </w:pPr>
            <w:r w:rsidRPr="00D332A6">
              <w:rPr>
                <w:bCs/>
                <w:iCs/>
                <w:color w:val="000000"/>
              </w:rPr>
              <w:t>2 - Modernizacja boiska zewnętrznego</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14:paraId="2FA2A3D2" w14:textId="77777777" w:rsidR="00D332A6" w:rsidRPr="00D332A6" w:rsidRDefault="00D332A6" w:rsidP="00EF45FD">
            <w:pPr>
              <w:spacing w:before="120" w:after="120"/>
              <w:jc w:val="both"/>
              <w:outlineLvl w:val="1"/>
              <w:rPr>
                <w:bCs/>
                <w:iCs/>
                <w:color w:val="000000"/>
              </w:rPr>
            </w:pPr>
            <w:r w:rsidRPr="00D332A6">
              <w:rPr>
                <w:bCs/>
                <w:iCs/>
                <w:color w:val="000000"/>
              </w:rPr>
              <w:t>1 - Cena</w:t>
            </w:r>
          </w:p>
          <w:p w14:paraId="0D7380F7" w14:textId="77777777" w:rsidR="00D332A6" w:rsidRPr="00D332A6" w:rsidRDefault="00D332A6" w:rsidP="00EF45FD">
            <w:pPr>
              <w:spacing w:before="120" w:after="120"/>
              <w:jc w:val="both"/>
              <w:outlineLvl w:val="1"/>
              <w:rPr>
                <w:bCs/>
                <w:iCs/>
                <w:color w:val="000000"/>
              </w:rPr>
            </w:pPr>
            <w:r w:rsidRPr="00D332A6">
              <w:rPr>
                <w:bCs/>
                <w:iCs/>
                <w:color w:val="000000"/>
              </w:rPr>
              <w:t xml:space="preserve">Liczba punktów = ( </w:t>
            </w:r>
            <w:proofErr w:type="spellStart"/>
            <w:r w:rsidRPr="00D332A6">
              <w:rPr>
                <w:bCs/>
                <w:iCs/>
                <w:color w:val="000000"/>
              </w:rPr>
              <w:t>Cmin</w:t>
            </w:r>
            <w:proofErr w:type="spellEnd"/>
            <w:r w:rsidRPr="00D332A6">
              <w:rPr>
                <w:bCs/>
                <w:iCs/>
                <w:color w:val="000000"/>
              </w:rPr>
              <w:t>/</w:t>
            </w:r>
            <w:proofErr w:type="spellStart"/>
            <w:r w:rsidRPr="00D332A6">
              <w:rPr>
                <w:bCs/>
                <w:iCs/>
                <w:color w:val="000000"/>
              </w:rPr>
              <w:t>Cof</w:t>
            </w:r>
            <w:proofErr w:type="spellEnd"/>
            <w:r w:rsidRPr="00D332A6">
              <w:rPr>
                <w:bCs/>
                <w:iCs/>
                <w:color w:val="000000"/>
              </w:rPr>
              <w:t xml:space="preserve"> ) * 100 * waga</w:t>
            </w:r>
          </w:p>
          <w:p w14:paraId="232736C2" w14:textId="77777777" w:rsidR="00D332A6" w:rsidRPr="00D332A6" w:rsidRDefault="00D332A6" w:rsidP="00EF45FD">
            <w:pPr>
              <w:spacing w:before="120" w:after="120"/>
              <w:jc w:val="both"/>
              <w:outlineLvl w:val="1"/>
              <w:rPr>
                <w:bCs/>
                <w:iCs/>
                <w:color w:val="000000"/>
              </w:rPr>
            </w:pPr>
            <w:r w:rsidRPr="00D332A6">
              <w:rPr>
                <w:bCs/>
                <w:iCs/>
                <w:color w:val="000000"/>
              </w:rPr>
              <w:t>gdzie:</w:t>
            </w:r>
          </w:p>
          <w:p w14:paraId="326C7EB4" w14:textId="77777777" w:rsidR="00D332A6" w:rsidRPr="00D332A6" w:rsidRDefault="00D332A6" w:rsidP="00EF45FD">
            <w:pPr>
              <w:spacing w:before="120" w:after="120"/>
              <w:jc w:val="both"/>
              <w:outlineLvl w:val="1"/>
              <w:rPr>
                <w:bCs/>
                <w:iCs/>
                <w:color w:val="000000"/>
              </w:rPr>
            </w:pPr>
            <w:r w:rsidRPr="00D332A6">
              <w:rPr>
                <w:bCs/>
                <w:iCs/>
                <w:color w:val="000000"/>
              </w:rPr>
              <w:t xml:space="preserve">- </w:t>
            </w:r>
            <w:proofErr w:type="spellStart"/>
            <w:r w:rsidRPr="00D332A6">
              <w:rPr>
                <w:bCs/>
                <w:iCs/>
                <w:color w:val="000000"/>
              </w:rPr>
              <w:t>Cmin</w:t>
            </w:r>
            <w:proofErr w:type="spellEnd"/>
            <w:r w:rsidRPr="00D332A6">
              <w:rPr>
                <w:bCs/>
                <w:iCs/>
                <w:color w:val="000000"/>
              </w:rPr>
              <w:t xml:space="preserve"> - najniższa cena spośród wszystkich ofert</w:t>
            </w:r>
          </w:p>
          <w:p w14:paraId="07458B26" w14:textId="77777777" w:rsidR="00D332A6" w:rsidRPr="00D332A6" w:rsidRDefault="00D332A6" w:rsidP="00EF45FD">
            <w:pPr>
              <w:spacing w:before="120" w:after="120"/>
              <w:jc w:val="both"/>
              <w:outlineLvl w:val="1"/>
              <w:rPr>
                <w:bCs/>
                <w:iCs/>
                <w:color w:val="000000"/>
              </w:rPr>
            </w:pPr>
            <w:r w:rsidRPr="00D332A6">
              <w:rPr>
                <w:bCs/>
                <w:iCs/>
                <w:color w:val="000000"/>
              </w:rPr>
              <w:t xml:space="preserve">- </w:t>
            </w:r>
            <w:proofErr w:type="spellStart"/>
            <w:r w:rsidRPr="00D332A6">
              <w:rPr>
                <w:bCs/>
                <w:iCs/>
                <w:color w:val="000000"/>
              </w:rPr>
              <w:t>Cof</w:t>
            </w:r>
            <w:proofErr w:type="spellEnd"/>
            <w:r w:rsidRPr="00D332A6">
              <w:rPr>
                <w:bCs/>
                <w:iCs/>
                <w:color w:val="000000"/>
              </w:rPr>
              <w:t xml:space="preserve"> -  cena podana w ofercie</w:t>
            </w:r>
          </w:p>
          <w:p w14:paraId="11F7D66C" w14:textId="77777777" w:rsidR="00D332A6" w:rsidRPr="00D332A6" w:rsidRDefault="00D332A6" w:rsidP="00EF45FD">
            <w:pPr>
              <w:spacing w:before="120" w:after="120"/>
              <w:jc w:val="both"/>
              <w:outlineLvl w:val="1"/>
              <w:rPr>
                <w:bCs/>
                <w:iCs/>
                <w:color w:val="000000"/>
              </w:rPr>
            </w:pPr>
          </w:p>
          <w:p w14:paraId="6BE9A7C0" w14:textId="77777777" w:rsidR="00D332A6" w:rsidRPr="00D332A6" w:rsidRDefault="00D332A6" w:rsidP="00EF45FD">
            <w:pPr>
              <w:spacing w:before="120" w:after="120"/>
              <w:jc w:val="both"/>
              <w:outlineLvl w:val="1"/>
              <w:rPr>
                <w:bCs/>
                <w:iCs/>
                <w:color w:val="000000"/>
              </w:rPr>
            </w:pPr>
            <w:r w:rsidRPr="00D332A6">
              <w:rPr>
                <w:bCs/>
                <w:iCs/>
                <w:color w:val="000000"/>
              </w:rPr>
              <w:t>2 - Gwarancja</w:t>
            </w:r>
          </w:p>
          <w:p w14:paraId="7DD56BA1" w14:textId="77777777" w:rsidR="00D332A6" w:rsidRPr="00D332A6" w:rsidRDefault="00D332A6" w:rsidP="00EF45FD">
            <w:pPr>
              <w:spacing w:before="120" w:after="120"/>
              <w:jc w:val="both"/>
              <w:outlineLvl w:val="1"/>
              <w:rPr>
                <w:bCs/>
                <w:iCs/>
                <w:color w:val="000000"/>
              </w:rPr>
            </w:pPr>
            <w:r w:rsidRPr="00D332A6">
              <w:rPr>
                <w:bCs/>
                <w:iCs/>
                <w:color w:val="000000"/>
              </w:rPr>
              <w:lastRenderedPageBreak/>
              <w:t xml:space="preserve">Minimalna gwarancja wynosi 24 miesiące. Jeśli Wykonawca zaoferuje taki okres gwarancji, to otrzyma 0 punktów. </w:t>
            </w:r>
          </w:p>
          <w:p w14:paraId="7F8EFB7E" w14:textId="77777777" w:rsidR="00D332A6" w:rsidRDefault="00D332A6" w:rsidP="00EF45FD">
            <w:pPr>
              <w:spacing w:before="120" w:after="120"/>
              <w:jc w:val="both"/>
              <w:outlineLvl w:val="1"/>
              <w:rPr>
                <w:bCs/>
                <w:iCs/>
              </w:rPr>
            </w:pPr>
            <w:r w:rsidRPr="00D332A6">
              <w:rPr>
                <w:bCs/>
                <w:iCs/>
                <w:color w:val="000000"/>
              </w:rPr>
              <w:t>Jeśli zaoferuje okres 36 miesięczny - otrzyma 15 punktów, natomiast jeśli zaoferuje okres 48 miesięcy - otrzyma 40 punktów.</w:t>
            </w:r>
          </w:p>
        </w:tc>
      </w:tr>
    </w:tbl>
    <w:p w14:paraId="2A8BB1EB" w14:textId="301BDCEB" w:rsidR="00D256AB" w:rsidRDefault="00D256AB" w:rsidP="00D256AB">
      <w:pPr>
        <w:pStyle w:val="Nagwek2"/>
      </w:pPr>
      <w:r>
        <w:lastRenderedPageBreak/>
        <w:t xml:space="preserve">Po dokonaniu oceny </w:t>
      </w:r>
      <w:r w:rsidR="00DE4EE9">
        <w:t xml:space="preserve">przyznane </w:t>
      </w:r>
      <w:r>
        <w:t>punkty zostaną zsumowane dla każdego z kryteriów oddzielnie. Suma punktów uzyskanych za wszystkie kryteria oceny stanowić będzie końcową ocenę danej oferty.</w:t>
      </w:r>
    </w:p>
    <w:p w14:paraId="4C354077" w14:textId="77777777" w:rsidR="00D256AB" w:rsidRDefault="00D256AB" w:rsidP="00D256AB">
      <w:pPr>
        <w:pStyle w:val="Nagwek2"/>
      </w:pPr>
      <w:r>
        <w:t>Zamawiaj</w:t>
      </w:r>
      <w:r>
        <w:rPr>
          <w:rFonts w:ascii="TimesNewRoman" w:eastAsia="TimesNewRoman" w:cs="TimesNewRoman"/>
        </w:rPr>
        <w:t>ą</w:t>
      </w:r>
      <w:r>
        <w:t>cy poprawi w ofercie:</w:t>
      </w:r>
    </w:p>
    <w:p w14:paraId="31F6E2A2" w14:textId="77777777" w:rsidR="00D256AB" w:rsidRDefault="00D256AB" w:rsidP="00C54C71">
      <w:pPr>
        <w:pStyle w:val="Nagwek2"/>
        <w:numPr>
          <w:ilvl w:val="0"/>
          <w:numId w:val="19"/>
        </w:numPr>
        <w:tabs>
          <w:tab w:val="left" w:pos="708"/>
        </w:tabs>
        <w:spacing w:after="0"/>
      </w:pPr>
      <w:r>
        <w:t>oczywiste omyłki pisarskie,</w:t>
      </w:r>
    </w:p>
    <w:p w14:paraId="67612CAD" w14:textId="77777777" w:rsidR="00D256AB" w:rsidRDefault="00D256AB" w:rsidP="00C54C71">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15FBE229" w14:textId="77777777" w:rsidR="00D256AB" w:rsidRDefault="00D256AB" w:rsidP="00C54C71">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7B1FF54A" w14:textId="77777777" w:rsidR="00D256AB" w:rsidRDefault="00D256AB" w:rsidP="00D256AB">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14121325" w14:textId="77777777" w:rsidR="00D256AB" w:rsidRDefault="00D256AB" w:rsidP="00D256AB">
      <w:pPr>
        <w:pStyle w:val="Nagwek2"/>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14:paraId="14751E47" w14:textId="77777777" w:rsidR="00D256AB" w:rsidRDefault="00D256AB" w:rsidP="00D256AB">
      <w:pPr>
        <w:pStyle w:val="Nagwek2"/>
      </w:pPr>
      <w:r>
        <w:t>Obowiązek wykazania, że oferta nie zawiera rażąco niskiej ceny spoczywa na Wykonawcy.</w:t>
      </w:r>
    </w:p>
    <w:p w14:paraId="6C17473B" w14:textId="77777777" w:rsidR="00D256AB" w:rsidRDefault="00D256AB" w:rsidP="00D256AB">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5414A089" w14:textId="77777777" w:rsidR="00D256AB" w:rsidRDefault="00D256AB" w:rsidP="00D256AB">
      <w:pPr>
        <w:pStyle w:val="Nagwek2"/>
      </w:pPr>
      <w:r>
        <w:t>Zamawiający odrzuci ofertę Wykonawcy, który nie udzielił wyjaśnień w wyznaczonym terminie, lub jeżeli złożone wyjaśnienia wraz z dowodami nie uzasadniają rażąco niskiej ceny tej oferty.</w:t>
      </w:r>
    </w:p>
    <w:p w14:paraId="365F9C95" w14:textId="6942F8A6" w:rsidR="00D256AB" w:rsidRDefault="00D256AB" w:rsidP="00D256AB">
      <w:pPr>
        <w:pStyle w:val="Nagwek1"/>
      </w:pPr>
      <w:bookmarkStart w:id="35" w:name="_Toc258314256"/>
      <w:r>
        <w:t>UDZIELENIE ZAMÓWIENIA</w:t>
      </w:r>
      <w:bookmarkEnd w:id="35"/>
    </w:p>
    <w:p w14:paraId="0D06E0CA" w14:textId="77777777" w:rsidR="00D256AB" w:rsidRDefault="00D256AB" w:rsidP="00D256AB">
      <w:pPr>
        <w:pStyle w:val="Nagwek2"/>
      </w:pPr>
      <w:r>
        <w:t>Zamawiający udzieli zamówienia Wykonawcy, którego oferta odpowiada wszystkim wymaganiom określonym w niniejszej SWZ i została oceniona jako najkorzystniejsza w oparciu o podane w niej kryteria oceny ofert.</w:t>
      </w:r>
    </w:p>
    <w:p w14:paraId="5BEA64FF" w14:textId="6833D989" w:rsidR="00D256AB" w:rsidRDefault="00D256AB" w:rsidP="00D256AB">
      <w:pPr>
        <w:pStyle w:val="Nagwek2"/>
        <w:rPr>
          <w:b/>
        </w:rPr>
      </w:pPr>
      <w:r>
        <w:tab/>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 </w:t>
      </w:r>
      <w:r w:rsidR="00DE4EE9" w:rsidRPr="00DE4EE9">
        <w:t>https://platformazakupowa.pl/pn/zste_ostrow</w:t>
      </w:r>
      <w:r>
        <w:t>.</w:t>
      </w:r>
    </w:p>
    <w:p w14:paraId="4A316CA5" w14:textId="77777777" w:rsidR="00D256AB" w:rsidRDefault="00D256AB" w:rsidP="00D256AB">
      <w:pPr>
        <w:pStyle w:val="Nagwek2"/>
        <w:rPr>
          <w:color w:val="auto"/>
        </w:rPr>
      </w:pPr>
      <w:r>
        <w:t>Jeżeli Wykonawca, którego oferta została wybrana jako najkorzystniejsza, uchyla się od zawarcia umowy w sprawie zamówienia publicznego</w:t>
      </w:r>
      <w:r w:rsidR="00D332A6">
        <w:t xml:space="preserve"> lub nie wnosi wymaganego zabezpieczenia należytego wykonania umowy</w:t>
      </w:r>
      <w:r>
        <w:t xml:space="preserve">, Zamawiający może dokonać ponownego </w:t>
      </w:r>
      <w:r>
        <w:lastRenderedPageBreak/>
        <w:t>badania i oceny ofert, spośród ofert pozostałych w postępowaniu Wykonawców albo unieważnić postępowanie.</w:t>
      </w:r>
    </w:p>
    <w:p w14:paraId="6521BFE5" w14:textId="5462C418" w:rsidR="00D256AB" w:rsidRDefault="00D256AB" w:rsidP="00D256AB">
      <w:pPr>
        <w:pStyle w:val="Nagwek1"/>
      </w:pPr>
      <w:bookmarkStart w:id="36"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36"/>
    </w:p>
    <w:p w14:paraId="5ACB98BE" w14:textId="77777777" w:rsidR="00D256AB" w:rsidRDefault="00D256AB" w:rsidP="00D256AB">
      <w:pPr>
        <w:pStyle w:val="Nagwek2"/>
      </w:pPr>
      <w:r>
        <w:t xml:space="preserve">Zamawiający zawrze umowę w sprawie zamówienia publicznego, w terminie i na zasadach określonych w art. 308 ust. 2 i 3 ustawy </w:t>
      </w:r>
      <w:proofErr w:type="spellStart"/>
      <w:r>
        <w:t>Pzp</w:t>
      </w:r>
      <w:proofErr w:type="spellEnd"/>
      <w:r>
        <w:t>.</w:t>
      </w:r>
    </w:p>
    <w:p w14:paraId="4FAFA815" w14:textId="77777777" w:rsidR="00D256AB" w:rsidRDefault="00D256AB" w:rsidP="00D256AB">
      <w:pPr>
        <w:pStyle w:val="Nagwek2"/>
      </w:pPr>
      <w:r>
        <w:t>Zamawiający poinformuje Wykonawcę, któremu zostanie udzielone zamówienie, o miejscu i terminie zawarcia umowy.</w:t>
      </w:r>
    </w:p>
    <w:p w14:paraId="20D01F86" w14:textId="77777777" w:rsidR="00D256AB" w:rsidRDefault="00D256AB" w:rsidP="00D256AB">
      <w:pPr>
        <w:pStyle w:val="Nagwek2"/>
      </w:pPr>
      <w:r>
        <w:t>Przed zawarciem umowy Wykonawca, na wezwanie Zamawiającego, zobowiązany jest do podania wszelkich informacji niezbędnych do wypełnienia treści umowy.</w:t>
      </w:r>
    </w:p>
    <w:p w14:paraId="6B560EC0" w14:textId="77777777" w:rsidR="00D256AB" w:rsidRDefault="00D256AB" w:rsidP="00D256AB">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F80C8FE" w14:textId="028E4867" w:rsidR="00D256AB" w:rsidRDefault="00D256AB" w:rsidP="00D256AB">
      <w:pPr>
        <w:pStyle w:val="Nagwek2"/>
      </w:pPr>
      <w: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t>Pzp</w:t>
      </w:r>
      <w:proofErr w:type="spellEnd"/>
      <w:r>
        <w:t>.</w:t>
      </w:r>
    </w:p>
    <w:p w14:paraId="35A8D566" w14:textId="77777777" w:rsidR="00B62534" w:rsidRPr="00B62534" w:rsidRDefault="00B62534" w:rsidP="00B62534">
      <w:pPr>
        <w:pStyle w:val="Nagwek2"/>
      </w:pPr>
      <w:r w:rsidRPr="00B62534">
        <w:t xml:space="preserve">Wykonawca jest obowiązany posiadać przez cały okres realizacji umowy ubezpieczenie od odpowiedzialności cywilnej w zakresie prowadzonej działalności związanej z przedmiotem zamówienia na kwotę nie niższą niż 2 000 000,00 zł w przypadku zadania nr 1 – Modernizacja budynku szkoły i nie niższą niż 1 000 000 zł w przypadku zadania nr 2 – Modernizacja boiska zewnętrznego. </w:t>
      </w:r>
    </w:p>
    <w:p w14:paraId="67699544" w14:textId="7A7E4813" w:rsidR="00B62534" w:rsidRPr="00B62534" w:rsidRDefault="00B62534" w:rsidP="00B62534">
      <w:pPr>
        <w:pStyle w:val="Nagwek2"/>
      </w:pPr>
      <w:r w:rsidRPr="00B62534">
        <w:t>Wykonawca przeka</w:t>
      </w:r>
      <w:r>
        <w:t>że</w:t>
      </w:r>
      <w:r w:rsidRPr="00B62534">
        <w:t xml:space="preserve"> Zamawiającemu kopię polisy ubezpieczeniowej przed zawarciem umowy, a w trakcie trwania umowy będzie niezwłocznie informować Zamawiającego o zmianach lub przedłużeniu ochrony ubezpieczeniowej, przekazując kopię nowej polisy ubezpieczeniowej. </w:t>
      </w:r>
    </w:p>
    <w:p w14:paraId="0D7ABC85" w14:textId="77777777" w:rsidR="00B62534" w:rsidRPr="00B62534" w:rsidRDefault="00B62534" w:rsidP="00B62534">
      <w:pPr>
        <w:pStyle w:val="Nagwek2"/>
      </w:pPr>
      <w:r w:rsidRPr="00B62534">
        <w:t xml:space="preserve">W sytuacji gdy Wykonawca powierzy wykonanie części robót podwykonawcy, umowę ubezpieczenia odpowiedzialności cywilnej należy rozszerzyć o odpowiedzialność z tytułu szkód wyrządzonych przez podwykonawcę do wysokości wymaganej sumy gwarancyjnej. </w:t>
      </w:r>
    </w:p>
    <w:p w14:paraId="38B03516" w14:textId="2480DC7E" w:rsidR="00B62534" w:rsidRDefault="00B62534" w:rsidP="007835AB">
      <w:pPr>
        <w:pStyle w:val="Nagwek2"/>
      </w:pPr>
      <w:r w:rsidRPr="00B62534">
        <w:t xml:space="preserve">W przypadku upływu terminu ważności polis ubezpieczeniowych w okresie realizacji przedmiotu zamówienia Wykonawca zobowiązany jest niezwłocznie do przedłużenia ubezpieczenia i doręczenia Zamawiającemu poświadczonych za zgodność z oryginałem kopii stosownych polis, co najmniej na 7 dni przed upływem tego terminu. W przypadku nieprzedłożenia w powyższym terminie poświadczonych za zgodność z oryginałem kopii polis Zamawiający ma prawo do zawarcia stosownych umów ubezpieczeniowych na koszt i ryzyko Wykonawcy. </w:t>
      </w:r>
    </w:p>
    <w:p w14:paraId="6AABB22E" w14:textId="2B416FC9" w:rsidR="00D256AB" w:rsidRDefault="00D256AB" w:rsidP="00D256AB">
      <w:pPr>
        <w:pStyle w:val="Nagwek1"/>
      </w:pPr>
      <w:bookmarkStart w:id="37" w:name="_Toc258314258"/>
      <w:r>
        <w:t>Wymagania dotycz</w:t>
      </w:r>
      <w:r>
        <w:rPr>
          <w:rFonts w:eastAsia="TimesNewRoman" w:cs="TimesNewRoman"/>
        </w:rPr>
        <w:t>ą</w:t>
      </w:r>
      <w:r>
        <w:t>ce zabezpieczenia nale</w:t>
      </w:r>
      <w:r>
        <w:rPr>
          <w:rFonts w:eastAsia="TimesNewRoman" w:cs="TimesNewRoman"/>
        </w:rPr>
        <w:t>ż</w:t>
      </w:r>
      <w:r>
        <w:t>ytego wykonania umowy</w:t>
      </w:r>
      <w:bookmarkEnd w:id="37"/>
    </w:p>
    <w:p w14:paraId="57DF7CDB" w14:textId="77777777" w:rsidR="00D332A6" w:rsidRDefault="00D332A6" w:rsidP="00D332A6">
      <w:pPr>
        <w:pStyle w:val="Nagwek2"/>
        <w:rPr>
          <w:lang w:val="x-none"/>
        </w:rPr>
      </w:pPr>
      <w:r>
        <w:rPr>
          <w:lang w:val="x-none"/>
        </w:rPr>
        <w:t>Wykonawca zobowiązany jest przed zawarciem umowy wnieść zabezpieczenie należytego wykonania umowy w wysokości</w:t>
      </w:r>
      <w: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872"/>
      </w:tblGrid>
      <w:tr w:rsidR="00D332A6" w14:paraId="5D38554D" w14:textId="77777777" w:rsidTr="00EF45FD">
        <w:tc>
          <w:tcPr>
            <w:tcW w:w="2608" w:type="dxa"/>
            <w:tcBorders>
              <w:top w:val="single" w:sz="4" w:space="0" w:color="auto"/>
              <w:left w:val="single" w:sz="4" w:space="0" w:color="auto"/>
              <w:bottom w:val="single" w:sz="4" w:space="0" w:color="auto"/>
              <w:right w:val="single" w:sz="4" w:space="0" w:color="auto"/>
            </w:tcBorders>
            <w:shd w:val="clear" w:color="auto" w:fill="F2F2F2"/>
            <w:hideMark/>
          </w:tcPr>
          <w:p w14:paraId="33C5B7D9" w14:textId="77777777" w:rsidR="00D332A6" w:rsidRDefault="00D332A6" w:rsidP="00EF45FD">
            <w:pPr>
              <w:spacing w:before="60" w:after="120"/>
              <w:jc w:val="both"/>
              <w:rPr>
                <w:b/>
                <w:sz w:val="20"/>
                <w:szCs w:val="20"/>
              </w:rPr>
            </w:pPr>
            <w:r>
              <w:rPr>
                <w:b/>
                <w:sz w:val="20"/>
                <w:szCs w:val="20"/>
              </w:rPr>
              <w:t>Zadanie częściowe nr:</w:t>
            </w:r>
          </w:p>
        </w:tc>
        <w:tc>
          <w:tcPr>
            <w:tcW w:w="5897" w:type="dxa"/>
            <w:tcBorders>
              <w:top w:val="single" w:sz="4" w:space="0" w:color="auto"/>
              <w:left w:val="single" w:sz="4" w:space="0" w:color="auto"/>
              <w:bottom w:val="single" w:sz="4" w:space="0" w:color="auto"/>
              <w:right w:val="single" w:sz="4" w:space="0" w:color="auto"/>
            </w:tcBorders>
            <w:shd w:val="clear" w:color="auto" w:fill="F2F2F2"/>
            <w:hideMark/>
          </w:tcPr>
          <w:p w14:paraId="432AD4F3" w14:textId="77777777" w:rsidR="00D332A6" w:rsidRDefault="00D332A6" w:rsidP="00EF45FD">
            <w:pPr>
              <w:spacing w:before="60" w:after="120"/>
              <w:jc w:val="both"/>
              <w:rPr>
                <w:b/>
                <w:sz w:val="20"/>
                <w:szCs w:val="20"/>
              </w:rPr>
            </w:pPr>
            <w:r>
              <w:rPr>
                <w:b/>
                <w:sz w:val="20"/>
                <w:szCs w:val="20"/>
              </w:rPr>
              <w:t>Zabezpieczenie w % ceny brutto podanej w ofercie:</w:t>
            </w:r>
          </w:p>
        </w:tc>
      </w:tr>
      <w:tr w:rsidR="00D332A6" w14:paraId="3DCF37E0" w14:textId="77777777" w:rsidTr="00EF45FD">
        <w:tc>
          <w:tcPr>
            <w:tcW w:w="2608" w:type="dxa"/>
            <w:tcBorders>
              <w:top w:val="single" w:sz="4" w:space="0" w:color="auto"/>
              <w:left w:val="single" w:sz="4" w:space="0" w:color="auto"/>
              <w:bottom w:val="single" w:sz="4" w:space="0" w:color="auto"/>
              <w:right w:val="single" w:sz="4" w:space="0" w:color="auto"/>
            </w:tcBorders>
            <w:hideMark/>
          </w:tcPr>
          <w:p w14:paraId="552D61CF" w14:textId="77777777" w:rsidR="00D332A6" w:rsidRDefault="00D332A6" w:rsidP="00EF45FD">
            <w:pPr>
              <w:spacing w:before="60" w:after="120"/>
              <w:jc w:val="both"/>
              <w:rPr>
                <w:b/>
              </w:rPr>
            </w:pPr>
            <w:r w:rsidRPr="00D332A6">
              <w:lastRenderedPageBreak/>
              <w:t>1</w:t>
            </w:r>
          </w:p>
        </w:tc>
        <w:tc>
          <w:tcPr>
            <w:tcW w:w="5897" w:type="dxa"/>
            <w:tcBorders>
              <w:top w:val="single" w:sz="4" w:space="0" w:color="auto"/>
              <w:left w:val="single" w:sz="4" w:space="0" w:color="auto"/>
              <w:bottom w:val="single" w:sz="4" w:space="0" w:color="auto"/>
              <w:right w:val="single" w:sz="4" w:space="0" w:color="auto"/>
            </w:tcBorders>
            <w:hideMark/>
          </w:tcPr>
          <w:p w14:paraId="490E1F2F" w14:textId="77777777" w:rsidR="00D332A6" w:rsidRDefault="00D332A6" w:rsidP="00EF45FD">
            <w:pPr>
              <w:spacing w:before="60" w:after="120"/>
            </w:pPr>
            <w:r w:rsidRPr="00D332A6">
              <w:t>5</w:t>
            </w:r>
            <w:r>
              <w:t xml:space="preserve"> %</w:t>
            </w:r>
          </w:p>
        </w:tc>
      </w:tr>
      <w:tr w:rsidR="00D332A6" w14:paraId="7EC48E5B" w14:textId="77777777" w:rsidTr="00EF45FD">
        <w:tc>
          <w:tcPr>
            <w:tcW w:w="2608" w:type="dxa"/>
            <w:tcBorders>
              <w:top w:val="single" w:sz="4" w:space="0" w:color="auto"/>
              <w:left w:val="single" w:sz="4" w:space="0" w:color="auto"/>
              <w:bottom w:val="single" w:sz="4" w:space="0" w:color="auto"/>
              <w:right w:val="single" w:sz="4" w:space="0" w:color="auto"/>
            </w:tcBorders>
            <w:hideMark/>
          </w:tcPr>
          <w:p w14:paraId="519F5222" w14:textId="77777777" w:rsidR="00D332A6" w:rsidRDefault="00D332A6" w:rsidP="00EF45FD">
            <w:pPr>
              <w:spacing w:before="60" w:after="120"/>
              <w:jc w:val="both"/>
              <w:rPr>
                <w:b/>
              </w:rPr>
            </w:pPr>
            <w:r w:rsidRPr="00D332A6">
              <w:t>2</w:t>
            </w:r>
          </w:p>
        </w:tc>
        <w:tc>
          <w:tcPr>
            <w:tcW w:w="5897" w:type="dxa"/>
            <w:tcBorders>
              <w:top w:val="single" w:sz="4" w:space="0" w:color="auto"/>
              <w:left w:val="single" w:sz="4" w:space="0" w:color="auto"/>
              <w:bottom w:val="single" w:sz="4" w:space="0" w:color="auto"/>
              <w:right w:val="single" w:sz="4" w:space="0" w:color="auto"/>
            </w:tcBorders>
            <w:hideMark/>
          </w:tcPr>
          <w:p w14:paraId="681EC04F" w14:textId="77777777" w:rsidR="00D332A6" w:rsidRDefault="00D332A6" w:rsidP="00EF45FD">
            <w:pPr>
              <w:spacing w:before="60" w:after="120"/>
            </w:pPr>
            <w:r w:rsidRPr="00D332A6">
              <w:t>5</w:t>
            </w:r>
            <w:r>
              <w:t xml:space="preserve"> %</w:t>
            </w:r>
          </w:p>
        </w:tc>
      </w:tr>
    </w:tbl>
    <w:p w14:paraId="55963C55" w14:textId="77777777" w:rsidR="00D332A6" w:rsidRDefault="00D332A6" w:rsidP="00D332A6">
      <w:pPr>
        <w:pStyle w:val="Nagwek2"/>
        <w:numPr>
          <w:ilvl w:val="0"/>
          <w:numId w:val="0"/>
        </w:numPr>
        <w:tabs>
          <w:tab w:val="left" w:pos="708"/>
        </w:tabs>
        <w:ind w:left="680"/>
        <w:rPr>
          <w:lang w:val="x-none"/>
        </w:rPr>
      </w:pPr>
      <w:r>
        <w:rPr>
          <w:lang w:val="x-none"/>
        </w:rPr>
        <w:t>Zabezpieczenie służy pokryciu roszczeń z tytułu niewykonania lub nienależytego wykonania umowy.</w:t>
      </w:r>
    </w:p>
    <w:p w14:paraId="7F956BB5" w14:textId="77777777" w:rsidR="00D332A6" w:rsidRDefault="00D332A6" w:rsidP="00D332A6">
      <w:pPr>
        <w:pStyle w:val="Nagwek2"/>
        <w:rPr>
          <w:lang w:val="x-none"/>
        </w:rPr>
      </w:pPr>
      <w:r>
        <w:rPr>
          <w:lang w:val="x-none"/>
        </w:rPr>
        <w:t>Zabezpieczenie</w:t>
      </w:r>
      <w:r>
        <w:t>,</w:t>
      </w:r>
      <w:r>
        <w:rPr>
          <w:lang w:val="x-none"/>
        </w:rPr>
        <w:t xml:space="preserve"> zgodnie z art. 450 ust. 1 ustawy </w:t>
      </w:r>
      <w:proofErr w:type="spellStart"/>
      <w:r>
        <w:rPr>
          <w:lang w:val="x-none"/>
        </w:rPr>
        <w:t>Pzp</w:t>
      </w:r>
      <w:proofErr w:type="spellEnd"/>
      <w:r>
        <w:rPr>
          <w:lang w:val="x-none"/>
        </w:rPr>
        <w:t>, może być wnoszone według wyboru Wykonawcy w jednej lub w kilku następujących formach:</w:t>
      </w:r>
    </w:p>
    <w:p w14:paraId="2251EF00" w14:textId="77777777" w:rsidR="00D332A6" w:rsidRDefault="00D332A6" w:rsidP="00D332A6">
      <w:pPr>
        <w:numPr>
          <w:ilvl w:val="0"/>
          <w:numId w:val="20"/>
        </w:numPr>
        <w:spacing w:before="120" w:after="60"/>
        <w:jc w:val="both"/>
        <w:outlineLvl w:val="1"/>
        <w:rPr>
          <w:bCs/>
          <w:iCs/>
          <w:color w:val="000000"/>
          <w:lang w:val="x-none" w:eastAsia="x-none"/>
        </w:rPr>
      </w:pPr>
      <w:r>
        <w:rPr>
          <w:bCs/>
          <w:iCs/>
          <w:color w:val="000000"/>
          <w:lang w:val="x-none" w:eastAsia="x-none"/>
        </w:rPr>
        <w:t>pieniądzu;</w:t>
      </w:r>
    </w:p>
    <w:p w14:paraId="3C4A8A5F" w14:textId="77777777" w:rsidR="00D332A6" w:rsidRDefault="00D332A6" w:rsidP="00D332A6">
      <w:pPr>
        <w:numPr>
          <w:ilvl w:val="0"/>
          <w:numId w:val="20"/>
        </w:numPr>
        <w:spacing w:before="120" w:after="60"/>
        <w:jc w:val="both"/>
        <w:outlineLvl w:val="1"/>
        <w:rPr>
          <w:bCs/>
          <w:iCs/>
          <w:color w:val="000000"/>
          <w:lang w:val="x-none" w:eastAsia="x-none"/>
        </w:rPr>
      </w:pPr>
      <w:r>
        <w:rPr>
          <w:bCs/>
          <w:iCs/>
          <w:color w:val="000000"/>
          <w:lang w:val="x-none" w:eastAsia="x-none"/>
        </w:rPr>
        <w:t>poręczeniach bankowych lub poręczeniach spółdzielczej kasy oszczędnościowo-kredytowej, z tym że zobowiązanie kasy jest zawsze zobowiązaniem pieniężnym;</w:t>
      </w:r>
    </w:p>
    <w:p w14:paraId="12AB4145" w14:textId="77777777" w:rsidR="00D332A6" w:rsidRDefault="00D332A6" w:rsidP="00D332A6">
      <w:pPr>
        <w:numPr>
          <w:ilvl w:val="0"/>
          <w:numId w:val="20"/>
        </w:numPr>
        <w:spacing w:before="120" w:after="60"/>
        <w:jc w:val="both"/>
        <w:outlineLvl w:val="1"/>
        <w:rPr>
          <w:bCs/>
          <w:iCs/>
          <w:color w:val="000000"/>
          <w:lang w:val="x-none" w:eastAsia="x-none"/>
        </w:rPr>
      </w:pPr>
      <w:r>
        <w:rPr>
          <w:bCs/>
          <w:iCs/>
          <w:color w:val="000000"/>
          <w:lang w:val="x-none" w:eastAsia="x-none"/>
        </w:rPr>
        <w:t>gwarancjach bankowych;</w:t>
      </w:r>
    </w:p>
    <w:p w14:paraId="4EF3B6FA" w14:textId="77777777" w:rsidR="00D332A6" w:rsidRDefault="00D332A6" w:rsidP="00D332A6">
      <w:pPr>
        <w:numPr>
          <w:ilvl w:val="0"/>
          <w:numId w:val="20"/>
        </w:numPr>
        <w:spacing w:before="120" w:after="60"/>
        <w:jc w:val="both"/>
        <w:outlineLvl w:val="1"/>
        <w:rPr>
          <w:bCs/>
          <w:iCs/>
          <w:color w:val="000000"/>
          <w:lang w:val="x-none" w:eastAsia="x-none"/>
        </w:rPr>
      </w:pPr>
      <w:r>
        <w:rPr>
          <w:bCs/>
          <w:iCs/>
          <w:color w:val="000000"/>
          <w:lang w:val="x-none" w:eastAsia="x-none"/>
        </w:rPr>
        <w:t>gwarancjach ubezpieczeniowych;</w:t>
      </w:r>
    </w:p>
    <w:p w14:paraId="76BF7686" w14:textId="77777777" w:rsidR="00D332A6" w:rsidRDefault="00D332A6" w:rsidP="00D332A6">
      <w:pPr>
        <w:numPr>
          <w:ilvl w:val="0"/>
          <w:numId w:val="20"/>
        </w:numPr>
        <w:spacing w:before="120" w:after="60"/>
        <w:jc w:val="both"/>
        <w:outlineLvl w:val="1"/>
        <w:rPr>
          <w:bCs/>
          <w:iCs/>
          <w:color w:val="000000"/>
          <w:lang w:val="x-none" w:eastAsia="x-none"/>
        </w:rPr>
      </w:pPr>
      <w:r>
        <w:rPr>
          <w:bCs/>
          <w:iCs/>
          <w:color w:val="000000"/>
          <w:lang w:val="x-none" w:eastAsia="x-none"/>
        </w:rPr>
        <w:t>poręczeniach udzielanych przez podmioty, o których mowa w art. 6b ust. 5 pkt 2 ustawy z dnia 9 listopada 2000 r. o utworzeniu Polskiej Agencji Rozwoju Przedsiębiorczości (</w:t>
      </w:r>
      <w:proofErr w:type="spellStart"/>
      <w:r>
        <w:rPr>
          <w:bCs/>
          <w:iCs/>
          <w:color w:val="000000"/>
          <w:lang w:val="x-none" w:eastAsia="x-none"/>
        </w:rPr>
        <w:t>t.j</w:t>
      </w:r>
      <w:proofErr w:type="spellEnd"/>
      <w:r>
        <w:rPr>
          <w:bCs/>
          <w:iCs/>
          <w:color w:val="000000"/>
          <w:lang w:val="x-none" w:eastAsia="x-none"/>
        </w:rPr>
        <w:t>. Dz. U. z 2020r. poz. 299).</w:t>
      </w:r>
    </w:p>
    <w:p w14:paraId="2A32ED7D" w14:textId="77777777" w:rsidR="00D332A6" w:rsidRDefault="00D332A6" w:rsidP="00D332A6">
      <w:pPr>
        <w:pStyle w:val="Nagwek2"/>
        <w:rPr>
          <w:lang w:val="x-none"/>
        </w:rPr>
      </w:pPr>
      <w:r>
        <w:t xml:space="preserve">Zabezpieczenie wnoszone w pieniądzu Wykonawca wpłaca przelewem na rachunek bankowy wskazany przez Zamawiającego. </w:t>
      </w:r>
    </w:p>
    <w:p w14:paraId="7ECDA328" w14:textId="77777777" w:rsidR="00D332A6" w:rsidRDefault="00D332A6" w:rsidP="00D332A6">
      <w:pPr>
        <w:pStyle w:val="Nagwek2"/>
      </w:pPr>
      <w:r>
        <w:t>W przypadku wniesienia wadium w pieniądzu Wykonawca może wyrazić zgodę na zaliczenie kwoty wadium na poczet zabezpieczenia.</w:t>
      </w:r>
    </w:p>
    <w:p w14:paraId="40026575" w14:textId="77777777" w:rsidR="00D332A6" w:rsidRDefault="00D332A6" w:rsidP="00D332A6">
      <w:pPr>
        <w:pStyle w:val="Nagwek2"/>
      </w:pPr>
      <w: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8" w:name="_Hlk37249170"/>
    </w:p>
    <w:p w14:paraId="36FB0495" w14:textId="77777777" w:rsidR="00D332A6" w:rsidRDefault="00D332A6" w:rsidP="00D332A6">
      <w:pPr>
        <w:pStyle w:val="Nagwek2"/>
      </w:pPr>
      <w:r>
        <w:t>Zabezpieczenie wnoszone w formie innej niż w pieniądzu, powinno być dostarczone w oryginale Zamawiającemu oraz musi zawierać:</w:t>
      </w:r>
    </w:p>
    <w:p w14:paraId="56EBA21E" w14:textId="77777777" w:rsidR="00D332A6" w:rsidRDefault="00D332A6" w:rsidP="00D332A6">
      <w:pPr>
        <w:pStyle w:val="Nagwek2"/>
        <w:numPr>
          <w:ilvl w:val="0"/>
          <w:numId w:val="21"/>
        </w:numPr>
        <w:tabs>
          <w:tab w:val="left" w:pos="708"/>
        </w:tabs>
        <w:spacing w:after="0"/>
      </w:pPr>
      <w:r>
        <w:t>nazwę i adres siedziby Wykonawcy;</w:t>
      </w:r>
    </w:p>
    <w:p w14:paraId="28B73882" w14:textId="0C16DB09" w:rsidR="00D332A6" w:rsidRDefault="00D332A6" w:rsidP="00D332A6">
      <w:pPr>
        <w:pStyle w:val="Nagwek2"/>
        <w:numPr>
          <w:ilvl w:val="0"/>
          <w:numId w:val="21"/>
        </w:numPr>
        <w:tabs>
          <w:tab w:val="left" w:pos="708"/>
        </w:tabs>
        <w:spacing w:after="0"/>
      </w:pPr>
      <w:r>
        <w:t xml:space="preserve">wskazanie Beneficjenta poręczenia lub gwarancji, którym musi być </w:t>
      </w:r>
      <w:r w:rsidR="00DE4EE9">
        <w:t xml:space="preserve">Powiat Ostrowski, </w:t>
      </w:r>
      <w:r w:rsidRPr="00D332A6">
        <w:t>Zespół Szkół Transportowo-Elektrycznych Centrum Kształcenia Ustawicznego</w:t>
      </w:r>
      <w:r>
        <w:t xml:space="preserve">, </w:t>
      </w:r>
      <w:r w:rsidRPr="00D332A6">
        <w:t>ul. K. Kantaka</w:t>
      </w:r>
      <w:r>
        <w:t xml:space="preserve"> </w:t>
      </w:r>
      <w:r w:rsidRPr="00D332A6">
        <w:t>6</w:t>
      </w:r>
      <w:r>
        <w:t xml:space="preserve"> , </w:t>
      </w:r>
      <w:r w:rsidRPr="00D332A6">
        <w:t>63-400</w:t>
      </w:r>
      <w:r>
        <w:t xml:space="preserve"> </w:t>
      </w:r>
      <w:r w:rsidRPr="00D332A6">
        <w:t>Ostrów Wielkopolski</w:t>
      </w:r>
      <w:r>
        <w:t>;</w:t>
      </w:r>
    </w:p>
    <w:p w14:paraId="17FFA460" w14:textId="77777777" w:rsidR="00D332A6" w:rsidRDefault="00D332A6" w:rsidP="00D332A6">
      <w:pPr>
        <w:pStyle w:val="Nagwek2"/>
        <w:numPr>
          <w:ilvl w:val="0"/>
          <w:numId w:val="21"/>
        </w:numPr>
        <w:tabs>
          <w:tab w:val="left" w:pos="708"/>
        </w:tabs>
        <w:spacing w:after="0"/>
      </w:pPr>
      <w:r>
        <w:t>wskazanie podmiotu udzielającego gwarancji lub poręczenia;</w:t>
      </w:r>
    </w:p>
    <w:p w14:paraId="4551C5D9" w14:textId="77777777" w:rsidR="00D332A6" w:rsidRDefault="00D332A6" w:rsidP="00D332A6">
      <w:pPr>
        <w:pStyle w:val="Nagwek2"/>
        <w:numPr>
          <w:ilvl w:val="0"/>
          <w:numId w:val="21"/>
        </w:numPr>
        <w:tabs>
          <w:tab w:val="left" w:pos="708"/>
        </w:tabs>
        <w:spacing w:after="0"/>
      </w:pPr>
      <w:r>
        <w:t>określenie wierzytelności, która ma być zabezpieczona gwarancją lub poręczeniem ;</w:t>
      </w:r>
    </w:p>
    <w:p w14:paraId="6D2000E7" w14:textId="77777777" w:rsidR="00D332A6" w:rsidRDefault="00D332A6" w:rsidP="00D332A6">
      <w:pPr>
        <w:pStyle w:val="Nagwek2"/>
        <w:numPr>
          <w:ilvl w:val="0"/>
          <w:numId w:val="21"/>
        </w:numPr>
        <w:tabs>
          <w:tab w:val="left" w:pos="708"/>
        </w:tabs>
        <w:spacing w:after="0"/>
      </w:pPr>
      <w:r>
        <w:t>kwotę gwarancji/poręczenia;</w:t>
      </w:r>
    </w:p>
    <w:p w14:paraId="7FCF8D68" w14:textId="77777777" w:rsidR="00D332A6" w:rsidRDefault="00D332A6" w:rsidP="00D332A6">
      <w:pPr>
        <w:pStyle w:val="Nagwek2"/>
        <w:numPr>
          <w:ilvl w:val="0"/>
          <w:numId w:val="21"/>
        </w:numPr>
        <w:tabs>
          <w:tab w:val="left" w:pos="708"/>
        </w:tabs>
        <w:spacing w:after="0"/>
      </w:pPr>
      <w:r>
        <w:t>termin ważności gwarancji lub poręczenia, obejmujący cały okres wykonania zamówienia;</w:t>
      </w:r>
    </w:p>
    <w:p w14:paraId="5870D9C6" w14:textId="77777777" w:rsidR="00D332A6" w:rsidRDefault="00D332A6" w:rsidP="00D332A6">
      <w:pPr>
        <w:pStyle w:val="Nagwek2"/>
        <w:numPr>
          <w:ilvl w:val="0"/>
          <w:numId w:val="21"/>
        </w:numPr>
        <w:tabs>
          <w:tab w:val="left" w:pos="708"/>
        </w:tabs>
        <w:spacing w:after="0"/>
      </w:pPr>
      <w: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7C5F58AB" w14:textId="77777777" w:rsidR="00D332A6" w:rsidRDefault="00D332A6" w:rsidP="00D332A6">
      <w:pPr>
        <w:pStyle w:val="Nagwek2"/>
      </w:pPr>
      <w:r>
        <w:t xml:space="preserve">Jeżeli okres, na jaki ma zostać wniesione zabezpieczenie, przekracza 5 lat, zabezpieczenie w pieniądzu wnosi się na cały ten okres, a zabezpieczenie w innej formie wnosi się na </w:t>
      </w:r>
      <w:r>
        <w:lastRenderedPageBreak/>
        <w:t>okres nie krótszy niż 5 lat, z jednoczesnym zobowiązaniem się wykonawcy do przedłużenia zabezpieczenia lub wniesienia nowego zabezpieczenia na kolejne okresy.</w:t>
      </w:r>
    </w:p>
    <w:p w14:paraId="70D98CDB" w14:textId="77777777" w:rsidR="00D332A6" w:rsidRDefault="00D332A6" w:rsidP="00D332A6">
      <w:pPr>
        <w:pStyle w:val="Nagwek2"/>
      </w:pPr>
      <w: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64FDADC2" w14:textId="0AD801E3" w:rsidR="00D332A6" w:rsidRDefault="00D332A6" w:rsidP="00D332A6">
      <w:pPr>
        <w:pStyle w:val="Nagwek2"/>
        <w:rPr>
          <w:lang w:val="x-none"/>
        </w:rPr>
      </w:pPr>
      <w:r>
        <w:t>W przypadku wnoszenia zabezpieczenia należytego wykonania umowy w formie innej niż w pieniądzu, przed podpisaniem umowy Wykonawca zobowiązany jest przedstawić do akceptacji Zamawiającemu treść dokumentu gwarancji lub poręczenia.</w:t>
      </w:r>
      <w:bookmarkEnd w:id="38"/>
    </w:p>
    <w:p w14:paraId="72FFE395" w14:textId="77777777" w:rsidR="00D332A6" w:rsidRDefault="00D332A6" w:rsidP="00D332A6">
      <w:pPr>
        <w:pStyle w:val="Nagwek2"/>
      </w:pPr>
      <w:r>
        <w:t xml:space="preserve">W trakcie realizacji umowy Wykonawca może dokonać zmiany formy zabezpieczenia na jedną lub kilka form, o których mowa w art. 450 ust. 1 ustawy </w:t>
      </w:r>
      <w:proofErr w:type="spellStart"/>
      <w:r>
        <w:t>Pzp</w:t>
      </w:r>
      <w:proofErr w:type="spellEnd"/>
      <w:r>
        <w:t>. Zmiana formy zabezpieczenia jest dokonywana z zachowaniem ciągłości zabezpieczenia i bez zmniejszenia jego wysokości.</w:t>
      </w:r>
    </w:p>
    <w:p w14:paraId="5DCAD1D9" w14:textId="77777777" w:rsidR="00D332A6" w:rsidRDefault="00D332A6" w:rsidP="00D332A6">
      <w:pPr>
        <w:pStyle w:val="Nagwek2"/>
      </w:pPr>
      <w:r>
        <w:t>Zamawiający zwróci zabezpieczenie w terminie 30 dni od dnia wykonania zamówienia i uznania przez Zamawiającego za należycie wykonane .</w:t>
      </w:r>
    </w:p>
    <w:p w14:paraId="48E16273" w14:textId="77777777" w:rsidR="00D256AB" w:rsidRDefault="00D332A6" w:rsidP="00D332A6">
      <w:pPr>
        <w:pStyle w:val="Nagwek2"/>
      </w:pPr>
      <w:r>
        <w:t>Zamawiający może pozostawić na zabezpieczenie roszczeń z tytułu rękojmi za wady lub gwarancji kwotę nie przekraczającą 30% zabezpieczenia, która zostanie zwrócona nie później niż w 15 dniu po upływie okresu rękojmi za wady lub gwarancji</w:t>
      </w:r>
      <w:r>
        <w:rPr>
          <w:szCs w:val="22"/>
        </w:rPr>
        <w:t>.</w:t>
      </w:r>
    </w:p>
    <w:p w14:paraId="098AAFD8" w14:textId="0A53E1D3" w:rsidR="00D256AB" w:rsidRDefault="00D256AB" w:rsidP="00D256AB">
      <w:pPr>
        <w:pStyle w:val="Nagwek1"/>
      </w:pPr>
      <w:bookmarkStart w:id="39"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39"/>
    </w:p>
    <w:p w14:paraId="2888B1AF" w14:textId="77777777" w:rsidR="00D256AB" w:rsidRDefault="00D256AB" w:rsidP="00D256AB">
      <w:pPr>
        <w:pStyle w:val="Nagwek2"/>
      </w:pPr>
      <w:r>
        <w:t xml:space="preserve">Wzór umowy stanowi załącznik do niniejszej SWZ. </w:t>
      </w:r>
    </w:p>
    <w:p w14:paraId="1F15539A" w14:textId="77777777" w:rsidR="00D256AB" w:rsidRDefault="00D332A6" w:rsidP="00D256AB">
      <w:pPr>
        <w:pStyle w:val="Nagwek2"/>
        <w:numPr>
          <w:ilvl w:val="0"/>
          <w:numId w:val="0"/>
        </w:numPr>
        <w:tabs>
          <w:tab w:val="left" w:pos="708"/>
        </w:tabs>
        <w:ind w:left="680"/>
      </w:pPr>
      <w:r>
        <w:t xml:space="preserve">Zakazuje się istotnych zmian postanowień zawartej umowy w stosunku do treści oferty, na podstawie której dokonano wyboru Wykonawcy. </w:t>
      </w:r>
    </w:p>
    <w:p w14:paraId="10350A4C" w14:textId="3B0D3B1A" w:rsidR="00D256AB" w:rsidRDefault="00D256AB" w:rsidP="00D256AB">
      <w:pPr>
        <w:pStyle w:val="Nagwek1"/>
      </w:pPr>
      <w:bookmarkStart w:id="40"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40"/>
    </w:p>
    <w:p w14:paraId="5DD8C6CC" w14:textId="77777777" w:rsidR="00D256AB" w:rsidRDefault="00D256AB" w:rsidP="00D256AB">
      <w:pPr>
        <w:pStyle w:val="Nagwek2"/>
        <w:numPr>
          <w:ilvl w:val="0"/>
          <w:numId w:val="0"/>
        </w:numPr>
        <w:tabs>
          <w:tab w:val="left" w:pos="708"/>
        </w:tabs>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604F5AFF" w14:textId="77777777" w:rsidR="00D256AB" w:rsidRDefault="00D256AB" w:rsidP="00D256AB">
      <w:pPr>
        <w:pStyle w:val="Nagwek1"/>
      </w:pPr>
      <w:r>
        <w:t>Aukcja elektroniczna</w:t>
      </w:r>
    </w:p>
    <w:p w14:paraId="5F62CF23" w14:textId="77777777" w:rsidR="00D256AB" w:rsidRDefault="00D256AB" w:rsidP="00D256AB">
      <w:pPr>
        <w:pStyle w:val="Nagwek2"/>
      </w:pPr>
      <w:r>
        <w:rPr>
          <w:highlight w:val="green"/>
        </w:rPr>
        <w:t xml:space="preserve">Zamawiający nie przewiduje przeprowadzenia aukcji elektronicznej, o której mowa w art. 308 ust. 1 ustawy </w:t>
      </w:r>
      <w:proofErr w:type="spellStart"/>
      <w:r>
        <w:rPr>
          <w:highlight w:val="green"/>
        </w:rPr>
        <w:t>Pzp</w:t>
      </w:r>
      <w:proofErr w:type="spellEnd"/>
      <w:r>
        <w:t>.</w:t>
      </w:r>
    </w:p>
    <w:p w14:paraId="6CB15E22" w14:textId="77777777" w:rsidR="00D256AB" w:rsidRDefault="00D256AB" w:rsidP="00D256AB">
      <w:pPr>
        <w:pStyle w:val="Nagwek1"/>
      </w:pPr>
      <w:r>
        <w:rPr>
          <w:lang w:val="pl-PL"/>
        </w:rPr>
        <w:t>Ochrona danych osobowych</w:t>
      </w:r>
    </w:p>
    <w:p w14:paraId="6B75382F" w14:textId="77777777" w:rsidR="00D256AB" w:rsidRDefault="00D256AB" w:rsidP="00D256AB">
      <w:pPr>
        <w:pStyle w:val="Nagwek2"/>
      </w:pPr>
      <w:bookmarkStart w:id="41" w:name="_Hlk515367328"/>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4 maja 2016 r.), dalej: RODO, tym samym dane osobowe podane przez Wykonawcę będą przetwarzane zgodnie z RODO oraz zgodnie z przepisami krajowymi.</w:t>
      </w:r>
    </w:p>
    <w:p w14:paraId="0AF94A67" w14:textId="77777777" w:rsidR="00D256AB" w:rsidRDefault="00D256AB" w:rsidP="00D256AB">
      <w:pPr>
        <w:pStyle w:val="Nagwek2"/>
      </w:pPr>
      <w:r>
        <w:lastRenderedPageBreak/>
        <w:t>Zamawiający informuje, że:</w:t>
      </w:r>
    </w:p>
    <w:p w14:paraId="18A8177B" w14:textId="19053724" w:rsidR="00D256AB" w:rsidRDefault="00D256AB" w:rsidP="00C54C71">
      <w:pPr>
        <w:pStyle w:val="Nagwek2"/>
        <w:numPr>
          <w:ilvl w:val="0"/>
          <w:numId w:val="22"/>
        </w:numPr>
        <w:tabs>
          <w:tab w:val="left" w:pos="708"/>
        </w:tabs>
        <w:spacing w:after="0"/>
      </w:pPr>
      <w:r>
        <w:t xml:space="preserve">administratorem </w:t>
      </w:r>
      <w:r>
        <w:rPr>
          <w:bCs w:val="0"/>
          <w:iCs w:val="0"/>
        </w:rPr>
        <w:t xml:space="preserve">danych osobowych Wykonawcy jest </w:t>
      </w:r>
      <w:r w:rsidR="00D332A6" w:rsidRPr="00D332A6">
        <w:rPr>
          <w:b/>
          <w:bCs w:val="0"/>
          <w:iCs w:val="0"/>
        </w:rPr>
        <w:t>Powiat Ostrowski</w:t>
      </w:r>
      <w:r w:rsidR="00B62534">
        <w:rPr>
          <w:b/>
          <w:bCs w:val="0"/>
          <w:iCs w:val="0"/>
        </w:rPr>
        <w:t>, Zespół Szkół Transportowo-Elektrycznych</w:t>
      </w:r>
      <w:r>
        <w:rPr>
          <w:rFonts w:eastAsia="Calibri"/>
          <w:bCs w:val="0"/>
          <w:iCs w:val="0"/>
          <w:lang w:eastAsia="en-US"/>
        </w:rPr>
        <w:t xml:space="preserve">, </w:t>
      </w:r>
      <w:r w:rsidR="00B62534">
        <w:rPr>
          <w:rFonts w:eastAsia="Calibri"/>
          <w:bCs w:val="0"/>
          <w:iCs w:val="0"/>
          <w:lang w:eastAsia="en-US"/>
        </w:rPr>
        <w:t xml:space="preserve">ul. Kantaka </w:t>
      </w:r>
      <w:r w:rsidR="00D332A6" w:rsidRPr="00D332A6">
        <w:rPr>
          <w:bCs w:val="0"/>
          <w:iCs w:val="0"/>
        </w:rPr>
        <w:t>6</w:t>
      </w:r>
      <w:r>
        <w:rPr>
          <w:bCs w:val="0"/>
          <w:iCs w:val="0"/>
        </w:rPr>
        <w:t xml:space="preserve"> , </w:t>
      </w:r>
      <w:r w:rsidR="00D332A6" w:rsidRPr="00D332A6">
        <w:rPr>
          <w:bCs w:val="0"/>
          <w:iCs w:val="0"/>
        </w:rPr>
        <w:t>63-400</w:t>
      </w:r>
      <w:r>
        <w:rPr>
          <w:bCs w:val="0"/>
          <w:iCs w:val="0"/>
        </w:rPr>
        <w:t xml:space="preserve"> </w:t>
      </w:r>
      <w:r w:rsidR="00D332A6" w:rsidRPr="00D332A6">
        <w:rPr>
          <w:bCs w:val="0"/>
          <w:iCs w:val="0"/>
        </w:rPr>
        <w:t>Ostrów Wielkopolski</w:t>
      </w:r>
      <w:r>
        <w:t>.</w:t>
      </w:r>
    </w:p>
    <w:p w14:paraId="039976CB" w14:textId="5AE4CFC3" w:rsidR="00D256AB" w:rsidRPr="00A936ED" w:rsidRDefault="00D256AB" w:rsidP="00D256AB">
      <w:pPr>
        <w:pStyle w:val="Nagwek2"/>
        <w:numPr>
          <w:ilvl w:val="0"/>
          <w:numId w:val="0"/>
        </w:numPr>
        <w:tabs>
          <w:tab w:val="left" w:pos="708"/>
        </w:tabs>
        <w:ind w:left="1040"/>
        <w:rPr>
          <w:lang w:val="pt-BR"/>
        </w:rPr>
      </w:pPr>
      <w:r w:rsidRPr="00A936ED">
        <w:rPr>
          <w:lang w:val="pt-BR"/>
        </w:rPr>
        <w:t xml:space="preserve">Tel.: </w:t>
      </w:r>
      <w:r w:rsidR="00D332A6" w:rsidRPr="00D332A6">
        <w:rPr>
          <w:lang w:val="pt-BR"/>
        </w:rPr>
        <w:t>62</w:t>
      </w:r>
      <w:r w:rsidR="003B702F">
        <w:rPr>
          <w:lang w:val="pt-BR"/>
        </w:rPr>
        <w:t> 736 67 09</w:t>
      </w:r>
      <w:r w:rsidRPr="00A936ED">
        <w:rPr>
          <w:lang w:val="pt-BR"/>
        </w:rPr>
        <w:t xml:space="preserve"> , </w:t>
      </w:r>
      <w:r w:rsidRPr="00A936ED">
        <w:rPr>
          <w:rFonts w:eastAsia="Calibri"/>
          <w:bCs w:val="0"/>
          <w:iCs w:val="0"/>
          <w:lang w:val="pt-BR" w:eastAsia="en-US"/>
        </w:rPr>
        <w:t xml:space="preserve">e-mail: </w:t>
      </w:r>
      <w:r w:rsidR="003B702F">
        <w:rPr>
          <w:rFonts w:eastAsia="Calibri"/>
          <w:bCs w:val="0"/>
          <w:iCs w:val="0"/>
          <w:lang w:val="pt-BR" w:eastAsia="en-US"/>
        </w:rPr>
        <w:t>zste@promax.media.pl</w:t>
      </w:r>
    </w:p>
    <w:p w14:paraId="454BF589" w14:textId="3C1F566A" w:rsidR="003B702F" w:rsidRPr="003B702F" w:rsidRDefault="003B702F" w:rsidP="003B702F">
      <w:pPr>
        <w:numPr>
          <w:ilvl w:val="0"/>
          <w:numId w:val="26"/>
        </w:numPr>
        <w:tabs>
          <w:tab w:val="left" w:pos="708"/>
        </w:tabs>
        <w:spacing w:before="120"/>
        <w:jc w:val="both"/>
        <w:rPr>
          <w:color w:val="000000"/>
        </w:rPr>
      </w:pPr>
      <w:r>
        <w:rPr>
          <w:color w:val="000000"/>
        </w:rPr>
        <w:t xml:space="preserve">w sprawach związanych z przetwarzaniem danych osobowych, można kontaktować się z Inspektorem Ochrony Danych, którym </w:t>
      </w:r>
      <w:r w:rsidRPr="003B702F">
        <w:rPr>
          <w:color w:val="000000"/>
        </w:rPr>
        <w:t xml:space="preserve">jest Pan Sebastian </w:t>
      </w:r>
      <w:proofErr w:type="spellStart"/>
      <w:r w:rsidRPr="003B702F">
        <w:rPr>
          <w:color w:val="000000"/>
        </w:rPr>
        <w:t>Kopacki</w:t>
      </w:r>
      <w:proofErr w:type="spellEnd"/>
      <w:r w:rsidRPr="003B702F">
        <w:rPr>
          <w:color w:val="000000"/>
        </w:rPr>
        <w:t>, kontakt: tel.: 728 933 894</w:t>
      </w:r>
    </w:p>
    <w:p w14:paraId="0BF4EE5D" w14:textId="0BA18989" w:rsidR="00D256AB" w:rsidRDefault="00D256AB" w:rsidP="00C54C71">
      <w:pPr>
        <w:pStyle w:val="Nagwek2"/>
        <w:numPr>
          <w:ilvl w:val="0"/>
          <w:numId w:val="22"/>
        </w:numPr>
        <w:tabs>
          <w:tab w:val="left" w:pos="708"/>
        </w:tabs>
        <w:spacing w:after="0"/>
      </w:pPr>
      <w:r>
        <w:t xml:space="preserve">dane </w:t>
      </w:r>
      <w:r>
        <w:rPr>
          <w:bCs w:val="0"/>
          <w:iCs w:val="0"/>
        </w:rPr>
        <w:t xml:space="preserve">osobowe Wykonawcy będą przetwarzane w celu przeprowadzenia postępowania o udzielenie zamówienia publicznego pn. </w:t>
      </w:r>
      <w:r w:rsidR="00D332A6" w:rsidRPr="00D332A6">
        <w:rPr>
          <w:b/>
          <w:bCs w:val="0"/>
          <w:iCs w:val="0"/>
        </w:rPr>
        <w:t>Modernizacja obiektów Zespołu Szkół Transportowo-Elektrycznych Centrum Kształcenia Ustawicznego w Ostrowie Wielkopolskim</w:t>
      </w:r>
      <w:r>
        <w:t xml:space="preserve"> – znak sprawy: </w:t>
      </w:r>
      <w:r w:rsidR="00D332A6" w:rsidRPr="00D332A6">
        <w:rPr>
          <w:b/>
        </w:rPr>
        <w:t>ZST</w:t>
      </w:r>
      <w:r w:rsidR="003B702F">
        <w:rPr>
          <w:b/>
        </w:rPr>
        <w:t>-E 3/66/2022</w:t>
      </w:r>
      <w:r>
        <w:t xml:space="preserve"> oraz w celu archiwizacji dokumentacji dotyczącej tego postępowania;</w:t>
      </w:r>
    </w:p>
    <w:p w14:paraId="4E69142A" w14:textId="77777777" w:rsidR="00D256AB" w:rsidRDefault="00D256AB" w:rsidP="00C54C71">
      <w:pPr>
        <w:pStyle w:val="Nagwek2"/>
        <w:numPr>
          <w:ilvl w:val="0"/>
          <w:numId w:val="22"/>
        </w:numPr>
        <w:tabs>
          <w:tab w:val="left" w:pos="708"/>
        </w:tabs>
        <w:spacing w:after="0"/>
      </w:pPr>
      <w:r>
        <w:t xml:space="preserve">odbiorcami przekazanych przez Wykonawcę danych osobowych będą osoby lub podmioty, którym zostanie udostępniona dokumentacja postępowania w oparciu o art. 18 oraz art. 74 ust. 1 ustawy </w:t>
      </w:r>
      <w:proofErr w:type="spellStart"/>
      <w:r>
        <w:t>Pzp</w:t>
      </w:r>
      <w:proofErr w:type="spellEnd"/>
      <w:r>
        <w:t>;</w:t>
      </w:r>
    </w:p>
    <w:p w14:paraId="303779CF" w14:textId="77777777" w:rsidR="00D256AB" w:rsidRDefault="00D256AB" w:rsidP="00C54C71">
      <w:pPr>
        <w:pStyle w:val="Nagwek2"/>
        <w:numPr>
          <w:ilvl w:val="0"/>
          <w:numId w:val="22"/>
        </w:numPr>
        <w:tabs>
          <w:tab w:val="left" w:pos="708"/>
        </w:tabs>
        <w:spacing w:after="0"/>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14:paraId="5B48B8EA" w14:textId="2A4F5F9E" w:rsidR="00D256AB" w:rsidRDefault="00D256AB" w:rsidP="00D256AB">
      <w:pPr>
        <w:pStyle w:val="Nagwek2"/>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1"/>
      <w:r>
        <w:t>:</w:t>
      </w:r>
    </w:p>
    <w:p w14:paraId="0FEAC420" w14:textId="77777777" w:rsidR="00D256AB" w:rsidRDefault="00D256AB" w:rsidP="00C54C71">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C72AE4E" w14:textId="7E97812C" w:rsidR="00D256AB" w:rsidRDefault="00B62534" w:rsidP="00C54C71">
      <w:pPr>
        <w:pStyle w:val="Nagwek2"/>
        <w:numPr>
          <w:ilvl w:val="0"/>
          <w:numId w:val="23"/>
        </w:numPr>
        <w:tabs>
          <w:tab w:val="left" w:pos="708"/>
        </w:tabs>
        <w:spacing w:after="0"/>
      </w:pPr>
      <w:r>
        <w:t xml:space="preserve"> </w:t>
      </w:r>
      <w:r w:rsidR="00D256AB">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695C666" w14:textId="77777777" w:rsidR="00D256AB" w:rsidRDefault="00D256AB" w:rsidP="00D256AB">
      <w:pPr>
        <w:pStyle w:val="Nagwek2"/>
      </w:pPr>
      <w:r>
        <w:t>Zamawiający informuje, że;</w:t>
      </w:r>
    </w:p>
    <w:p w14:paraId="0AE8E54A" w14:textId="77777777" w:rsidR="00D256AB" w:rsidRDefault="00D256AB" w:rsidP="00C54C71">
      <w:pPr>
        <w:pStyle w:val="Nagwek2"/>
        <w:numPr>
          <w:ilvl w:val="0"/>
          <w:numId w:val="24"/>
        </w:numPr>
        <w:tabs>
          <w:tab w:val="left" w:pos="708"/>
        </w:tabs>
        <w:spacing w:after="0"/>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14:paraId="23B0FE22" w14:textId="77777777" w:rsidR="00D256AB" w:rsidRDefault="00D256AB" w:rsidP="00C54C71">
      <w:pPr>
        <w:pStyle w:val="Nagwek2"/>
        <w:numPr>
          <w:ilvl w:val="0"/>
          <w:numId w:val="24"/>
        </w:numPr>
        <w:tabs>
          <w:tab w:val="left" w:pos="708"/>
        </w:tabs>
        <w:spacing w:after="0"/>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5812254F" w14:textId="77777777" w:rsidR="00D256AB" w:rsidRDefault="00D256AB" w:rsidP="00C54C71">
      <w:pPr>
        <w:pStyle w:val="Nagwek2"/>
        <w:numPr>
          <w:ilvl w:val="0"/>
          <w:numId w:val="24"/>
        </w:numPr>
        <w:tabs>
          <w:tab w:val="left" w:pos="708"/>
        </w:tabs>
        <w:spacing w:after="0"/>
      </w:pPr>
      <w:r>
        <w:lastRenderedPageBreak/>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B2E2210" w14:textId="77777777" w:rsidR="00D256AB" w:rsidRDefault="00D256AB" w:rsidP="00C54C71">
      <w:pPr>
        <w:pStyle w:val="Nagwek2"/>
        <w:numPr>
          <w:ilvl w:val="0"/>
          <w:numId w:val="24"/>
        </w:numPr>
        <w:tabs>
          <w:tab w:val="left" w:pos="708"/>
        </w:tabs>
        <w:spacing w:after="0"/>
      </w:pPr>
      <w:r>
        <w:t>skorzystanie przez osobę, której dane osobowe są przetwarzane, z uprawnienia, o którym mowa w art. 16 RODO (uprawnienie do sprostowania lub uzupełnienia danych osobowych), nie może naruszać integralności protokołu postępowania oraz jego załączników;</w:t>
      </w:r>
    </w:p>
    <w:p w14:paraId="43DD9BE6" w14:textId="77777777" w:rsidR="00D256AB" w:rsidRDefault="00D256AB" w:rsidP="00C54C71">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27B2A976" w14:textId="77777777" w:rsidR="00D256AB" w:rsidRDefault="00D256AB" w:rsidP="00C54C71">
      <w:pPr>
        <w:pStyle w:val="Nagwek2"/>
        <w:numPr>
          <w:ilvl w:val="0"/>
          <w:numId w:val="24"/>
        </w:numPr>
        <w:tabs>
          <w:tab w:val="left" w:pos="708"/>
        </w:tabs>
        <w:spacing w:after="0"/>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C1BE4B8" w14:textId="77777777" w:rsidR="00D256AB" w:rsidRDefault="00D256AB" w:rsidP="00D256AB">
      <w:pPr>
        <w:pStyle w:val="Nagwek2"/>
        <w:numPr>
          <w:ilvl w:val="0"/>
          <w:numId w:val="0"/>
        </w:numPr>
        <w:tabs>
          <w:tab w:val="left" w:pos="708"/>
        </w:tabs>
        <w:ind w:left="1040"/>
      </w:pPr>
    </w:p>
    <w:p w14:paraId="252219F2" w14:textId="77777777" w:rsidR="00D256AB" w:rsidRDefault="00D256AB" w:rsidP="00D256AB">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256AB" w14:paraId="2D803E30" w14:textId="77777777" w:rsidTr="00D256AB">
        <w:tc>
          <w:tcPr>
            <w:tcW w:w="828" w:type="dxa"/>
            <w:tcBorders>
              <w:top w:val="single" w:sz="4" w:space="0" w:color="auto"/>
              <w:left w:val="single" w:sz="4" w:space="0" w:color="auto"/>
              <w:bottom w:val="single" w:sz="4" w:space="0" w:color="auto"/>
              <w:right w:val="single" w:sz="4" w:space="0" w:color="auto"/>
            </w:tcBorders>
            <w:hideMark/>
          </w:tcPr>
          <w:p w14:paraId="284A2E1C" w14:textId="77777777" w:rsidR="00D256AB" w:rsidRDefault="00D256AB">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40D7AFCE" w14:textId="77777777" w:rsidR="00D256AB" w:rsidRDefault="00D256AB">
            <w:pPr>
              <w:spacing w:before="60" w:after="120"/>
              <w:jc w:val="both"/>
              <w:rPr>
                <w:b/>
                <w:sz w:val="20"/>
                <w:szCs w:val="20"/>
              </w:rPr>
            </w:pPr>
            <w:r>
              <w:rPr>
                <w:b/>
                <w:sz w:val="20"/>
                <w:szCs w:val="20"/>
              </w:rPr>
              <w:t>Nazwa załącznika</w:t>
            </w:r>
          </w:p>
        </w:tc>
      </w:tr>
      <w:tr w:rsidR="00D332A6" w14:paraId="1EBC797C" w14:textId="77777777" w:rsidTr="00EF45FD">
        <w:tc>
          <w:tcPr>
            <w:tcW w:w="828" w:type="dxa"/>
            <w:tcBorders>
              <w:top w:val="single" w:sz="4" w:space="0" w:color="auto"/>
              <w:left w:val="single" w:sz="4" w:space="0" w:color="auto"/>
              <w:bottom w:val="single" w:sz="4" w:space="0" w:color="auto"/>
              <w:right w:val="single" w:sz="4" w:space="0" w:color="auto"/>
            </w:tcBorders>
            <w:hideMark/>
          </w:tcPr>
          <w:p w14:paraId="2BDE94CD" w14:textId="77777777" w:rsidR="00D332A6" w:rsidRDefault="00D332A6" w:rsidP="00EF45FD">
            <w:pPr>
              <w:spacing w:before="60" w:after="120"/>
              <w:jc w:val="both"/>
              <w:rPr>
                <w:b/>
              </w:rPr>
            </w:pPr>
            <w:r w:rsidRPr="00D332A6">
              <w:t>1</w:t>
            </w:r>
          </w:p>
        </w:tc>
        <w:tc>
          <w:tcPr>
            <w:tcW w:w="8636" w:type="dxa"/>
            <w:tcBorders>
              <w:top w:val="single" w:sz="4" w:space="0" w:color="auto"/>
              <w:left w:val="single" w:sz="4" w:space="0" w:color="auto"/>
              <w:bottom w:val="single" w:sz="4" w:space="0" w:color="auto"/>
              <w:right w:val="single" w:sz="4" w:space="0" w:color="auto"/>
            </w:tcBorders>
            <w:hideMark/>
          </w:tcPr>
          <w:p w14:paraId="14FF3C64" w14:textId="77777777" w:rsidR="00D332A6" w:rsidRDefault="00D332A6" w:rsidP="00EF45FD">
            <w:pPr>
              <w:spacing w:before="60" w:after="120"/>
              <w:jc w:val="both"/>
              <w:rPr>
                <w:b/>
              </w:rPr>
            </w:pPr>
            <w:r w:rsidRPr="00D332A6">
              <w:t>Wzór oferty na roboty budowlane</w:t>
            </w:r>
          </w:p>
        </w:tc>
      </w:tr>
      <w:tr w:rsidR="00D332A6" w14:paraId="7D20E056" w14:textId="77777777" w:rsidTr="00EF45FD">
        <w:tc>
          <w:tcPr>
            <w:tcW w:w="828" w:type="dxa"/>
            <w:tcBorders>
              <w:top w:val="single" w:sz="4" w:space="0" w:color="auto"/>
              <w:left w:val="single" w:sz="4" w:space="0" w:color="auto"/>
              <w:bottom w:val="single" w:sz="4" w:space="0" w:color="auto"/>
              <w:right w:val="single" w:sz="4" w:space="0" w:color="auto"/>
            </w:tcBorders>
            <w:hideMark/>
          </w:tcPr>
          <w:p w14:paraId="3F8D4384" w14:textId="77777777" w:rsidR="00D332A6" w:rsidRDefault="00D332A6" w:rsidP="00EF45FD">
            <w:pPr>
              <w:spacing w:before="60" w:after="120"/>
              <w:jc w:val="both"/>
              <w:rPr>
                <w:b/>
              </w:rPr>
            </w:pPr>
            <w:r w:rsidRPr="00D332A6">
              <w:t>2</w:t>
            </w:r>
          </w:p>
        </w:tc>
        <w:tc>
          <w:tcPr>
            <w:tcW w:w="8636" w:type="dxa"/>
            <w:tcBorders>
              <w:top w:val="single" w:sz="4" w:space="0" w:color="auto"/>
              <w:left w:val="single" w:sz="4" w:space="0" w:color="auto"/>
              <w:bottom w:val="single" w:sz="4" w:space="0" w:color="auto"/>
              <w:right w:val="single" w:sz="4" w:space="0" w:color="auto"/>
            </w:tcBorders>
            <w:hideMark/>
          </w:tcPr>
          <w:p w14:paraId="29640502" w14:textId="042F48E8" w:rsidR="00D332A6" w:rsidRDefault="00D332A6" w:rsidP="00EF45FD">
            <w:pPr>
              <w:spacing w:before="60" w:after="120"/>
              <w:jc w:val="both"/>
              <w:rPr>
                <w:b/>
              </w:rPr>
            </w:pPr>
            <w:r w:rsidRPr="00D332A6">
              <w:t>Wykaz części zamówienia, której wykonanie wykonawca zamierza powierzyć podwykonawcom</w:t>
            </w:r>
            <w:r w:rsidR="003B702F">
              <w:t xml:space="preserve"> – zawarty w ofercie</w:t>
            </w:r>
          </w:p>
        </w:tc>
      </w:tr>
      <w:tr w:rsidR="00D332A6" w14:paraId="63553AA6" w14:textId="77777777" w:rsidTr="00EF45FD">
        <w:tc>
          <w:tcPr>
            <w:tcW w:w="828" w:type="dxa"/>
            <w:tcBorders>
              <w:top w:val="single" w:sz="4" w:space="0" w:color="auto"/>
              <w:left w:val="single" w:sz="4" w:space="0" w:color="auto"/>
              <w:bottom w:val="single" w:sz="4" w:space="0" w:color="auto"/>
              <w:right w:val="single" w:sz="4" w:space="0" w:color="auto"/>
            </w:tcBorders>
            <w:hideMark/>
          </w:tcPr>
          <w:p w14:paraId="714B2F70" w14:textId="77777777" w:rsidR="00D332A6" w:rsidRDefault="00D332A6" w:rsidP="00EF45FD">
            <w:pPr>
              <w:spacing w:before="60" w:after="120"/>
              <w:jc w:val="both"/>
              <w:rPr>
                <w:b/>
              </w:rPr>
            </w:pPr>
            <w:r w:rsidRPr="00D332A6">
              <w:t>3</w:t>
            </w:r>
          </w:p>
        </w:tc>
        <w:tc>
          <w:tcPr>
            <w:tcW w:w="8636" w:type="dxa"/>
            <w:tcBorders>
              <w:top w:val="single" w:sz="4" w:space="0" w:color="auto"/>
              <w:left w:val="single" w:sz="4" w:space="0" w:color="auto"/>
              <w:bottom w:val="single" w:sz="4" w:space="0" w:color="auto"/>
              <w:right w:val="single" w:sz="4" w:space="0" w:color="auto"/>
            </w:tcBorders>
            <w:hideMark/>
          </w:tcPr>
          <w:p w14:paraId="6C67C09D" w14:textId="77777777" w:rsidR="00D332A6" w:rsidRDefault="00D332A6" w:rsidP="00EF45FD">
            <w:pPr>
              <w:spacing w:before="60" w:after="120"/>
              <w:jc w:val="both"/>
              <w:rPr>
                <w:b/>
              </w:rPr>
            </w:pPr>
            <w:r w:rsidRPr="00D332A6">
              <w:t>Oświadczenie o zatrudnianiu osób na podstawie umowy o pracę</w:t>
            </w:r>
          </w:p>
        </w:tc>
      </w:tr>
      <w:tr w:rsidR="00D332A6" w14:paraId="3DF80F9E" w14:textId="77777777" w:rsidTr="00EF45FD">
        <w:tc>
          <w:tcPr>
            <w:tcW w:w="828" w:type="dxa"/>
            <w:tcBorders>
              <w:top w:val="single" w:sz="4" w:space="0" w:color="auto"/>
              <w:left w:val="single" w:sz="4" w:space="0" w:color="auto"/>
              <w:bottom w:val="single" w:sz="4" w:space="0" w:color="auto"/>
              <w:right w:val="single" w:sz="4" w:space="0" w:color="auto"/>
            </w:tcBorders>
            <w:hideMark/>
          </w:tcPr>
          <w:p w14:paraId="57B7D6A2" w14:textId="77777777" w:rsidR="00D332A6" w:rsidRDefault="00D332A6" w:rsidP="00EF45FD">
            <w:pPr>
              <w:spacing w:before="60" w:after="120"/>
              <w:jc w:val="both"/>
              <w:rPr>
                <w:b/>
              </w:rPr>
            </w:pPr>
            <w:r w:rsidRPr="00D332A6">
              <w:t>4</w:t>
            </w:r>
          </w:p>
        </w:tc>
        <w:tc>
          <w:tcPr>
            <w:tcW w:w="8636" w:type="dxa"/>
            <w:tcBorders>
              <w:top w:val="single" w:sz="4" w:space="0" w:color="auto"/>
              <w:left w:val="single" w:sz="4" w:space="0" w:color="auto"/>
              <w:bottom w:val="single" w:sz="4" w:space="0" w:color="auto"/>
              <w:right w:val="single" w:sz="4" w:space="0" w:color="auto"/>
            </w:tcBorders>
            <w:hideMark/>
          </w:tcPr>
          <w:p w14:paraId="42B1E702" w14:textId="18966226" w:rsidR="00D332A6" w:rsidRDefault="00D332A6" w:rsidP="00EF45FD">
            <w:pPr>
              <w:spacing w:before="60" w:after="120"/>
              <w:jc w:val="both"/>
              <w:rPr>
                <w:b/>
              </w:rPr>
            </w:pPr>
            <w:r w:rsidRPr="00D332A6">
              <w:t>Zobowiązanie podmiotu udostępniającego zasoby</w:t>
            </w:r>
            <w:r w:rsidR="003B702F">
              <w:t xml:space="preserve"> – jeśli dotyczy</w:t>
            </w:r>
          </w:p>
        </w:tc>
      </w:tr>
      <w:tr w:rsidR="00D332A6" w14:paraId="4A81B63C" w14:textId="77777777" w:rsidTr="00EF45FD">
        <w:tc>
          <w:tcPr>
            <w:tcW w:w="828" w:type="dxa"/>
            <w:tcBorders>
              <w:top w:val="single" w:sz="4" w:space="0" w:color="auto"/>
              <w:left w:val="single" w:sz="4" w:space="0" w:color="auto"/>
              <w:bottom w:val="single" w:sz="4" w:space="0" w:color="auto"/>
              <w:right w:val="single" w:sz="4" w:space="0" w:color="auto"/>
            </w:tcBorders>
            <w:hideMark/>
          </w:tcPr>
          <w:p w14:paraId="707BFCB5" w14:textId="77777777" w:rsidR="00D332A6" w:rsidRDefault="00D332A6" w:rsidP="00EF45FD">
            <w:pPr>
              <w:spacing w:before="60" w:after="120"/>
              <w:jc w:val="both"/>
              <w:rPr>
                <w:b/>
              </w:rPr>
            </w:pPr>
            <w:r w:rsidRPr="00D332A6">
              <w:t>5</w:t>
            </w:r>
          </w:p>
        </w:tc>
        <w:tc>
          <w:tcPr>
            <w:tcW w:w="8636" w:type="dxa"/>
            <w:tcBorders>
              <w:top w:val="single" w:sz="4" w:space="0" w:color="auto"/>
              <w:left w:val="single" w:sz="4" w:space="0" w:color="auto"/>
              <w:bottom w:val="single" w:sz="4" w:space="0" w:color="auto"/>
              <w:right w:val="single" w:sz="4" w:space="0" w:color="auto"/>
            </w:tcBorders>
            <w:hideMark/>
          </w:tcPr>
          <w:p w14:paraId="5F9AA390" w14:textId="2E49C523" w:rsidR="00D332A6" w:rsidRDefault="00D332A6" w:rsidP="00EF45FD">
            <w:pPr>
              <w:spacing w:before="60" w:after="120"/>
              <w:jc w:val="both"/>
              <w:rPr>
                <w:b/>
              </w:rPr>
            </w:pPr>
            <w:r w:rsidRPr="00D332A6">
              <w:t>Oświadczenie wykonawców wspólnie ubiegających się o udzielenie zamówienia</w:t>
            </w:r>
            <w:r w:rsidR="003B702F">
              <w:t xml:space="preserve"> – jeśli dotyczy</w:t>
            </w:r>
          </w:p>
        </w:tc>
      </w:tr>
      <w:tr w:rsidR="00D332A6" w14:paraId="76D85BAA" w14:textId="77777777" w:rsidTr="00EF45FD">
        <w:tc>
          <w:tcPr>
            <w:tcW w:w="828" w:type="dxa"/>
            <w:tcBorders>
              <w:top w:val="single" w:sz="4" w:space="0" w:color="auto"/>
              <w:left w:val="single" w:sz="4" w:space="0" w:color="auto"/>
              <w:bottom w:val="single" w:sz="4" w:space="0" w:color="auto"/>
              <w:right w:val="single" w:sz="4" w:space="0" w:color="auto"/>
            </w:tcBorders>
            <w:hideMark/>
          </w:tcPr>
          <w:p w14:paraId="6D38FD5A" w14:textId="77777777" w:rsidR="00D332A6" w:rsidRDefault="00D332A6" w:rsidP="00EF45FD">
            <w:pPr>
              <w:spacing w:before="60" w:after="120"/>
              <w:jc w:val="both"/>
              <w:rPr>
                <w:b/>
              </w:rPr>
            </w:pPr>
            <w:r w:rsidRPr="00D332A6">
              <w:t>6</w:t>
            </w:r>
          </w:p>
        </w:tc>
        <w:tc>
          <w:tcPr>
            <w:tcW w:w="8636" w:type="dxa"/>
            <w:tcBorders>
              <w:top w:val="single" w:sz="4" w:space="0" w:color="auto"/>
              <w:left w:val="single" w:sz="4" w:space="0" w:color="auto"/>
              <w:bottom w:val="single" w:sz="4" w:space="0" w:color="auto"/>
              <w:right w:val="single" w:sz="4" w:space="0" w:color="auto"/>
            </w:tcBorders>
            <w:hideMark/>
          </w:tcPr>
          <w:p w14:paraId="3E5C5291" w14:textId="77777777" w:rsidR="00D332A6" w:rsidRDefault="00D332A6" w:rsidP="00EF45FD">
            <w:pPr>
              <w:spacing w:before="60" w:after="120"/>
              <w:jc w:val="both"/>
              <w:rPr>
                <w:b/>
              </w:rPr>
            </w:pPr>
            <w:r w:rsidRPr="00D332A6">
              <w:t>Oświadczenie o niepodleganiu wykluczeniu oraz spełnianiu warunków udziału</w:t>
            </w:r>
          </w:p>
        </w:tc>
      </w:tr>
      <w:tr w:rsidR="00D332A6" w14:paraId="4BB64C79" w14:textId="77777777" w:rsidTr="00EF45FD">
        <w:tc>
          <w:tcPr>
            <w:tcW w:w="828" w:type="dxa"/>
            <w:tcBorders>
              <w:top w:val="single" w:sz="4" w:space="0" w:color="auto"/>
              <w:left w:val="single" w:sz="4" w:space="0" w:color="auto"/>
              <w:bottom w:val="single" w:sz="4" w:space="0" w:color="auto"/>
              <w:right w:val="single" w:sz="4" w:space="0" w:color="auto"/>
            </w:tcBorders>
            <w:hideMark/>
          </w:tcPr>
          <w:p w14:paraId="6541848A" w14:textId="77777777" w:rsidR="00D332A6" w:rsidRDefault="00D332A6" w:rsidP="00EF45FD">
            <w:pPr>
              <w:spacing w:before="60" w:after="120"/>
              <w:jc w:val="both"/>
              <w:rPr>
                <w:b/>
              </w:rPr>
            </w:pPr>
            <w:r w:rsidRPr="00D332A6">
              <w:t>7</w:t>
            </w:r>
          </w:p>
        </w:tc>
        <w:tc>
          <w:tcPr>
            <w:tcW w:w="8636" w:type="dxa"/>
            <w:tcBorders>
              <w:top w:val="single" w:sz="4" w:space="0" w:color="auto"/>
              <w:left w:val="single" w:sz="4" w:space="0" w:color="auto"/>
              <w:bottom w:val="single" w:sz="4" w:space="0" w:color="auto"/>
              <w:right w:val="single" w:sz="4" w:space="0" w:color="auto"/>
            </w:tcBorders>
            <w:hideMark/>
          </w:tcPr>
          <w:p w14:paraId="1D867EAC" w14:textId="77777777" w:rsidR="00D332A6" w:rsidRDefault="00D332A6" w:rsidP="00EF45FD">
            <w:pPr>
              <w:spacing w:before="60" w:after="120"/>
              <w:jc w:val="both"/>
              <w:rPr>
                <w:b/>
              </w:rPr>
            </w:pPr>
            <w:r w:rsidRPr="00D332A6">
              <w:t>Wykaz osób</w:t>
            </w:r>
          </w:p>
        </w:tc>
      </w:tr>
      <w:tr w:rsidR="00D332A6" w14:paraId="193EFD45" w14:textId="77777777" w:rsidTr="00EF45FD">
        <w:tc>
          <w:tcPr>
            <w:tcW w:w="828" w:type="dxa"/>
            <w:tcBorders>
              <w:top w:val="single" w:sz="4" w:space="0" w:color="auto"/>
              <w:left w:val="single" w:sz="4" w:space="0" w:color="auto"/>
              <w:bottom w:val="single" w:sz="4" w:space="0" w:color="auto"/>
              <w:right w:val="single" w:sz="4" w:space="0" w:color="auto"/>
            </w:tcBorders>
            <w:hideMark/>
          </w:tcPr>
          <w:p w14:paraId="2BA09C71" w14:textId="77777777" w:rsidR="00D332A6" w:rsidRDefault="00D332A6" w:rsidP="00EF45FD">
            <w:pPr>
              <w:spacing w:before="60" w:after="120"/>
              <w:jc w:val="both"/>
              <w:rPr>
                <w:b/>
              </w:rPr>
            </w:pPr>
            <w:r w:rsidRPr="00D332A6">
              <w:t>8</w:t>
            </w:r>
          </w:p>
        </w:tc>
        <w:tc>
          <w:tcPr>
            <w:tcW w:w="8636" w:type="dxa"/>
            <w:tcBorders>
              <w:top w:val="single" w:sz="4" w:space="0" w:color="auto"/>
              <w:left w:val="single" w:sz="4" w:space="0" w:color="auto"/>
              <w:bottom w:val="single" w:sz="4" w:space="0" w:color="auto"/>
              <w:right w:val="single" w:sz="4" w:space="0" w:color="auto"/>
            </w:tcBorders>
            <w:hideMark/>
          </w:tcPr>
          <w:p w14:paraId="4B9E76C3" w14:textId="77777777" w:rsidR="00D332A6" w:rsidRDefault="00D332A6" w:rsidP="00EF45FD">
            <w:pPr>
              <w:spacing w:before="60" w:after="120"/>
              <w:jc w:val="both"/>
              <w:rPr>
                <w:b/>
              </w:rPr>
            </w:pPr>
            <w:r w:rsidRPr="00D332A6">
              <w:t>Wykaz robót budowanych</w:t>
            </w:r>
          </w:p>
        </w:tc>
      </w:tr>
    </w:tbl>
    <w:p w14:paraId="2086FF29" w14:textId="77777777" w:rsidR="00D256AB" w:rsidRDefault="00D256AB" w:rsidP="00D256AB">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D256AB" w14:paraId="25DA24BF" w14:textId="77777777" w:rsidTr="00D332A6">
        <w:tc>
          <w:tcPr>
            <w:tcW w:w="828" w:type="dxa"/>
            <w:tcBorders>
              <w:top w:val="single" w:sz="4" w:space="0" w:color="auto"/>
              <w:left w:val="single" w:sz="4" w:space="0" w:color="auto"/>
              <w:bottom w:val="single" w:sz="4" w:space="0" w:color="auto"/>
              <w:right w:val="single" w:sz="4" w:space="0" w:color="auto"/>
            </w:tcBorders>
            <w:hideMark/>
          </w:tcPr>
          <w:p w14:paraId="75F7791F" w14:textId="77777777" w:rsidR="00D256AB" w:rsidRDefault="00D256AB">
            <w:pPr>
              <w:spacing w:before="60" w:after="120"/>
              <w:jc w:val="both"/>
              <w:rPr>
                <w:b/>
                <w:sz w:val="20"/>
                <w:szCs w:val="20"/>
              </w:rPr>
            </w:pPr>
            <w:r>
              <w:rPr>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31EE8111" w14:textId="77777777" w:rsidR="00D256AB" w:rsidRDefault="00D256AB">
            <w:pPr>
              <w:spacing w:before="60" w:after="120"/>
              <w:jc w:val="both"/>
              <w:rPr>
                <w:b/>
                <w:sz w:val="20"/>
                <w:szCs w:val="20"/>
              </w:rPr>
            </w:pPr>
            <w:r>
              <w:rPr>
                <w:b/>
                <w:sz w:val="20"/>
                <w:szCs w:val="20"/>
              </w:rPr>
              <w:t>Nazwa dokumentu / wzoru</w:t>
            </w:r>
          </w:p>
        </w:tc>
      </w:tr>
      <w:tr w:rsidR="00D332A6" w14:paraId="4FA918C3" w14:textId="77777777" w:rsidTr="00D332A6">
        <w:tc>
          <w:tcPr>
            <w:tcW w:w="828" w:type="dxa"/>
            <w:tcBorders>
              <w:top w:val="single" w:sz="4" w:space="0" w:color="auto"/>
              <w:left w:val="single" w:sz="4" w:space="0" w:color="auto"/>
              <w:bottom w:val="single" w:sz="4" w:space="0" w:color="auto"/>
              <w:right w:val="single" w:sz="4" w:space="0" w:color="auto"/>
            </w:tcBorders>
            <w:hideMark/>
          </w:tcPr>
          <w:p w14:paraId="3CC07660" w14:textId="77777777" w:rsidR="00D332A6" w:rsidRDefault="00D332A6" w:rsidP="00EF45FD">
            <w:pPr>
              <w:spacing w:before="60" w:after="120"/>
              <w:jc w:val="both"/>
              <w:rPr>
                <w:b/>
              </w:rPr>
            </w:pPr>
            <w:r w:rsidRPr="00D332A6">
              <w:t>1</w:t>
            </w:r>
          </w:p>
        </w:tc>
        <w:tc>
          <w:tcPr>
            <w:tcW w:w="8637" w:type="dxa"/>
            <w:tcBorders>
              <w:top w:val="single" w:sz="4" w:space="0" w:color="auto"/>
              <w:left w:val="single" w:sz="4" w:space="0" w:color="auto"/>
              <w:bottom w:val="single" w:sz="4" w:space="0" w:color="auto"/>
              <w:right w:val="single" w:sz="4" w:space="0" w:color="auto"/>
            </w:tcBorders>
            <w:hideMark/>
          </w:tcPr>
          <w:p w14:paraId="3E8A0330" w14:textId="77777777" w:rsidR="00D332A6" w:rsidRDefault="00D332A6" w:rsidP="00EF45FD">
            <w:pPr>
              <w:spacing w:before="60" w:after="120"/>
              <w:jc w:val="both"/>
              <w:rPr>
                <w:b/>
              </w:rPr>
            </w:pPr>
            <w:r w:rsidRPr="00D332A6">
              <w:t>wzór umowy zadanie 1</w:t>
            </w:r>
          </w:p>
        </w:tc>
      </w:tr>
      <w:tr w:rsidR="00D332A6" w14:paraId="78EB953B" w14:textId="77777777" w:rsidTr="00D332A6">
        <w:tc>
          <w:tcPr>
            <w:tcW w:w="828" w:type="dxa"/>
            <w:tcBorders>
              <w:top w:val="single" w:sz="4" w:space="0" w:color="auto"/>
              <w:left w:val="single" w:sz="4" w:space="0" w:color="auto"/>
              <w:bottom w:val="single" w:sz="4" w:space="0" w:color="auto"/>
              <w:right w:val="single" w:sz="4" w:space="0" w:color="auto"/>
            </w:tcBorders>
            <w:hideMark/>
          </w:tcPr>
          <w:p w14:paraId="2527BFE4" w14:textId="77777777" w:rsidR="00D332A6" w:rsidRDefault="00D332A6" w:rsidP="00EF45FD">
            <w:pPr>
              <w:spacing w:before="60" w:after="120"/>
              <w:jc w:val="both"/>
              <w:rPr>
                <w:b/>
              </w:rPr>
            </w:pPr>
            <w:r w:rsidRPr="00D332A6">
              <w:lastRenderedPageBreak/>
              <w:t>2</w:t>
            </w:r>
          </w:p>
        </w:tc>
        <w:tc>
          <w:tcPr>
            <w:tcW w:w="8637" w:type="dxa"/>
            <w:tcBorders>
              <w:top w:val="single" w:sz="4" w:space="0" w:color="auto"/>
              <w:left w:val="single" w:sz="4" w:space="0" w:color="auto"/>
              <w:bottom w:val="single" w:sz="4" w:space="0" w:color="auto"/>
              <w:right w:val="single" w:sz="4" w:space="0" w:color="auto"/>
            </w:tcBorders>
            <w:hideMark/>
          </w:tcPr>
          <w:p w14:paraId="00F95983" w14:textId="77777777" w:rsidR="00D332A6" w:rsidRDefault="00D332A6" w:rsidP="00EF45FD">
            <w:pPr>
              <w:spacing w:before="60" w:after="120"/>
              <w:jc w:val="both"/>
              <w:rPr>
                <w:b/>
              </w:rPr>
            </w:pPr>
            <w:r w:rsidRPr="00D332A6">
              <w:t>wzór umowy zadanie 2</w:t>
            </w:r>
          </w:p>
        </w:tc>
      </w:tr>
      <w:tr w:rsidR="00D332A6" w14:paraId="348369A6" w14:textId="77777777" w:rsidTr="00D332A6">
        <w:tc>
          <w:tcPr>
            <w:tcW w:w="828" w:type="dxa"/>
            <w:tcBorders>
              <w:top w:val="single" w:sz="4" w:space="0" w:color="auto"/>
              <w:left w:val="single" w:sz="4" w:space="0" w:color="auto"/>
              <w:bottom w:val="single" w:sz="4" w:space="0" w:color="auto"/>
              <w:right w:val="single" w:sz="4" w:space="0" w:color="auto"/>
            </w:tcBorders>
            <w:hideMark/>
          </w:tcPr>
          <w:p w14:paraId="00C903CE" w14:textId="77777777" w:rsidR="00D332A6" w:rsidRDefault="00D332A6" w:rsidP="00EF45FD">
            <w:pPr>
              <w:spacing w:before="60" w:after="120"/>
              <w:jc w:val="both"/>
              <w:rPr>
                <w:b/>
              </w:rPr>
            </w:pPr>
            <w:r w:rsidRPr="00D332A6">
              <w:t>3</w:t>
            </w:r>
          </w:p>
        </w:tc>
        <w:tc>
          <w:tcPr>
            <w:tcW w:w="8637" w:type="dxa"/>
            <w:tcBorders>
              <w:top w:val="single" w:sz="4" w:space="0" w:color="auto"/>
              <w:left w:val="single" w:sz="4" w:space="0" w:color="auto"/>
              <w:bottom w:val="single" w:sz="4" w:space="0" w:color="auto"/>
              <w:right w:val="single" w:sz="4" w:space="0" w:color="auto"/>
            </w:tcBorders>
            <w:hideMark/>
          </w:tcPr>
          <w:p w14:paraId="3AA3AF28" w14:textId="77777777" w:rsidR="00D332A6" w:rsidRDefault="00D332A6" w:rsidP="00EF45FD">
            <w:pPr>
              <w:spacing w:before="60" w:after="120"/>
              <w:jc w:val="both"/>
              <w:rPr>
                <w:b/>
              </w:rPr>
            </w:pPr>
            <w:r w:rsidRPr="00D332A6">
              <w:t>dokumentacja projektowa</w:t>
            </w:r>
          </w:p>
        </w:tc>
      </w:tr>
    </w:tbl>
    <w:p w14:paraId="3078DBA0" w14:textId="77777777" w:rsidR="00EB7871" w:rsidRPr="00D256AB" w:rsidRDefault="00EB7871" w:rsidP="00D256AB"/>
    <w:sectPr w:rsidR="00EB7871" w:rsidRPr="00D256AB">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9A25" w14:textId="77777777" w:rsidR="00D334AA" w:rsidRDefault="00D334AA">
      <w:r>
        <w:separator/>
      </w:r>
    </w:p>
  </w:endnote>
  <w:endnote w:type="continuationSeparator" w:id="0">
    <w:p w14:paraId="5E380B34" w14:textId="77777777" w:rsidR="00D334AA" w:rsidRDefault="00D3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3473" w14:textId="77777777" w:rsidR="00D332A6" w:rsidRDefault="00D332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57E6" w14:textId="641983B0" w:rsidR="00D256AB" w:rsidRDefault="00D256AB">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22</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A7B1" w14:textId="77777777" w:rsidR="00D332A6" w:rsidRDefault="00D332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D42B" w14:textId="77777777" w:rsidR="00D334AA" w:rsidRDefault="00D334AA">
      <w:r>
        <w:separator/>
      </w:r>
    </w:p>
  </w:footnote>
  <w:footnote w:type="continuationSeparator" w:id="0">
    <w:p w14:paraId="7B48DA47" w14:textId="77777777" w:rsidR="00D334AA" w:rsidRDefault="00D33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31EE" w14:textId="77777777" w:rsidR="00D332A6" w:rsidRDefault="00D332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0CFC" w14:textId="77777777" w:rsidR="00D256AB" w:rsidRDefault="00D256AB">
    <w:pPr>
      <w:pStyle w:val="Nagwek"/>
      <w:jc w:val="center"/>
      <w:rPr>
        <w:sz w:val="18"/>
        <w:szCs w:val="18"/>
      </w:rPr>
    </w:pPr>
    <w:r>
      <w:rPr>
        <w:sz w:val="18"/>
        <w:szCs w:val="18"/>
      </w:rPr>
      <w:t>SWZ</w:t>
    </w:r>
  </w:p>
  <w:p w14:paraId="7312000D" w14:textId="4C28FB7C" w:rsidR="00D256AB" w:rsidRDefault="00D332A6">
    <w:pPr>
      <w:pStyle w:val="Nagwek"/>
      <w:jc w:val="center"/>
      <w:rPr>
        <w:sz w:val="18"/>
        <w:szCs w:val="18"/>
      </w:rPr>
    </w:pPr>
    <w:r>
      <w:rPr>
        <w:sz w:val="18"/>
        <w:szCs w:val="18"/>
      </w:rPr>
      <w:t xml:space="preserve">Modernizacja obiektów Zespołu Szkół Transportowo-Elektrycznych Centrum Kształcenia Ustawicznego </w:t>
    </w:r>
    <w:r w:rsidR="00774AA2">
      <w:rPr>
        <w:sz w:val="18"/>
        <w:szCs w:val="18"/>
      </w:rPr>
      <w:br/>
    </w:r>
    <w:r>
      <w:rPr>
        <w:sz w:val="18"/>
        <w:szCs w:val="18"/>
      </w:rPr>
      <w:t>w Ostrowie Wielkopolskim</w:t>
    </w:r>
  </w:p>
  <w:p w14:paraId="1498F121" w14:textId="5DAA83E4" w:rsidR="00D256AB" w:rsidRDefault="003B702F">
    <w:pPr>
      <w:pStyle w:val="Nagwek"/>
    </w:pPr>
    <w:r>
      <w:rPr>
        <w:noProof/>
      </w:rPr>
      <mc:AlternateContent>
        <mc:Choice Requires="wps">
          <w:drawing>
            <wp:anchor distT="0" distB="0" distL="114300" distR="114300" simplePos="0" relativeHeight="251658240" behindDoc="0" locked="0" layoutInCell="1" allowOverlap="1" wp14:anchorId="5D832B04" wp14:editId="629A89EF">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D159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180D" w14:textId="77777777" w:rsidR="00D332A6" w:rsidRDefault="00D332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BE0C45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AF621F3"/>
    <w:multiLevelType w:val="multilevel"/>
    <w:tmpl w:val="40B4AE04"/>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2"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2141990158">
    <w:abstractNumId w:val="2"/>
  </w:num>
  <w:num w:numId="2" w16cid:durableId="496386061">
    <w:abstractNumId w:val="6"/>
  </w:num>
  <w:num w:numId="3" w16cid:durableId="2069918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7811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53687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9778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74131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9247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88583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1350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536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8794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790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6227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002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6443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70048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705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03907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13352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6870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6426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917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49409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3191011">
    <w:abstractNumId w:val="12"/>
  </w:num>
  <w:num w:numId="26" w16cid:durableId="49684525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A"/>
    <w:rsid w:val="00004236"/>
    <w:rsid w:val="00004D89"/>
    <w:rsid w:val="000067E5"/>
    <w:rsid w:val="00012833"/>
    <w:rsid w:val="000136B4"/>
    <w:rsid w:val="00016AB3"/>
    <w:rsid w:val="0002045A"/>
    <w:rsid w:val="00020FF3"/>
    <w:rsid w:val="00022FD5"/>
    <w:rsid w:val="00026453"/>
    <w:rsid w:val="00031855"/>
    <w:rsid w:val="00034D1A"/>
    <w:rsid w:val="0004094C"/>
    <w:rsid w:val="000471B4"/>
    <w:rsid w:val="00050901"/>
    <w:rsid w:val="0005779B"/>
    <w:rsid w:val="000666AF"/>
    <w:rsid w:val="000712F7"/>
    <w:rsid w:val="00071FBE"/>
    <w:rsid w:val="00080783"/>
    <w:rsid w:val="00082134"/>
    <w:rsid w:val="0009539C"/>
    <w:rsid w:val="000A2E0B"/>
    <w:rsid w:val="000A59AF"/>
    <w:rsid w:val="000B08A9"/>
    <w:rsid w:val="000C4918"/>
    <w:rsid w:val="000C63A2"/>
    <w:rsid w:val="000C732C"/>
    <w:rsid w:val="000D3BC4"/>
    <w:rsid w:val="000E7443"/>
    <w:rsid w:val="000F01A0"/>
    <w:rsid w:val="000F01D8"/>
    <w:rsid w:val="000F53AD"/>
    <w:rsid w:val="000F6233"/>
    <w:rsid w:val="00125A9A"/>
    <w:rsid w:val="00126357"/>
    <w:rsid w:val="00127036"/>
    <w:rsid w:val="0013434C"/>
    <w:rsid w:val="00141A13"/>
    <w:rsid w:val="00150032"/>
    <w:rsid w:val="001531F4"/>
    <w:rsid w:val="001542F3"/>
    <w:rsid w:val="001644FA"/>
    <w:rsid w:val="0018407C"/>
    <w:rsid w:val="001900D8"/>
    <w:rsid w:val="00191475"/>
    <w:rsid w:val="0019435F"/>
    <w:rsid w:val="00194EF2"/>
    <w:rsid w:val="001B3F5E"/>
    <w:rsid w:val="001B48A8"/>
    <w:rsid w:val="001B6A19"/>
    <w:rsid w:val="001B6D73"/>
    <w:rsid w:val="001C30E8"/>
    <w:rsid w:val="001C5986"/>
    <w:rsid w:val="001D4DF5"/>
    <w:rsid w:val="001E3631"/>
    <w:rsid w:val="001E4CE2"/>
    <w:rsid w:val="001E66C0"/>
    <w:rsid w:val="001F1894"/>
    <w:rsid w:val="00201D7C"/>
    <w:rsid w:val="00212289"/>
    <w:rsid w:val="00217BE0"/>
    <w:rsid w:val="002239C2"/>
    <w:rsid w:val="00223EF2"/>
    <w:rsid w:val="00226999"/>
    <w:rsid w:val="00232EF6"/>
    <w:rsid w:val="0023697B"/>
    <w:rsid w:val="00243FB4"/>
    <w:rsid w:val="002457DC"/>
    <w:rsid w:val="0024673F"/>
    <w:rsid w:val="00263EFE"/>
    <w:rsid w:val="002746F7"/>
    <w:rsid w:val="002765D6"/>
    <w:rsid w:val="002962E0"/>
    <w:rsid w:val="002963F2"/>
    <w:rsid w:val="002A2D4A"/>
    <w:rsid w:val="002A651C"/>
    <w:rsid w:val="002B22BF"/>
    <w:rsid w:val="002E5E36"/>
    <w:rsid w:val="002E60CF"/>
    <w:rsid w:val="002E666C"/>
    <w:rsid w:val="002E7C8B"/>
    <w:rsid w:val="002F07D4"/>
    <w:rsid w:val="002F0FC3"/>
    <w:rsid w:val="0031141E"/>
    <w:rsid w:val="00313142"/>
    <w:rsid w:val="003200AE"/>
    <w:rsid w:val="003209A8"/>
    <w:rsid w:val="00322993"/>
    <w:rsid w:val="00325E66"/>
    <w:rsid w:val="00330F50"/>
    <w:rsid w:val="00332EDB"/>
    <w:rsid w:val="00333636"/>
    <w:rsid w:val="00333EB5"/>
    <w:rsid w:val="00334E8F"/>
    <w:rsid w:val="00335C23"/>
    <w:rsid w:val="003440B4"/>
    <w:rsid w:val="0034463B"/>
    <w:rsid w:val="003475C6"/>
    <w:rsid w:val="00351F4C"/>
    <w:rsid w:val="00366714"/>
    <w:rsid w:val="00370A37"/>
    <w:rsid w:val="00374986"/>
    <w:rsid w:val="0038188C"/>
    <w:rsid w:val="003825D5"/>
    <w:rsid w:val="00383BC8"/>
    <w:rsid w:val="00384056"/>
    <w:rsid w:val="003A6645"/>
    <w:rsid w:val="003B2816"/>
    <w:rsid w:val="003B702F"/>
    <w:rsid w:val="003C478A"/>
    <w:rsid w:val="003C4BDA"/>
    <w:rsid w:val="003D0168"/>
    <w:rsid w:val="003D0409"/>
    <w:rsid w:val="003D58D6"/>
    <w:rsid w:val="003D736C"/>
    <w:rsid w:val="003D7AB7"/>
    <w:rsid w:val="003E0A15"/>
    <w:rsid w:val="003F1E3B"/>
    <w:rsid w:val="00403B18"/>
    <w:rsid w:val="0040419B"/>
    <w:rsid w:val="00405E0A"/>
    <w:rsid w:val="0041437D"/>
    <w:rsid w:val="004201F8"/>
    <w:rsid w:val="00423EDC"/>
    <w:rsid w:val="004248CE"/>
    <w:rsid w:val="00424D45"/>
    <w:rsid w:val="004327AD"/>
    <w:rsid w:val="004350D7"/>
    <w:rsid w:val="004460EE"/>
    <w:rsid w:val="00466174"/>
    <w:rsid w:val="00466719"/>
    <w:rsid w:val="00466944"/>
    <w:rsid w:val="00466D96"/>
    <w:rsid w:val="00472F68"/>
    <w:rsid w:val="00475D05"/>
    <w:rsid w:val="004820E5"/>
    <w:rsid w:val="00483F80"/>
    <w:rsid w:val="00493DCE"/>
    <w:rsid w:val="004A3EC1"/>
    <w:rsid w:val="004A6A65"/>
    <w:rsid w:val="004B524E"/>
    <w:rsid w:val="004B680C"/>
    <w:rsid w:val="004D10CC"/>
    <w:rsid w:val="004D7A7C"/>
    <w:rsid w:val="004E3A7E"/>
    <w:rsid w:val="004E7BF9"/>
    <w:rsid w:val="004F50A8"/>
    <w:rsid w:val="005060B9"/>
    <w:rsid w:val="00510831"/>
    <w:rsid w:val="00514D20"/>
    <w:rsid w:val="0052404F"/>
    <w:rsid w:val="005241B2"/>
    <w:rsid w:val="00536FAD"/>
    <w:rsid w:val="0054473A"/>
    <w:rsid w:val="005575A4"/>
    <w:rsid w:val="00562E86"/>
    <w:rsid w:val="005631F3"/>
    <w:rsid w:val="00566D77"/>
    <w:rsid w:val="00571EFD"/>
    <w:rsid w:val="005741F3"/>
    <w:rsid w:val="005828F4"/>
    <w:rsid w:val="005A032F"/>
    <w:rsid w:val="005C46D9"/>
    <w:rsid w:val="005D0A27"/>
    <w:rsid w:val="005D2148"/>
    <w:rsid w:val="005E544C"/>
    <w:rsid w:val="005E73AC"/>
    <w:rsid w:val="00603291"/>
    <w:rsid w:val="00614581"/>
    <w:rsid w:val="006260AC"/>
    <w:rsid w:val="00627ED2"/>
    <w:rsid w:val="006318DF"/>
    <w:rsid w:val="0063322D"/>
    <w:rsid w:val="006343E6"/>
    <w:rsid w:val="00635CBF"/>
    <w:rsid w:val="0063732B"/>
    <w:rsid w:val="00643E2D"/>
    <w:rsid w:val="00650268"/>
    <w:rsid w:val="00656498"/>
    <w:rsid w:val="0066198A"/>
    <w:rsid w:val="0066381A"/>
    <w:rsid w:val="00666C20"/>
    <w:rsid w:val="006672A6"/>
    <w:rsid w:val="006737D4"/>
    <w:rsid w:val="00675B1F"/>
    <w:rsid w:val="006810A7"/>
    <w:rsid w:val="00681AF7"/>
    <w:rsid w:val="00695F72"/>
    <w:rsid w:val="006969E9"/>
    <w:rsid w:val="006B281B"/>
    <w:rsid w:val="006B54BC"/>
    <w:rsid w:val="006C1585"/>
    <w:rsid w:val="006C1F3A"/>
    <w:rsid w:val="006D754E"/>
    <w:rsid w:val="006E02CF"/>
    <w:rsid w:val="006E2CC4"/>
    <w:rsid w:val="006F5BCD"/>
    <w:rsid w:val="006F767C"/>
    <w:rsid w:val="006F77F8"/>
    <w:rsid w:val="00703F5F"/>
    <w:rsid w:val="00705BE6"/>
    <w:rsid w:val="0070620B"/>
    <w:rsid w:val="0071220B"/>
    <w:rsid w:val="00713E16"/>
    <w:rsid w:val="00717726"/>
    <w:rsid w:val="0072164C"/>
    <w:rsid w:val="00722A08"/>
    <w:rsid w:val="00725E23"/>
    <w:rsid w:val="00730C58"/>
    <w:rsid w:val="00730E7F"/>
    <w:rsid w:val="00732B5E"/>
    <w:rsid w:val="00734784"/>
    <w:rsid w:val="00740B94"/>
    <w:rsid w:val="00740EFA"/>
    <w:rsid w:val="00741CCD"/>
    <w:rsid w:val="00742B30"/>
    <w:rsid w:val="00753C49"/>
    <w:rsid w:val="00757FE2"/>
    <w:rsid w:val="00760959"/>
    <w:rsid w:val="00770037"/>
    <w:rsid w:val="007704BE"/>
    <w:rsid w:val="00772FEC"/>
    <w:rsid w:val="00774374"/>
    <w:rsid w:val="00774A7C"/>
    <w:rsid w:val="00774AA2"/>
    <w:rsid w:val="007835AB"/>
    <w:rsid w:val="00792C6C"/>
    <w:rsid w:val="007941DD"/>
    <w:rsid w:val="007A004A"/>
    <w:rsid w:val="007A5710"/>
    <w:rsid w:val="007B29AD"/>
    <w:rsid w:val="007B7616"/>
    <w:rsid w:val="007C00B8"/>
    <w:rsid w:val="007D5965"/>
    <w:rsid w:val="007E4728"/>
    <w:rsid w:val="007F35F3"/>
    <w:rsid w:val="007F3A2E"/>
    <w:rsid w:val="007F5257"/>
    <w:rsid w:val="00800E2F"/>
    <w:rsid w:val="008056A9"/>
    <w:rsid w:val="00811E8A"/>
    <w:rsid w:val="00820382"/>
    <w:rsid w:val="00822304"/>
    <w:rsid w:val="0082230A"/>
    <w:rsid w:val="008225E8"/>
    <w:rsid w:val="00823C81"/>
    <w:rsid w:val="008403D7"/>
    <w:rsid w:val="00841556"/>
    <w:rsid w:val="008431B7"/>
    <w:rsid w:val="00843E32"/>
    <w:rsid w:val="00844250"/>
    <w:rsid w:val="0084525E"/>
    <w:rsid w:val="0084633A"/>
    <w:rsid w:val="0084766F"/>
    <w:rsid w:val="00855B32"/>
    <w:rsid w:val="00862609"/>
    <w:rsid w:val="008634CF"/>
    <w:rsid w:val="00872FB2"/>
    <w:rsid w:val="00874101"/>
    <w:rsid w:val="00882B60"/>
    <w:rsid w:val="00882E8D"/>
    <w:rsid w:val="00883670"/>
    <w:rsid w:val="00892EAD"/>
    <w:rsid w:val="00895AC8"/>
    <w:rsid w:val="008A1CCD"/>
    <w:rsid w:val="008A3895"/>
    <w:rsid w:val="008A4CCA"/>
    <w:rsid w:val="008B13A8"/>
    <w:rsid w:val="008B60B4"/>
    <w:rsid w:val="008C25FC"/>
    <w:rsid w:val="008C47F9"/>
    <w:rsid w:val="008C5C50"/>
    <w:rsid w:val="008D48A7"/>
    <w:rsid w:val="008E2C1B"/>
    <w:rsid w:val="008E38E4"/>
    <w:rsid w:val="008E3C1A"/>
    <w:rsid w:val="008F1B65"/>
    <w:rsid w:val="008F317B"/>
    <w:rsid w:val="008F6989"/>
    <w:rsid w:val="008F7292"/>
    <w:rsid w:val="00903BB2"/>
    <w:rsid w:val="0090602E"/>
    <w:rsid w:val="00910126"/>
    <w:rsid w:val="00925F62"/>
    <w:rsid w:val="0093433F"/>
    <w:rsid w:val="0093445C"/>
    <w:rsid w:val="0094461F"/>
    <w:rsid w:val="00945B58"/>
    <w:rsid w:val="00950CB2"/>
    <w:rsid w:val="009526DC"/>
    <w:rsid w:val="00954A5A"/>
    <w:rsid w:val="009554B6"/>
    <w:rsid w:val="00961864"/>
    <w:rsid w:val="00961A57"/>
    <w:rsid w:val="00966186"/>
    <w:rsid w:val="00977C3E"/>
    <w:rsid w:val="00983549"/>
    <w:rsid w:val="009838C7"/>
    <w:rsid w:val="00985DF3"/>
    <w:rsid w:val="009963B7"/>
    <w:rsid w:val="009A1B9A"/>
    <w:rsid w:val="009A4CC1"/>
    <w:rsid w:val="009B239D"/>
    <w:rsid w:val="009B2D8F"/>
    <w:rsid w:val="009B5EF9"/>
    <w:rsid w:val="009B75C1"/>
    <w:rsid w:val="009C1F88"/>
    <w:rsid w:val="009D760C"/>
    <w:rsid w:val="009E7B6E"/>
    <w:rsid w:val="009F0A8E"/>
    <w:rsid w:val="009F1CA7"/>
    <w:rsid w:val="00A021C0"/>
    <w:rsid w:val="00A02B83"/>
    <w:rsid w:val="00A05E0A"/>
    <w:rsid w:val="00A13671"/>
    <w:rsid w:val="00A22820"/>
    <w:rsid w:val="00A2369F"/>
    <w:rsid w:val="00A300F2"/>
    <w:rsid w:val="00A34E0E"/>
    <w:rsid w:val="00A40A2C"/>
    <w:rsid w:val="00A43AEE"/>
    <w:rsid w:val="00A455DF"/>
    <w:rsid w:val="00A46681"/>
    <w:rsid w:val="00A50B70"/>
    <w:rsid w:val="00A54376"/>
    <w:rsid w:val="00A55AC4"/>
    <w:rsid w:val="00A56785"/>
    <w:rsid w:val="00A56852"/>
    <w:rsid w:val="00A620AA"/>
    <w:rsid w:val="00A65B26"/>
    <w:rsid w:val="00A70B48"/>
    <w:rsid w:val="00A722BA"/>
    <w:rsid w:val="00A73E23"/>
    <w:rsid w:val="00A804D5"/>
    <w:rsid w:val="00A85971"/>
    <w:rsid w:val="00A86605"/>
    <w:rsid w:val="00A90128"/>
    <w:rsid w:val="00A936ED"/>
    <w:rsid w:val="00A9512C"/>
    <w:rsid w:val="00A966A6"/>
    <w:rsid w:val="00A96E95"/>
    <w:rsid w:val="00AA661F"/>
    <w:rsid w:val="00AB7036"/>
    <w:rsid w:val="00AC3CE1"/>
    <w:rsid w:val="00AD148D"/>
    <w:rsid w:val="00AE4E38"/>
    <w:rsid w:val="00AF1311"/>
    <w:rsid w:val="00AF616D"/>
    <w:rsid w:val="00B05777"/>
    <w:rsid w:val="00B0712C"/>
    <w:rsid w:val="00B11855"/>
    <w:rsid w:val="00B14B5A"/>
    <w:rsid w:val="00B23A7E"/>
    <w:rsid w:val="00B36CE0"/>
    <w:rsid w:val="00B45275"/>
    <w:rsid w:val="00B51D96"/>
    <w:rsid w:val="00B62534"/>
    <w:rsid w:val="00B8343A"/>
    <w:rsid w:val="00B90CFE"/>
    <w:rsid w:val="00B97C3A"/>
    <w:rsid w:val="00BA1AB5"/>
    <w:rsid w:val="00BB295E"/>
    <w:rsid w:val="00BC04D7"/>
    <w:rsid w:val="00BC308F"/>
    <w:rsid w:val="00BF579F"/>
    <w:rsid w:val="00BF6DEC"/>
    <w:rsid w:val="00C00534"/>
    <w:rsid w:val="00C03499"/>
    <w:rsid w:val="00C06D30"/>
    <w:rsid w:val="00C20DA9"/>
    <w:rsid w:val="00C2712C"/>
    <w:rsid w:val="00C44F31"/>
    <w:rsid w:val="00C46AD3"/>
    <w:rsid w:val="00C530BF"/>
    <w:rsid w:val="00C54057"/>
    <w:rsid w:val="00C54C71"/>
    <w:rsid w:val="00C70735"/>
    <w:rsid w:val="00C738B0"/>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256AB"/>
    <w:rsid w:val="00D30384"/>
    <w:rsid w:val="00D332A6"/>
    <w:rsid w:val="00D334AA"/>
    <w:rsid w:val="00D35830"/>
    <w:rsid w:val="00D45566"/>
    <w:rsid w:val="00D60DB5"/>
    <w:rsid w:val="00D65942"/>
    <w:rsid w:val="00D67BC1"/>
    <w:rsid w:val="00D91B7E"/>
    <w:rsid w:val="00D94CD8"/>
    <w:rsid w:val="00D95619"/>
    <w:rsid w:val="00DA03D2"/>
    <w:rsid w:val="00DA094A"/>
    <w:rsid w:val="00DA1441"/>
    <w:rsid w:val="00DB2F30"/>
    <w:rsid w:val="00DC3E3B"/>
    <w:rsid w:val="00DD574A"/>
    <w:rsid w:val="00DD5D70"/>
    <w:rsid w:val="00DD7FFC"/>
    <w:rsid w:val="00DE4EE9"/>
    <w:rsid w:val="00DE5056"/>
    <w:rsid w:val="00DF1CA1"/>
    <w:rsid w:val="00DF4EB3"/>
    <w:rsid w:val="00DF5C49"/>
    <w:rsid w:val="00DF78A1"/>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F0A3B"/>
    <w:rsid w:val="00EF5211"/>
    <w:rsid w:val="00F01987"/>
    <w:rsid w:val="00F065A4"/>
    <w:rsid w:val="00F103E9"/>
    <w:rsid w:val="00F131CB"/>
    <w:rsid w:val="00F13967"/>
    <w:rsid w:val="00F14FD8"/>
    <w:rsid w:val="00F176F5"/>
    <w:rsid w:val="00F234AD"/>
    <w:rsid w:val="00F23594"/>
    <w:rsid w:val="00F241C5"/>
    <w:rsid w:val="00F2626B"/>
    <w:rsid w:val="00F278EE"/>
    <w:rsid w:val="00F525A3"/>
    <w:rsid w:val="00F65ACD"/>
    <w:rsid w:val="00F7086B"/>
    <w:rsid w:val="00F83D72"/>
    <w:rsid w:val="00F91AD2"/>
    <w:rsid w:val="00F94F8B"/>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5BABD"/>
  <w15:chartTrackingRefBased/>
  <w15:docId w15:val="{6EDB37E0-96D9-403C-94D6-D46972ED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85DF3"/>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725E23"/>
    <w:rPr>
      <w:color w:val="0563C1"/>
      <w:u w:val="single"/>
    </w:rPr>
  </w:style>
  <w:style w:type="character" w:customStyle="1" w:styleId="Nagwek3Znak">
    <w:name w:val="Nagłówek 3 Znak"/>
    <w:link w:val="Nagwek3"/>
    <w:rsid w:val="00D256AB"/>
    <w:rPr>
      <w:bCs/>
      <w:sz w:val="24"/>
      <w:szCs w:val="24"/>
    </w:rPr>
  </w:style>
  <w:style w:type="character" w:customStyle="1" w:styleId="Nagwek4Znak">
    <w:name w:val="Nagłówek 4 Znak"/>
    <w:link w:val="Nagwek4"/>
    <w:rsid w:val="00D256AB"/>
    <w:rPr>
      <w:bCs/>
      <w:sz w:val="24"/>
      <w:szCs w:val="24"/>
    </w:rPr>
  </w:style>
  <w:style w:type="character" w:customStyle="1" w:styleId="Nagwek5Znak">
    <w:name w:val="Nagłówek 5 Znak"/>
    <w:link w:val="Nagwek5"/>
    <w:rsid w:val="00D256AB"/>
    <w:rPr>
      <w:b/>
      <w:bCs/>
      <w:i/>
      <w:iCs/>
      <w:sz w:val="26"/>
      <w:szCs w:val="26"/>
    </w:rPr>
  </w:style>
  <w:style w:type="character" w:customStyle="1" w:styleId="Nagwek6Znak">
    <w:name w:val="Nagłówek 6 Znak"/>
    <w:link w:val="Nagwek6"/>
    <w:rsid w:val="00D256AB"/>
    <w:rPr>
      <w:b/>
      <w:bCs/>
      <w:sz w:val="22"/>
      <w:szCs w:val="22"/>
    </w:rPr>
  </w:style>
  <w:style w:type="character" w:customStyle="1" w:styleId="Nagwek7Znak">
    <w:name w:val="Nagłówek 7 Znak"/>
    <w:link w:val="Nagwek7"/>
    <w:rsid w:val="00D256AB"/>
    <w:rPr>
      <w:sz w:val="24"/>
      <w:szCs w:val="24"/>
    </w:rPr>
  </w:style>
  <w:style w:type="character" w:customStyle="1" w:styleId="Nagwek8Znak">
    <w:name w:val="Nagłówek 8 Znak"/>
    <w:link w:val="Nagwek8"/>
    <w:rsid w:val="00D256AB"/>
    <w:rPr>
      <w:i/>
      <w:iCs/>
      <w:sz w:val="24"/>
      <w:szCs w:val="24"/>
    </w:rPr>
  </w:style>
  <w:style w:type="character" w:customStyle="1" w:styleId="Nagwek9Znak">
    <w:name w:val="Nagłówek 9 Znak"/>
    <w:link w:val="Nagwek9"/>
    <w:rsid w:val="00D256AB"/>
    <w:rPr>
      <w:rFonts w:ascii="Arial" w:hAnsi="Arial" w:cs="Arial"/>
      <w:sz w:val="22"/>
      <w:szCs w:val="22"/>
    </w:rPr>
  </w:style>
  <w:style w:type="character" w:styleId="UyteHipercze">
    <w:name w:val="FollowedHyperlink"/>
    <w:uiPriority w:val="99"/>
    <w:unhideWhenUsed/>
    <w:rsid w:val="00D256AB"/>
    <w:rPr>
      <w:color w:val="954F72"/>
      <w:u w:val="single"/>
    </w:rPr>
  </w:style>
  <w:style w:type="paragraph" w:customStyle="1" w:styleId="msonormal0">
    <w:name w:val="msonormal"/>
    <w:basedOn w:val="Normalny"/>
    <w:rsid w:val="00D256AB"/>
    <w:pPr>
      <w:spacing w:before="100" w:beforeAutospacing="1" w:after="100" w:afterAutospacing="1"/>
    </w:pPr>
  </w:style>
  <w:style w:type="character" w:customStyle="1" w:styleId="TekstkomentarzaZnak">
    <w:name w:val="Tekst komentarza Znak"/>
    <w:basedOn w:val="Domylnaczcionkaakapitu"/>
    <w:link w:val="Tekstkomentarza"/>
    <w:semiHidden/>
    <w:rsid w:val="00D256AB"/>
  </w:style>
  <w:style w:type="character" w:customStyle="1" w:styleId="NagwekZnak">
    <w:name w:val="Nagłówek Znak"/>
    <w:link w:val="Nagwek"/>
    <w:rsid w:val="00D256AB"/>
    <w:rPr>
      <w:sz w:val="24"/>
      <w:szCs w:val="24"/>
    </w:rPr>
  </w:style>
  <w:style w:type="character" w:customStyle="1" w:styleId="StopkaZnak">
    <w:name w:val="Stopka Znak"/>
    <w:link w:val="Stopka"/>
    <w:rsid w:val="00D256AB"/>
    <w:rPr>
      <w:sz w:val="24"/>
      <w:szCs w:val="24"/>
    </w:rPr>
  </w:style>
  <w:style w:type="character" w:customStyle="1" w:styleId="TytuZnak">
    <w:name w:val="Tytuł Znak"/>
    <w:link w:val="Tytu"/>
    <w:rsid w:val="00D256AB"/>
    <w:rPr>
      <w:rFonts w:cs="Arial"/>
      <w:b/>
      <w:bCs/>
      <w:kern w:val="28"/>
      <w:sz w:val="32"/>
      <w:szCs w:val="32"/>
    </w:rPr>
  </w:style>
  <w:style w:type="character" w:customStyle="1" w:styleId="TekstpodstawowywcityZnak">
    <w:name w:val="Tekst podstawowy wcięty Znak"/>
    <w:link w:val="Tekstpodstawowywcity"/>
    <w:rsid w:val="00D256AB"/>
    <w:rPr>
      <w:sz w:val="24"/>
      <w:szCs w:val="24"/>
    </w:rPr>
  </w:style>
  <w:style w:type="character" w:customStyle="1" w:styleId="Tekstpodstawowy2Znak">
    <w:name w:val="Tekst podstawowy 2 Znak"/>
    <w:link w:val="Tekstpodstawowy2"/>
    <w:rsid w:val="00D256AB"/>
    <w:rPr>
      <w:sz w:val="24"/>
      <w:szCs w:val="24"/>
    </w:rPr>
  </w:style>
  <w:style w:type="character" w:customStyle="1" w:styleId="Tekstpodstawowy3Znak">
    <w:name w:val="Tekst podstawowy 3 Znak"/>
    <w:link w:val="Tekstpodstawowy3"/>
    <w:rsid w:val="00D256AB"/>
    <w:rPr>
      <w:sz w:val="24"/>
      <w:szCs w:val="24"/>
    </w:rPr>
  </w:style>
  <w:style w:type="character" w:customStyle="1" w:styleId="MapadokumentuZnak">
    <w:name w:val="Mapa dokumentu Znak"/>
    <w:link w:val="Mapadokumentu"/>
    <w:semiHidden/>
    <w:rsid w:val="00D256AB"/>
    <w:rPr>
      <w:rFonts w:ascii="Tahoma" w:hAnsi="Tahoma" w:cs="Tahoma"/>
      <w:sz w:val="24"/>
      <w:szCs w:val="24"/>
      <w:shd w:val="clear" w:color="auto" w:fill="000080"/>
    </w:rPr>
  </w:style>
  <w:style w:type="character" w:customStyle="1" w:styleId="TematkomentarzaZnak">
    <w:name w:val="Temat komentarza Znak"/>
    <w:link w:val="Tematkomentarza"/>
    <w:semiHidden/>
    <w:rsid w:val="00D256AB"/>
    <w:rPr>
      <w:b/>
      <w:bCs/>
    </w:rPr>
  </w:style>
  <w:style w:type="character" w:customStyle="1" w:styleId="TekstdymkaZnak">
    <w:name w:val="Tekst dymka Znak"/>
    <w:link w:val="Tekstdymka"/>
    <w:semiHidden/>
    <w:rsid w:val="00D256AB"/>
    <w:rPr>
      <w:rFonts w:ascii="Tahoma" w:hAnsi="Tahoma" w:cs="Tahoma"/>
      <w:sz w:val="16"/>
      <w:szCs w:val="16"/>
    </w:rPr>
  </w:style>
  <w:style w:type="paragraph" w:customStyle="1" w:styleId="Default">
    <w:name w:val="Default"/>
    <w:rsid w:val="00B62534"/>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892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57</TotalTime>
  <Pages>24</Pages>
  <Words>8257</Words>
  <Characters>49548</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57690</CharactersWithSpaces>
  <SharedDoc>false</SharedDoc>
  <HLinks>
    <vt:vector size="6" baseType="variant">
      <vt:variant>
        <vt:i4>327682</vt:i4>
      </vt:variant>
      <vt:variant>
        <vt:i4>309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6</cp:revision>
  <cp:lastPrinted>1899-12-31T23:00:00Z</cp:lastPrinted>
  <dcterms:created xsi:type="dcterms:W3CDTF">2022-06-06T08:34:00Z</dcterms:created>
  <dcterms:modified xsi:type="dcterms:W3CDTF">2022-06-06T09:50:00Z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