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3C8" w14:textId="6BF6FAF2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/2023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08582378" w:rsidR="00B0620C" w:rsidRPr="00717BF4" w:rsidRDefault="00B0620C" w:rsidP="00717B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2023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730861A0" w:rsidR="00B0620C" w:rsidRPr="004E0F40" w:rsidRDefault="00B0620C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 zarejestrowanym w Sądzie Rejonowym dla Wrocławia Fabrycznej,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502C466D" w14:textId="77777777" w:rsidR="00B16E9B" w:rsidRDefault="00B16E9B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DF3BEEC" w14:textId="0F411E1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633F950F" w14:textId="087DCB6A" w:rsidR="00D539BA" w:rsidRDefault="0071504F" w:rsidP="002416B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oferty Wykonawcy z dnia </w:t>
      </w:r>
      <w:r w:rsid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2023</w:t>
      </w:r>
      <w:r w:rsidR="00080D7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zamawia a W</w:t>
      </w:r>
      <w:r w:rsidR="002630B7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A2506A" w:rsidRP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polegającą na wykonaniu projektu budowlanego i technicznego w branży instalacji elektrycznej dla ustalonego zakresu robót elektrycznych w wersji papierowej (3 egz.) i w wersji elektronicznej</w:t>
      </w:r>
      <w:r w:rsidR="008539F5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AF95F3B" w14:textId="446CBE31" w:rsidR="00A2506A" w:rsidRPr="004E0F40" w:rsidRDefault="00A2506A" w:rsidP="002416B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Szczegółowy zakres przedmiotu umowy oraz warunki jego wykonania określone zostały w Załączniku nr 1 – Opis przedmiotu zamówienia.</w:t>
      </w:r>
    </w:p>
    <w:p w14:paraId="55EED63C" w14:textId="705FDBC8" w:rsidR="002059F2" w:rsidRDefault="00A2506A" w:rsidP="002416B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Wykonawcy spoczywa obowiązek wykonania dokumentacji projektowej zgodnie z obowiązującymi przepisami prawa, w tym techniczno-budowlanymi i obowiązującymi normami na dzień jej odbioru.</w:t>
      </w:r>
    </w:p>
    <w:p w14:paraId="33BA375A" w14:textId="2F3A7149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sprawdzenie dokumentacji projektowej, o której mowa w ust. 1, pod względem zgodności z przepisami, w tym techniczno-budowlanymi i obowiązującymi Polskimi Normami przenoszącymi europejskie normy zharmonizowane przez osobę posiadającą uprawnienia budowlane do projektowania bez ograniczeń w odpowiedniej specjalności. </w:t>
      </w:r>
    </w:p>
    <w:p w14:paraId="09EA3CC8" w14:textId="2AB33EC0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Dokumentacja projektowa winna zawierać i opisywać rozwiązania technologiczne i zastosowane materiały w sposób jednoznaczny i wyczerpujący za pomocą dostatecznie dokładnych i zrozumiałych określeń. W opracowanej dokumentacji nie mogą być wskazane znaki towarowe, patenty lub pochodzenie oraz sformułowania mogące utrudnić uczciwą konkurencję.  </w:t>
      </w:r>
    </w:p>
    <w:p w14:paraId="7A2A8A43" w14:textId="4187618E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 międzybranżową koordynację rozwiązań przyjętych w dokumentacji projektowej, tak, aby rozwiązania dla jednej branży nie wykluczały propozycji zawartej w innej branży lub by poszczególne propozycje nie kolidowały ze sobą. </w:t>
      </w:r>
    </w:p>
    <w:p w14:paraId="4D0722BA" w14:textId="24288066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wyjaśnienia, opinie, uzupełnienia wymagane przez jednostki uzgadniające dokumentację projektową oraz dokumenty konieczne do należytego wykonania Przedmiotu umowy Wykonawca wykona i uzyska w ramach wynagrodzenia określonego w §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ust. 1 Umowy. </w:t>
      </w:r>
    </w:p>
    <w:p w14:paraId="25CC131D" w14:textId="0EE079B0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Wymagania formalne dla dokumentacji projektowej, objętej Przedmiotem umowy są następujące: </w:t>
      </w:r>
    </w:p>
    <w:p w14:paraId="2105F556" w14:textId="7505DFBA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kompletna dokumentacja stanowiąca Przedmiot umowy ma być przekazana Zamawiającemu 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 egzemplarzach w </w:t>
      </w: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formie papierowej w teczkach z opisem w języku polskim oraz na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formie elektronicznej na </w:t>
      </w: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nośniku CD-ROM, </w:t>
      </w:r>
    </w:p>
    <w:p w14:paraId="7CA1A7C0" w14:textId="6427CDD0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rysunki winny być zapisane w formacie *.pdf oraz źródłowym pliku programu projektowego, </w:t>
      </w:r>
    </w:p>
    <w:p w14:paraId="60AD63D7" w14:textId="660F9567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specyfikacje techniczne mają być zapisane w powszechnie używanym edytorze tekstowym formacie *.</w:t>
      </w:r>
      <w:proofErr w:type="spellStart"/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doc</w:t>
      </w:r>
      <w:proofErr w:type="spellEnd"/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*.pdf, </w:t>
      </w:r>
    </w:p>
    <w:p w14:paraId="76DC08F1" w14:textId="7EE37F62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przedmiary robót mają być zapisane w powszechnie używanym arkuszu kalkulacyjnym w formacie *.xls oraz w pliku, który może być otwarty przez program NORMA PRO, </w:t>
      </w:r>
    </w:p>
    <w:p w14:paraId="724FFD95" w14:textId="789AD32D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kosztorysy inwestorskie mają być zapisane w programie kosztorysowym w pliku, który może być otwarty przez program NORMA PRO, </w:t>
      </w:r>
    </w:p>
    <w:p w14:paraId="01C03D09" w14:textId="66A459DC" w:rsidR="00A2506A" w:rsidRPr="00A2506A" w:rsidRDefault="00A2506A" w:rsidP="00A2506A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wszystkie dokumenty uzgadniające, decyzje, pozwolenia, opinie itd. mają być zeskanowane i załączone do dokumentacji przekazywanej na nośniku CD-ROM. </w:t>
      </w:r>
    </w:p>
    <w:p w14:paraId="46F23825" w14:textId="617C40B1" w:rsidR="00A2506A" w:rsidRPr="00A2506A" w:rsidRDefault="00A2506A" w:rsidP="00A2506A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na bieżąco konsultować z Zamawiającym wykonywanie Przedmiotu umowy. </w:t>
      </w:r>
    </w:p>
    <w:p w14:paraId="0E102ADF" w14:textId="455F4379" w:rsidR="00DD6A82" w:rsidRDefault="00A2506A" w:rsidP="00717BF4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</w:t>
      </w:r>
      <w:r w:rsidRPr="00A250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trakcie postępowania przetargowego na roboty budowlane, prowadzonego w oparciu o dokumentację projektową stanowiącą Przedmiot umowy, Wykonawca ma obowiązek udzielać stosownych wyjaśnień na piśmie w terminie wskazanym przez Zamawiającego.</w:t>
      </w:r>
    </w:p>
    <w:p w14:paraId="25288E9D" w14:textId="77777777" w:rsidR="00B16E9B" w:rsidRDefault="00B16E9B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774AA40" w14:textId="4D9696EB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EF89BE5" w14:textId="5CC4D3B4" w:rsidR="0065546E" w:rsidRPr="004E0F40" w:rsidRDefault="0065546E" w:rsidP="002416B5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7E0532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BC6015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2B4A192C" w14:textId="43F887BE" w:rsidR="00BC6015" w:rsidRDefault="00BC6015" w:rsidP="00BC6015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8" w:history="1">
        <w:r w:rsidRPr="00050098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tmusielak@spzoz.jgora.pl</w:t>
        </w:r>
      </w:hyperlink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1429D30" w14:textId="77777777" w:rsidR="00BC6015" w:rsidRDefault="00BC6015" w:rsidP="00BC6015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Daniel Mikulski, tel. 75 753 7260, e-mail: </w:t>
      </w:r>
      <w:hyperlink r:id="rId9" w:history="1">
        <w:r w:rsidRPr="00050098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dmikulski@spzoz.jgora.pl</w:t>
        </w:r>
      </w:hyperlink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0AD42920" w14:textId="5256A69C" w:rsidR="00BB386B" w:rsidRPr="00BC6015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717BF4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697E8D25" w14:textId="77777777" w:rsidR="00B16E9B" w:rsidRDefault="00B16E9B" w:rsidP="008A138E">
      <w:pPr>
        <w:widowControl w:val="0"/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1FF3DD53" w:rsidR="00BF0BD6" w:rsidRPr="008A138E" w:rsidRDefault="00BF0BD6" w:rsidP="008A138E">
      <w:pPr>
        <w:widowControl w:val="0"/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13572996" w14:textId="6AE3B71A" w:rsidR="00812530" w:rsidRDefault="00BC6015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wykonawć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 umowy w terminie 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….. tygodni (max. 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14 tygodni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zawarcia umowy, tj. do dnia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……………….. r.</w:t>
      </w:r>
      <w:r w:rsidR="0081253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5EC43F56" w14:textId="6C18ED5E" w:rsidR="00BB386B" w:rsidRDefault="00A75A4B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5A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realizuje umowę siłami własnymi. Wprowadzenie do realizacji umowy podwykonawców wymaga zgody Zamawiającego w formie pisemnej. </w:t>
      </w:r>
    </w:p>
    <w:p w14:paraId="4C1FBB3C" w14:textId="6874E895" w:rsidR="00D85773" w:rsidRDefault="00A75A4B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realizował Przedmiot umowy co najmniej przy udziale osoby posiadającej uprawnienia budowlane do projektowania bez ograniczeń w specjalności architektonicznej w osobie: ……………………………………………, tel.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…………………, nr uprawnień: …………………………………..</w:t>
      </w:r>
    </w:p>
    <w:p w14:paraId="63880C9B" w14:textId="2B8A98E9" w:rsidR="0033310E" w:rsidRPr="008B2409" w:rsidRDefault="0033310E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oświadcza, iż posiada ubezpieczenie OC z tytułu prowadzonej działalności gospodarczej na kwotę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PLN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Polisa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nr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…………………….,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okres ubezpieczenia </w:t>
      </w:r>
      <w:r w:rsidR="00527B4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i deklaruje, że polisa będzie obwiązywać przez cały okres wykonywania umowy. </w:t>
      </w:r>
    </w:p>
    <w:p w14:paraId="73943E6E" w14:textId="79CF320B" w:rsidR="008B2409" w:rsidRPr="00252E57" w:rsidRDefault="008B2409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</w:t>
      </w:r>
      <w:r w:rsidR="00140B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informować Zamawiającego o wszelkich zmianach danych, w tym danych osób upoważnionych do reprezentacji. W przeciwnym wypadku oświadczenia składane na dotychczasowy adres będą w pełni skuteczne. </w:t>
      </w:r>
    </w:p>
    <w:p w14:paraId="1CBFD67F" w14:textId="6B9DFAEF" w:rsidR="00252E57" w:rsidRPr="00A0504A" w:rsidRDefault="00252E57" w:rsidP="002416B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Jeżeli przy realizacji u</w:t>
      </w:r>
      <w:r w:rsidR="004720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5559A6A8" w14:textId="38F9A434" w:rsidR="00762C0A" w:rsidRPr="008A138E" w:rsidRDefault="003A358A" w:rsidP="008A138E">
      <w:pPr>
        <w:pStyle w:val="Akapitzlist"/>
        <w:widowControl w:val="0"/>
        <w:numPr>
          <w:ilvl w:val="0"/>
          <w:numId w:val="10"/>
        </w:numPr>
        <w:suppressAutoHyphens/>
        <w:spacing w:before="24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</w:t>
      </w:r>
      <w:r w:rsidR="001C19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stanach nadzwyczajnych w których Zamawiający obowiązany jest do działania. </w:t>
      </w:r>
    </w:p>
    <w:p w14:paraId="24C938D5" w14:textId="77777777" w:rsidR="00B16E9B" w:rsidRDefault="00B16E9B" w:rsidP="008A138E">
      <w:pPr>
        <w:pStyle w:val="Akapitzlist"/>
        <w:widowControl w:val="0"/>
        <w:tabs>
          <w:tab w:val="left" w:pos="4253"/>
        </w:tabs>
        <w:suppressAutoHyphens/>
        <w:spacing w:before="24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381470"/>
    </w:p>
    <w:p w14:paraId="35699245" w14:textId="36F9B609" w:rsidR="00971A74" w:rsidRDefault="00971A74" w:rsidP="008A138E">
      <w:pPr>
        <w:pStyle w:val="Akapitzlist"/>
        <w:widowControl w:val="0"/>
        <w:tabs>
          <w:tab w:val="left" w:pos="4253"/>
        </w:tabs>
        <w:suppressAutoHyphens/>
        <w:spacing w:before="24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0"/>
    <w:p w14:paraId="1DBAA7B0" w14:textId="4BDEBE64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Przy uwzględnieniu postanowień § 1 ust.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 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umowy Wykonawca przekaże dokumentację projektową objętą Przedmiotem umowy, w terminie umownym w ilości:  </w:t>
      </w:r>
    </w:p>
    <w:p w14:paraId="5D0604D1" w14:textId="3CF4441A" w:rsidR="00FE68E0" w:rsidRDefault="00FE68E0" w:rsidP="00FE68E0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3 egzemplarzy - w formie papierowej, </w:t>
      </w:r>
    </w:p>
    <w:p w14:paraId="0B513D44" w14:textId="77777777" w:rsidR="00FE68E0" w:rsidRDefault="00FE68E0" w:rsidP="00FE68E0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egzemplarz w formie elektronicznej. </w:t>
      </w:r>
    </w:p>
    <w:p w14:paraId="05124200" w14:textId="1D4F6E90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termin wykonania Przedmiotu umowy polegający na wykonaniu dokumentacji projektowej  przyjmuje się dzień przekazania kompletnej, uzgodnionej w tym również z Zamawiającym dokumentacji projektowej, wraz z oświadczeniem Wykonawcy, o których mowa w ustępie poniżej. Z dokumentacją przekazane zostaną oryginały i odpisy dokonanych koniecznych uzgodnień, oryginały decyzji administracyjnych, map, wymaganych dokumentów oraz inne źródłowe dokumenty, w tym umożliwiające odtworzenie dokumentacji, w tym pliki źródłowe z programu projektowego. </w:t>
      </w:r>
    </w:p>
    <w:p w14:paraId="287AA9A8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obowiązków Wykonawcy należy zaopatrzenie dokumentacji projektowej lub jej części, stanowiącej przedmiot odbioru o wykaz opracowań oraz pisemne oświadczenie, iż nie istnieją żadne wady dokumentacji, a dostarczona dokumentacja projektowa jest wykonana zgodnie z umową, obowiązującymi przepisami, normami oraz, że została przekazana w stanie pełnym, czyli jest kompletna z punktu widzenia celu, któremu ma służyć. Dodatkowo należy złożyć oświadczenie, iż wprowadzone zmiany do projektu budowlanego stanowią zmiany nieistotne, niewymagające uzyskania zamiennego pozwolenia na budowę. </w:t>
      </w:r>
    </w:p>
    <w:p w14:paraId="04CB5997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opracowań oraz pisemne oświadczenie, o którym mowa powyżej, stanowią integralną część przedmiotu odbioru. </w:t>
      </w:r>
    </w:p>
    <w:p w14:paraId="0838BB3E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Końcowe przekazanie dokumentacji projektowej nastąpi w siedzibie Zamawiającego przy udziale osoby wskazanej w umowie jako osoba upoważniona z ramienia Zamawiającego. Przekazanie dokumentacji projektowej – będzie traktowane jako zgłoszenie prac 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projektowych do odbioru potwierdzone protokołem przekazania. </w:t>
      </w:r>
    </w:p>
    <w:p w14:paraId="0373F4A5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Przy odbiorze dokumentacji projektowej Wykonawca przekaże Zamawiającemu oryginały map oraz pozostałe dokumenty wskazane w ust. 2 powyżej, w tym pliki źródłowe z programu projektowego.  </w:t>
      </w:r>
    </w:p>
    <w:p w14:paraId="127D1D7C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terminie do 14 dni od daty przekazania dokumentacji projektowej Zamawiający dokona sprawdzenia dokumentacji projektowej, a następnie wezwie do usunięcia wad lub braków dokumentacji lub wyznaczy najpóźniej na siódmy dzień od dnia zakończenia czynności sprawdzających termin odbioru. W razie kolejnego stwierdzenia wad lub braków dokumentacji projektowej postanowienia ust. 5 i ust. 6 zdanie pierwsze stosuje się. </w:t>
      </w:r>
    </w:p>
    <w:p w14:paraId="64E0D2B8" w14:textId="7777777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Odbiór końcowy odbędzie się z udziałem przedstawicieli Stron i nastąpi w formie Protokołu odbioru końcowego podpisanego przez strony lub ich upoważnionych przedstawicieli. </w:t>
      </w:r>
    </w:p>
    <w:p w14:paraId="2000D149" w14:textId="4A7B4947" w:rsidR="00FE68E0" w:rsidRPr="00FE68E0" w:rsidRDefault="00FE68E0" w:rsidP="00FE68E0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stwierdzenia wad lub braków dokumentacji projektowej objętej Przedmiotem umowy w trakcie wykonywania umowy lub w czasie odbioru dokumentacji lub jej części - Wykonawca zobowiązuje się do usunięcia stwierdzonych wad lub braków w terminie wyznaczonym przez Zamawiającego na piśmie. Po tym terminie Zamawiający będzie naliczał kary umowne, zgodnie z postanowieniami §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 u</w:t>
      </w: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mowy.  </w:t>
      </w:r>
    </w:p>
    <w:p w14:paraId="29211438" w14:textId="7B3C2E09" w:rsidR="00FE68E0" w:rsidRDefault="00FE68E0" w:rsidP="00717BF4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Uzupełnienia, korekty i wyjaśnienia do dokumentacji projektowej objętej Przedmiotem umowy zgłoszone na etapie postępowania przetargowego, jak również w trakcie, odbiorów dokumentacji, realizacji robót budowlanych oraz w okresie rękojmi i gwarancji Wykonawca wykona nieodpłatnie.</w:t>
      </w:r>
    </w:p>
    <w:p w14:paraId="578CE348" w14:textId="77777777" w:rsidR="00B16E9B" w:rsidRDefault="00B16E9B" w:rsidP="008A138E">
      <w:pPr>
        <w:pStyle w:val="Akapitzlist"/>
        <w:widowControl w:val="0"/>
        <w:tabs>
          <w:tab w:val="left" w:pos="4253"/>
        </w:tabs>
        <w:suppressAutoHyphens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F03B1A" w14:textId="56961ABF" w:rsidR="00FE68E0" w:rsidRDefault="00FE68E0" w:rsidP="008A138E">
      <w:pPr>
        <w:pStyle w:val="Akapitzlist"/>
        <w:widowControl w:val="0"/>
        <w:tabs>
          <w:tab w:val="left" w:pos="4253"/>
        </w:tabs>
        <w:suppressAutoHyphens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</w:p>
    <w:p w14:paraId="61EA7AD9" w14:textId="77777777" w:rsidR="00971A74" w:rsidRPr="00717BF4" w:rsidRDefault="00971A74" w:rsidP="008A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8A138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8A138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EB4515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4361FB34" w:rsidR="00971A74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EB45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77777777" w:rsidR="00971A74" w:rsidRPr="007E6C69" w:rsidRDefault="00971A74" w:rsidP="00EB45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3C78E6A3" w14:textId="77777777" w:rsidR="00971A74" w:rsidRPr="00593D25" w:rsidRDefault="00971A74" w:rsidP="00EB45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534BCEE" w14:textId="14EC4C2D" w:rsidR="00971A74" w:rsidRPr="00624764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EB451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14871FB0" w:rsidR="00971A74" w:rsidRPr="0064132C" w:rsidRDefault="00971A74" w:rsidP="00EB4515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1" w:name="_Hlk93343093"/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F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1"/>
    <w:p w14:paraId="48A512D5" w14:textId="458578E8" w:rsidR="00971A74" w:rsidRPr="00AE1509" w:rsidRDefault="00971A74" w:rsidP="00EB45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8C2FF4">
        <w:rPr>
          <w:rFonts w:ascii="Times New Roman" w:hAnsi="Times New Roman" w:cs="Times New Roman"/>
          <w:sz w:val="24"/>
          <w:szCs w:val="24"/>
        </w:rPr>
        <w:t>6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A443E69" w:rsidR="00971A74" w:rsidRPr="008A138E" w:rsidRDefault="00971A74" w:rsidP="00717B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8C2FF4">
        <w:rPr>
          <w:rFonts w:ascii="Times New Roman" w:hAnsi="Times New Roman" w:cs="Times New Roman"/>
          <w:sz w:val="24"/>
          <w:szCs w:val="24"/>
        </w:rPr>
        <w:t>6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52F82F73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8C2FF4"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6614A4F4" w14:textId="0ED37DF8" w:rsidR="009221AB" w:rsidRPr="009A7015" w:rsidRDefault="00BC6015" w:rsidP="00EB451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wykonanie Przedmiotu umowy polegającego na wykonaniu projektu zamiennego objętego Przedmiotem umowy i wszystkich obowiązków wynikających z Umowy - Strony ustalają wynagrodzenie ryczałtowe w łącznej kwocie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…………………zł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+ podatek VAT 23 (%), co łącznie stanowić będzie kwotę brutto: </w:t>
      </w:r>
      <w:r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1074871C" w:rsidR="003A3AFD" w:rsidRPr="003A3AFD" w:rsidRDefault="003A3AFD" w:rsidP="002416B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Niedoszacowanie, pominięcie oraz brak rozpoznania zakresu Przedmiotu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a nie wynikających wprost z Umowy i Załączników do niej.</w:t>
      </w:r>
    </w:p>
    <w:p w14:paraId="0D010EB6" w14:textId="6BEE0A4F" w:rsidR="008C1937" w:rsidRDefault="008C1937" w:rsidP="002416B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77777777" w:rsidR="009221AB" w:rsidRPr="009221AB" w:rsidRDefault="009221AB" w:rsidP="002416B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 VAT będą  protokoły odbioru usługi / karta pracy lub   serwisowa / podpisane bez zastrzeżeń przez upoważnionych  przedstawicieli stron umowy.</w:t>
      </w:r>
    </w:p>
    <w:p w14:paraId="31F7DDAD" w14:textId="38C4AB0F" w:rsidR="00C870B3" w:rsidRPr="00C870B3" w:rsidRDefault="009221AB" w:rsidP="00C870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0 dni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274AFA88" w:rsidR="00C870B3" w:rsidRPr="00C870B3" w:rsidRDefault="00C870B3" w:rsidP="003F285B">
      <w:pPr>
        <w:widowControl w:val="0"/>
        <w:tabs>
          <w:tab w:val="left" w:pos="0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Nr rachunku Bankowego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28C264C4" w:rsidR="000064D4" w:rsidRPr="000064D4" w:rsidRDefault="000064D4" w:rsidP="000064D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 poz. 685 ze zm.).</w:t>
      </w:r>
    </w:p>
    <w:p w14:paraId="0334958D" w14:textId="1A58DACF" w:rsidR="000064D4" w:rsidRPr="000064D4" w:rsidRDefault="000064D4" w:rsidP="00C870B3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30EA2955" w:rsidR="000064D4" w:rsidRPr="000064D4" w:rsidRDefault="000064D4" w:rsidP="000064D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E757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 w:rsidR="00E7570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685 ze zm.) (dalej jako: wykaz).</w:t>
      </w:r>
    </w:p>
    <w:p w14:paraId="7DD77E54" w14:textId="68689653" w:rsidR="000064D4" w:rsidRPr="000064D4" w:rsidRDefault="000064D4" w:rsidP="000064D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 1</w:t>
      </w:r>
      <w:r w:rsidR="001B18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4337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219C234B" w:rsidR="008C1937" w:rsidRPr="007F212D" w:rsidRDefault="008C1937" w:rsidP="006C4AB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oświadcza, że jest płatnikiem podatku VAT i posiada NIP 611-12-13-469</w:t>
      </w:r>
    </w:p>
    <w:p w14:paraId="5DDD1E24" w14:textId="198EE1D1" w:rsidR="009221AB" w:rsidRDefault="009221AB" w:rsidP="006C4AB1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76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NIP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6C4AB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208ACCD" w:rsidR="003602DB" w:rsidRPr="00135D42" w:rsidRDefault="003602DB" w:rsidP="003602D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cego  płatności w terminie określonym w ust.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697A30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23DC8005" w:rsidR="009221AB" w:rsidRPr="00EC204E" w:rsidRDefault="009221AB" w:rsidP="00697A30">
      <w:pPr>
        <w:numPr>
          <w:ilvl w:val="0"/>
          <w:numId w:val="1"/>
        </w:numPr>
        <w:suppressAutoHyphens/>
        <w:spacing w:after="0" w:line="276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Koszty bankowe powstałe w Banku Wykonawcy pokrywa Wykonawca  natomiast  powstałe w Banku Zamawiającego pokrywa Zamawiający.</w:t>
      </w:r>
    </w:p>
    <w:p w14:paraId="02AB81F1" w14:textId="77777777" w:rsidR="00B16E9B" w:rsidRDefault="0017711C" w:rsidP="0017711C">
      <w:pPr>
        <w:pStyle w:val="Akapitzlist"/>
        <w:widowControl w:val="0"/>
        <w:tabs>
          <w:tab w:val="left" w:pos="4253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</w:p>
    <w:p w14:paraId="5D960B17" w14:textId="1FC9DA5F" w:rsidR="00415C9C" w:rsidRPr="00B16E9B" w:rsidRDefault="00415C9C" w:rsidP="00B16E9B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DF5C28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</w:t>
      </w:r>
    </w:p>
    <w:p w14:paraId="03C65D55" w14:textId="77777777" w:rsidR="002B1833" w:rsidRPr="002B1833" w:rsidRDefault="002B1833" w:rsidP="002416B5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41A06194" w:rsidR="002B1833" w:rsidRPr="002B1833" w:rsidRDefault="002B1833" w:rsidP="002416B5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4A485DE5" w14:textId="3E24DFED" w:rsidR="00D1072A" w:rsidRPr="0046614C" w:rsidRDefault="00D1072A" w:rsidP="002416B5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2416B5">
      <w:pPr>
        <w:pStyle w:val="Akapitzlist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2416B5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6BE3348A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DF5C2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37915057" w14:textId="26F21710" w:rsidR="00D1072A" w:rsidRPr="00AF2349" w:rsidRDefault="00D1072A" w:rsidP="002416B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5CC3EEB9" w14:textId="77777777" w:rsidR="00D1072A" w:rsidRDefault="00D1072A" w:rsidP="002416B5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63AA163B" w14:textId="18E341C7" w:rsidR="00D1072A" w:rsidRPr="00AF2349" w:rsidRDefault="00D1072A" w:rsidP="002416B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8673497"/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ę w wykonaniu zleconych prac licząc za każdy dzień zwłoki,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bookmarkEnd w:id="2"/>
    <w:p w14:paraId="26018D3A" w14:textId="615F3C64" w:rsidR="00DC6478" w:rsidRDefault="00DC6478" w:rsidP="002416B5">
      <w:pPr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zwłokę w usunięciu wad licząc za każdy dzień zwłoki liczonej od dnia wyznaczonego na usunięcie wad lub usterek,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5D8A4770" w14:textId="1D9CC503" w:rsidR="00FE68E0" w:rsidRDefault="00D1072A" w:rsidP="00FE68E0">
      <w:pPr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</w:t>
      </w:r>
      <w:r w:rsidR="008006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niezrealizowanego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odstąpienie od umowy przez Zamawiającego z przyczyn leżących po stronie Wykonawcy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ED6F9ED" w14:textId="63F1CF4D" w:rsidR="00FE68E0" w:rsidRDefault="00FE68E0" w:rsidP="00FE68E0">
      <w:pPr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naruszenie obowiązku, o którym mowa w § 1 ust.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10 % wynagrodzenia brutto, o którym mowa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stwierdzony przypadek; </w:t>
      </w:r>
    </w:p>
    <w:p w14:paraId="1DACCEA5" w14:textId="4EDD3FBE" w:rsidR="00FE68E0" w:rsidRPr="00FE68E0" w:rsidRDefault="00FE68E0" w:rsidP="00FE68E0">
      <w:pPr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 opóźnienie w realizacji obowiązku, o którym mowa w § 1 ust. 1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0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0,1 % wynagrodzenia brutto określonego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dzień opóźnienia w stosunku do wskazanego przez Zamawiającego terminu na udzielenie informacji. </w:t>
      </w:r>
    </w:p>
    <w:p w14:paraId="68EBEC85" w14:textId="24C58B03" w:rsidR="00D1072A" w:rsidRPr="00AF2349" w:rsidRDefault="00D1072A" w:rsidP="002416B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3DDD9670" w14:textId="7578F12F" w:rsidR="00D1072A" w:rsidRPr="00AF2349" w:rsidRDefault="00D1072A" w:rsidP="002416B5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8E124A5" w14:textId="221C0A14" w:rsidR="00D1072A" w:rsidRPr="00AF2349" w:rsidRDefault="00D1072A" w:rsidP="002416B5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047C599" w14:textId="0BEC4745" w:rsidR="00D1072A" w:rsidRPr="00AF2349" w:rsidRDefault="00D1072A" w:rsidP="002416B5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2416B5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34D8FCD0" w:rsidR="00D1072A" w:rsidRPr="00AB0E28" w:rsidRDefault="00D1072A" w:rsidP="002416B5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32A949F6" w14:textId="77777777" w:rsidR="00B07A59" w:rsidRDefault="00B07A59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229BC74" w14:textId="77777777" w:rsidR="00B07A59" w:rsidRDefault="00B07A59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238721D5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§ </w:t>
      </w:r>
      <w:r w:rsidR="00FB4C2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p w14:paraId="59C2557F" w14:textId="2E689C00" w:rsidR="00D1072A" w:rsidRDefault="00F539C5" w:rsidP="00791151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Zamawiającemu przysługuje prawo odstąpienia  od umowy w sytuacji naruszenia warunków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przez Wykonawcę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w szczególności jej terminu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jakości </w:t>
      </w:r>
      <w:r w:rsidR="003830B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wykonywanych usług podczas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realizacji umowy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6581E49B" w:rsidR="00D1072A" w:rsidRDefault="00F539C5" w:rsidP="00791151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Zamawiający może odstąpić od umowy w sytuacjach wskazanych  w powszechnie obowiązujących  przepisach,  a nadto jeżeli:</w:t>
      </w:r>
    </w:p>
    <w:p w14:paraId="0E774303" w14:textId="77777777" w:rsidR="00D1072A" w:rsidRDefault="00D1072A" w:rsidP="002416B5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2416B5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2416B5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2416B5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24C5A427" w:rsidR="00D1072A" w:rsidRPr="00F539C5" w:rsidRDefault="00D1072A" w:rsidP="00F539C5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539C5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1D430606" w14:textId="77777777" w:rsidR="00B16E9B" w:rsidRDefault="00B16E9B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3" w:name="_Hlk81548419"/>
    </w:p>
    <w:p w14:paraId="263102D3" w14:textId="2B880C0D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A4651F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10</w:t>
      </w:r>
    </w:p>
    <w:bookmarkEnd w:id="3"/>
    <w:p w14:paraId="3CFA9E39" w14:textId="0602CBC8" w:rsidR="00D1072A" w:rsidRPr="00793D2E" w:rsidRDefault="00D1072A" w:rsidP="002416B5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2416B5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2416B5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2416B5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2416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2416B5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63250657" w14:textId="77777777" w:rsidR="00B16E9B" w:rsidRDefault="00B16E9B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2F4AC99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A4651F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</w:p>
    <w:p w14:paraId="00626E6B" w14:textId="77777777" w:rsidR="00D1072A" w:rsidRPr="0030423B" w:rsidRDefault="00D1072A" w:rsidP="002416B5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</w:t>
      </w:r>
      <w:r w:rsidRPr="00A87B2E">
        <w:rPr>
          <w:rFonts w:ascii="Times New Roman" w:hAnsi="Times New Roman"/>
          <w:sz w:val="24"/>
          <w:szCs w:val="24"/>
        </w:rPr>
        <w:lastRenderedPageBreak/>
        <w:t xml:space="preserve">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2416B5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D714F3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1E7118F1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F57E41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2BFDE0B8" w14:textId="041EB1E6" w:rsidR="00FE68E0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ramach wynagrodzenia wskazanego w § </w:t>
      </w:r>
      <w:r w:rsidR="00A96BC4" w:rsidRPr="008A138E">
        <w:rPr>
          <w:rFonts w:ascii="Times New Roman" w:hAnsi="Times New Roman" w:cs="Times New Roman"/>
          <w:sz w:val="24"/>
          <w:szCs w:val="24"/>
        </w:rPr>
        <w:t>6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Wykonawca przenosi na Zamawiającego autorskie prawa majątkowe do dokumentacji projektowej objętej Przedmiotem umowy (z chwilą jej wydania Zamawiającemu), na wszystkich polach eksploatacji, w tym w szczególności następujących polach eksploatacji:  </w:t>
      </w:r>
    </w:p>
    <w:p w14:paraId="45A2CC4F" w14:textId="77777777" w:rsidR="00FE68E0" w:rsidRPr="008A138E" w:rsidRDefault="00FE68E0" w:rsidP="00A96BC4">
      <w:pPr>
        <w:numPr>
          <w:ilvl w:val="1"/>
          <w:numId w:val="28"/>
        </w:numPr>
        <w:spacing w:after="0" w:line="268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wykorzystywania dokumentacji projektowej w sposób nieograniczony, w tym w ramach prowadzonych inwestycji przez Zamawiającego,  </w:t>
      </w:r>
    </w:p>
    <w:p w14:paraId="1184C7E5" w14:textId="77777777" w:rsidR="00FE68E0" w:rsidRPr="008A138E" w:rsidRDefault="00FE68E0" w:rsidP="00A96BC4">
      <w:pPr>
        <w:numPr>
          <w:ilvl w:val="1"/>
          <w:numId w:val="28"/>
        </w:numPr>
        <w:spacing w:after="0" w:line="268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zwielokrotniania dokumentacji projektowej techniką drukarską, zapisu magnetycznego, reprograficzną, techniką cyfrową, techniką filmową,  </w:t>
      </w:r>
    </w:p>
    <w:p w14:paraId="2DF563D3" w14:textId="77777777" w:rsidR="00FE68E0" w:rsidRPr="008A138E" w:rsidRDefault="00FE68E0" w:rsidP="00A96BC4">
      <w:pPr>
        <w:numPr>
          <w:ilvl w:val="1"/>
          <w:numId w:val="28"/>
        </w:numPr>
        <w:spacing w:after="0" w:line="268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wprowadzania dokumentacji projektowej do obrotu, użyczania lub najmu oryginału lub egzemplarzy,  </w:t>
      </w:r>
    </w:p>
    <w:p w14:paraId="715BF83C" w14:textId="77777777" w:rsidR="00A96BC4" w:rsidRPr="008A138E" w:rsidRDefault="00FE68E0" w:rsidP="00A96BC4">
      <w:pPr>
        <w:numPr>
          <w:ilvl w:val="1"/>
          <w:numId w:val="28"/>
        </w:numPr>
        <w:spacing w:after="0" w:line="268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publicznego wystawiania, wyświetlania, odtwarzania oraz nadawania i reemitowania, a także publicznego udostępniania w taki sposób, aby każdy mógł mieć dostęp do dokumentacji projektowej w miejscu i w czasie przez siebie wybranym, w tym poprzez udostępnienie egzemplarza dokumentacji projektowej w formie cyfrowej w Internecie, publikacji folderów reklamowych zawierających zwielokrotnioną techniką drukarską część lub całość dokumentacji projektowej. </w:t>
      </w:r>
    </w:p>
    <w:p w14:paraId="55529ACE" w14:textId="77777777" w:rsidR="00A96BC4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>Wykonawca wyraża zgodę na dokonywanie przez Zamawiającego bez zgody Wykonawcy wszelkich zmian w dokumentacji projektowej, o której mowa w ust. 1, a także opracowań dokumentacji, w szczególności tłumaczeń, modyfikacji, przeróbek, adaptacji, poprawek oraz aktualizacji.</w:t>
      </w:r>
    </w:p>
    <w:p w14:paraId="185CB657" w14:textId="77777777" w:rsidR="00A96BC4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przenosi na Zamawiającego uprawnienie do udzielania zezwoleń na rozporządzanie i korzystanie z opracowań dokumentacji projektowej o której mowa w ust. 1, i na wykonywanie pozostałych praw zależnych. </w:t>
      </w:r>
    </w:p>
    <w:p w14:paraId="5A041EC0" w14:textId="77777777" w:rsidR="00A96BC4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upoważnia Zamawiającego do nieodpłatnego wykonywania w jego imieniu autorskich praw osobistych do dokumentacji projektowej o której mowa w ust. 1, oraz zobowiązuje się do niewykonywania autorskich praw osobistych do tej dokumentacji, chyba że na niniejsze Zamawiający wyrazi zgodę. </w:t>
      </w:r>
    </w:p>
    <w:p w14:paraId="426F3C85" w14:textId="5DDAF065" w:rsidR="00A96BC4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Strony zgodnie postanawiają, że wynagrodzenie, o którym mowa w § </w:t>
      </w:r>
      <w:r w:rsidR="00A96BC4" w:rsidRPr="008A138E">
        <w:rPr>
          <w:rFonts w:ascii="Times New Roman" w:hAnsi="Times New Roman" w:cs="Times New Roman"/>
          <w:sz w:val="24"/>
          <w:szCs w:val="24"/>
        </w:rPr>
        <w:t>6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stanowi wynagrodzenie Wykonawcy za korzystanie przez Zamawiającego z dokumentacji projektowej, o której mowa w ust. 1, na wszystkich polach eksploatacji, w tym wskazanych w ust. 1 niniejszego paragrafu, wykonywanie autorskich praw zależnych do dokumentacji </w:t>
      </w: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projektowej oraz innych uprawnień z nią związanych, a także za przeniesienie własności egzemplarzy dokumentacji projektowej w ilości określonej w umowie. </w:t>
      </w:r>
    </w:p>
    <w:p w14:paraId="7627A97E" w14:textId="307CBEF0" w:rsidR="00FE68E0" w:rsidRPr="008A138E" w:rsidRDefault="00FE68E0" w:rsidP="00A96BC4">
      <w:pPr>
        <w:numPr>
          <w:ilvl w:val="0"/>
          <w:numId w:val="28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oświadcza, iż dokumentacja projektowa, o której mowa w ust. 1, jest wynikiem jego twórczości, jest wolna od wad prawnych, a także nie narusza praw osób trzecich. </w:t>
      </w:r>
    </w:p>
    <w:p w14:paraId="46C8F72E" w14:textId="77777777" w:rsidR="00B16E9B" w:rsidRDefault="00B16E9B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E7304CA" w14:textId="080BC674" w:rsidR="00A96BC4" w:rsidRPr="008A138E" w:rsidRDefault="00A96BC4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8A138E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13</w:t>
      </w:r>
    </w:p>
    <w:p w14:paraId="5E8DCA65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 i zapewnia, że dokumentacja projektowa objęta Przedmiotem umowy będzie wykonana zgodnie z warunkami opisanymi w Umowie i obowiązującymi przepisami prawa. Wykonawca oświadcza i zapewnia, że dokumentacja będzie wolna od wszelkich wad, braków fizycznych i prawnych w tym wad, braków zmniejszających wartość lub użyteczność ze względu na cel w umowie oznaczony albo wynikający z okoliczności lub z przeznaczenia dokumentacji, wad, braków polegających na braku właściwości dokumentacji, o których istnieniu Wykonawca zapewniał Zamawiającego, albo wad, braków, polegających na wydaniu Zamawiającemu dokumentacji w stanie niezupełnym. </w:t>
      </w:r>
    </w:p>
    <w:p w14:paraId="009A7D08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Uprawnienia z tytułu rękojmi za wady fizyczne i prawne przysługują Zamawiającemu niezależnie od uprawnień z tytułu gwarancji jakości.   </w:t>
      </w:r>
    </w:p>
    <w:p w14:paraId="41BB4471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za wszelkie wady fizyczne, w tym zmniejszające wartość techniczną i użytkową dokumentacji projektowej ujawnione w okresie gwarancyjnym oraz za ich usunięcie.  </w:t>
      </w:r>
    </w:p>
    <w:p w14:paraId="483D8728" w14:textId="5D9D8A68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Okres odpowiedzialności Wykonawcy z tytułu gwarancji jakości za wady fizyczne i rękojmi za wady fizyczne i prawne dokumentacji projektowej objętej Przedmiotem umowy rozpoczyna się od daty dokonania odbioru końcowego przez Zamawiającego i podpisania protokołu końcowego, o którym mowa w § 4 ust. 8 Umowy, stwierdzającego wykonanie Przedmiotu umowy w całości i w sposób umożliwiający korzystanie z niego zgodnie z przeznaczeniem, oraz upływa wraz z wygaśnięciem odpowiedzialności z tytułu rękojmi za wady wykonawcy robót budowlanych wykonywanych na podstawie dokumentacji projektowej objętej Przedmiotem umowy. </w:t>
      </w:r>
    </w:p>
    <w:p w14:paraId="7B76E23E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okresie gwarancji jakości – trwającym przez czas odpowiadający okresowi rękojmi - za wady fizyczne i rękojmi za wady fizyczne i prawne, Wykonawca zobowiązuje się do bezpłatnego usuwania stwierdzonych przez Zamawiającego wad i braków lub dostarczenia rzeczy wolnej od wad. Powyższy zapis nie wyłącza innych uprawnień Zamawiającego wynikających z kodeksu cywilnego w zakresie gwarancji jakości i rękojmi za wady fizyczne i prawne. </w:t>
      </w:r>
    </w:p>
    <w:p w14:paraId="1AD26720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 okresie odpowiedzialności z tytułu gwarancji za wady fizyczne i rękojmi jakości za wady fizyczne i prawne będzie usuwał wady i braki dokumentacji projektowej swoim kosztem i staraniem, przy czym przystąpi do ich usunięcia w terminie nie dłuższym niż 7 (siedem) dni licząc od daty zgłoszenia przez Zamawiającego i zakończy ich usunięcie w terminie nie dłuższym niż 14 (czternaście) dni, licząc od daty zgłoszenia wady, braku. W uzasadnionych przypadkach, za pisemną zgodą Zamawiającego, termin usuwania wad, braków, o którym mowa w niniejszym ustępie, może zostać wydłużony.  </w:t>
      </w:r>
    </w:p>
    <w:p w14:paraId="14CB012E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Fakt usunięcia przez Wykonawcę wad, braków będzie stwierdzony w protokole sporządzonym po uprzednim zawiadomieniu Zamawiającego przez Wykonawcę o ich usunięciu. </w:t>
      </w:r>
    </w:p>
    <w:p w14:paraId="4AF91149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Jeżeli z jakiegokolwiek powodu Wykonawca nie usunie wad, braków w terminie określonym w ust. 6 niniejszego paragrafu, Zamawiający ma prawo zlecić usunięcie takiej </w:t>
      </w: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wady lub braku osobie trzeciej, a Wykonawca zobowiązany jest pokryć związane z tym koszty w ciągu 14 dni licząc od daty otrzymania wezwania do zapłaty. Strony ustalają, że Zamawiający będzie uprawniony do usunięcia wad, braków dokumentacji projektowej na koszt i ryzyko Wykonawcy bez upoważnienia sądu, a Wykonawca wyraża na to zgodę. </w:t>
      </w:r>
    </w:p>
    <w:p w14:paraId="5018F39D" w14:textId="77777777" w:rsidR="00A96BC4" w:rsidRPr="008A138E" w:rsidRDefault="00A96BC4" w:rsidP="00A96BC4">
      <w:pPr>
        <w:numPr>
          <w:ilvl w:val="0"/>
          <w:numId w:val="29"/>
        </w:numPr>
        <w:spacing w:after="0" w:line="268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Za dzień upływu terminu gwarancji jakości za wady fizyczne oraz rękojmi za wady fizyczne i prawne, uważa się: </w:t>
      </w:r>
    </w:p>
    <w:p w14:paraId="68469C8F" w14:textId="77777777" w:rsidR="00A96BC4" w:rsidRPr="008A138E" w:rsidRDefault="00A96BC4" w:rsidP="00A96BC4">
      <w:pPr>
        <w:numPr>
          <w:ilvl w:val="1"/>
          <w:numId w:val="30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przypadku niestwierdzenia wad, braków dokumentacji projektowej – upływ terminu, o którym mowa w ust. 4 powyżej, </w:t>
      </w:r>
    </w:p>
    <w:p w14:paraId="77F10192" w14:textId="77777777" w:rsidR="00A96BC4" w:rsidRPr="00A96BC4" w:rsidRDefault="00A96BC4" w:rsidP="00A96BC4">
      <w:pPr>
        <w:numPr>
          <w:ilvl w:val="1"/>
          <w:numId w:val="30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>w przypadku stwierdzenia wad, braków nieistotnych lub w przypadku gdy, usunięcie wady, braku nie wymagało dostarczenia Zamawiającemu zamiast dokumentacji wadliwej, dokumentację wolną od wad – upływ terminu o którym mowa w ust. 4</w:t>
      </w:r>
      <w:r w:rsidRPr="00A96BC4">
        <w:rPr>
          <w:rFonts w:ascii="Times New Roman" w:hAnsi="Times New Roman" w:cs="Times New Roman"/>
          <w:sz w:val="24"/>
          <w:szCs w:val="24"/>
        </w:rPr>
        <w:t xml:space="preserve"> powyżej,  </w:t>
      </w:r>
    </w:p>
    <w:p w14:paraId="15CD6B38" w14:textId="77777777" w:rsidR="00A96BC4" w:rsidRDefault="00A96BC4" w:rsidP="00A96BC4">
      <w:pPr>
        <w:numPr>
          <w:ilvl w:val="1"/>
          <w:numId w:val="30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sz w:val="24"/>
          <w:szCs w:val="24"/>
        </w:rPr>
        <w:t xml:space="preserve">w przypadku stwierdzenia wad, braków istotnych lub w przypadku gdy, Wykonawca dostarczył Zamawiającemu zamiast dokumentacji wadliwej, dokumentację wolną od wad – termin gwarancji jakości i rękojmi za wady fizyczne i prawne biegnie na nowo od chwili dostarczenia dokumentacji wolnej od wad, </w:t>
      </w:r>
    </w:p>
    <w:p w14:paraId="41686F97" w14:textId="26EE0F4B" w:rsidR="00A96BC4" w:rsidRPr="00A96BC4" w:rsidRDefault="00A96BC4" w:rsidP="00A96BC4">
      <w:pPr>
        <w:numPr>
          <w:ilvl w:val="1"/>
          <w:numId w:val="30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C4">
        <w:rPr>
          <w:rFonts w:ascii="Times New Roman" w:hAnsi="Times New Roman" w:cs="Times New Roman"/>
          <w:sz w:val="24"/>
          <w:szCs w:val="24"/>
        </w:rPr>
        <w:t>w innych wypadkach termin gwarancji jakości i rękojmi za wady fizyczne i prawne ulega przedłużeniu o czas, w ciągu którego wskutek wady dokumentacji objętej gwarancją jakości i rękojmią za wady fizyczne i prawne Zamawiający nie mógł z niej korzystać.</w:t>
      </w:r>
    </w:p>
    <w:p w14:paraId="188D6015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70F7E440" w14:textId="26BF6B8A" w:rsidR="00FE68E0" w:rsidRPr="00E1748A" w:rsidRDefault="00FE68E0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FE68E0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A96BC4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31C92405" w14:textId="66A6EDFB" w:rsidR="00D1072A" w:rsidRPr="00E1748A" w:rsidRDefault="00D1072A" w:rsidP="00D1072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D1072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A8D6E54" w:rsidR="00D1072A" w:rsidRDefault="00D1072A" w:rsidP="00D1072A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D714F3">
      <w:pPr>
        <w:tabs>
          <w:tab w:val="left" w:pos="720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4" w:name="_Hlk128381925"/>
    </w:p>
    <w:p w14:paraId="321541E4" w14:textId="02ABBC08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A96BC4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4"/>
    <w:p w14:paraId="748DA064" w14:textId="673AC88E" w:rsidR="00D1072A" w:rsidRPr="00161D18" w:rsidRDefault="00D1072A" w:rsidP="00161D18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70F89260" w14:textId="77777777" w:rsidR="00717BF4" w:rsidRDefault="00704B92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664D3E1" w14:textId="77777777" w:rsidR="00717BF4" w:rsidRDefault="00717BF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Formularz asortymentowo-cenowy,</w:t>
      </w:r>
    </w:p>
    <w:p w14:paraId="1BFAAAE3" w14:textId="77777777" w:rsidR="00717BF4" w:rsidRDefault="00717BF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Raport oferty,</w:t>
      </w:r>
    </w:p>
    <w:p w14:paraId="2DA94854" w14:textId="5E408339" w:rsidR="005974E9" w:rsidRDefault="005974E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77777777" w:rsidR="00717BF4" w:rsidRPr="00704B92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2513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704E4531" w:rsidR="007A3411" w:rsidRPr="008A138E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     Zamawiający </w:t>
      </w:r>
    </w:p>
    <w:sectPr w:rsidR="007A3411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603" w14:textId="77777777" w:rsidR="00F80CD8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F80CD8" w:rsidRDefault="00B07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F80CD8" w:rsidRDefault="00B07A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E0E" w14:textId="77777777" w:rsidR="00F80CD8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F80CD8" w:rsidRDefault="00B07A5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27D" w14:textId="77777777" w:rsidR="00F80CD8" w:rsidRDefault="00B07A59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38547A"/>
    <w:multiLevelType w:val="hybridMultilevel"/>
    <w:tmpl w:val="1006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93CE1"/>
    <w:multiLevelType w:val="hybridMultilevel"/>
    <w:tmpl w:val="71B80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83067">
    <w:abstractNumId w:val="23"/>
  </w:num>
  <w:num w:numId="2" w16cid:durableId="1822116695">
    <w:abstractNumId w:val="16"/>
  </w:num>
  <w:num w:numId="3" w16cid:durableId="423066047">
    <w:abstractNumId w:val="5"/>
  </w:num>
  <w:num w:numId="4" w16cid:durableId="378210443">
    <w:abstractNumId w:val="17"/>
  </w:num>
  <w:num w:numId="5" w16cid:durableId="1436097625">
    <w:abstractNumId w:val="8"/>
  </w:num>
  <w:num w:numId="6" w16cid:durableId="445196137">
    <w:abstractNumId w:val="12"/>
  </w:num>
  <w:num w:numId="7" w16cid:durableId="246425728">
    <w:abstractNumId w:val="27"/>
  </w:num>
  <w:num w:numId="8" w16cid:durableId="1450585602">
    <w:abstractNumId w:val="31"/>
  </w:num>
  <w:num w:numId="9" w16cid:durableId="1714040947">
    <w:abstractNumId w:val="21"/>
  </w:num>
  <w:num w:numId="10" w16cid:durableId="256060545">
    <w:abstractNumId w:val="9"/>
  </w:num>
  <w:num w:numId="11" w16cid:durableId="829059869">
    <w:abstractNumId w:val="24"/>
  </w:num>
  <w:num w:numId="12" w16cid:durableId="1948342875">
    <w:abstractNumId w:val="0"/>
  </w:num>
  <w:num w:numId="13" w16cid:durableId="594823395">
    <w:abstractNumId w:val="18"/>
  </w:num>
  <w:num w:numId="14" w16cid:durableId="512454338">
    <w:abstractNumId w:val="28"/>
  </w:num>
  <w:num w:numId="15" w16cid:durableId="886264527">
    <w:abstractNumId w:val="15"/>
  </w:num>
  <w:num w:numId="16" w16cid:durableId="797455034">
    <w:abstractNumId w:val="2"/>
  </w:num>
  <w:num w:numId="17" w16cid:durableId="1902866095">
    <w:abstractNumId w:val="6"/>
  </w:num>
  <w:num w:numId="18" w16cid:durableId="388307887">
    <w:abstractNumId w:val="7"/>
  </w:num>
  <w:num w:numId="19" w16cid:durableId="655838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5553615">
    <w:abstractNumId w:val="4"/>
  </w:num>
  <w:num w:numId="21" w16cid:durableId="651907288">
    <w:abstractNumId w:val="11"/>
  </w:num>
  <w:num w:numId="22" w16cid:durableId="159585034">
    <w:abstractNumId w:val="22"/>
  </w:num>
  <w:num w:numId="23" w16cid:durableId="1147012072">
    <w:abstractNumId w:val="13"/>
  </w:num>
  <w:num w:numId="24" w16cid:durableId="1229878885">
    <w:abstractNumId w:val="26"/>
  </w:num>
  <w:num w:numId="25" w16cid:durableId="1756397484">
    <w:abstractNumId w:val="14"/>
  </w:num>
  <w:num w:numId="26" w16cid:durableId="1243486124">
    <w:abstractNumId w:val="10"/>
  </w:num>
  <w:num w:numId="27" w16cid:durableId="741951243">
    <w:abstractNumId w:val="20"/>
  </w:num>
  <w:num w:numId="28" w16cid:durableId="970787687">
    <w:abstractNumId w:val="25"/>
  </w:num>
  <w:num w:numId="29" w16cid:durableId="2051418412">
    <w:abstractNumId w:val="29"/>
  </w:num>
  <w:num w:numId="30" w16cid:durableId="1584416600">
    <w:abstractNumId w:val="19"/>
  </w:num>
  <w:num w:numId="31" w16cid:durableId="118235666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64D4"/>
    <w:rsid w:val="00010023"/>
    <w:rsid w:val="00010763"/>
    <w:rsid w:val="00016B8C"/>
    <w:rsid w:val="0001748E"/>
    <w:rsid w:val="000200F9"/>
    <w:rsid w:val="00025746"/>
    <w:rsid w:val="00027859"/>
    <w:rsid w:val="00035B71"/>
    <w:rsid w:val="00050264"/>
    <w:rsid w:val="000515AC"/>
    <w:rsid w:val="000604FC"/>
    <w:rsid w:val="0006127B"/>
    <w:rsid w:val="00061D2B"/>
    <w:rsid w:val="00063D22"/>
    <w:rsid w:val="00064678"/>
    <w:rsid w:val="00067606"/>
    <w:rsid w:val="00073CDA"/>
    <w:rsid w:val="00080D76"/>
    <w:rsid w:val="00082FF2"/>
    <w:rsid w:val="00086952"/>
    <w:rsid w:val="000923DC"/>
    <w:rsid w:val="000B2C6B"/>
    <w:rsid w:val="000B4279"/>
    <w:rsid w:val="000B444C"/>
    <w:rsid w:val="000C4A9B"/>
    <w:rsid w:val="000F0D4B"/>
    <w:rsid w:val="000F6777"/>
    <w:rsid w:val="00100E2F"/>
    <w:rsid w:val="00116D60"/>
    <w:rsid w:val="0012697D"/>
    <w:rsid w:val="001323ED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F461A"/>
    <w:rsid w:val="002059F2"/>
    <w:rsid w:val="0022771B"/>
    <w:rsid w:val="00231CB1"/>
    <w:rsid w:val="00232397"/>
    <w:rsid w:val="002326E8"/>
    <w:rsid w:val="00236CCE"/>
    <w:rsid w:val="002416B5"/>
    <w:rsid w:val="00250A39"/>
    <w:rsid w:val="002513DB"/>
    <w:rsid w:val="0025155F"/>
    <w:rsid w:val="00252E57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B1833"/>
    <w:rsid w:val="002B7320"/>
    <w:rsid w:val="002C4542"/>
    <w:rsid w:val="002C6238"/>
    <w:rsid w:val="002F4F7F"/>
    <w:rsid w:val="00301D3A"/>
    <w:rsid w:val="00313DFD"/>
    <w:rsid w:val="00314CCC"/>
    <w:rsid w:val="00324660"/>
    <w:rsid w:val="003258CD"/>
    <w:rsid w:val="00330C44"/>
    <w:rsid w:val="0033310E"/>
    <w:rsid w:val="003343C2"/>
    <w:rsid w:val="00360208"/>
    <w:rsid w:val="003602DB"/>
    <w:rsid w:val="00363840"/>
    <w:rsid w:val="00367B8D"/>
    <w:rsid w:val="0037608D"/>
    <w:rsid w:val="003830B4"/>
    <w:rsid w:val="0038655A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7EAC"/>
    <w:rsid w:val="004C7F34"/>
    <w:rsid w:val="004D78BF"/>
    <w:rsid w:val="004E0F40"/>
    <w:rsid w:val="004E1203"/>
    <w:rsid w:val="004E3263"/>
    <w:rsid w:val="004F36D4"/>
    <w:rsid w:val="00500F0A"/>
    <w:rsid w:val="00503F8A"/>
    <w:rsid w:val="0050679A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684A"/>
    <w:rsid w:val="005974E9"/>
    <w:rsid w:val="005A27DC"/>
    <w:rsid w:val="005A303E"/>
    <w:rsid w:val="005A4ADE"/>
    <w:rsid w:val="005B5678"/>
    <w:rsid w:val="005C5758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7530"/>
    <w:rsid w:val="006520C0"/>
    <w:rsid w:val="0065546E"/>
    <w:rsid w:val="006673B6"/>
    <w:rsid w:val="00667A7A"/>
    <w:rsid w:val="00674976"/>
    <w:rsid w:val="0068736A"/>
    <w:rsid w:val="00697A30"/>
    <w:rsid w:val="006A5018"/>
    <w:rsid w:val="006A6B13"/>
    <w:rsid w:val="006B41C0"/>
    <w:rsid w:val="006B7393"/>
    <w:rsid w:val="006C4AB1"/>
    <w:rsid w:val="006D218F"/>
    <w:rsid w:val="006E0828"/>
    <w:rsid w:val="006E435B"/>
    <w:rsid w:val="006F5774"/>
    <w:rsid w:val="007005CA"/>
    <w:rsid w:val="00700E84"/>
    <w:rsid w:val="00704B92"/>
    <w:rsid w:val="007137FA"/>
    <w:rsid w:val="0071504F"/>
    <w:rsid w:val="00717BF4"/>
    <w:rsid w:val="0072147C"/>
    <w:rsid w:val="00732ABF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D0329"/>
    <w:rsid w:val="007E0532"/>
    <w:rsid w:val="007E3B07"/>
    <w:rsid w:val="007E59AE"/>
    <w:rsid w:val="007F212D"/>
    <w:rsid w:val="0080065D"/>
    <w:rsid w:val="008040CE"/>
    <w:rsid w:val="00804395"/>
    <w:rsid w:val="00810A30"/>
    <w:rsid w:val="00811D2F"/>
    <w:rsid w:val="00812530"/>
    <w:rsid w:val="00814766"/>
    <w:rsid w:val="00831D99"/>
    <w:rsid w:val="00831FE3"/>
    <w:rsid w:val="00836BBD"/>
    <w:rsid w:val="00836CC3"/>
    <w:rsid w:val="00845ACD"/>
    <w:rsid w:val="008539F5"/>
    <w:rsid w:val="00854E98"/>
    <w:rsid w:val="00855867"/>
    <w:rsid w:val="008A138E"/>
    <w:rsid w:val="008B14E3"/>
    <w:rsid w:val="008B2409"/>
    <w:rsid w:val="008B6952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3A11"/>
    <w:rsid w:val="009A592B"/>
    <w:rsid w:val="009A7015"/>
    <w:rsid w:val="009B075C"/>
    <w:rsid w:val="009B1DF8"/>
    <w:rsid w:val="009B7CBD"/>
    <w:rsid w:val="009C6A11"/>
    <w:rsid w:val="009D0C2D"/>
    <w:rsid w:val="009D1B71"/>
    <w:rsid w:val="009F031A"/>
    <w:rsid w:val="009F4C30"/>
    <w:rsid w:val="00A0504A"/>
    <w:rsid w:val="00A06A4B"/>
    <w:rsid w:val="00A07649"/>
    <w:rsid w:val="00A14173"/>
    <w:rsid w:val="00A230BF"/>
    <w:rsid w:val="00A2506A"/>
    <w:rsid w:val="00A32D84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60E9"/>
    <w:rsid w:val="00AA73AD"/>
    <w:rsid w:val="00AB0013"/>
    <w:rsid w:val="00AB0E28"/>
    <w:rsid w:val="00AB1909"/>
    <w:rsid w:val="00AC0E89"/>
    <w:rsid w:val="00AC1301"/>
    <w:rsid w:val="00AC20DD"/>
    <w:rsid w:val="00AC63B1"/>
    <w:rsid w:val="00AD6C0E"/>
    <w:rsid w:val="00AE0A4D"/>
    <w:rsid w:val="00AE7D53"/>
    <w:rsid w:val="00AF0AE0"/>
    <w:rsid w:val="00AF2349"/>
    <w:rsid w:val="00B0620C"/>
    <w:rsid w:val="00B07A59"/>
    <w:rsid w:val="00B15A5E"/>
    <w:rsid w:val="00B16E9B"/>
    <w:rsid w:val="00B20BF0"/>
    <w:rsid w:val="00B27E4A"/>
    <w:rsid w:val="00B37044"/>
    <w:rsid w:val="00B41329"/>
    <w:rsid w:val="00B435BD"/>
    <w:rsid w:val="00B44459"/>
    <w:rsid w:val="00B4757F"/>
    <w:rsid w:val="00B47915"/>
    <w:rsid w:val="00B531F9"/>
    <w:rsid w:val="00B6168D"/>
    <w:rsid w:val="00B63C09"/>
    <w:rsid w:val="00B71DB5"/>
    <w:rsid w:val="00B742E6"/>
    <w:rsid w:val="00B93B82"/>
    <w:rsid w:val="00B94044"/>
    <w:rsid w:val="00B95359"/>
    <w:rsid w:val="00BA69BF"/>
    <w:rsid w:val="00BB1F45"/>
    <w:rsid w:val="00BB386B"/>
    <w:rsid w:val="00BB523E"/>
    <w:rsid w:val="00BC129C"/>
    <w:rsid w:val="00BC551E"/>
    <w:rsid w:val="00BC6015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3081B"/>
    <w:rsid w:val="00C40FA6"/>
    <w:rsid w:val="00C41160"/>
    <w:rsid w:val="00C4592A"/>
    <w:rsid w:val="00C64D80"/>
    <w:rsid w:val="00C66D2F"/>
    <w:rsid w:val="00C70821"/>
    <w:rsid w:val="00C72D4F"/>
    <w:rsid w:val="00C74284"/>
    <w:rsid w:val="00C870B3"/>
    <w:rsid w:val="00CA2D52"/>
    <w:rsid w:val="00CB734A"/>
    <w:rsid w:val="00CE02E0"/>
    <w:rsid w:val="00CE237B"/>
    <w:rsid w:val="00CE67D1"/>
    <w:rsid w:val="00CE6ADD"/>
    <w:rsid w:val="00CE780D"/>
    <w:rsid w:val="00CF1E24"/>
    <w:rsid w:val="00D00E2B"/>
    <w:rsid w:val="00D017D1"/>
    <w:rsid w:val="00D035C1"/>
    <w:rsid w:val="00D0744A"/>
    <w:rsid w:val="00D1072A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6478"/>
    <w:rsid w:val="00DD6A82"/>
    <w:rsid w:val="00DF5C28"/>
    <w:rsid w:val="00DF70FC"/>
    <w:rsid w:val="00E01FFE"/>
    <w:rsid w:val="00E12541"/>
    <w:rsid w:val="00E1753A"/>
    <w:rsid w:val="00E2497A"/>
    <w:rsid w:val="00E34568"/>
    <w:rsid w:val="00E347D1"/>
    <w:rsid w:val="00E34ACD"/>
    <w:rsid w:val="00E35815"/>
    <w:rsid w:val="00E52896"/>
    <w:rsid w:val="00E548CF"/>
    <w:rsid w:val="00E62D99"/>
    <w:rsid w:val="00E75704"/>
    <w:rsid w:val="00E81EC7"/>
    <w:rsid w:val="00E85709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9DA"/>
    <w:rsid w:val="00F313E5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sielak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kulski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215E-4AA2-4D00-98F8-BC2E1E3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4510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7</cp:revision>
  <cp:lastPrinted>2023-02-01T09:35:00Z</cp:lastPrinted>
  <dcterms:created xsi:type="dcterms:W3CDTF">2023-02-27T07:48:00Z</dcterms:created>
  <dcterms:modified xsi:type="dcterms:W3CDTF">2023-03-22T07:30:00Z</dcterms:modified>
</cp:coreProperties>
</file>