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9163" w14:textId="2063F1A6" w:rsidR="005B7B26" w:rsidRPr="005B7B26" w:rsidRDefault="005B7B26" w:rsidP="005B7B26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 xml:space="preserve">Zam. </w:t>
      </w:r>
      <w:r w:rsidR="004252FD">
        <w:rPr>
          <w:rFonts w:eastAsia="Times New Roman"/>
          <w:b/>
          <w:bCs/>
        </w:rPr>
        <w:t>64</w:t>
      </w:r>
      <w:r w:rsidRPr="005B7B26">
        <w:rPr>
          <w:rFonts w:eastAsia="Times New Roman"/>
          <w:b/>
          <w:bCs/>
        </w:rPr>
        <w:t>/2022/TP/IR</w:t>
      </w:r>
      <w:r w:rsidR="00625A0A">
        <w:rPr>
          <w:rFonts w:eastAsia="Times New Roman"/>
          <w:b/>
          <w:bCs/>
        </w:rPr>
        <w:t>S</w:t>
      </w:r>
    </w:p>
    <w:p w14:paraId="3B864C18" w14:textId="77777777" w:rsidR="005B7B26" w:rsidRPr="005B7B26" w:rsidRDefault="005B7B26" w:rsidP="005B7B26">
      <w:pPr>
        <w:spacing w:after="0" w:line="240" w:lineRule="auto"/>
        <w:jc w:val="right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Załącznik nr 3 do SWZ</w:t>
      </w:r>
    </w:p>
    <w:p w14:paraId="793342FF" w14:textId="1D507877" w:rsidR="005B7B26" w:rsidRPr="005B7B26" w:rsidRDefault="005B7B26" w:rsidP="002315C0">
      <w:pPr>
        <w:tabs>
          <w:tab w:val="left" w:pos="7230"/>
        </w:tabs>
        <w:spacing w:after="0" w:line="360" w:lineRule="auto"/>
        <w:rPr>
          <w:rFonts w:eastAsia="Times New Roman"/>
          <w:b/>
        </w:rPr>
      </w:pPr>
      <w:r w:rsidRPr="005B7B26">
        <w:rPr>
          <w:rFonts w:eastAsia="Times New Roman"/>
          <w:b/>
        </w:rPr>
        <w:t>Wykonawca:</w:t>
      </w:r>
      <w:r w:rsidRPr="005B7B26">
        <w:rPr>
          <w:rFonts w:eastAsia="Times New Roman"/>
          <w:b/>
        </w:rPr>
        <w:tab/>
      </w:r>
    </w:p>
    <w:p w14:paraId="219F8764" w14:textId="332A3D2E" w:rsidR="005B7B26" w:rsidRDefault="005B7B26" w:rsidP="002315C0">
      <w:pPr>
        <w:spacing w:after="0" w:line="36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75D9BF72" w14:textId="53132C83" w:rsidR="005B7B26" w:rsidRPr="005B7B26" w:rsidRDefault="005B7B26" w:rsidP="002315C0">
      <w:pPr>
        <w:spacing w:after="0" w:line="36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………………………………………</w:t>
      </w:r>
    </w:p>
    <w:p w14:paraId="3D927FCF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(pełna nazwa/firma, adres, w zależności od podmiotu: NIP/PESEL, KRS/</w:t>
      </w:r>
      <w:proofErr w:type="spellStart"/>
      <w:r w:rsidRPr="005B7B26">
        <w:rPr>
          <w:rFonts w:eastAsia="Times New Roman"/>
          <w:i/>
        </w:rPr>
        <w:t>CEiDG</w:t>
      </w:r>
      <w:proofErr w:type="spellEnd"/>
      <w:r w:rsidRPr="005B7B26">
        <w:rPr>
          <w:rFonts w:eastAsia="Times New Roman"/>
          <w:i/>
        </w:rPr>
        <w:t>)</w:t>
      </w:r>
    </w:p>
    <w:p w14:paraId="3F2E7C4E" w14:textId="70C87146" w:rsidR="005B7B26" w:rsidRDefault="005B7B26" w:rsidP="005B7B26">
      <w:pPr>
        <w:spacing w:after="0" w:line="240" w:lineRule="auto"/>
        <w:rPr>
          <w:rFonts w:eastAsia="Times New Roman"/>
          <w:u w:val="single"/>
        </w:rPr>
      </w:pPr>
      <w:r w:rsidRPr="005B7B26">
        <w:rPr>
          <w:rFonts w:eastAsia="Times New Roman"/>
          <w:u w:val="single"/>
        </w:rPr>
        <w:t>reprezentowany przez:</w:t>
      </w:r>
    </w:p>
    <w:p w14:paraId="54AE7B0C" w14:textId="77777777" w:rsidR="005B7B26" w:rsidRPr="005B7B26" w:rsidRDefault="005B7B26" w:rsidP="005B7B26">
      <w:pPr>
        <w:spacing w:after="0" w:line="240" w:lineRule="auto"/>
        <w:rPr>
          <w:rFonts w:eastAsia="Times New Roman"/>
          <w:u w:val="single"/>
        </w:rPr>
      </w:pPr>
    </w:p>
    <w:p w14:paraId="7563840A" w14:textId="77777777" w:rsidR="005B7B26" w:rsidRPr="005B7B26" w:rsidRDefault="005B7B26" w:rsidP="005B7B26">
      <w:pPr>
        <w:spacing w:after="0" w:line="240" w:lineRule="auto"/>
        <w:ind w:right="5954"/>
        <w:rPr>
          <w:rFonts w:eastAsia="Times New Roman"/>
        </w:rPr>
      </w:pPr>
      <w:r w:rsidRPr="005B7B26">
        <w:rPr>
          <w:rFonts w:eastAsia="Times New Roman"/>
        </w:rPr>
        <w:t>……………………………………</w:t>
      </w:r>
    </w:p>
    <w:p w14:paraId="05CD6D52" w14:textId="77777777" w:rsidR="005B7B26" w:rsidRPr="005B7B26" w:rsidRDefault="005B7B26" w:rsidP="005B7B26">
      <w:pPr>
        <w:spacing w:after="0" w:line="240" w:lineRule="auto"/>
        <w:ind w:right="5953"/>
        <w:rPr>
          <w:rFonts w:eastAsia="Times New Roman"/>
          <w:i/>
        </w:rPr>
      </w:pPr>
      <w:r w:rsidRPr="005B7B26">
        <w:rPr>
          <w:rFonts w:eastAsia="Times New Roman"/>
          <w:i/>
        </w:rPr>
        <w:t>(imię, nazwisko, stanowisko/podstawa do reprezentacji)</w:t>
      </w:r>
    </w:p>
    <w:p w14:paraId="34E795AB" w14:textId="77777777" w:rsidR="005B7B26" w:rsidRPr="005B7B26" w:rsidRDefault="005B7B26" w:rsidP="005B7B26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33658169" w14:textId="77777777" w:rsidR="005B7B26" w:rsidRPr="005B7B26" w:rsidRDefault="005B7B26" w:rsidP="00D90D8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5B7B26">
        <w:rPr>
          <w:rFonts w:eastAsia="Times New Roman"/>
          <w:b/>
          <w:lang w:val="x-none" w:eastAsia="x-none"/>
        </w:rPr>
        <w:t>Oświadczenie Wykonawcy  dotyczące przesłanek wykluczenia z postępowania</w:t>
      </w:r>
    </w:p>
    <w:p w14:paraId="58226D23" w14:textId="77777777" w:rsidR="005B7B26" w:rsidRPr="005B7B26" w:rsidRDefault="005B7B26" w:rsidP="00D90D8A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5B7B26">
        <w:rPr>
          <w:rFonts w:eastAsia="Times New Roman"/>
          <w:b/>
          <w:lang w:val="x-none" w:eastAsia="x-none"/>
        </w:rPr>
        <w:t xml:space="preserve">składane na podstawie art. </w:t>
      </w:r>
      <w:r w:rsidRPr="005B7B26">
        <w:rPr>
          <w:rFonts w:eastAsia="Times New Roman"/>
          <w:b/>
          <w:lang w:eastAsia="x-none"/>
        </w:rPr>
        <w:t>1</w:t>
      </w:r>
      <w:r w:rsidRPr="005B7B26">
        <w:rPr>
          <w:rFonts w:eastAsia="Times New Roman"/>
          <w:b/>
          <w:lang w:val="x-none" w:eastAsia="x-none"/>
        </w:rPr>
        <w:t xml:space="preserve">25 ust. 1 Ustawy z dnia </w:t>
      </w:r>
      <w:r w:rsidRPr="005B7B26">
        <w:rPr>
          <w:rFonts w:eastAsia="Times New Roman"/>
          <w:b/>
          <w:lang w:eastAsia="x-none"/>
        </w:rPr>
        <w:t>11 września 2019</w:t>
      </w:r>
      <w:r w:rsidRPr="005B7B26">
        <w:rPr>
          <w:rFonts w:eastAsia="Times New Roman"/>
          <w:b/>
          <w:lang w:val="x-none" w:eastAsia="x-none"/>
        </w:rPr>
        <w:t xml:space="preserve"> r. </w:t>
      </w:r>
      <w:r w:rsidRPr="005B7B26">
        <w:rPr>
          <w:rFonts w:eastAsia="Times New Roman"/>
          <w:b/>
        </w:rPr>
        <w:t>Prawo zamówień publicznych</w:t>
      </w:r>
    </w:p>
    <w:p w14:paraId="77C470F4" w14:textId="0C955569" w:rsidR="00301407" w:rsidRDefault="005B7B26" w:rsidP="00301407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cs="Arial"/>
          <w:b/>
          <w:i/>
          <w:lang w:eastAsia="ar-SA"/>
        </w:rPr>
      </w:pPr>
      <w:r w:rsidRPr="005B7B26">
        <w:rPr>
          <w:rFonts w:eastAsia="Times New Roman"/>
        </w:rPr>
        <w:t xml:space="preserve">Na potrzeby postępowania o udzielenie zamówienia publicznego pt. </w:t>
      </w:r>
      <w:bookmarkStart w:id="0" w:name="_Hlk111702228"/>
      <w:r w:rsidR="004252FD" w:rsidRPr="004252FD">
        <w:rPr>
          <w:rFonts w:asciiTheme="minorHAnsi" w:hAnsiTheme="minorHAnsi" w:cstheme="minorHAnsi"/>
          <w:b/>
          <w:color w:val="000000"/>
        </w:rPr>
        <w:t>Dostawa dronów do Instytutu Rybactwa Śródlądowego im. S. Sakowicza w Olsztynie</w:t>
      </w:r>
      <w:r w:rsidR="00301407">
        <w:rPr>
          <w:rFonts w:asciiTheme="minorHAnsi" w:hAnsiTheme="minorHAnsi" w:cstheme="minorHAnsi"/>
          <w:b/>
          <w:color w:val="000000"/>
        </w:rPr>
        <w:t>.</w:t>
      </w:r>
    </w:p>
    <w:bookmarkEnd w:id="0"/>
    <w:p w14:paraId="3BC1C94F" w14:textId="393452B5" w:rsidR="005B7B26" w:rsidRPr="005B7B26" w:rsidRDefault="005B7B26" w:rsidP="00D90D8A">
      <w:pPr>
        <w:spacing w:after="0" w:line="240" w:lineRule="auto"/>
        <w:jc w:val="center"/>
        <w:rPr>
          <w:b/>
          <w:i/>
        </w:rPr>
      </w:pPr>
    </w:p>
    <w:p w14:paraId="0D21EAB6" w14:textId="240CEC1E" w:rsidR="005B7B26" w:rsidRPr="005B7B26" w:rsidRDefault="005B7B26" w:rsidP="005B7B26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5B7B26">
        <w:rPr>
          <w:rFonts w:eastAsia="Times New Roman"/>
        </w:rPr>
        <w:t>oświadczam co następuje:</w:t>
      </w:r>
    </w:p>
    <w:p w14:paraId="6935F3A6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108 ust. 1 Ustawy Pzp. Ustawy Pzp.</w:t>
      </w:r>
    </w:p>
    <w:p w14:paraId="55D11599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5B7B26">
        <w:rPr>
          <w:rFonts w:eastAsia="Times New Roman"/>
        </w:rPr>
        <w:t>pzp</w:t>
      </w:r>
      <w:proofErr w:type="spellEnd"/>
      <w:r w:rsidRPr="005B7B26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513676CE" w14:textId="77777777" w:rsidR="005B7B26" w:rsidRPr="005B7B26" w:rsidRDefault="005B7B26" w:rsidP="005B7B26">
      <w:pPr>
        <w:spacing w:after="0" w:line="240" w:lineRule="auto"/>
        <w:ind w:left="360"/>
        <w:jc w:val="both"/>
        <w:rPr>
          <w:rFonts w:eastAsia="Times New Roman"/>
        </w:rPr>
      </w:pPr>
      <w:r w:rsidRPr="005B7B26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3178B014" w14:textId="77777777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14:paraId="19B4DDD9" w14:textId="7DFF5454" w:rsidR="005B7B26" w:rsidRPr="005B7B26" w:rsidRDefault="005B7B26" w:rsidP="005B7B26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DE489B8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5B7B26">
        <w:rPr>
          <w:rFonts w:eastAsia="Times New Roman"/>
          <w:b/>
          <w:bCs/>
        </w:rPr>
        <w:t>BEZPŁATNE I OGÓLNODOSTĘPNE BAZY DANYCH:</w:t>
      </w:r>
    </w:p>
    <w:p w14:paraId="33841F07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5B7B26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6EA71872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1B61C381" w14:textId="77777777" w:rsidR="005B7B26" w:rsidRPr="005B7B26" w:rsidRDefault="005B7B26" w:rsidP="005B7B26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BB5644F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28D62BE1" w14:textId="77777777" w:rsidR="005B7B26" w:rsidRPr="005B7B26" w:rsidRDefault="005B7B26" w:rsidP="005B7B26">
      <w:pPr>
        <w:spacing w:after="0" w:line="240" w:lineRule="auto"/>
        <w:ind w:left="720"/>
        <w:jc w:val="right"/>
        <w:rPr>
          <w:lang w:eastAsia="en-US"/>
        </w:rPr>
      </w:pPr>
      <w:r w:rsidRPr="005B7B26">
        <w:rPr>
          <w:lang w:eastAsia="en-US"/>
        </w:rPr>
        <w:t xml:space="preserve">                                                          Podpis Wykonawcy zgodnie zapisami SWZ</w:t>
      </w:r>
    </w:p>
    <w:p w14:paraId="4D710F1B" w14:textId="0019CD17" w:rsidR="00073F6B" w:rsidRPr="005B7B26" w:rsidRDefault="005B7B26" w:rsidP="005B7B26">
      <w:pPr>
        <w:spacing w:after="0" w:line="240" w:lineRule="auto"/>
        <w:rPr>
          <w:rFonts w:eastAsia="Times New Roman"/>
          <w:i/>
          <w:iCs/>
        </w:rPr>
      </w:pPr>
      <w:r w:rsidRPr="005B7B26">
        <w:rPr>
          <w:rFonts w:eastAsia="Times New Roman"/>
          <w:i/>
          <w:iCs/>
        </w:rPr>
        <w:t>*Jeśli dotyczy</w:t>
      </w:r>
    </w:p>
    <w:sectPr w:rsidR="00073F6B" w:rsidRPr="005B7B26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8EEE" w14:textId="77777777" w:rsidR="0002778B" w:rsidRDefault="0002778B">
      <w:r>
        <w:separator/>
      </w:r>
    </w:p>
  </w:endnote>
  <w:endnote w:type="continuationSeparator" w:id="0">
    <w:p w14:paraId="44B67471" w14:textId="77777777" w:rsidR="0002778B" w:rsidRDefault="000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301407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301407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B78E" w14:textId="77777777" w:rsidR="0002778B" w:rsidRDefault="0002778B">
      <w:r>
        <w:separator/>
      </w:r>
    </w:p>
  </w:footnote>
  <w:footnote w:type="continuationSeparator" w:id="0">
    <w:p w14:paraId="3C09C0A6" w14:textId="77777777" w:rsidR="0002778B" w:rsidRDefault="0002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7339094D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57582582">
    <w:abstractNumId w:val="20"/>
  </w:num>
  <w:num w:numId="2" w16cid:durableId="1860657351">
    <w:abstractNumId w:val="28"/>
  </w:num>
  <w:num w:numId="3" w16cid:durableId="17146894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298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578432">
    <w:abstractNumId w:val="35"/>
  </w:num>
  <w:num w:numId="6" w16cid:durableId="16526317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6418755">
    <w:abstractNumId w:val="36"/>
  </w:num>
  <w:num w:numId="8" w16cid:durableId="1307272714">
    <w:abstractNumId w:val="4"/>
  </w:num>
  <w:num w:numId="9" w16cid:durableId="272058706">
    <w:abstractNumId w:val="1"/>
  </w:num>
  <w:num w:numId="10" w16cid:durableId="1086616463">
    <w:abstractNumId w:val="33"/>
  </w:num>
  <w:num w:numId="11" w16cid:durableId="1247764611">
    <w:abstractNumId w:val="32"/>
  </w:num>
  <w:num w:numId="12" w16cid:durableId="1468359869">
    <w:abstractNumId w:val="5"/>
  </w:num>
  <w:num w:numId="13" w16cid:durableId="1804273177">
    <w:abstractNumId w:val="0"/>
  </w:num>
  <w:num w:numId="14" w16cid:durableId="907156284">
    <w:abstractNumId w:val="30"/>
  </w:num>
  <w:num w:numId="15" w16cid:durableId="857162890">
    <w:abstractNumId w:val="23"/>
  </w:num>
  <w:num w:numId="16" w16cid:durableId="195626386">
    <w:abstractNumId w:val="26"/>
  </w:num>
  <w:num w:numId="17" w16cid:durableId="1564754796">
    <w:abstractNumId w:val="9"/>
  </w:num>
  <w:num w:numId="18" w16cid:durableId="1399475886">
    <w:abstractNumId w:val="2"/>
  </w:num>
  <w:num w:numId="19" w16cid:durableId="1076853707">
    <w:abstractNumId w:val="41"/>
  </w:num>
  <w:num w:numId="20" w16cid:durableId="1785726521">
    <w:abstractNumId w:val="25"/>
  </w:num>
  <w:num w:numId="21" w16cid:durableId="1778914725">
    <w:abstractNumId w:val="7"/>
  </w:num>
  <w:num w:numId="22" w16cid:durableId="1177572727">
    <w:abstractNumId w:val="10"/>
  </w:num>
  <w:num w:numId="23" w16cid:durableId="325062091">
    <w:abstractNumId w:val="3"/>
  </w:num>
  <w:num w:numId="24" w16cid:durableId="826288624">
    <w:abstractNumId w:val="40"/>
  </w:num>
  <w:num w:numId="25" w16cid:durableId="803230793">
    <w:abstractNumId w:val="6"/>
  </w:num>
  <w:num w:numId="26" w16cid:durableId="797719401">
    <w:abstractNumId w:val="42"/>
  </w:num>
  <w:num w:numId="27" w16cid:durableId="1976793151">
    <w:abstractNumId w:val="31"/>
  </w:num>
  <w:num w:numId="28" w16cid:durableId="631523963">
    <w:abstractNumId w:val="21"/>
  </w:num>
  <w:num w:numId="29" w16cid:durableId="999386497">
    <w:abstractNumId w:val="18"/>
  </w:num>
  <w:num w:numId="30" w16cid:durableId="2146506912">
    <w:abstractNumId w:val="17"/>
  </w:num>
  <w:num w:numId="31" w16cid:durableId="1012879329">
    <w:abstractNumId w:val="39"/>
  </w:num>
  <w:num w:numId="32" w16cid:durableId="444080595">
    <w:abstractNumId w:val="34"/>
  </w:num>
  <w:num w:numId="33" w16cid:durableId="712463198">
    <w:abstractNumId w:val="8"/>
  </w:num>
  <w:num w:numId="34" w16cid:durableId="1918972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93445">
    <w:abstractNumId w:val="29"/>
  </w:num>
  <w:num w:numId="36" w16cid:durableId="200496545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4266467">
    <w:abstractNumId w:val="38"/>
  </w:num>
  <w:num w:numId="38" w16cid:durableId="24794542">
    <w:abstractNumId w:val="13"/>
  </w:num>
  <w:num w:numId="39" w16cid:durableId="175967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8945078">
    <w:abstractNumId w:val="15"/>
  </w:num>
  <w:num w:numId="41" w16cid:durableId="330454560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5736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477384">
    <w:abstractNumId w:val="12"/>
  </w:num>
  <w:num w:numId="44" w16cid:durableId="807474988">
    <w:abstractNumId w:val="27"/>
  </w:num>
  <w:num w:numId="45" w16cid:durableId="1075978284">
    <w:abstractNumId w:val="19"/>
  </w:num>
  <w:num w:numId="46" w16cid:durableId="493037250">
    <w:abstractNumId w:val="24"/>
  </w:num>
  <w:num w:numId="47" w16cid:durableId="187183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78B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D05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15C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6048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446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407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4ED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2FD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5A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B26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A0A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7BB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180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8769D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10F"/>
    <w:rsid w:val="00C24300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0D8A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3EFE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2382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10</cp:revision>
  <cp:lastPrinted>2022-08-16T10:31:00Z</cp:lastPrinted>
  <dcterms:created xsi:type="dcterms:W3CDTF">2022-10-06T11:40:00Z</dcterms:created>
  <dcterms:modified xsi:type="dcterms:W3CDTF">2022-11-23T08:30:00Z</dcterms:modified>
</cp:coreProperties>
</file>