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przynależności lub braku przynależności do tej samej grupy kapitałowej,</w:t>
      </w:r>
    </w:p>
    <w:p w14:paraId="5CBE7FD0" w14:textId="26DA7E7C" w:rsid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której mowa w art. 108 ust. 1 pkt 5 ustawy z dnia 11 września 2019 r. - Prawo zamówień publicznych, zwanej dalej „ustawą </w:t>
      </w:r>
      <w:proofErr w:type="spellStart"/>
      <w:r w:rsidRPr="00151076">
        <w:rPr>
          <w:rFonts w:asciiTheme="minorHAnsi" w:eastAsia="Calibri" w:hAnsiTheme="minorHAnsi" w:cstheme="minorHAnsi"/>
          <w:b/>
          <w:lang w:eastAsia="en-US"/>
        </w:rPr>
        <w:t>Pzp</w:t>
      </w:r>
      <w:proofErr w:type="spellEnd"/>
      <w:r w:rsidRPr="00151076">
        <w:rPr>
          <w:rFonts w:asciiTheme="minorHAnsi" w:eastAsia="Calibri" w:hAnsiTheme="minorHAnsi" w:cstheme="minorHAnsi"/>
          <w:b/>
          <w:lang w:eastAsia="en-US"/>
        </w:rPr>
        <w:t>”</w:t>
      </w:r>
    </w:p>
    <w:p w14:paraId="13E12218" w14:textId="2C06E3BE" w:rsidR="00151076" w:rsidRPr="00C54CE5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B0F0"/>
          <w:lang w:eastAsia="en-US"/>
        </w:rPr>
      </w:pPr>
      <w:proofErr w:type="gram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składane</w:t>
      </w:r>
      <w:proofErr w:type="gramEnd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 xml:space="preserve"> na wezwanie Zamawiającego w trybie art. 274 ust. 1 ustawy </w:t>
      </w:r>
      <w:proofErr w:type="spell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Pzp</w:t>
      </w:r>
      <w:proofErr w:type="spellEnd"/>
    </w:p>
    <w:p w14:paraId="1F5BCC43" w14:textId="77777777" w:rsidR="00C54CE5" w:rsidRPr="00151076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4ACC9025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="003C1B83" w:rsidRPr="003C1B83">
        <w:rPr>
          <w:rFonts w:cstheme="minorHAnsi"/>
          <w:bCs/>
        </w:rPr>
        <w:t>Dostawa podnośnika koszowego na podwoziu samochodowym</w:t>
      </w:r>
      <w:bookmarkStart w:id="0" w:name="_GoBack"/>
      <w:bookmarkEnd w:id="0"/>
      <w:r w:rsidR="00753CD8">
        <w:rPr>
          <w:rFonts w:asciiTheme="minorHAnsi" w:eastAsia="Calibri" w:hAnsiTheme="minorHAnsi" w:cstheme="minorHAnsi"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 xml:space="preserve">(numer postępowania: </w:t>
      </w:r>
      <w:r w:rsidR="004919F4">
        <w:rPr>
          <w:rFonts w:asciiTheme="minorHAnsi" w:eastAsia="Calibri" w:hAnsiTheme="minorHAnsi" w:cstheme="minorHAnsi"/>
          <w:bCs/>
          <w:lang w:eastAsia="en-US"/>
        </w:rPr>
        <w:t>3</w:t>
      </w:r>
      <w:r w:rsidR="00AA418C">
        <w:rPr>
          <w:rFonts w:asciiTheme="minorHAnsi" w:eastAsia="Calibri" w:hAnsiTheme="minorHAnsi" w:cstheme="minorHAnsi"/>
          <w:bCs/>
          <w:lang w:eastAsia="en-US"/>
        </w:rPr>
        <w:t>6</w:t>
      </w:r>
      <w:r w:rsidRPr="00151076">
        <w:rPr>
          <w:rFonts w:asciiTheme="minorHAnsi" w:eastAsia="Calibri" w:hAnsiTheme="minorHAnsi" w:cstheme="minorHAnsi"/>
          <w:bCs/>
          <w:lang w:eastAsia="en-US"/>
        </w:rPr>
        <w:t>/ZP/2024</w:t>
      </w:r>
      <w:r w:rsidRPr="00151076">
        <w:rPr>
          <w:rFonts w:asciiTheme="minorHAnsi" w:eastAsia="Calibri" w:hAnsiTheme="minorHAnsi" w:cstheme="minorHAnsi"/>
          <w:lang w:eastAsia="en-US"/>
        </w:rPr>
        <w:t>),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……………………………..(</w:t>
      </w:r>
      <w:proofErr w:type="gramStart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</w:t>
      </w:r>
      <w:proofErr w:type="gramEnd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oświadczam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>, że:</w:t>
      </w:r>
    </w:p>
    <w:p w14:paraId="409D6C75" w14:textId="5EC1A48D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nie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0D60C4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0D60C4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 2024 r. poz. 594</w:t>
      </w:r>
      <w:r w:rsidRPr="00151076">
        <w:rPr>
          <w:rFonts w:asciiTheme="minorHAnsi" w:eastAsia="Calibri" w:hAnsiTheme="minorHAnsi" w:cstheme="minorHAnsi"/>
          <w:lang w:eastAsia="en-US"/>
        </w:rPr>
        <w:t>), z innym Wykonawcą,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0CB3B788" w14:textId="45DA7692" w:rsidR="003D6717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proofErr w:type="gramEnd"/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3D6717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3D6717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6594834B" w14:textId="0B478211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3D1EE673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proofErr w:type="spellStart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</w:t>
      </w:r>
      <w:proofErr w:type="spellEnd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</w:t>
        </w:r>
        <w:proofErr w:type="gramStart"/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.</w:t>
        </w:r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>, złożyli</w:t>
      </w:r>
      <w:proofErr w:type="gramEnd"/>
      <w:r w:rsidRPr="00151076">
        <w:rPr>
          <w:rFonts w:asciiTheme="minorHAnsi" w:hAnsiTheme="minorHAnsi" w:cstheme="minorHAnsi"/>
          <w:color w:val="000000"/>
        </w:rPr>
        <w:t xml:space="preserve">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2BE1B3EA" w14:textId="77777777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A345D6" w14:textId="57547B4A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FFBF04" w14:textId="01AE3E41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proofErr w:type="gramStart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</w:t>
      </w:r>
      <w:proofErr w:type="gramEnd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8B47" w14:textId="77777777" w:rsidR="0010683B" w:rsidRDefault="0010683B" w:rsidP="00BC55C7">
      <w:pPr>
        <w:spacing w:after="0" w:line="240" w:lineRule="auto"/>
      </w:pPr>
      <w:r>
        <w:separator/>
      </w:r>
    </w:p>
  </w:endnote>
  <w:endnote w:type="continuationSeparator" w:id="0">
    <w:p w14:paraId="7D24A37C" w14:textId="77777777" w:rsidR="0010683B" w:rsidRDefault="0010683B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5C949E1F" w:rsidR="001D3114" w:rsidRDefault="003C1B83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C6E" w14:textId="77777777" w:rsidR="0010683B" w:rsidRDefault="0010683B" w:rsidP="00BC55C7">
      <w:pPr>
        <w:spacing w:after="0" w:line="240" w:lineRule="auto"/>
      </w:pPr>
      <w:r>
        <w:separator/>
      </w:r>
    </w:p>
  </w:footnote>
  <w:footnote w:type="continuationSeparator" w:id="0">
    <w:p w14:paraId="591144F7" w14:textId="77777777" w:rsidR="0010683B" w:rsidRDefault="0010683B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7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645EA"/>
    <w:rsid w:val="00266F0B"/>
    <w:rsid w:val="00273ADD"/>
    <w:rsid w:val="002C7CDB"/>
    <w:rsid w:val="002D3D99"/>
    <w:rsid w:val="002D6EFE"/>
    <w:rsid w:val="003168D6"/>
    <w:rsid w:val="003C1B83"/>
    <w:rsid w:val="003D6717"/>
    <w:rsid w:val="004919F4"/>
    <w:rsid w:val="00492021"/>
    <w:rsid w:val="00494BB8"/>
    <w:rsid w:val="004D4F06"/>
    <w:rsid w:val="005C47FE"/>
    <w:rsid w:val="005D2199"/>
    <w:rsid w:val="005D538E"/>
    <w:rsid w:val="005D5880"/>
    <w:rsid w:val="005E67CB"/>
    <w:rsid w:val="006765C9"/>
    <w:rsid w:val="006E5510"/>
    <w:rsid w:val="007223BD"/>
    <w:rsid w:val="00753CD8"/>
    <w:rsid w:val="00754B02"/>
    <w:rsid w:val="00764014"/>
    <w:rsid w:val="007D67AB"/>
    <w:rsid w:val="007F2CAF"/>
    <w:rsid w:val="00824D0A"/>
    <w:rsid w:val="00911206"/>
    <w:rsid w:val="00932A42"/>
    <w:rsid w:val="0099574D"/>
    <w:rsid w:val="009B16F5"/>
    <w:rsid w:val="00A00E6B"/>
    <w:rsid w:val="00A41D7B"/>
    <w:rsid w:val="00A46E75"/>
    <w:rsid w:val="00A70F7B"/>
    <w:rsid w:val="00A714B4"/>
    <w:rsid w:val="00A920FA"/>
    <w:rsid w:val="00AA0715"/>
    <w:rsid w:val="00AA418C"/>
    <w:rsid w:val="00AB4163"/>
    <w:rsid w:val="00AC5A2A"/>
    <w:rsid w:val="00AF3101"/>
    <w:rsid w:val="00B42788"/>
    <w:rsid w:val="00B8167E"/>
    <w:rsid w:val="00BC55C7"/>
    <w:rsid w:val="00C32EB9"/>
    <w:rsid w:val="00C54CE5"/>
    <w:rsid w:val="00C62AD1"/>
    <w:rsid w:val="00C85EF1"/>
    <w:rsid w:val="00CD7493"/>
    <w:rsid w:val="00D13C37"/>
    <w:rsid w:val="00D2676A"/>
    <w:rsid w:val="00D41B3D"/>
    <w:rsid w:val="00DC574B"/>
    <w:rsid w:val="00E050F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dcterms:created xsi:type="dcterms:W3CDTF">2024-09-04T08:58:00Z</dcterms:created>
  <dcterms:modified xsi:type="dcterms:W3CDTF">2024-09-05T09:24:00Z</dcterms:modified>
</cp:coreProperties>
</file>