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9163F" w:rsidRDefault="0069163F" w:rsidP="0069163F">
      <w:pPr>
        <w:ind w:left="600"/>
        <w:jc w:val="right"/>
        <w:rPr>
          <w:rFonts w:ascii="Calibri" w:eastAsia="Calibri" w:hAnsi="Calibri" w:cs="Calibri"/>
          <w:b/>
          <w:lang w:eastAsia="en-US"/>
        </w:rPr>
      </w:pPr>
    </w:p>
    <w:p w:rsidR="00336FF3" w:rsidRDefault="00336FF3" w:rsidP="00C94278">
      <w:pPr>
        <w:rPr>
          <w:rFonts w:asciiTheme="minorHAnsi" w:hAnsiTheme="minorHAnsi" w:cstheme="minorHAnsi"/>
        </w:rPr>
      </w:pP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 w:rsidR="00F74E7C">
        <w:rPr>
          <w:rFonts w:ascii="Calibri" w:hAnsi="Calibri"/>
          <w:b/>
        </w:rPr>
        <w:t xml:space="preserve"> 20</w:t>
      </w:r>
      <w:r w:rsidRPr="002057D7">
        <w:rPr>
          <w:rFonts w:ascii="Calibri" w:hAnsi="Calibri"/>
          <w:b/>
        </w:rPr>
        <w:t>.0</w:t>
      </w:r>
      <w:r w:rsidR="00D67875">
        <w:rPr>
          <w:rFonts w:ascii="Calibri" w:hAnsi="Calibri"/>
          <w:b/>
        </w:rPr>
        <w:t>4</w:t>
      </w:r>
      <w:r w:rsidRPr="002057D7">
        <w:rPr>
          <w:rFonts w:ascii="Calibri" w:hAnsi="Calibri"/>
          <w:b/>
        </w:rPr>
        <w:t>.2021r.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 00</w:t>
      </w:r>
      <w:bookmarkEnd w:id="0"/>
      <w:r w:rsidR="00D67875">
        <w:rPr>
          <w:rFonts w:ascii="Calibri" w:hAnsi="Calibri"/>
          <w:b/>
        </w:rPr>
        <w:t>20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2057D7" w:rsidRPr="002057D7" w:rsidRDefault="002057D7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2057D7" w:rsidRPr="002057D7" w:rsidRDefault="002057D7" w:rsidP="002057D7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29 stycznia 2004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2057D7" w:rsidRPr="002057D7" w:rsidRDefault="002057D7" w:rsidP="002057D7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057D7" w:rsidRPr="002057D7" w:rsidRDefault="002057D7" w:rsidP="002057D7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22"/>
          <w:szCs w:val="22"/>
        </w:rPr>
      </w:pPr>
      <w:r w:rsidRPr="002057D7">
        <w:rPr>
          <w:rFonts w:ascii="Calibri" w:hAnsi="Calibri" w:cs="Calibri"/>
        </w:rPr>
        <w:t xml:space="preserve">Gdański Uniwersytet Medyczny, jako Zamawiający w postępowaniu nr </w:t>
      </w:r>
      <w:r w:rsidRPr="002057D7">
        <w:rPr>
          <w:rFonts w:ascii="Calibri" w:hAnsi="Calibri"/>
          <w:b/>
        </w:rPr>
        <w:t>GUM2021 ZP 00</w:t>
      </w:r>
      <w:r w:rsidR="00F74E7C">
        <w:rPr>
          <w:rFonts w:ascii="Calibri" w:hAnsi="Calibri"/>
          <w:b/>
        </w:rPr>
        <w:t>20</w:t>
      </w:r>
      <w:r w:rsidRPr="002057D7">
        <w:rPr>
          <w:rFonts w:ascii="Calibri" w:hAnsi="Calibri" w:cs="Calibri"/>
        </w:rPr>
        <w:t xml:space="preserve">  na dostawę </w:t>
      </w:r>
      <w:r>
        <w:rPr>
          <w:rFonts w:ascii="Calibri" w:hAnsi="Calibri" w:cs="Calibri"/>
          <w:b/>
          <w:color w:val="000000"/>
        </w:rPr>
        <w:t xml:space="preserve">sprzętu laboratoryjnego w </w:t>
      </w:r>
      <w:r w:rsidR="00F74E7C">
        <w:rPr>
          <w:rFonts w:ascii="Calibri" w:hAnsi="Calibri" w:cs="Calibri"/>
          <w:b/>
          <w:color w:val="000000"/>
        </w:rPr>
        <w:t>7</w:t>
      </w:r>
      <w:r>
        <w:rPr>
          <w:rFonts w:ascii="Calibri" w:hAnsi="Calibri" w:cs="Calibri"/>
          <w:b/>
          <w:color w:val="000000"/>
        </w:rPr>
        <w:t xml:space="preserve"> pakietach dla Gdańskiego Uniwersytetu </w:t>
      </w:r>
      <w:r w:rsidRPr="002057D7">
        <w:rPr>
          <w:rFonts w:ascii="Calibri" w:hAnsi="Calibri"/>
          <w:b/>
          <w:iCs/>
        </w:rPr>
        <w:t xml:space="preserve"> Medycznego</w:t>
      </w:r>
      <w:r w:rsidRPr="002057D7">
        <w:rPr>
          <w:rFonts w:ascii="Calibri" w:hAnsi="Calibri" w:cs="Calibri"/>
        </w:rPr>
        <w:t xml:space="preserve">, </w:t>
      </w:r>
      <w:r w:rsidRPr="002057D7">
        <w:rPr>
          <w:rFonts w:ascii="Calibri" w:hAnsi="Calibri" w:cs="Calibri"/>
          <w:color w:val="000000"/>
        </w:rPr>
        <w:t>zawiadamia,</w:t>
      </w:r>
      <w:r w:rsidRPr="002057D7">
        <w:rPr>
          <w:rFonts w:ascii="Calibri" w:hAnsi="Calibri" w:cs="Calibri"/>
        </w:rPr>
        <w:t xml:space="preserve"> że w terminie składania ofert tj. do dnia </w:t>
      </w:r>
      <w:r w:rsidR="00F74E7C">
        <w:rPr>
          <w:rFonts w:ascii="Calibri" w:hAnsi="Calibri" w:cs="Calibri"/>
        </w:rPr>
        <w:t>31.03</w:t>
      </w:r>
      <w:r w:rsidRPr="002057D7">
        <w:rPr>
          <w:rFonts w:ascii="Calibri" w:hAnsi="Calibri" w:cs="Calibri"/>
        </w:rPr>
        <w:t xml:space="preserve">.2021. </w:t>
      </w:r>
      <w:r w:rsidR="009C4093">
        <w:rPr>
          <w:rFonts w:ascii="Calibri" w:hAnsi="Calibri" w:cs="Calibri"/>
        </w:rPr>
        <w:t xml:space="preserve">wpłynęło </w:t>
      </w:r>
      <w:r w:rsidR="00F74E7C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ofert.</w:t>
      </w:r>
    </w:p>
    <w:p w:rsidR="002057D7" w:rsidRPr="002057D7" w:rsidRDefault="002057D7" w:rsidP="002057D7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u w:val="single"/>
        </w:rPr>
      </w:pPr>
      <w:r w:rsidRPr="002057D7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2057D7" w:rsidRPr="002057D7" w:rsidRDefault="002057D7" w:rsidP="002057D7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u w:val="single"/>
        </w:rPr>
      </w:pPr>
    </w:p>
    <w:p w:rsidR="002057D7" w:rsidRPr="008B64A6" w:rsidRDefault="002057D7" w:rsidP="002057D7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bookmarkStart w:id="1" w:name="_Hlk45795618"/>
      <w:bookmarkStart w:id="2" w:name="_Hlk52958439"/>
      <w:r w:rsidRPr="008B64A6">
        <w:rPr>
          <w:rFonts w:ascii="Calibri" w:hAnsi="Calibri" w:cs="Arial"/>
          <w:b/>
          <w:sz w:val="16"/>
          <w:szCs w:val="16"/>
        </w:rPr>
        <w:t>PAKIET NR 1</w:t>
      </w:r>
    </w:p>
    <w:p w:rsidR="002057D7" w:rsidRPr="008B64A6" w:rsidRDefault="002057D7" w:rsidP="002057D7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965"/>
        <w:gridCol w:w="1862"/>
      </w:tblGrid>
      <w:tr w:rsidR="002057D7" w:rsidRPr="008B64A6" w:rsidTr="002057D7">
        <w:trPr>
          <w:trHeight w:val="472"/>
          <w:jc w:val="center"/>
        </w:trPr>
        <w:tc>
          <w:tcPr>
            <w:tcW w:w="704" w:type="dxa"/>
            <w:hideMark/>
          </w:tcPr>
          <w:bookmarkEnd w:id="1"/>
          <w:bookmarkEnd w:id="2"/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977" w:type="dxa"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965" w:type="dxa"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862" w:type="dxa"/>
            <w:vAlign w:val="center"/>
            <w:hideMark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2057D7" w:rsidRPr="008B64A6" w:rsidTr="002057D7">
        <w:trPr>
          <w:trHeight w:val="774"/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:rsidR="002057D7" w:rsidRPr="008B64A6" w:rsidRDefault="00F74E7C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Perlan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Technologies Polska Sp. z o.o.</w:t>
            </w:r>
          </w:p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Puławska 303</w:t>
            </w:r>
          </w:p>
          <w:p w:rsidR="002057D7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02-785 Warszawa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965" w:type="dxa"/>
            <w:shd w:val="clear" w:color="auto" w:fill="C9C9C9" w:themeFill="accent3" w:themeFillTint="99"/>
            <w:vAlign w:val="center"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62" w:type="dxa"/>
            <w:shd w:val="clear" w:color="auto" w:fill="C9C9C9" w:themeFill="accent3" w:themeFillTint="99"/>
            <w:vAlign w:val="center"/>
          </w:tcPr>
          <w:p w:rsidR="002057D7" w:rsidRPr="008B64A6" w:rsidRDefault="002057D7" w:rsidP="002057D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</w:tr>
    </w:tbl>
    <w:p w:rsidR="002057D7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57D7" w:rsidRPr="008B64A6" w:rsidRDefault="002057D7" w:rsidP="002057D7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PAKIET NR 2</w:t>
      </w:r>
    </w:p>
    <w:p w:rsidR="002057D7" w:rsidRPr="008B64A6" w:rsidRDefault="002057D7" w:rsidP="002057D7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F74E7C" w:rsidRPr="008B64A6" w:rsidTr="00F74E7C">
        <w:trPr>
          <w:trHeight w:val="472"/>
          <w:jc w:val="center"/>
        </w:trPr>
        <w:tc>
          <w:tcPr>
            <w:tcW w:w="692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 pkt</w:t>
            </w:r>
          </w:p>
        </w:tc>
        <w:tc>
          <w:tcPr>
            <w:tcW w:w="1843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2021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74E7C" w:rsidRPr="008B64A6" w:rsidTr="00F74E7C">
        <w:trPr>
          <w:trHeight w:val="774"/>
          <w:jc w:val="center"/>
        </w:trPr>
        <w:tc>
          <w:tcPr>
            <w:tcW w:w="692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</w:p>
        </w:tc>
        <w:tc>
          <w:tcPr>
            <w:tcW w:w="2342" w:type="dxa"/>
            <w:shd w:val="clear" w:color="auto" w:fill="C9C9C9" w:themeFill="accent3" w:themeFillTint="99"/>
          </w:tcPr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Labid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s.c. Martyna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Bidas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, Bartosz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Bidas</w:t>
            </w:r>
            <w:proofErr w:type="spellEnd"/>
          </w:p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Dywizjonu 303 nr 139/74</w:t>
            </w:r>
          </w:p>
          <w:p w:rsidR="00F74E7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01-470 Warszawa</w:t>
            </w:r>
          </w:p>
        </w:tc>
        <w:tc>
          <w:tcPr>
            <w:tcW w:w="1355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F74E7C" w:rsidRPr="008B64A6" w:rsidTr="00F74E7C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</w:t>
            </w:r>
          </w:p>
        </w:tc>
        <w:tc>
          <w:tcPr>
            <w:tcW w:w="2342" w:type="dxa"/>
            <w:shd w:val="clear" w:color="auto" w:fill="auto"/>
          </w:tcPr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Wolski TW Dealer</w:t>
            </w:r>
          </w:p>
          <w:p w:rsidR="005F44BC" w:rsidRPr="008B64A6" w:rsidRDefault="005F44BC" w:rsidP="005F44B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Hallera 6</w:t>
            </w:r>
          </w:p>
          <w:p w:rsidR="00F74E7C" w:rsidRPr="008B64A6" w:rsidRDefault="005F44BC" w:rsidP="005F44B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43-200 Pszczyna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49,17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89,17 pkt</w:t>
            </w:r>
          </w:p>
        </w:tc>
      </w:tr>
    </w:tbl>
    <w:p w:rsidR="002057D7" w:rsidRPr="008B64A6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AC5C6D" w:rsidRPr="008B64A6" w:rsidRDefault="00AC5C6D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PAKIET NR 3</w:t>
      </w:r>
    </w:p>
    <w:p w:rsidR="00AC5C6D" w:rsidRPr="008B64A6" w:rsidRDefault="00AC5C6D" w:rsidP="00AC5C6D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222" w:type="dxa"/>
        <w:jc w:val="center"/>
        <w:tblLook w:val="04A0" w:firstRow="1" w:lastRow="0" w:firstColumn="1" w:lastColumn="0" w:noHBand="0" w:noVBand="1"/>
      </w:tblPr>
      <w:tblGrid>
        <w:gridCol w:w="672"/>
        <w:gridCol w:w="2156"/>
        <w:gridCol w:w="2129"/>
        <w:gridCol w:w="2268"/>
        <w:gridCol w:w="1997"/>
      </w:tblGrid>
      <w:tr w:rsidR="00F74E7C" w:rsidRPr="008B64A6" w:rsidTr="00A1380F">
        <w:trPr>
          <w:trHeight w:val="472"/>
          <w:jc w:val="center"/>
        </w:trPr>
        <w:tc>
          <w:tcPr>
            <w:tcW w:w="672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156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268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997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C5C6D" w:rsidRPr="008B64A6" w:rsidTr="00AC5C6D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AC5C6D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F74E7C" w:rsidRPr="008B64A6" w:rsidRDefault="00F74E7C" w:rsidP="00F74E7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Argenta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 Sp. k</w:t>
            </w:r>
          </w:p>
          <w:p w:rsidR="00F74E7C" w:rsidRPr="008B64A6" w:rsidRDefault="00F74E7C" w:rsidP="00F74E7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Polska 114</w:t>
            </w:r>
          </w:p>
          <w:p w:rsidR="00AC5C6D" w:rsidRPr="008B64A6" w:rsidRDefault="00F74E7C" w:rsidP="00F74E7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60-401 Poznań</w:t>
            </w:r>
          </w:p>
        </w:tc>
        <w:tc>
          <w:tcPr>
            <w:tcW w:w="6394" w:type="dxa"/>
            <w:gridSpan w:val="3"/>
            <w:shd w:val="clear" w:color="auto" w:fill="auto"/>
            <w:vAlign w:val="center"/>
          </w:tcPr>
          <w:p w:rsidR="00AC5C6D" w:rsidRPr="008B64A6" w:rsidRDefault="00CB455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226 ust 1 pkt 5- jej treść jest niezgodna z warunkami zamówienia.  </w:t>
            </w:r>
          </w:p>
        </w:tc>
      </w:tr>
      <w:tr w:rsidR="00F74E7C" w:rsidRPr="008B64A6" w:rsidTr="00A1380F">
        <w:trPr>
          <w:trHeight w:val="774"/>
          <w:jc w:val="center"/>
        </w:trPr>
        <w:tc>
          <w:tcPr>
            <w:tcW w:w="672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lastRenderedPageBreak/>
              <w:t>9</w:t>
            </w:r>
          </w:p>
        </w:tc>
        <w:tc>
          <w:tcPr>
            <w:tcW w:w="2156" w:type="dxa"/>
            <w:shd w:val="clear" w:color="auto" w:fill="C9C9C9" w:themeFill="accent3" w:themeFillTint="99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Wolski TW Dealer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Hallera 6</w:t>
            </w:r>
          </w:p>
          <w:p w:rsidR="00F74E7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43-200 Pszczyna</w:t>
            </w:r>
          </w:p>
        </w:tc>
        <w:tc>
          <w:tcPr>
            <w:tcW w:w="2129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997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F74E7C" w:rsidRPr="008B64A6" w:rsidTr="00A1380F">
        <w:trPr>
          <w:trHeight w:val="633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12</w:t>
            </w:r>
          </w:p>
        </w:tc>
        <w:tc>
          <w:tcPr>
            <w:tcW w:w="2156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Danlab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Danuta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Katryńska</w:t>
            </w:r>
            <w:proofErr w:type="spellEnd"/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Handlowa 6A</w:t>
            </w:r>
          </w:p>
          <w:p w:rsidR="00F74E7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15-399 Białystok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47,79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87,79 pkt</w:t>
            </w:r>
          </w:p>
        </w:tc>
      </w:tr>
    </w:tbl>
    <w:p w:rsidR="00AC5C6D" w:rsidRPr="008B64A6" w:rsidRDefault="00AC5C6D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B455C" w:rsidRPr="008B64A6" w:rsidRDefault="00CB455C" w:rsidP="00CB455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PAKIET NR 4</w:t>
      </w:r>
    </w:p>
    <w:p w:rsidR="00CB455C" w:rsidRPr="008B64A6" w:rsidRDefault="00CB455C" w:rsidP="00CB455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222" w:type="dxa"/>
        <w:jc w:val="center"/>
        <w:tblLook w:val="04A0" w:firstRow="1" w:lastRow="0" w:firstColumn="1" w:lastColumn="0" w:noHBand="0" w:noVBand="1"/>
      </w:tblPr>
      <w:tblGrid>
        <w:gridCol w:w="672"/>
        <w:gridCol w:w="2584"/>
        <w:gridCol w:w="1701"/>
        <w:gridCol w:w="2409"/>
        <w:gridCol w:w="1856"/>
      </w:tblGrid>
      <w:tr w:rsidR="00F74E7C" w:rsidRPr="008B64A6" w:rsidTr="00A1380F">
        <w:trPr>
          <w:trHeight w:val="472"/>
          <w:jc w:val="center"/>
        </w:trPr>
        <w:tc>
          <w:tcPr>
            <w:tcW w:w="672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84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409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856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74E7C" w:rsidRPr="008B64A6" w:rsidTr="00A1380F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584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Argenta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 Sp. k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Polska 114</w:t>
            </w:r>
          </w:p>
          <w:p w:rsidR="00F74E7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60-401 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41,09 pkt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41,09 pkt</w:t>
            </w:r>
          </w:p>
        </w:tc>
      </w:tr>
      <w:tr w:rsidR="00F74E7C" w:rsidRPr="008B64A6" w:rsidTr="00D579E3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Labo Plus Sp. z o.o.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Obornicka 5</w:t>
            </w:r>
          </w:p>
          <w:p w:rsidR="00F74E7C" w:rsidRPr="008B64A6" w:rsidRDefault="00A1380F" w:rsidP="00A138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02-948 Warszawa</w:t>
            </w:r>
          </w:p>
        </w:tc>
        <w:tc>
          <w:tcPr>
            <w:tcW w:w="5966" w:type="dxa"/>
            <w:gridSpan w:val="3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Oferta odrzucona na podstawie art. 226 ust 1 pkt 5- jej treść jest niezgodna z warunkami zamówienia.  </w:t>
            </w:r>
          </w:p>
        </w:tc>
      </w:tr>
      <w:tr w:rsidR="005F44BC" w:rsidRPr="008B64A6" w:rsidTr="00A1380F">
        <w:trPr>
          <w:trHeight w:val="774"/>
          <w:jc w:val="center"/>
        </w:trPr>
        <w:tc>
          <w:tcPr>
            <w:tcW w:w="672" w:type="dxa"/>
            <w:shd w:val="clear" w:color="auto" w:fill="C9C9C9" w:themeFill="accent3" w:themeFillTint="99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</w:p>
        </w:tc>
        <w:tc>
          <w:tcPr>
            <w:tcW w:w="2584" w:type="dxa"/>
            <w:shd w:val="clear" w:color="auto" w:fill="C9C9C9" w:themeFill="accent3" w:themeFillTint="99"/>
          </w:tcPr>
          <w:p w:rsidR="005F44BC" w:rsidRPr="008B64A6" w:rsidRDefault="005F44BC" w:rsidP="00F74E7C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VWR International Sp. z o.o.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Limbowa 5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80-175 Gdańsk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409" w:type="dxa"/>
            <w:shd w:val="clear" w:color="auto" w:fill="C9C9C9" w:themeFill="accent3" w:themeFillTint="99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 pkt</w:t>
            </w:r>
          </w:p>
        </w:tc>
        <w:tc>
          <w:tcPr>
            <w:tcW w:w="1856" w:type="dxa"/>
            <w:shd w:val="clear" w:color="auto" w:fill="C9C9C9" w:themeFill="accent3" w:themeFillTint="99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tr w:rsidR="005F44BC" w:rsidRPr="008B64A6" w:rsidTr="00A1380F">
        <w:trPr>
          <w:trHeight w:val="77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</w:t>
            </w:r>
          </w:p>
        </w:tc>
        <w:tc>
          <w:tcPr>
            <w:tcW w:w="2584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Th.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Geyer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Polska Sp. z o.o.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Czeska 22A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03-902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53,23 pkt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F44BC" w:rsidRPr="008B64A6" w:rsidRDefault="005F44B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53,23 pkt</w:t>
            </w:r>
          </w:p>
        </w:tc>
      </w:tr>
    </w:tbl>
    <w:p w:rsidR="002057D7" w:rsidRPr="008B64A6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F44BC" w:rsidRPr="008B64A6" w:rsidRDefault="005F44BC" w:rsidP="005F44B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 xml:space="preserve">PAKIET NR </w:t>
      </w:r>
      <w:r w:rsidRPr="008B64A6">
        <w:rPr>
          <w:rFonts w:ascii="Calibri" w:hAnsi="Calibri" w:cs="Arial"/>
          <w:b/>
          <w:sz w:val="16"/>
          <w:szCs w:val="16"/>
        </w:rPr>
        <w:t>5</w:t>
      </w:r>
    </w:p>
    <w:p w:rsidR="005F44BC" w:rsidRPr="008B64A6" w:rsidRDefault="005F44BC" w:rsidP="005F44B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5F44BC" w:rsidRPr="008B64A6" w:rsidTr="00A1380F">
        <w:trPr>
          <w:trHeight w:val="472"/>
          <w:jc w:val="center"/>
        </w:trPr>
        <w:tc>
          <w:tcPr>
            <w:tcW w:w="692" w:type="dxa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84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2021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F44BC" w:rsidRPr="008B64A6" w:rsidTr="00A1380F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Argenta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Sp. z o.o. Sp. k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Polska 114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60-401 Poznań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38,87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58,87 pkt</w:t>
            </w:r>
          </w:p>
        </w:tc>
      </w:tr>
      <w:tr w:rsidR="00A1380F" w:rsidRPr="008B64A6" w:rsidTr="00A1380F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3" w:name="_Hlk69816320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IKA POL Wojciech Byrski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Przy Bażantarni 4/6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02-793 Warszawa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bookmarkEnd w:id="3"/>
    </w:tbl>
    <w:p w:rsidR="005F44BC" w:rsidRPr="008B64A6" w:rsidRDefault="005F44BC" w:rsidP="005F44BC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F44BC" w:rsidRPr="008B64A6" w:rsidRDefault="005F44BC" w:rsidP="005F44B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 xml:space="preserve">PAKIET NR </w:t>
      </w:r>
      <w:r w:rsidRPr="008B64A6">
        <w:rPr>
          <w:rFonts w:ascii="Calibri" w:hAnsi="Calibri" w:cs="Arial"/>
          <w:b/>
          <w:sz w:val="16"/>
          <w:szCs w:val="16"/>
        </w:rPr>
        <w:t>6</w:t>
      </w:r>
    </w:p>
    <w:p w:rsidR="005F44BC" w:rsidRPr="008B64A6" w:rsidRDefault="005F44BC" w:rsidP="005F44B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5F44BC" w:rsidRPr="008B64A6" w:rsidTr="0053477B">
        <w:trPr>
          <w:trHeight w:val="472"/>
          <w:jc w:val="center"/>
        </w:trPr>
        <w:tc>
          <w:tcPr>
            <w:tcW w:w="692" w:type="dxa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84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2021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F44BC" w:rsidRPr="008B64A6" w:rsidTr="005F44BC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4" w:name="_Hlk69816438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Donserv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-Wojciech Kaca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ul. Michała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Spisaka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31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02-495 Warszawa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</w:t>
            </w:r>
            <w:r w:rsidR="00A1380F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 pkt</w:t>
            </w:r>
          </w:p>
        </w:tc>
      </w:tr>
      <w:bookmarkEnd w:id="4"/>
      <w:tr w:rsidR="005F44BC" w:rsidRPr="008B64A6" w:rsidTr="005F44BC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11</w:t>
            </w:r>
          </w:p>
        </w:tc>
        <w:tc>
          <w:tcPr>
            <w:tcW w:w="2342" w:type="dxa"/>
            <w:shd w:val="clear" w:color="auto" w:fill="auto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Farmas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Aleksander </w:t>
            </w: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Farmas</w:t>
            </w:r>
            <w:proofErr w:type="spellEnd"/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Żwirki i Wigury 9/21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83-000 Pruszcz Gdański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51,91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91,91 pkt</w:t>
            </w:r>
          </w:p>
        </w:tc>
      </w:tr>
    </w:tbl>
    <w:p w:rsidR="005F44BC" w:rsidRPr="008B64A6" w:rsidRDefault="005F44BC" w:rsidP="005F44BC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F44BC" w:rsidRPr="008B64A6" w:rsidRDefault="005F44BC" w:rsidP="005F44B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lastRenderedPageBreak/>
        <w:t xml:space="preserve">PAKIET NR </w:t>
      </w:r>
      <w:r w:rsidRPr="008B64A6">
        <w:rPr>
          <w:rFonts w:ascii="Calibri" w:hAnsi="Calibri" w:cs="Arial"/>
          <w:b/>
          <w:sz w:val="16"/>
          <w:szCs w:val="16"/>
        </w:rPr>
        <w:t>7</w:t>
      </w:r>
    </w:p>
    <w:p w:rsidR="005F44BC" w:rsidRPr="008B64A6" w:rsidRDefault="005F44BC" w:rsidP="005F44B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1701"/>
        <w:gridCol w:w="1965"/>
        <w:gridCol w:w="1862"/>
      </w:tblGrid>
      <w:tr w:rsidR="005F44BC" w:rsidRPr="008B64A6" w:rsidTr="0053477B">
        <w:trPr>
          <w:trHeight w:val="472"/>
          <w:jc w:val="center"/>
        </w:trPr>
        <w:tc>
          <w:tcPr>
            <w:tcW w:w="704" w:type="dxa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977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965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862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5F44BC" w:rsidRPr="008B64A6" w:rsidTr="0053477B">
        <w:trPr>
          <w:trHeight w:val="774"/>
          <w:jc w:val="center"/>
        </w:trPr>
        <w:tc>
          <w:tcPr>
            <w:tcW w:w="704" w:type="dxa"/>
            <w:shd w:val="clear" w:color="auto" w:fill="C9C9C9" w:themeFill="accent3" w:themeFillTint="99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TLab</w:t>
            </w:r>
            <w:proofErr w:type="spellEnd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Technika Laboratoryjna Jarosław Czajka</w:t>
            </w:r>
          </w:p>
          <w:p w:rsidR="00A1380F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Szklarniowa 5G</w:t>
            </w:r>
          </w:p>
          <w:p w:rsidR="005F44BC" w:rsidRPr="008B64A6" w:rsidRDefault="00A1380F" w:rsidP="00A1380F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05-077 Warszawa-Wesoła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965" w:type="dxa"/>
            <w:shd w:val="clear" w:color="auto" w:fill="C9C9C9" w:themeFill="accent3" w:themeFillTint="99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62" w:type="dxa"/>
            <w:shd w:val="clear" w:color="auto" w:fill="C9C9C9" w:themeFill="accent3" w:themeFillTint="99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</w:tr>
    </w:tbl>
    <w:p w:rsidR="005F44BC" w:rsidRPr="008B64A6" w:rsidRDefault="005F44BC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8683A" w:rsidRDefault="002057D7" w:rsidP="0038683A">
      <w:pPr>
        <w:numPr>
          <w:ilvl w:val="0"/>
          <w:numId w:val="18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2057D7">
        <w:rPr>
          <w:rFonts w:ascii="Calibri" w:eastAsia="Calibri" w:hAnsi="Calibri" w:cs="Arial"/>
          <w:b/>
          <w:u w:val="single"/>
          <w:lang w:eastAsia="en-US"/>
        </w:rPr>
        <w:t>Wybrano oferty:</w:t>
      </w:r>
    </w:p>
    <w:p w:rsidR="00A1380F" w:rsidRDefault="00A1380F" w:rsidP="00A1380F">
      <w:pPr>
        <w:rPr>
          <w:rFonts w:ascii="Calibri" w:eastAsia="Calibri" w:hAnsi="Calibri" w:cs="Arial"/>
          <w:b/>
          <w:u w:val="single"/>
          <w:lang w:eastAsia="en-US"/>
        </w:rPr>
      </w:pPr>
    </w:p>
    <w:p w:rsidR="00A1380F" w:rsidRPr="00A1380F" w:rsidRDefault="0038683A" w:rsidP="00A1380F">
      <w:pPr>
        <w:ind w:hanging="284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="Calibri" w:hAnsi="Calibri" w:cs="Calibri"/>
          <w:b/>
          <w:sz w:val="18"/>
          <w:szCs w:val="18"/>
        </w:rPr>
        <w:t xml:space="preserve">PAKIET 1- </w:t>
      </w:r>
      <w:r w:rsidR="002057D7" w:rsidRPr="002057D7">
        <w:rPr>
          <w:rFonts w:ascii="Calibri" w:hAnsi="Calibri" w:cs="Calibri"/>
          <w:b/>
          <w:sz w:val="18"/>
          <w:szCs w:val="18"/>
        </w:rPr>
        <w:t xml:space="preserve"> </w:t>
      </w:r>
      <w:r w:rsidRPr="0038683A">
        <w:rPr>
          <w:rFonts w:ascii="Calibri" w:hAnsi="Calibri" w:cs="Calibri"/>
          <w:b/>
          <w:sz w:val="18"/>
          <w:szCs w:val="18"/>
        </w:rPr>
        <w:t xml:space="preserve">  </w:t>
      </w:r>
      <w:proofErr w:type="spellStart"/>
      <w:r w:rsidR="00A1380F" w:rsidRPr="00A1380F">
        <w:rPr>
          <w:rFonts w:asciiTheme="minorHAnsi" w:hAnsiTheme="minorHAnsi" w:cstheme="minorHAnsi"/>
          <w:sz w:val="18"/>
          <w:szCs w:val="18"/>
        </w:rPr>
        <w:t>Perlan</w:t>
      </w:r>
      <w:proofErr w:type="spellEnd"/>
      <w:r w:rsidR="00A1380F" w:rsidRPr="00A1380F">
        <w:rPr>
          <w:rFonts w:asciiTheme="minorHAnsi" w:hAnsiTheme="minorHAnsi" w:cstheme="minorHAnsi"/>
          <w:sz w:val="18"/>
          <w:szCs w:val="18"/>
        </w:rPr>
        <w:t xml:space="preserve"> Technologies Polska Sp. z o.o.</w:t>
      </w:r>
    </w:p>
    <w:p w:rsidR="00A1380F" w:rsidRPr="00A1380F" w:rsidRDefault="00A1380F" w:rsidP="00A1380F">
      <w:pPr>
        <w:rPr>
          <w:rFonts w:asciiTheme="minorHAnsi" w:hAnsiTheme="minorHAnsi" w:cstheme="minorHAnsi"/>
          <w:sz w:val="18"/>
          <w:szCs w:val="18"/>
        </w:rPr>
      </w:pPr>
      <w:r w:rsidRPr="00A1380F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A1380F">
        <w:rPr>
          <w:rFonts w:asciiTheme="minorHAnsi" w:hAnsiTheme="minorHAnsi" w:cstheme="minorHAnsi"/>
          <w:sz w:val="18"/>
          <w:szCs w:val="18"/>
        </w:rPr>
        <w:t>ul. Puławska 303</w:t>
      </w:r>
    </w:p>
    <w:p w:rsidR="00A1380F" w:rsidRPr="00A1380F" w:rsidRDefault="00A1380F" w:rsidP="00A1380F">
      <w:pPr>
        <w:tabs>
          <w:tab w:val="left" w:pos="0"/>
        </w:tabs>
        <w:spacing w:after="160" w:line="360" w:lineRule="auto"/>
        <w:ind w:hanging="284"/>
        <w:contextualSpacing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A1380F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A1380F">
        <w:rPr>
          <w:rFonts w:asciiTheme="minorHAnsi" w:hAnsiTheme="minorHAnsi" w:cstheme="minorHAnsi"/>
          <w:sz w:val="18"/>
          <w:szCs w:val="18"/>
        </w:rPr>
        <w:t>02-785 Warszawa</w:t>
      </w:r>
      <w:r w:rsidRPr="00A1380F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38683A" w:rsidRDefault="002057D7" w:rsidP="00A1380F">
      <w:pPr>
        <w:tabs>
          <w:tab w:val="left" w:pos="0"/>
        </w:tabs>
        <w:spacing w:after="160" w:line="360" w:lineRule="auto"/>
        <w:ind w:hanging="284"/>
        <w:contextualSpacing/>
        <w:jc w:val="both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057D7" w:rsidRDefault="002057D7" w:rsidP="0038683A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A1380F" w:rsidRDefault="00A1380F" w:rsidP="00A1380F">
      <w:pPr>
        <w:rPr>
          <w:rFonts w:ascii="Calibri" w:hAnsi="Calibri" w:cs="Calibri"/>
          <w:bCs/>
          <w:sz w:val="18"/>
          <w:szCs w:val="18"/>
        </w:rPr>
      </w:pPr>
    </w:p>
    <w:p w:rsidR="00A1380F" w:rsidRPr="00A1380F" w:rsidRDefault="0038683A" w:rsidP="00A1380F">
      <w:pPr>
        <w:ind w:hanging="284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="Calibri" w:hAnsi="Calibri" w:cs="Calibri"/>
          <w:b/>
          <w:bCs/>
          <w:sz w:val="18"/>
          <w:szCs w:val="18"/>
        </w:rPr>
        <w:t>P</w:t>
      </w:r>
      <w:r>
        <w:rPr>
          <w:rFonts w:ascii="Calibri" w:hAnsi="Calibri" w:cs="Calibri"/>
          <w:b/>
          <w:bCs/>
          <w:sz w:val="18"/>
          <w:szCs w:val="18"/>
        </w:rPr>
        <w:t>AKIET</w:t>
      </w:r>
      <w:r w:rsidRPr="0038683A">
        <w:rPr>
          <w:rFonts w:ascii="Calibri" w:hAnsi="Calibri" w:cs="Calibri"/>
          <w:b/>
          <w:bCs/>
          <w:sz w:val="18"/>
          <w:szCs w:val="18"/>
        </w:rPr>
        <w:t xml:space="preserve"> 2-</w:t>
      </w:r>
      <w:r>
        <w:rPr>
          <w:rFonts w:ascii="Calibri" w:hAnsi="Calibri" w:cs="Calibri"/>
          <w:bCs/>
          <w:sz w:val="18"/>
          <w:szCs w:val="18"/>
        </w:rPr>
        <w:t xml:space="preserve">    </w:t>
      </w:r>
      <w:proofErr w:type="spellStart"/>
      <w:r w:rsidR="00A1380F" w:rsidRPr="00A1380F">
        <w:rPr>
          <w:rFonts w:asciiTheme="minorHAnsi" w:hAnsiTheme="minorHAnsi" w:cstheme="minorHAnsi"/>
          <w:sz w:val="18"/>
          <w:szCs w:val="18"/>
        </w:rPr>
        <w:t>Labid</w:t>
      </w:r>
      <w:proofErr w:type="spellEnd"/>
      <w:r w:rsidR="00A1380F" w:rsidRPr="00A1380F">
        <w:rPr>
          <w:rFonts w:asciiTheme="minorHAnsi" w:hAnsiTheme="minorHAnsi" w:cstheme="minorHAnsi"/>
          <w:sz w:val="18"/>
          <w:szCs w:val="18"/>
        </w:rPr>
        <w:t xml:space="preserve"> s.c. Martyna </w:t>
      </w:r>
      <w:proofErr w:type="spellStart"/>
      <w:r w:rsidR="00A1380F" w:rsidRPr="00A1380F">
        <w:rPr>
          <w:rFonts w:asciiTheme="minorHAnsi" w:hAnsiTheme="minorHAnsi" w:cstheme="minorHAnsi"/>
          <w:sz w:val="18"/>
          <w:szCs w:val="18"/>
        </w:rPr>
        <w:t>Bidas</w:t>
      </w:r>
      <w:proofErr w:type="spellEnd"/>
      <w:r w:rsidR="00A1380F" w:rsidRPr="00A1380F">
        <w:rPr>
          <w:rFonts w:asciiTheme="minorHAnsi" w:hAnsiTheme="minorHAnsi" w:cstheme="minorHAnsi"/>
          <w:sz w:val="18"/>
          <w:szCs w:val="18"/>
        </w:rPr>
        <w:t xml:space="preserve">, Bartosz </w:t>
      </w:r>
      <w:proofErr w:type="spellStart"/>
      <w:r w:rsidR="00A1380F" w:rsidRPr="00A1380F">
        <w:rPr>
          <w:rFonts w:asciiTheme="minorHAnsi" w:hAnsiTheme="minorHAnsi" w:cstheme="minorHAnsi"/>
          <w:sz w:val="18"/>
          <w:szCs w:val="18"/>
        </w:rPr>
        <w:t>Bidas</w:t>
      </w:r>
      <w:proofErr w:type="spellEnd"/>
    </w:p>
    <w:p w:rsidR="00A1380F" w:rsidRPr="00A1380F" w:rsidRDefault="00A1380F" w:rsidP="00A1380F">
      <w:pPr>
        <w:rPr>
          <w:rFonts w:asciiTheme="minorHAnsi" w:hAnsiTheme="minorHAnsi" w:cstheme="minorHAnsi"/>
          <w:sz w:val="18"/>
          <w:szCs w:val="18"/>
        </w:rPr>
      </w:pPr>
      <w:r w:rsidRPr="00A1380F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A1380F">
        <w:rPr>
          <w:rFonts w:asciiTheme="minorHAnsi" w:hAnsiTheme="minorHAnsi" w:cstheme="minorHAnsi"/>
          <w:sz w:val="18"/>
          <w:szCs w:val="18"/>
        </w:rPr>
        <w:t>ul. Dywizjonu 303 nr 139/74</w:t>
      </w:r>
    </w:p>
    <w:p w:rsidR="00A1380F" w:rsidRPr="00A1380F" w:rsidRDefault="00A1380F" w:rsidP="00A1380F">
      <w:pPr>
        <w:spacing w:line="360" w:lineRule="auto"/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A1380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A1380F">
        <w:rPr>
          <w:rFonts w:asciiTheme="minorHAnsi" w:hAnsiTheme="minorHAnsi" w:cstheme="minorHAnsi"/>
          <w:sz w:val="18"/>
          <w:szCs w:val="18"/>
        </w:rPr>
        <w:t>01-470 Warszawa</w:t>
      </w:r>
      <w:r w:rsidRPr="00A1380F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38683A" w:rsidRDefault="0038683A" w:rsidP="00A1380F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7B42B7" w:rsidRDefault="007B42B7" w:rsidP="007B42B7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SWZ.</w:t>
      </w:r>
    </w:p>
    <w:p w:rsidR="007B42B7" w:rsidRDefault="007B42B7" w:rsidP="007B42B7">
      <w:pPr>
        <w:spacing w:line="360" w:lineRule="auto"/>
        <w:rPr>
          <w:rFonts w:ascii="Calibri" w:hAnsi="Calibri" w:cs="Arial"/>
          <w:sz w:val="18"/>
          <w:szCs w:val="18"/>
        </w:rPr>
      </w:pPr>
    </w:p>
    <w:p w:rsidR="007B42B7" w:rsidRPr="007B42B7" w:rsidRDefault="0038683A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38683A">
        <w:rPr>
          <w:rFonts w:ascii="Calibri" w:hAnsi="Calibri" w:cs="Arial"/>
          <w:b/>
          <w:sz w:val="18"/>
          <w:szCs w:val="18"/>
        </w:rPr>
        <w:t>PAKIET 3-</w:t>
      </w:r>
      <w:r>
        <w:rPr>
          <w:rFonts w:ascii="Calibri" w:hAnsi="Calibri" w:cs="Arial"/>
          <w:sz w:val="18"/>
          <w:szCs w:val="18"/>
        </w:rPr>
        <w:t xml:space="preserve">   </w:t>
      </w:r>
      <w:r w:rsidR="007B42B7" w:rsidRPr="007B42B7">
        <w:rPr>
          <w:rFonts w:asciiTheme="minorHAnsi" w:hAnsiTheme="minorHAnsi" w:cstheme="minorHAnsi"/>
          <w:sz w:val="18"/>
          <w:szCs w:val="18"/>
        </w:rPr>
        <w:t>Wolski TW Dealer</w:t>
      </w:r>
    </w:p>
    <w:p w:rsidR="007B42B7" w:rsidRPr="007B42B7" w:rsidRDefault="007B42B7" w:rsidP="007B42B7">
      <w:pPr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</w:t>
      </w:r>
      <w:r w:rsidRPr="007B42B7">
        <w:rPr>
          <w:rFonts w:asciiTheme="minorHAnsi" w:hAnsiTheme="minorHAnsi" w:cstheme="minorHAnsi"/>
          <w:sz w:val="18"/>
          <w:szCs w:val="18"/>
        </w:rPr>
        <w:t>ul. Hallera 6</w:t>
      </w:r>
    </w:p>
    <w:p w:rsidR="007B42B7" w:rsidRPr="007B42B7" w:rsidRDefault="007B42B7" w:rsidP="007B42B7">
      <w:pPr>
        <w:spacing w:line="360" w:lineRule="auto"/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7B42B7">
        <w:rPr>
          <w:rFonts w:asciiTheme="minorHAnsi" w:hAnsiTheme="minorHAnsi" w:cstheme="minorHAnsi"/>
          <w:sz w:val="18"/>
          <w:szCs w:val="18"/>
        </w:rPr>
        <w:t>43-200 Pszczyna</w:t>
      </w:r>
      <w:r w:rsidRPr="007B42B7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38683A" w:rsidRDefault="0038683A" w:rsidP="007B42B7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38683A" w:rsidRPr="007B42B7" w:rsidRDefault="007B42B7" w:rsidP="007B42B7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C84151" w:rsidRDefault="00C84151" w:rsidP="00C84151">
      <w:pPr>
        <w:rPr>
          <w:rFonts w:ascii="Calibri" w:hAnsi="Calibri" w:cs="Arial"/>
          <w:sz w:val="18"/>
          <w:szCs w:val="18"/>
        </w:rPr>
      </w:pPr>
    </w:p>
    <w:p w:rsidR="007B42B7" w:rsidRPr="007B42B7" w:rsidRDefault="0038683A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="Calibri" w:hAnsi="Calibri" w:cs="Arial"/>
          <w:b/>
          <w:sz w:val="18"/>
          <w:szCs w:val="18"/>
        </w:rPr>
        <w:t>PAKIET 4</w:t>
      </w:r>
      <w:r>
        <w:rPr>
          <w:rFonts w:ascii="Calibri" w:hAnsi="Calibri" w:cs="Arial"/>
          <w:sz w:val="18"/>
          <w:szCs w:val="18"/>
        </w:rPr>
        <w:t xml:space="preserve">-  </w:t>
      </w:r>
      <w:r w:rsidR="007B42B7" w:rsidRPr="007B42B7">
        <w:rPr>
          <w:rFonts w:asciiTheme="minorHAnsi" w:hAnsiTheme="minorHAnsi" w:cstheme="minorHAnsi"/>
          <w:sz w:val="18"/>
          <w:szCs w:val="18"/>
        </w:rPr>
        <w:t>VWR International Sp. z o.o.</w:t>
      </w:r>
    </w:p>
    <w:p w:rsidR="007B42B7" w:rsidRPr="007B42B7" w:rsidRDefault="007B42B7" w:rsidP="007B42B7">
      <w:pPr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7B42B7">
        <w:rPr>
          <w:rFonts w:asciiTheme="minorHAnsi" w:hAnsiTheme="minorHAnsi" w:cstheme="minorHAnsi"/>
          <w:sz w:val="18"/>
          <w:szCs w:val="18"/>
        </w:rPr>
        <w:t>ul. Limbowa 5</w:t>
      </w:r>
    </w:p>
    <w:p w:rsidR="007B42B7" w:rsidRPr="007B42B7" w:rsidRDefault="007B42B7" w:rsidP="007B42B7">
      <w:pPr>
        <w:spacing w:line="360" w:lineRule="auto"/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7B42B7">
        <w:rPr>
          <w:rFonts w:asciiTheme="minorHAnsi" w:hAnsiTheme="minorHAnsi" w:cstheme="minorHAnsi"/>
          <w:sz w:val="18"/>
          <w:szCs w:val="18"/>
        </w:rPr>
        <w:t>80-175 Gdańsk</w:t>
      </w:r>
      <w:r w:rsidRPr="007B42B7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C84151" w:rsidRDefault="00C84151" w:rsidP="007B42B7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38683A" w:rsidRDefault="007B42B7" w:rsidP="0038683A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7B42B7" w:rsidRDefault="007B42B7" w:rsidP="0038683A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</w:p>
    <w:p w:rsidR="007B42B7" w:rsidRPr="007B42B7" w:rsidRDefault="007B42B7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5</w:t>
      </w:r>
      <w:r>
        <w:rPr>
          <w:rFonts w:ascii="Calibri" w:hAnsi="Calibri" w:cs="Arial"/>
          <w:sz w:val="18"/>
          <w:szCs w:val="18"/>
        </w:rPr>
        <w:t xml:space="preserve">-  </w:t>
      </w:r>
      <w:r w:rsidRPr="007B42B7">
        <w:rPr>
          <w:rFonts w:asciiTheme="minorHAnsi" w:hAnsiTheme="minorHAnsi" w:cstheme="minorHAnsi"/>
          <w:sz w:val="18"/>
          <w:szCs w:val="18"/>
        </w:rPr>
        <w:t>IKA POL Wojciech Byrski</w:t>
      </w:r>
    </w:p>
    <w:p w:rsidR="007B42B7" w:rsidRPr="007B42B7" w:rsidRDefault="007B42B7" w:rsidP="007B42B7">
      <w:pPr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7B42B7">
        <w:rPr>
          <w:rFonts w:asciiTheme="minorHAnsi" w:hAnsiTheme="minorHAnsi" w:cstheme="minorHAnsi"/>
          <w:sz w:val="18"/>
          <w:szCs w:val="18"/>
        </w:rPr>
        <w:t>ul. Przy Bażantarni 4/6</w:t>
      </w:r>
    </w:p>
    <w:p w:rsidR="007B42B7" w:rsidRPr="007B42B7" w:rsidRDefault="007B42B7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7B42B7">
        <w:rPr>
          <w:rFonts w:asciiTheme="minorHAnsi" w:hAnsiTheme="minorHAnsi" w:cstheme="minorHAnsi"/>
          <w:sz w:val="18"/>
          <w:szCs w:val="18"/>
        </w:rPr>
        <w:t>02-793 Warszawa</w:t>
      </w:r>
    </w:p>
    <w:p w:rsidR="007B42B7" w:rsidRDefault="007B42B7" w:rsidP="007B42B7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7B42B7" w:rsidRPr="008B64A6" w:rsidRDefault="007B42B7" w:rsidP="008B64A6">
      <w:pPr>
        <w:spacing w:after="10"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7B42B7" w:rsidRDefault="007B42B7" w:rsidP="007B42B7">
      <w:pPr>
        <w:ind w:hanging="284"/>
        <w:rPr>
          <w:rFonts w:ascii="Calibri" w:hAnsi="Calibri" w:cs="Arial"/>
          <w:b/>
          <w:sz w:val="18"/>
          <w:szCs w:val="18"/>
        </w:rPr>
      </w:pPr>
    </w:p>
    <w:p w:rsidR="007B42B7" w:rsidRPr="007B42B7" w:rsidRDefault="007B42B7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="Calibri" w:hAnsi="Calibri" w:cs="Arial"/>
          <w:b/>
          <w:sz w:val="18"/>
          <w:szCs w:val="18"/>
        </w:rPr>
        <w:t xml:space="preserve">PAKIET </w:t>
      </w:r>
      <w:r>
        <w:rPr>
          <w:rFonts w:ascii="Calibri" w:hAnsi="Calibri" w:cs="Arial"/>
          <w:b/>
          <w:sz w:val="18"/>
          <w:szCs w:val="18"/>
        </w:rPr>
        <w:t>6</w:t>
      </w:r>
      <w:r>
        <w:rPr>
          <w:rFonts w:ascii="Calibri" w:hAnsi="Calibri" w:cs="Arial"/>
          <w:sz w:val="18"/>
          <w:szCs w:val="18"/>
        </w:rPr>
        <w:t xml:space="preserve">-  </w:t>
      </w:r>
      <w:proofErr w:type="spellStart"/>
      <w:r w:rsidRPr="007B42B7">
        <w:rPr>
          <w:rFonts w:asciiTheme="minorHAnsi" w:hAnsiTheme="minorHAnsi" w:cstheme="minorHAnsi"/>
          <w:sz w:val="18"/>
          <w:szCs w:val="18"/>
        </w:rPr>
        <w:t>Donserv</w:t>
      </w:r>
      <w:proofErr w:type="spellEnd"/>
      <w:r w:rsidRPr="007B42B7">
        <w:rPr>
          <w:rFonts w:asciiTheme="minorHAnsi" w:hAnsiTheme="minorHAnsi" w:cstheme="minorHAnsi"/>
          <w:sz w:val="18"/>
          <w:szCs w:val="18"/>
        </w:rPr>
        <w:t>-Wojciech Kaca</w:t>
      </w:r>
    </w:p>
    <w:p w:rsidR="007B42B7" w:rsidRPr="007B42B7" w:rsidRDefault="007B42B7" w:rsidP="007B42B7">
      <w:pPr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7B42B7">
        <w:rPr>
          <w:rFonts w:asciiTheme="minorHAnsi" w:hAnsiTheme="minorHAnsi" w:cstheme="minorHAnsi"/>
          <w:sz w:val="18"/>
          <w:szCs w:val="18"/>
        </w:rPr>
        <w:t xml:space="preserve">ul. Michała </w:t>
      </w:r>
      <w:proofErr w:type="spellStart"/>
      <w:r w:rsidRPr="007B42B7">
        <w:rPr>
          <w:rFonts w:asciiTheme="minorHAnsi" w:hAnsiTheme="minorHAnsi" w:cstheme="minorHAnsi"/>
          <w:sz w:val="18"/>
          <w:szCs w:val="18"/>
        </w:rPr>
        <w:t>Spisaka</w:t>
      </w:r>
      <w:proofErr w:type="spellEnd"/>
      <w:r w:rsidRPr="007B42B7">
        <w:rPr>
          <w:rFonts w:asciiTheme="minorHAnsi" w:hAnsiTheme="minorHAnsi" w:cstheme="minorHAnsi"/>
          <w:sz w:val="18"/>
          <w:szCs w:val="18"/>
        </w:rPr>
        <w:t xml:space="preserve"> 31</w:t>
      </w:r>
    </w:p>
    <w:p w:rsidR="007B42B7" w:rsidRPr="007B42B7" w:rsidRDefault="007B42B7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7B42B7">
        <w:rPr>
          <w:rFonts w:asciiTheme="minorHAnsi" w:hAnsiTheme="minorHAnsi" w:cstheme="minorHAnsi"/>
          <w:sz w:val="18"/>
          <w:szCs w:val="18"/>
        </w:rPr>
        <w:t>02-495 Warszawa</w:t>
      </w:r>
    </w:p>
    <w:p w:rsidR="007B42B7" w:rsidRDefault="007B42B7" w:rsidP="007B42B7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7B42B7" w:rsidRDefault="007B42B7" w:rsidP="007B42B7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  <w:r w:rsidRPr="00C84151">
        <w:rPr>
          <w:rFonts w:ascii="Calibri" w:hAnsi="Calibri" w:cs="Calibri"/>
          <w:color w:val="000000"/>
          <w:sz w:val="18"/>
          <w:szCs w:val="18"/>
        </w:rPr>
        <w:t>Wybrano ofertę, która uzyskała najwyższą liczbę punktów w ocenie ofert na podstawie kryteriów określonych w SWZ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7B42B7" w:rsidRDefault="007B42B7" w:rsidP="0038683A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</w:p>
    <w:p w:rsidR="008B64A6" w:rsidRDefault="008B64A6" w:rsidP="0038683A">
      <w:pPr>
        <w:spacing w:line="360" w:lineRule="auto"/>
        <w:ind w:left="-284"/>
        <w:rPr>
          <w:rFonts w:ascii="Calibri" w:hAnsi="Calibri" w:cs="Calibri"/>
          <w:color w:val="000000"/>
          <w:sz w:val="18"/>
          <w:szCs w:val="18"/>
        </w:rPr>
      </w:pPr>
    </w:p>
    <w:p w:rsidR="007B42B7" w:rsidRPr="007B42B7" w:rsidRDefault="007B42B7" w:rsidP="007B42B7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84151">
        <w:rPr>
          <w:rFonts w:ascii="Calibri" w:hAnsi="Calibri" w:cs="Arial"/>
          <w:b/>
          <w:sz w:val="18"/>
          <w:szCs w:val="18"/>
        </w:rPr>
        <w:lastRenderedPageBreak/>
        <w:t xml:space="preserve">PAKIET </w:t>
      </w:r>
      <w:r>
        <w:rPr>
          <w:rFonts w:ascii="Calibri" w:hAnsi="Calibri" w:cs="Arial"/>
          <w:b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 xml:space="preserve">-  </w:t>
      </w:r>
      <w:proofErr w:type="spellStart"/>
      <w:r w:rsidRPr="007B42B7">
        <w:rPr>
          <w:rFonts w:asciiTheme="minorHAnsi" w:hAnsiTheme="minorHAnsi" w:cstheme="minorHAnsi"/>
          <w:sz w:val="18"/>
          <w:szCs w:val="18"/>
        </w:rPr>
        <w:t>TLab</w:t>
      </w:r>
      <w:proofErr w:type="spellEnd"/>
      <w:r w:rsidRPr="007B42B7">
        <w:rPr>
          <w:rFonts w:asciiTheme="minorHAnsi" w:hAnsiTheme="minorHAnsi" w:cstheme="minorHAnsi"/>
          <w:sz w:val="18"/>
          <w:szCs w:val="18"/>
        </w:rPr>
        <w:t xml:space="preserve"> Technika Laboratoryjna Jarosław Czajka</w:t>
      </w:r>
    </w:p>
    <w:p w:rsidR="007B42B7" w:rsidRPr="007B42B7" w:rsidRDefault="007B42B7" w:rsidP="007B42B7">
      <w:pPr>
        <w:rPr>
          <w:rFonts w:asciiTheme="minorHAnsi" w:hAnsiTheme="minorHAnsi" w:cstheme="minorHAnsi"/>
          <w:sz w:val="18"/>
          <w:szCs w:val="18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7B42B7">
        <w:rPr>
          <w:rFonts w:asciiTheme="minorHAnsi" w:hAnsiTheme="minorHAnsi" w:cstheme="minorHAnsi"/>
          <w:sz w:val="18"/>
          <w:szCs w:val="18"/>
        </w:rPr>
        <w:t>ul. Szklarniowa 5G</w:t>
      </w:r>
    </w:p>
    <w:p w:rsidR="007B42B7" w:rsidRPr="007B42B7" w:rsidRDefault="007B42B7" w:rsidP="007B42B7">
      <w:pPr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7B42B7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7B42B7">
        <w:rPr>
          <w:rFonts w:asciiTheme="minorHAnsi" w:hAnsiTheme="minorHAnsi" w:cstheme="minorHAnsi"/>
          <w:sz w:val="18"/>
          <w:szCs w:val="18"/>
        </w:rPr>
        <w:t>05-077 Warszawa-Wesoła</w:t>
      </w:r>
      <w:r w:rsidRPr="007B42B7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7B42B7" w:rsidRDefault="007B42B7" w:rsidP="007B42B7">
      <w:pPr>
        <w:spacing w:line="360" w:lineRule="auto"/>
        <w:ind w:hanging="284"/>
        <w:rPr>
          <w:rFonts w:ascii="Calibri" w:hAnsi="Calibri" w:cs="Calibri"/>
          <w:bCs/>
          <w:sz w:val="18"/>
          <w:szCs w:val="18"/>
        </w:rPr>
      </w:pPr>
      <w:r w:rsidRPr="002057D7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7B42B7" w:rsidRDefault="007B42B7" w:rsidP="007B42B7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8B64A6" w:rsidRDefault="008B64A6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III. Odrzucono oferty:</w:t>
      </w: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Zamawiający zawiadamia, iż odrzucono ofertę firmy:</w:t>
      </w:r>
    </w:p>
    <w:p w:rsidR="007B42B7" w:rsidRPr="007A4F08" w:rsidRDefault="00C84151" w:rsidP="007B42B7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Pakiet 3</w:t>
      </w:r>
    </w:p>
    <w:p w:rsidR="007B42B7" w:rsidRPr="007A4F08" w:rsidRDefault="007B42B7" w:rsidP="007B42B7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7A4F08">
        <w:rPr>
          <w:rFonts w:asciiTheme="minorHAnsi" w:hAnsiTheme="minorHAnsi" w:cstheme="minorHAnsi"/>
          <w:sz w:val="18"/>
          <w:szCs w:val="18"/>
        </w:rPr>
        <w:t>Argenta</w:t>
      </w:r>
      <w:proofErr w:type="spellEnd"/>
      <w:r w:rsidRPr="007A4F08">
        <w:rPr>
          <w:rFonts w:asciiTheme="minorHAnsi" w:hAnsiTheme="minorHAnsi" w:cstheme="minorHAnsi"/>
          <w:sz w:val="18"/>
          <w:szCs w:val="18"/>
        </w:rPr>
        <w:t xml:space="preserve"> Sp. z o.o. Sp. k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7A4F08">
        <w:rPr>
          <w:rFonts w:asciiTheme="minorHAnsi" w:hAnsiTheme="minorHAnsi" w:cstheme="minorHAnsi"/>
          <w:sz w:val="18"/>
          <w:szCs w:val="18"/>
        </w:rPr>
        <w:t>ul. Polska 114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7A4F08">
        <w:rPr>
          <w:rFonts w:asciiTheme="minorHAnsi" w:hAnsiTheme="minorHAnsi" w:cstheme="minorHAnsi"/>
          <w:sz w:val="18"/>
          <w:szCs w:val="18"/>
        </w:rPr>
        <w:t>60-401 Poznań</w:t>
      </w: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art. 226 ust 1 pkt 5) ustawy Prawo zamówień publicznych. Zgodnie z art. 226 ust 1 pkt 5) Zamawiający odrzuca ofertę, jeżeli jej treść jest niezgodna z warunkami zamówienia. </w:t>
      </w:r>
    </w:p>
    <w:p w:rsidR="00C84151" w:rsidRPr="007A4F08" w:rsidRDefault="00C84151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C84151" w:rsidRPr="007A4F08" w:rsidRDefault="009C4093" w:rsidP="009C409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7A4F08">
        <w:rPr>
          <w:rFonts w:ascii="Calibri" w:hAnsi="Calibri" w:cs="Calibri"/>
          <w:color w:val="000000"/>
          <w:sz w:val="18"/>
          <w:szCs w:val="18"/>
        </w:rPr>
        <w:t xml:space="preserve">       </w:t>
      </w:r>
      <w:r w:rsidR="00C84151" w:rsidRPr="007A4F08">
        <w:rPr>
          <w:rFonts w:ascii="Calibri" w:hAnsi="Calibri" w:cs="Calibri"/>
          <w:color w:val="000000"/>
          <w:sz w:val="18"/>
          <w:szCs w:val="18"/>
        </w:rPr>
        <w:t xml:space="preserve">Zgodnie z załącznikiem nr 3 do SWZ (opis przedmiotu zamówienia),  Zamawiający wymagał w cz. I pkt </w:t>
      </w:r>
      <w:r w:rsidR="00F52E63" w:rsidRPr="007A4F08">
        <w:rPr>
          <w:rFonts w:ascii="Calibri" w:hAnsi="Calibri" w:cs="Calibri"/>
          <w:color w:val="000000"/>
          <w:sz w:val="18"/>
          <w:szCs w:val="18"/>
        </w:rPr>
        <w:t xml:space="preserve">4 </w:t>
      </w:r>
      <w:r w:rsidR="00F52E63" w:rsidRPr="007A4F08">
        <w:rPr>
          <w:rFonts w:ascii="Calibri" w:hAnsi="Calibri" w:cs="Calibri"/>
          <w:b/>
          <w:color w:val="000000"/>
          <w:sz w:val="18"/>
          <w:szCs w:val="18"/>
        </w:rPr>
        <w:t>„pokrywy poliuretanowej”.</w:t>
      </w:r>
    </w:p>
    <w:p w:rsidR="00C84151" w:rsidRPr="007A4F08" w:rsidRDefault="00F52E63" w:rsidP="00F52E6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7A4F08">
        <w:rPr>
          <w:rFonts w:ascii="Calibri" w:hAnsi="Calibri" w:cs="Calibri"/>
          <w:color w:val="000000"/>
          <w:sz w:val="18"/>
          <w:szCs w:val="18"/>
        </w:rPr>
        <w:t xml:space="preserve">    Wykonawca w ofercie z dnia 23.03.2021, zaoferował „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wentylowaną pokrywę ze stali nierdzewnej”, 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Zamawiający w dniu 15.04.2021 zwrócił się do Wykonawcy z prośbą o złożenie wyjaśnień z jakiego tworzywa jest zaoferowana pokrywa. Wykonawca w dniu 16.04.2021 udzielił wyjaśnień, iż została zaoferowana </w:t>
      </w:r>
      <w:r w:rsidRPr="007A4F08">
        <w:rPr>
          <w:rFonts w:ascii="Calibri" w:hAnsi="Calibri" w:cs="Calibri"/>
          <w:b/>
          <w:color w:val="000000"/>
          <w:sz w:val="18"/>
          <w:szCs w:val="18"/>
        </w:rPr>
        <w:t>pokrywa wentylowana wykonana ze stali nierdzewnej.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C4093" w:rsidRPr="007A4F08">
        <w:rPr>
          <w:rFonts w:ascii="Calibri" w:hAnsi="Calibri" w:cs="Calibri"/>
          <w:i/>
          <w:color w:val="000000"/>
          <w:sz w:val="18"/>
          <w:szCs w:val="18"/>
        </w:rPr>
        <w:t xml:space="preserve">   </w:t>
      </w:r>
    </w:p>
    <w:p w:rsidR="00F52E63" w:rsidRPr="007A4F08" w:rsidRDefault="00C84151" w:rsidP="009C4093">
      <w:pPr>
        <w:tabs>
          <w:tab w:val="left" w:pos="1455"/>
        </w:tabs>
        <w:spacing w:after="160" w:line="259" w:lineRule="auto"/>
        <w:ind w:left="-426" w:firstLine="142"/>
        <w:jc w:val="both"/>
        <w:rPr>
          <w:rFonts w:ascii="Calibri" w:hAnsi="Calibri" w:cs="Calibri"/>
          <w:b/>
          <w:i/>
          <w:color w:val="000000"/>
          <w:sz w:val="18"/>
          <w:szCs w:val="18"/>
        </w:rPr>
      </w:pPr>
      <w:r w:rsidRPr="007A4F08">
        <w:rPr>
          <w:rFonts w:ascii="Calibri" w:hAnsi="Calibri" w:cs="Calibri"/>
          <w:color w:val="000000"/>
          <w:sz w:val="18"/>
          <w:szCs w:val="18"/>
        </w:rPr>
        <w:t xml:space="preserve">W związku z tym, iż zaoferowany przez Wykonawcę sprzęt jest niezgodny z wymaganiami Zamawiającego określonymi w </w:t>
      </w:r>
      <w:r w:rsidR="009C4093" w:rsidRPr="007A4F08">
        <w:rPr>
          <w:rFonts w:ascii="Calibri" w:hAnsi="Calibri" w:cs="Calibri"/>
          <w:color w:val="000000"/>
          <w:sz w:val="18"/>
          <w:szCs w:val="18"/>
        </w:rPr>
        <w:t>SWZ</w:t>
      </w:r>
      <w:r w:rsidRPr="007A4F08">
        <w:rPr>
          <w:rFonts w:ascii="Calibri" w:hAnsi="Calibri" w:cs="Calibri"/>
          <w:color w:val="000000"/>
          <w:sz w:val="18"/>
          <w:szCs w:val="18"/>
        </w:rPr>
        <w:t>, Zamawiający postanawia jak na wstępie.</w:t>
      </w:r>
      <w:r w:rsidRPr="007A4F08">
        <w:rPr>
          <w:rFonts w:ascii="Calibri" w:hAnsi="Calibri" w:cs="Calibri"/>
          <w:b/>
          <w:i/>
          <w:color w:val="000000"/>
          <w:sz w:val="18"/>
          <w:szCs w:val="18"/>
        </w:rPr>
        <w:t xml:space="preserve">        </w:t>
      </w:r>
    </w:p>
    <w:p w:rsidR="00F52E63" w:rsidRPr="007A4F08" w:rsidRDefault="00F52E63" w:rsidP="00F52E6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  <w:u w:val="single"/>
        </w:rPr>
      </w:pPr>
      <w:r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>Pakiet 4</w:t>
      </w:r>
      <w:r w:rsidR="00C84151" w:rsidRPr="007A4F08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                                                                                  </w:t>
      </w:r>
    </w:p>
    <w:p w:rsidR="00C84151" w:rsidRPr="007A4F08" w:rsidRDefault="00F52E63" w:rsidP="00F52E6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7A4F08">
        <w:rPr>
          <w:rFonts w:asciiTheme="minorHAnsi" w:hAnsiTheme="minorHAnsi" w:cstheme="minorHAnsi"/>
          <w:sz w:val="18"/>
          <w:szCs w:val="18"/>
        </w:rPr>
        <w:t>Labo Plus Sp. z o.o.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7A4F08">
        <w:rPr>
          <w:rFonts w:asciiTheme="minorHAnsi" w:hAnsiTheme="minorHAnsi" w:cstheme="minorHAnsi"/>
          <w:sz w:val="18"/>
          <w:szCs w:val="18"/>
        </w:rPr>
        <w:t>ul. Obornicka 5</w:t>
      </w:r>
      <w:r w:rsidRPr="007A4F08">
        <w:rPr>
          <w:rFonts w:ascii="Calibri" w:hAnsi="Calibri" w:cs="Calibri"/>
          <w:color w:val="000000"/>
          <w:sz w:val="18"/>
          <w:szCs w:val="18"/>
        </w:rPr>
        <w:t xml:space="preserve">, </w:t>
      </w:r>
      <w:r w:rsidRPr="007A4F08">
        <w:rPr>
          <w:rFonts w:asciiTheme="minorHAnsi" w:hAnsiTheme="minorHAnsi" w:cstheme="minorHAnsi"/>
          <w:sz w:val="18"/>
          <w:szCs w:val="18"/>
        </w:rPr>
        <w:t>02-948 Warszawa</w:t>
      </w:r>
    </w:p>
    <w:p w:rsidR="00F52E63" w:rsidRPr="007A4F08" w:rsidRDefault="00F52E63" w:rsidP="00F52E63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F52E63" w:rsidRPr="007A4F08" w:rsidRDefault="00F52E63" w:rsidP="00F52E63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 xml:space="preserve">art. 226 ust 1 pkt 5) ustawy Prawo zamówień publicznych. Zgodnie z art. 226 ust 1 pkt 5) Zamawiający odrzuca ofertę, jeżeli jej treść jest niezgodna z warunkami zamówienia. </w:t>
      </w:r>
    </w:p>
    <w:p w:rsidR="00547DA8" w:rsidRPr="007A4F08" w:rsidRDefault="00547DA8" w:rsidP="00547DA8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sz w:val="18"/>
          <w:szCs w:val="18"/>
        </w:rPr>
      </w:pPr>
      <w:r w:rsidRPr="007A4F08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8B64A6" w:rsidRPr="007A4F08" w:rsidRDefault="00547DA8" w:rsidP="008B64A6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547DA8">
        <w:rPr>
          <w:rFonts w:ascii="Calibri" w:hAnsi="Calibri" w:cs="Calibri"/>
          <w:color w:val="000000"/>
          <w:sz w:val="18"/>
          <w:szCs w:val="18"/>
        </w:rPr>
        <w:t xml:space="preserve">Zamawiający wymagał aby wraz z ofertą został dołączony wypełniony załącznik nr 3 „Zestawienie parametrów”. Zgodnie z zapisami SWZ cz. </w:t>
      </w:r>
      <w:r w:rsidR="008B64A6" w:rsidRPr="007A4F08">
        <w:rPr>
          <w:rFonts w:ascii="Calibri" w:hAnsi="Calibri" w:cs="Calibri"/>
          <w:color w:val="000000"/>
          <w:sz w:val="18"/>
          <w:szCs w:val="18"/>
        </w:rPr>
        <w:t>IX</w:t>
      </w:r>
      <w:r w:rsidRPr="00547DA8">
        <w:rPr>
          <w:rFonts w:ascii="Calibri" w:hAnsi="Calibri" w:cs="Calibri"/>
          <w:color w:val="000000"/>
          <w:sz w:val="18"/>
          <w:szCs w:val="18"/>
        </w:rPr>
        <w:t xml:space="preserve"> pkt 3</w:t>
      </w:r>
      <w:r w:rsidR="008B64A6" w:rsidRPr="007A4F08">
        <w:rPr>
          <w:rFonts w:ascii="Calibri" w:hAnsi="Calibri" w:cs="Calibri"/>
          <w:color w:val="000000"/>
          <w:sz w:val="18"/>
          <w:szCs w:val="18"/>
        </w:rPr>
        <w:t>.1</w:t>
      </w:r>
      <w:r w:rsidRPr="00547DA8">
        <w:rPr>
          <w:rFonts w:ascii="Calibri" w:hAnsi="Calibri" w:cs="Calibri"/>
          <w:color w:val="000000"/>
          <w:sz w:val="18"/>
          <w:szCs w:val="18"/>
        </w:rPr>
        <w:t xml:space="preserve">c </w:t>
      </w:r>
      <w:r w:rsidRPr="00547DA8">
        <w:rPr>
          <w:rFonts w:ascii="Calibri" w:hAnsi="Calibri" w:cs="Calibri"/>
          <w:i/>
          <w:color w:val="000000"/>
          <w:sz w:val="18"/>
          <w:szCs w:val="18"/>
        </w:rPr>
        <w:t xml:space="preserve">„ </w:t>
      </w:r>
      <w:r w:rsidR="008B64A6" w:rsidRPr="007A4F08">
        <w:rPr>
          <w:rFonts w:ascii="Calibri" w:hAnsi="Calibri" w:cs="Calibri"/>
          <w:i/>
          <w:color w:val="000000"/>
          <w:sz w:val="18"/>
          <w:szCs w:val="18"/>
        </w:rPr>
        <w:t xml:space="preserve">Do oferty należy dołączyć: </w:t>
      </w:r>
      <w:r w:rsidRPr="00547DA8">
        <w:rPr>
          <w:rFonts w:ascii="Calibri" w:hAnsi="Calibri" w:cs="Calibri"/>
          <w:i/>
          <w:color w:val="000000"/>
          <w:sz w:val="18"/>
          <w:szCs w:val="18"/>
        </w:rPr>
        <w:t>tabele parametrów technicznych oferowanego przedmiotu zamówienia stanowiącą załącznik  nr 3 do SWZ z wypełnioną kolumną parametr oferowany</w:t>
      </w:r>
      <w:r w:rsidRPr="00547DA8">
        <w:rPr>
          <w:rFonts w:ascii="Calibri" w:hAnsi="Calibri" w:cs="Calibri"/>
          <w:color w:val="000000"/>
          <w:sz w:val="18"/>
          <w:szCs w:val="18"/>
        </w:rPr>
        <w:t>”.</w:t>
      </w:r>
    </w:p>
    <w:p w:rsidR="00547DA8" w:rsidRPr="00547DA8" w:rsidRDefault="00547DA8" w:rsidP="008B64A6">
      <w:pPr>
        <w:tabs>
          <w:tab w:val="left" w:pos="1455"/>
        </w:tabs>
        <w:spacing w:after="160" w:line="259" w:lineRule="auto"/>
        <w:ind w:left="-426"/>
        <w:jc w:val="both"/>
        <w:rPr>
          <w:rFonts w:ascii="Calibri" w:hAnsi="Calibri" w:cs="Calibri"/>
          <w:color w:val="000000"/>
          <w:sz w:val="18"/>
          <w:szCs w:val="18"/>
        </w:rPr>
      </w:pPr>
      <w:r w:rsidRPr="00547DA8">
        <w:rPr>
          <w:rFonts w:ascii="Calibri" w:hAnsi="Calibri" w:cs="Calibri"/>
          <w:color w:val="000000"/>
          <w:sz w:val="18"/>
          <w:szCs w:val="18"/>
        </w:rPr>
        <w:t>W związku, iż</w:t>
      </w:r>
      <w:r w:rsidR="008B64A6" w:rsidRPr="007A4F08">
        <w:rPr>
          <w:rFonts w:ascii="Calibri" w:hAnsi="Calibri" w:cs="Calibri"/>
          <w:color w:val="000000"/>
          <w:sz w:val="18"/>
          <w:szCs w:val="18"/>
        </w:rPr>
        <w:t xml:space="preserve"> do złożonej w dniu 23.03.2021</w:t>
      </w:r>
      <w:r w:rsidR="00423173">
        <w:rPr>
          <w:rFonts w:ascii="Calibri" w:hAnsi="Calibri" w:cs="Calibri"/>
          <w:color w:val="000000"/>
          <w:sz w:val="18"/>
          <w:szCs w:val="18"/>
        </w:rPr>
        <w:t xml:space="preserve"> oferty</w:t>
      </w:r>
      <w:r w:rsidR="008B64A6" w:rsidRPr="007A4F08">
        <w:rPr>
          <w:rFonts w:ascii="Calibri" w:hAnsi="Calibri" w:cs="Calibri"/>
          <w:color w:val="000000"/>
          <w:sz w:val="18"/>
          <w:szCs w:val="18"/>
        </w:rPr>
        <w:t xml:space="preserve"> nie został </w:t>
      </w:r>
      <w:r w:rsidRPr="00547DA8">
        <w:rPr>
          <w:rFonts w:ascii="Calibri" w:hAnsi="Calibri" w:cs="Calibri"/>
          <w:color w:val="000000"/>
          <w:sz w:val="18"/>
          <w:szCs w:val="18"/>
        </w:rPr>
        <w:t xml:space="preserve"> dołączony wypełniony załącznik nr 3 ”Zestawienie parametrów, Zamawiający nie miał możliwości ocenienia oferty.</w:t>
      </w:r>
    </w:p>
    <w:p w:rsidR="00C84151" w:rsidRPr="007A4F08" w:rsidRDefault="00547DA8" w:rsidP="00547DA8">
      <w:pPr>
        <w:spacing w:line="360" w:lineRule="auto"/>
        <w:ind w:left="-284"/>
        <w:rPr>
          <w:rFonts w:ascii="Calibri" w:hAnsi="Calibri" w:cs="Calibri"/>
          <w:bCs/>
          <w:sz w:val="18"/>
          <w:szCs w:val="18"/>
        </w:rPr>
      </w:pPr>
      <w:r w:rsidRPr="007A4F08">
        <w:rPr>
          <w:rFonts w:ascii="Calibri" w:hAnsi="Calibri" w:cs="Calibri"/>
          <w:color w:val="000000"/>
          <w:sz w:val="18"/>
          <w:szCs w:val="18"/>
        </w:rPr>
        <w:t>W tej sytuacji Zamawiający postanawia jak na wstępie</w:t>
      </w:r>
      <w:r w:rsidR="007A4F08">
        <w:rPr>
          <w:rFonts w:ascii="Calibri" w:hAnsi="Calibri" w:cs="Calibri"/>
          <w:color w:val="000000"/>
          <w:sz w:val="18"/>
          <w:szCs w:val="18"/>
        </w:rPr>
        <w:t>.</w:t>
      </w:r>
    </w:p>
    <w:p w:rsidR="007A4F08" w:rsidRDefault="002057D7" w:rsidP="002057D7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  <w:t xml:space="preserve">     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</w:t>
      </w:r>
      <w:r w:rsidR="007A4F08"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8E63CC">
        <w:rPr>
          <w:rFonts w:ascii="Calibri" w:hAnsi="Calibri" w:cs="Arial"/>
          <w:sz w:val="18"/>
          <w:szCs w:val="18"/>
        </w:rPr>
        <w:t xml:space="preserve">     </w:t>
      </w:r>
      <w:r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   </w:t>
      </w:r>
      <w:r w:rsidR="008E63CC">
        <w:rPr>
          <w:rFonts w:ascii="Calibri" w:hAnsi="Calibri" w:cs="Calibri"/>
          <w:sz w:val="18"/>
          <w:szCs w:val="18"/>
        </w:rPr>
        <w:t>/-/</w:t>
      </w:r>
      <w:r w:rsidRPr="007A4F08">
        <w:rPr>
          <w:rFonts w:ascii="Calibri" w:hAnsi="Calibri" w:cs="Calibri"/>
          <w:sz w:val="18"/>
          <w:szCs w:val="18"/>
        </w:rPr>
        <w:t xml:space="preserve">        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9C4093" w:rsidRPr="007A4F08" w:rsidRDefault="009C4093" w:rsidP="002057D7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36FF3" w:rsidRPr="007A4F08" w:rsidRDefault="002057D7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="00F315C5"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  <w:bookmarkStart w:id="5" w:name="_GoBack"/>
      <w:bookmarkEnd w:id="5"/>
    </w:p>
    <w:p w:rsidR="00C94278" w:rsidRPr="00F315C5" w:rsidRDefault="00C94278" w:rsidP="00F315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4278" w:rsidRPr="00F315C5" w:rsidSect="00C84151">
      <w:headerReference w:type="default" r:id="rId7"/>
      <w:footerReference w:type="default" r:id="rId8"/>
      <w:pgSz w:w="11906" w:h="16838"/>
      <w:pgMar w:top="1418" w:right="1274" w:bottom="1560" w:left="1276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A0" w:rsidRDefault="003646A0" w:rsidP="000A396A">
      <w:r>
        <w:separator/>
      </w:r>
    </w:p>
  </w:endnote>
  <w:endnote w:type="continuationSeparator" w:id="0">
    <w:p w:rsidR="003646A0" w:rsidRDefault="003646A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F3" w:rsidRDefault="00336FF3">
    <w:pPr>
      <w:pStyle w:val="Stopka"/>
    </w:pPr>
  </w:p>
  <w:p w:rsidR="00D67875" w:rsidRPr="0011000F" w:rsidRDefault="00D67875" w:rsidP="00D67875">
    <w:pPr>
      <w:tabs>
        <w:tab w:val="center" w:pos="4536"/>
        <w:tab w:val="right" w:pos="9072"/>
      </w:tabs>
      <w:jc w:val="center"/>
      <w:rPr>
        <w:sz w:val="18"/>
        <w:szCs w:val="18"/>
        <w:lang w:val="x-none" w:eastAsia="x-none"/>
      </w:rPr>
    </w:pPr>
    <w:r w:rsidRPr="0011000F">
      <w:rPr>
        <w:sz w:val="18"/>
        <w:szCs w:val="18"/>
        <w:lang w:val="x-none" w:eastAsia="x-none"/>
      </w:rPr>
      <w:t xml:space="preserve">Projekt pt. „Systemy nowej generacji dostarczania molekuł bioaktywnych w syntetyzowanych chemicznie i poddanych inżynierii genetycznej </w:t>
    </w:r>
    <w:proofErr w:type="spellStart"/>
    <w:r w:rsidRPr="0011000F">
      <w:rPr>
        <w:sz w:val="18"/>
        <w:szCs w:val="18"/>
        <w:lang w:val="x-none" w:eastAsia="x-none"/>
      </w:rPr>
      <w:t>nanobiomateriałach</w:t>
    </w:r>
    <w:proofErr w:type="spellEnd"/>
    <w:r w:rsidRPr="0011000F">
      <w:rPr>
        <w:sz w:val="18"/>
        <w:szCs w:val="18"/>
        <w:lang w:val="x-none" w:eastAsia="x-none"/>
      </w:rPr>
      <w:t>” (akronim BIONANOVA) realizowanego w ramach programu strategicznego „NOWOCZESNE TECHNOLOGIE MATERIAŁOWE” TECHMATSTRATEG umowa nr TECHMATSTRATEG2/410747/11/NCBR/2019</w:t>
    </w:r>
  </w:p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A0" w:rsidRDefault="003646A0" w:rsidP="000A396A">
      <w:r>
        <w:separator/>
      </w:r>
    </w:p>
  </w:footnote>
  <w:footnote w:type="continuationSeparator" w:id="0">
    <w:p w:rsidR="003646A0" w:rsidRDefault="003646A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D67875" w:rsidP="00D6787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9B009A" wp14:editId="7272EADC">
          <wp:simplePos x="0" y="0"/>
          <wp:positionH relativeFrom="column">
            <wp:posOffset>-234950</wp:posOffset>
          </wp:positionH>
          <wp:positionV relativeFrom="paragraph">
            <wp:posOffset>207645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278">
      <w:t xml:space="preserve">                              </w:t>
    </w:r>
  </w:p>
  <w:p w:rsidR="00C94278" w:rsidRDefault="00D67875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5E4D07E" wp14:editId="561F289F">
          <wp:simplePos x="0" y="0"/>
          <wp:positionH relativeFrom="column">
            <wp:posOffset>1307465</wp:posOffset>
          </wp:positionH>
          <wp:positionV relativeFrom="paragraph">
            <wp:posOffset>100330</wp:posOffset>
          </wp:positionV>
          <wp:extent cx="1100455" cy="602615"/>
          <wp:effectExtent l="0" t="0" r="4445" b="6985"/>
          <wp:wrapTight wrapText="bothSides">
            <wp:wrapPolygon edited="0">
              <wp:start x="0" y="0"/>
              <wp:lineTo x="0" y="21168"/>
              <wp:lineTo x="21313" y="21168"/>
              <wp:lineTo x="2131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5" t="34407" r="12367" b="35938"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8DD80E2" wp14:editId="34A60644">
          <wp:simplePos x="0" y="0"/>
          <wp:positionH relativeFrom="column">
            <wp:posOffset>2780030</wp:posOffset>
          </wp:positionH>
          <wp:positionV relativeFrom="paragraph">
            <wp:posOffset>106680</wp:posOffset>
          </wp:positionV>
          <wp:extent cx="1649095" cy="533400"/>
          <wp:effectExtent l="0" t="0" r="825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C87004" wp14:editId="127E2D56">
          <wp:simplePos x="0" y="0"/>
          <wp:positionH relativeFrom="margin">
            <wp:posOffset>4894580</wp:posOffset>
          </wp:positionH>
          <wp:positionV relativeFrom="paragraph">
            <wp:posOffset>100330</wp:posOffset>
          </wp:positionV>
          <wp:extent cx="542290" cy="61722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81" r="20744"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78" w:rsidRDefault="00C94278" w:rsidP="000A396A">
    <w:pPr>
      <w:pStyle w:val="Nagwek"/>
      <w:ind w:left="-1417"/>
    </w:pPr>
    <w:r>
      <w:t xml:space="preserve">                          </w:t>
    </w:r>
    <w:r w:rsidR="00D67875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BF2C43"/>
    <w:multiLevelType w:val="hybridMultilevel"/>
    <w:tmpl w:val="B988061A"/>
    <w:lvl w:ilvl="0" w:tplc="8118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F6797"/>
    <w:multiLevelType w:val="hybridMultilevel"/>
    <w:tmpl w:val="7110E732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97201"/>
    <w:multiLevelType w:val="hybridMultilevel"/>
    <w:tmpl w:val="D4E286B6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6"/>
  </w:num>
  <w:num w:numId="6">
    <w:abstractNumId w:val="10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0"/>
  </w:num>
  <w:num w:numId="13">
    <w:abstractNumId w:val="18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35C3E"/>
    <w:rsid w:val="00043EC4"/>
    <w:rsid w:val="00060354"/>
    <w:rsid w:val="000900B3"/>
    <w:rsid w:val="000A396A"/>
    <w:rsid w:val="000B0B1D"/>
    <w:rsid w:val="000F116F"/>
    <w:rsid w:val="001057C5"/>
    <w:rsid w:val="001518F7"/>
    <w:rsid w:val="00156D62"/>
    <w:rsid w:val="0015785A"/>
    <w:rsid w:val="00176252"/>
    <w:rsid w:val="001C6021"/>
    <w:rsid w:val="001D3FAF"/>
    <w:rsid w:val="002057D7"/>
    <w:rsid w:val="00213FC4"/>
    <w:rsid w:val="00217502"/>
    <w:rsid w:val="00223323"/>
    <w:rsid w:val="00245BC6"/>
    <w:rsid w:val="00262C04"/>
    <w:rsid w:val="00271D88"/>
    <w:rsid w:val="00274598"/>
    <w:rsid w:val="002A6B02"/>
    <w:rsid w:val="002B3E44"/>
    <w:rsid w:val="002E335B"/>
    <w:rsid w:val="00336FF3"/>
    <w:rsid w:val="00362D09"/>
    <w:rsid w:val="003646A0"/>
    <w:rsid w:val="00365D10"/>
    <w:rsid w:val="0038683A"/>
    <w:rsid w:val="003921AF"/>
    <w:rsid w:val="00392C41"/>
    <w:rsid w:val="003A59F2"/>
    <w:rsid w:val="003D298F"/>
    <w:rsid w:val="00423173"/>
    <w:rsid w:val="00433313"/>
    <w:rsid w:val="0046554E"/>
    <w:rsid w:val="00547DA8"/>
    <w:rsid w:val="00550603"/>
    <w:rsid w:val="005862F3"/>
    <w:rsid w:val="005B361C"/>
    <w:rsid w:val="005D6C67"/>
    <w:rsid w:val="005E23AA"/>
    <w:rsid w:val="005E4927"/>
    <w:rsid w:val="005F44BC"/>
    <w:rsid w:val="00615D95"/>
    <w:rsid w:val="006173C2"/>
    <w:rsid w:val="00634A4B"/>
    <w:rsid w:val="0065100D"/>
    <w:rsid w:val="00664BA0"/>
    <w:rsid w:val="00674160"/>
    <w:rsid w:val="0069163F"/>
    <w:rsid w:val="006A03A7"/>
    <w:rsid w:val="006A4DF5"/>
    <w:rsid w:val="006D7D77"/>
    <w:rsid w:val="007A41E6"/>
    <w:rsid w:val="007A4F08"/>
    <w:rsid w:val="007B42B7"/>
    <w:rsid w:val="007D4AC8"/>
    <w:rsid w:val="008250F2"/>
    <w:rsid w:val="00881CD7"/>
    <w:rsid w:val="008B47B3"/>
    <w:rsid w:val="008B64A6"/>
    <w:rsid w:val="008C39AE"/>
    <w:rsid w:val="008E63CC"/>
    <w:rsid w:val="00901252"/>
    <w:rsid w:val="00904FD2"/>
    <w:rsid w:val="00944D5E"/>
    <w:rsid w:val="00953BCE"/>
    <w:rsid w:val="009A69DE"/>
    <w:rsid w:val="009C4093"/>
    <w:rsid w:val="009E1398"/>
    <w:rsid w:val="009E7E74"/>
    <w:rsid w:val="009F20EF"/>
    <w:rsid w:val="00A1380F"/>
    <w:rsid w:val="00A252C3"/>
    <w:rsid w:val="00A31971"/>
    <w:rsid w:val="00AC5C6D"/>
    <w:rsid w:val="00AD563A"/>
    <w:rsid w:val="00AE273E"/>
    <w:rsid w:val="00B31E84"/>
    <w:rsid w:val="00B36E99"/>
    <w:rsid w:val="00B676E4"/>
    <w:rsid w:val="00B745DD"/>
    <w:rsid w:val="00B75708"/>
    <w:rsid w:val="00B77CC9"/>
    <w:rsid w:val="00B844A3"/>
    <w:rsid w:val="00BC4E68"/>
    <w:rsid w:val="00BC5B00"/>
    <w:rsid w:val="00BC68AD"/>
    <w:rsid w:val="00BD5D18"/>
    <w:rsid w:val="00C335B2"/>
    <w:rsid w:val="00C84151"/>
    <w:rsid w:val="00C94278"/>
    <w:rsid w:val="00CB455C"/>
    <w:rsid w:val="00CD6E06"/>
    <w:rsid w:val="00D224ED"/>
    <w:rsid w:val="00D6566A"/>
    <w:rsid w:val="00D67875"/>
    <w:rsid w:val="00D707D5"/>
    <w:rsid w:val="00DC30F0"/>
    <w:rsid w:val="00DC46E4"/>
    <w:rsid w:val="00E02042"/>
    <w:rsid w:val="00E4349A"/>
    <w:rsid w:val="00E60550"/>
    <w:rsid w:val="00E86566"/>
    <w:rsid w:val="00EA3AF2"/>
    <w:rsid w:val="00EA7E84"/>
    <w:rsid w:val="00F315C5"/>
    <w:rsid w:val="00F52E63"/>
    <w:rsid w:val="00F61BDC"/>
    <w:rsid w:val="00F65A38"/>
    <w:rsid w:val="00F74E7C"/>
    <w:rsid w:val="00F96B34"/>
    <w:rsid w:val="00FC4CF6"/>
    <w:rsid w:val="00FC63C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1165E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3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3CD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E33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4</cp:revision>
  <cp:lastPrinted>2021-04-20T11:41:00Z</cp:lastPrinted>
  <dcterms:created xsi:type="dcterms:W3CDTF">2021-04-20T11:20:00Z</dcterms:created>
  <dcterms:modified xsi:type="dcterms:W3CDTF">2021-04-20T11:43:00Z</dcterms:modified>
</cp:coreProperties>
</file>