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6061"/>
        <w:gridCol w:w="1561"/>
      </w:tblGrid>
      <w:tr w:rsidR="00160544" w:rsidTr="009C2FB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44" w:rsidRDefault="00B05731" w:rsidP="009C2FB7">
            <w:pPr>
              <w:widowControl/>
              <w:tabs>
                <w:tab w:val="left" w:pos="2552"/>
              </w:tabs>
              <w:suppressAutoHyphens w:val="0"/>
            </w:pPr>
            <w:r w:rsidRPr="007067A4">
              <w:rPr>
                <w:rFonts w:ascii="Calibri" w:eastAsia="Calibri" w:hAnsi="Calibri"/>
                <w:noProof/>
                <w:sz w:val="4"/>
                <w:szCs w:val="22"/>
                <w:lang w:eastAsia="pl-PL"/>
              </w:rPr>
              <w:drawing>
                <wp:inline distT="0" distB="0" distL="0" distR="0">
                  <wp:extent cx="914400" cy="1028700"/>
                  <wp:effectExtent l="0" t="0" r="0" b="0"/>
                  <wp:docPr id="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PRZEDSIĘBIORSTWO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WODOCIĄGÓW I KANALIZACJI Sp. z o.o.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88-100 Inowrocław ul. ks. B. Jaśkowskiego 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0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ROK ZAŁOŻENIA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0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1905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0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TEL.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spacing w:line="0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052 357-40-71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FAX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052 357-36-87</w:t>
            </w:r>
          </w:p>
        </w:tc>
      </w:tr>
      <w:tr w:rsidR="00160544" w:rsidRPr="00617287" w:rsidTr="009C2FB7">
        <w:tc>
          <w:tcPr>
            <w:tcW w:w="907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44" w:rsidRDefault="00160544" w:rsidP="009C2FB7">
            <w:pPr>
              <w:widowControl/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Sąd Rejonowy w Bydgoszczy XIII Wydział Gospodarczy Krajowego Rejestru Sądowego Nr 0000037132,</w:t>
            </w:r>
          </w:p>
          <w:p w:rsidR="00160544" w:rsidRDefault="009B3642" w:rsidP="009C2FB7">
            <w:pPr>
              <w:widowControl/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kapitału 60</w:t>
            </w:r>
            <w:r w:rsidR="00160544">
              <w:rPr>
                <w:b/>
                <w:sz w:val="20"/>
                <w:szCs w:val="20"/>
              </w:rPr>
              <w:t>.5</w:t>
            </w:r>
            <w:r>
              <w:rPr>
                <w:b/>
                <w:sz w:val="20"/>
                <w:szCs w:val="20"/>
              </w:rPr>
              <w:t>8</w:t>
            </w:r>
            <w:r w:rsidR="00160544">
              <w:rPr>
                <w:b/>
                <w:sz w:val="20"/>
                <w:szCs w:val="20"/>
              </w:rPr>
              <w:t>1.000,00 zł,     NIP: 556-000-67-91,    Regon: 091580920     BDO:000018514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rachunku bankowego: Santander Bank Polska S.A. I O/Inowrocław 261090 1069 0000 0000 0701 4005</w:t>
            </w:r>
          </w:p>
          <w:p w:rsidR="00160544" w:rsidRDefault="00160544" w:rsidP="009C2FB7">
            <w:pPr>
              <w:widowControl/>
              <w:tabs>
                <w:tab w:val="left" w:pos="2552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 sekretariat@pwikino.pl</w:t>
            </w:r>
          </w:p>
        </w:tc>
      </w:tr>
    </w:tbl>
    <w:p w:rsidR="00160544" w:rsidRDefault="00160544" w:rsidP="00160544">
      <w:pPr>
        <w:widowControl/>
        <w:tabs>
          <w:tab w:val="left" w:pos="2552"/>
        </w:tabs>
        <w:suppressAutoHyphens w:val="0"/>
        <w:rPr>
          <w:sz w:val="20"/>
          <w:szCs w:val="20"/>
          <w:lang w:val="en-US"/>
        </w:rPr>
      </w:pPr>
    </w:p>
    <w:p w:rsidR="00CB26AC" w:rsidRDefault="00CB26AC" w:rsidP="00CB26AC">
      <w:pPr>
        <w:widowControl/>
        <w:tabs>
          <w:tab w:val="left" w:pos="2552"/>
        </w:tabs>
        <w:suppressAutoHyphens w:val="0"/>
        <w:jc w:val="right"/>
        <w:rPr>
          <w:sz w:val="20"/>
          <w:szCs w:val="20"/>
          <w:lang w:val="en-US"/>
        </w:rPr>
      </w:pPr>
      <w:r w:rsidRPr="00CB26AC">
        <w:rPr>
          <w:sz w:val="20"/>
          <w:szCs w:val="20"/>
        </w:rPr>
        <w:t>Inowrocław</w:t>
      </w:r>
      <w:r>
        <w:rPr>
          <w:sz w:val="20"/>
          <w:szCs w:val="20"/>
          <w:lang w:val="en-US"/>
        </w:rPr>
        <w:t>, 14-01-2022r.</w:t>
      </w:r>
    </w:p>
    <w:p w:rsidR="00CB26AC" w:rsidRPr="00617287" w:rsidRDefault="00CB26AC" w:rsidP="00160544">
      <w:pPr>
        <w:widowControl/>
        <w:tabs>
          <w:tab w:val="left" w:pos="2552"/>
        </w:tabs>
        <w:suppressAutoHyphens w:val="0"/>
        <w:rPr>
          <w:sz w:val="20"/>
          <w:szCs w:val="20"/>
          <w:lang w:val="en-US"/>
        </w:rPr>
      </w:pPr>
    </w:p>
    <w:p w:rsidR="001A17BC" w:rsidRDefault="001A17BC" w:rsidP="00160544">
      <w:pPr>
        <w:ind w:left="4956" w:firstLine="708"/>
        <w:rPr>
          <w:sz w:val="16"/>
          <w:szCs w:val="16"/>
        </w:rPr>
      </w:pPr>
    </w:p>
    <w:p w:rsidR="005121BC" w:rsidRDefault="005121BC" w:rsidP="009D1479">
      <w:pPr>
        <w:jc w:val="both"/>
        <w:rPr>
          <w:sz w:val="28"/>
          <w:szCs w:val="28"/>
        </w:rPr>
      </w:pPr>
    </w:p>
    <w:p w:rsidR="009D1479" w:rsidRPr="009D1479" w:rsidRDefault="009D1479" w:rsidP="009D1479">
      <w:pPr>
        <w:jc w:val="both"/>
        <w:rPr>
          <w:b/>
          <w:sz w:val="28"/>
          <w:szCs w:val="28"/>
        </w:rPr>
      </w:pPr>
      <w:r w:rsidRPr="009D1479">
        <w:rPr>
          <w:sz w:val="28"/>
          <w:szCs w:val="28"/>
        </w:rPr>
        <w:t xml:space="preserve">Postępowanie o udzielenie zamówienia sektorowego prowadzonego w trybie przetargu nieograniczonego o wartości zamówienia równej progowi unijnemu lub większej pn.: </w:t>
      </w:r>
      <w:r w:rsidRPr="009D1479">
        <w:rPr>
          <w:b/>
          <w:sz w:val="28"/>
          <w:szCs w:val="28"/>
        </w:rPr>
        <w:t>Dostaw</w:t>
      </w:r>
      <w:r>
        <w:rPr>
          <w:b/>
          <w:sz w:val="28"/>
          <w:szCs w:val="28"/>
        </w:rPr>
        <w:t>a</w:t>
      </w:r>
      <w:r w:rsidRPr="009D1479">
        <w:rPr>
          <w:b/>
          <w:sz w:val="28"/>
          <w:szCs w:val="28"/>
        </w:rPr>
        <w:t xml:space="preserve"> energii elektrycznej dla obiektów </w:t>
      </w:r>
      <w:proofErr w:type="spellStart"/>
      <w:r w:rsidRPr="009D1479">
        <w:rPr>
          <w:b/>
          <w:sz w:val="28"/>
          <w:szCs w:val="28"/>
        </w:rPr>
        <w:t>PWiK</w:t>
      </w:r>
      <w:proofErr w:type="spellEnd"/>
      <w:r w:rsidRPr="009D1479">
        <w:rPr>
          <w:b/>
          <w:sz w:val="28"/>
          <w:szCs w:val="28"/>
        </w:rPr>
        <w:t xml:space="preserve"> Sp. z o.o. w</w:t>
      </w:r>
      <w:r w:rsidR="00CB26AC">
        <w:rPr>
          <w:b/>
          <w:sz w:val="28"/>
          <w:szCs w:val="28"/>
        </w:rPr>
        <w:t> </w:t>
      </w:r>
      <w:r w:rsidRPr="009D1479">
        <w:rPr>
          <w:b/>
          <w:sz w:val="28"/>
          <w:szCs w:val="28"/>
        </w:rPr>
        <w:t>In</w:t>
      </w:r>
      <w:r w:rsidRPr="009D1479">
        <w:rPr>
          <w:b/>
          <w:sz w:val="28"/>
          <w:szCs w:val="28"/>
        </w:rPr>
        <w:t xml:space="preserve">owrocławiu </w:t>
      </w:r>
      <w:r w:rsidRPr="009D1479">
        <w:rPr>
          <w:b/>
          <w:sz w:val="28"/>
          <w:szCs w:val="28"/>
        </w:rPr>
        <w:t>w okresie od 01.04.2022r. do 31.12.2022r.</w:t>
      </w:r>
    </w:p>
    <w:p w:rsidR="009D1479" w:rsidRDefault="009D1479" w:rsidP="009D1479">
      <w:pPr>
        <w:rPr>
          <w:sz w:val="28"/>
          <w:szCs w:val="28"/>
        </w:rPr>
      </w:pPr>
    </w:p>
    <w:p w:rsidR="005121BC" w:rsidRDefault="005121BC" w:rsidP="00CB26AC">
      <w:pPr>
        <w:spacing w:line="276" w:lineRule="auto"/>
        <w:jc w:val="both"/>
        <w:rPr>
          <w:sz w:val="28"/>
          <w:szCs w:val="28"/>
        </w:rPr>
      </w:pPr>
    </w:p>
    <w:p w:rsidR="00781C31" w:rsidRDefault="00CB26AC" w:rsidP="005C7F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 związku z</w:t>
      </w:r>
      <w:r w:rsidR="005C7F94">
        <w:rPr>
          <w:sz w:val="28"/>
          <w:szCs w:val="28"/>
        </w:rPr>
        <w:t xml:space="preserve"> czasowymi</w:t>
      </w:r>
      <w:r>
        <w:rPr>
          <w:sz w:val="28"/>
          <w:szCs w:val="28"/>
        </w:rPr>
        <w:t xml:space="preserve"> zmianami stawek podatku od towarów i usług</w:t>
      </w:r>
      <w:r>
        <w:rPr>
          <w:sz w:val="28"/>
          <w:szCs w:val="28"/>
        </w:rPr>
        <w:t xml:space="preserve"> </w:t>
      </w:r>
      <w:r w:rsidR="005C7F94">
        <w:rPr>
          <w:sz w:val="28"/>
          <w:szCs w:val="28"/>
        </w:rPr>
        <w:t xml:space="preserve">dotyczącymi dostaw energii elektrycznej </w:t>
      </w:r>
      <w:r w:rsidR="009D1479" w:rsidRPr="009D1479">
        <w:rPr>
          <w:sz w:val="28"/>
          <w:szCs w:val="28"/>
        </w:rPr>
        <w:t>Przedsiębiorstwo Wodociągów i</w:t>
      </w:r>
      <w:r w:rsidR="005C7F94">
        <w:rPr>
          <w:sz w:val="28"/>
          <w:szCs w:val="28"/>
        </w:rPr>
        <w:t> </w:t>
      </w:r>
      <w:r w:rsidR="009D1479" w:rsidRPr="009D1479">
        <w:rPr>
          <w:sz w:val="28"/>
          <w:szCs w:val="28"/>
        </w:rPr>
        <w:t>Kanalizacji Sp. z o.o. w Inowrocławiu informuje, że</w:t>
      </w:r>
      <w:r>
        <w:rPr>
          <w:sz w:val="28"/>
          <w:szCs w:val="28"/>
        </w:rPr>
        <w:t xml:space="preserve"> </w:t>
      </w:r>
      <w:r w:rsidR="00781C31">
        <w:rPr>
          <w:sz w:val="28"/>
          <w:szCs w:val="28"/>
        </w:rPr>
        <w:t>na potrzeby</w:t>
      </w:r>
      <w:r>
        <w:rPr>
          <w:sz w:val="28"/>
          <w:szCs w:val="28"/>
        </w:rPr>
        <w:t xml:space="preserve"> powyższego przetargu przyj</w:t>
      </w:r>
      <w:r w:rsidR="005C7F94">
        <w:rPr>
          <w:sz w:val="28"/>
          <w:szCs w:val="28"/>
        </w:rPr>
        <w:t>ąć należy</w:t>
      </w:r>
      <w:bookmarkStart w:id="0" w:name="_GoBack"/>
      <w:bookmarkEnd w:id="0"/>
      <w:r w:rsidR="005C7F94">
        <w:rPr>
          <w:sz w:val="28"/>
          <w:szCs w:val="28"/>
        </w:rPr>
        <w:t xml:space="preserve"> aktualnie</w:t>
      </w:r>
      <w:r w:rsidR="000E2892">
        <w:rPr>
          <w:sz w:val="28"/>
          <w:szCs w:val="28"/>
        </w:rPr>
        <w:t xml:space="preserve"> obowiązującą stawkę podatku VAT</w:t>
      </w:r>
      <w:r w:rsidR="005C7F94">
        <w:rPr>
          <w:sz w:val="28"/>
          <w:szCs w:val="28"/>
        </w:rPr>
        <w:t xml:space="preserve"> </w:t>
      </w:r>
      <w:r w:rsidR="00781C31">
        <w:rPr>
          <w:sz w:val="28"/>
          <w:szCs w:val="28"/>
        </w:rPr>
        <w:t>w</w:t>
      </w:r>
      <w:r w:rsidR="005C7F94">
        <w:rPr>
          <w:sz w:val="28"/>
          <w:szCs w:val="28"/>
        </w:rPr>
        <w:t> </w:t>
      </w:r>
      <w:r w:rsidR="00781C31">
        <w:rPr>
          <w:sz w:val="28"/>
          <w:szCs w:val="28"/>
        </w:rPr>
        <w:t xml:space="preserve">wysokości </w:t>
      </w:r>
      <w:r w:rsidR="005C7F94" w:rsidRPr="005C7F94">
        <w:rPr>
          <w:b/>
          <w:sz w:val="28"/>
          <w:szCs w:val="28"/>
        </w:rPr>
        <w:t>5</w:t>
      </w:r>
      <w:r w:rsidR="00781C31" w:rsidRPr="00781C31">
        <w:rPr>
          <w:b/>
          <w:sz w:val="28"/>
          <w:szCs w:val="28"/>
        </w:rPr>
        <w:t>%</w:t>
      </w:r>
      <w:r w:rsidR="00781C31" w:rsidRPr="00781C31">
        <w:rPr>
          <w:sz w:val="28"/>
          <w:szCs w:val="28"/>
        </w:rPr>
        <w:t>.</w:t>
      </w:r>
    </w:p>
    <w:p w:rsidR="009D1479" w:rsidRPr="009D1479" w:rsidRDefault="00781C31" w:rsidP="005121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 podpisaniu umowy należnoś</w:t>
      </w:r>
      <w:r w:rsidR="005C7F94">
        <w:rPr>
          <w:sz w:val="28"/>
          <w:szCs w:val="28"/>
        </w:rPr>
        <w:t>ci regulowane będą wg. wartości netto</w:t>
      </w:r>
      <w:r>
        <w:rPr>
          <w:sz w:val="28"/>
          <w:szCs w:val="28"/>
        </w:rPr>
        <w:t xml:space="preserve"> + obowiązując</w:t>
      </w:r>
      <w:r w:rsidR="005C7F94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5C7F94">
        <w:rPr>
          <w:sz w:val="28"/>
          <w:szCs w:val="28"/>
        </w:rPr>
        <w:t>stawka</w:t>
      </w:r>
      <w:r w:rsidR="000E2892">
        <w:rPr>
          <w:sz w:val="28"/>
          <w:szCs w:val="28"/>
        </w:rPr>
        <w:t xml:space="preserve"> VAT</w:t>
      </w:r>
      <w:r>
        <w:rPr>
          <w:sz w:val="28"/>
          <w:szCs w:val="28"/>
        </w:rPr>
        <w:t>.</w:t>
      </w:r>
    </w:p>
    <w:sectPr w:rsidR="009D1479" w:rsidRPr="009D1479" w:rsidSect="00160544">
      <w:pgSz w:w="11906" w:h="16838"/>
      <w:pgMar w:top="851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C0808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6E29F8"/>
    <w:multiLevelType w:val="hybridMultilevel"/>
    <w:tmpl w:val="81B8D2DE"/>
    <w:lvl w:ilvl="0" w:tplc="411E8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0564F"/>
    <w:multiLevelType w:val="hybridMultilevel"/>
    <w:tmpl w:val="C3181F06"/>
    <w:lvl w:ilvl="0" w:tplc="B06A6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26469"/>
    <w:multiLevelType w:val="hybridMultilevel"/>
    <w:tmpl w:val="C80AAEBC"/>
    <w:lvl w:ilvl="0" w:tplc="45C6335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D292E"/>
    <w:multiLevelType w:val="hybridMultilevel"/>
    <w:tmpl w:val="FF1C6722"/>
    <w:lvl w:ilvl="0" w:tplc="EB62C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A7AAC"/>
    <w:multiLevelType w:val="hybridMultilevel"/>
    <w:tmpl w:val="D4869926"/>
    <w:lvl w:ilvl="0" w:tplc="5BD6734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777D"/>
    <w:multiLevelType w:val="hybridMultilevel"/>
    <w:tmpl w:val="7C9614F8"/>
    <w:lvl w:ilvl="0" w:tplc="74A8E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413F0"/>
    <w:multiLevelType w:val="hybridMultilevel"/>
    <w:tmpl w:val="48AE97E0"/>
    <w:lvl w:ilvl="0" w:tplc="20AE16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4EE"/>
    <w:multiLevelType w:val="hybridMultilevel"/>
    <w:tmpl w:val="A7AE42BC"/>
    <w:lvl w:ilvl="0" w:tplc="A066EF1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41E94"/>
    <w:multiLevelType w:val="hybridMultilevel"/>
    <w:tmpl w:val="3104B928"/>
    <w:lvl w:ilvl="0" w:tplc="C344A5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A77C4"/>
    <w:multiLevelType w:val="hybridMultilevel"/>
    <w:tmpl w:val="3104B928"/>
    <w:lvl w:ilvl="0" w:tplc="C344A5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A02BB"/>
    <w:multiLevelType w:val="hybridMultilevel"/>
    <w:tmpl w:val="FD7E747C"/>
    <w:lvl w:ilvl="0" w:tplc="04A481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DE5"/>
    <w:multiLevelType w:val="hybridMultilevel"/>
    <w:tmpl w:val="C4D81914"/>
    <w:lvl w:ilvl="0" w:tplc="BFACBF1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C3A4A"/>
    <w:multiLevelType w:val="hybridMultilevel"/>
    <w:tmpl w:val="BB72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12F25"/>
    <w:multiLevelType w:val="hybridMultilevel"/>
    <w:tmpl w:val="AAA889C4"/>
    <w:lvl w:ilvl="0" w:tplc="BAF03D5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241F0B"/>
    <w:multiLevelType w:val="multilevel"/>
    <w:tmpl w:val="41A81FC2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09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52" w:hanging="1800"/>
      </w:pPr>
      <w:rPr>
        <w:rFonts w:hint="default"/>
      </w:rPr>
    </w:lvl>
  </w:abstractNum>
  <w:abstractNum w:abstractNumId="19" w15:restartNumberingAfterBreak="0">
    <w:nsid w:val="4229567A"/>
    <w:multiLevelType w:val="hybridMultilevel"/>
    <w:tmpl w:val="C12EA8DE"/>
    <w:lvl w:ilvl="0" w:tplc="4A7E1F2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041D6"/>
    <w:multiLevelType w:val="hybridMultilevel"/>
    <w:tmpl w:val="3104B928"/>
    <w:lvl w:ilvl="0" w:tplc="C344A5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E51A7"/>
    <w:multiLevelType w:val="hybridMultilevel"/>
    <w:tmpl w:val="76262D88"/>
    <w:lvl w:ilvl="0" w:tplc="CC627CAE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A6F4E"/>
    <w:multiLevelType w:val="hybridMultilevel"/>
    <w:tmpl w:val="A4747A98"/>
    <w:lvl w:ilvl="0" w:tplc="7428BF3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B632E"/>
    <w:multiLevelType w:val="hybridMultilevel"/>
    <w:tmpl w:val="3126FA0A"/>
    <w:lvl w:ilvl="0" w:tplc="2ED876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43C30"/>
    <w:multiLevelType w:val="hybridMultilevel"/>
    <w:tmpl w:val="225C8DA8"/>
    <w:lvl w:ilvl="0" w:tplc="CAB0616E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C3198"/>
    <w:multiLevelType w:val="hybridMultilevel"/>
    <w:tmpl w:val="855A2F8A"/>
    <w:lvl w:ilvl="0" w:tplc="F1A4A1B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9782C"/>
    <w:multiLevelType w:val="hybridMultilevel"/>
    <w:tmpl w:val="3104B928"/>
    <w:lvl w:ilvl="0" w:tplc="C344A5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3"/>
  </w:num>
  <w:num w:numId="6">
    <w:abstractNumId w:val="2"/>
  </w:num>
  <w:num w:numId="7">
    <w:abstractNumId w:val="18"/>
  </w:num>
  <w:num w:numId="8">
    <w:abstractNumId w:val="26"/>
  </w:num>
  <w:num w:numId="9">
    <w:abstractNumId w:val="16"/>
  </w:num>
  <w:num w:numId="10">
    <w:abstractNumId w:val="9"/>
  </w:num>
  <w:num w:numId="11">
    <w:abstractNumId w:val="23"/>
  </w:num>
  <w:num w:numId="12">
    <w:abstractNumId w:val="14"/>
  </w:num>
  <w:num w:numId="13">
    <w:abstractNumId w:val="24"/>
  </w:num>
  <w:num w:numId="14">
    <w:abstractNumId w:val="13"/>
  </w:num>
  <w:num w:numId="15">
    <w:abstractNumId w:val="21"/>
  </w:num>
  <w:num w:numId="16">
    <w:abstractNumId w:val="20"/>
  </w:num>
  <w:num w:numId="17">
    <w:abstractNumId w:val="25"/>
  </w:num>
  <w:num w:numId="18">
    <w:abstractNumId w:val="11"/>
  </w:num>
  <w:num w:numId="19">
    <w:abstractNumId w:val="5"/>
  </w:num>
  <w:num w:numId="20">
    <w:abstractNumId w:val="22"/>
  </w:num>
  <w:num w:numId="21">
    <w:abstractNumId w:val="19"/>
  </w:num>
  <w:num w:numId="22">
    <w:abstractNumId w:val="7"/>
  </w:num>
  <w:num w:numId="23">
    <w:abstractNumId w:val="15"/>
  </w:num>
  <w:num w:numId="24">
    <w:abstractNumId w:val="4"/>
  </w:num>
  <w:num w:numId="25">
    <w:abstractNumId w:val="6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A"/>
    <w:rsid w:val="00007DC9"/>
    <w:rsid w:val="000E2892"/>
    <w:rsid w:val="000F12CA"/>
    <w:rsid w:val="00160544"/>
    <w:rsid w:val="00172D71"/>
    <w:rsid w:val="00196AF4"/>
    <w:rsid w:val="001A17BC"/>
    <w:rsid w:val="001B6A51"/>
    <w:rsid w:val="001F38E5"/>
    <w:rsid w:val="00201EE1"/>
    <w:rsid w:val="00276468"/>
    <w:rsid w:val="003B42FA"/>
    <w:rsid w:val="003B74E2"/>
    <w:rsid w:val="003D5487"/>
    <w:rsid w:val="0040241D"/>
    <w:rsid w:val="004558E6"/>
    <w:rsid w:val="00473051"/>
    <w:rsid w:val="00490BC8"/>
    <w:rsid w:val="004C67FB"/>
    <w:rsid w:val="004F2537"/>
    <w:rsid w:val="005121BC"/>
    <w:rsid w:val="00531F94"/>
    <w:rsid w:val="0053760B"/>
    <w:rsid w:val="005C7F94"/>
    <w:rsid w:val="00605BEA"/>
    <w:rsid w:val="00606520"/>
    <w:rsid w:val="006072BC"/>
    <w:rsid w:val="006B34F9"/>
    <w:rsid w:val="007139C5"/>
    <w:rsid w:val="00781C31"/>
    <w:rsid w:val="007843EF"/>
    <w:rsid w:val="007B28B5"/>
    <w:rsid w:val="007E5FA8"/>
    <w:rsid w:val="00870040"/>
    <w:rsid w:val="00912C34"/>
    <w:rsid w:val="009B3642"/>
    <w:rsid w:val="009C2FB7"/>
    <w:rsid w:val="009C7BE2"/>
    <w:rsid w:val="009D1479"/>
    <w:rsid w:val="009E4BB7"/>
    <w:rsid w:val="009F3E19"/>
    <w:rsid w:val="00A86B16"/>
    <w:rsid w:val="00AD2BAE"/>
    <w:rsid w:val="00B05731"/>
    <w:rsid w:val="00BF367B"/>
    <w:rsid w:val="00C41D70"/>
    <w:rsid w:val="00C511D9"/>
    <w:rsid w:val="00CB26AC"/>
    <w:rsid w:val="00D21C36"/>
    <w:rsid w:val="00D95029"/>
    <w:rsid w:val="00DC4315"/>
    <w:rsid w:val="00DD11A5"/>
    <w:rsid w:val="00E068DC"/>
    <w:rsid w:val="00E43317"/>
    <w:rsid w:val="00E60890"/>
    <w:rsid w:val="00E91E3C"/>
    <w:rsid w:val="00E92078"/>
    <w:rsid w:val="00F22B3A"/>
    <w:rsid w:val="00F60255"/>
    <w:rsid w:val="00FA3F58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F71B18-212E-4908-8123-45B1E1FD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1D9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B34F9"/>
    <w:pPr>
      <w:keepNext/>
      <w:widowControl/>
      <w:tabs>
        <w:tab w:val="num" w:pos="432"/>
      </w:tabs>
      <w:ind w:firstLine="426"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firstLine="708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28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customStyle="1" w:styleId="Nagwek0">
    <w:name w:val="Nag³ówek"/>
    <w:basedOn w:val="Default"/>
    <w:next w:val="Default"/>
    <w:rPr>
      <w:rFonts w:ascii="Times New Roman" w:eastAsia="Arial Unicode MS" w:hAnsi="Times New Roman" w:cs="Tahoma"/>
      <w:color w:val="auto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B42FA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142" w:hanging="142"/>
      <w:jc w:val="center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3B42FA"/>
    <w:rPr>
      <w:b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2FA"/>
    <w:pPr>
      <w:widowControl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42FA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link w:val="Nagwek1"/>
    <w:rsid w:val="006B34F9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4558E6"/>
    <w:pPr>
      <w:widowControl/>
      <w:ind w:left="720"/>
      <w:contextualSpacing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C511D9"/>
    <w:rPr>
      <w:sz w:val="24"/>
      <w:szCs w:val="24"/>
      <w:lang w:eastAsia="ar-SA"/>
    </w:rPr>
  </w:style>
  <w:style w:type="paragraph" w:customStyle="1" w:styleId="Standard">
    <w:name w:val="Standard"/>
    <w:rsid w:val="00C511D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rsid w:val="00C511D9"/>
    <w:pPr>
      <w:widowControl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52D3-841B-44D2-8125-3C98745E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PWiK</dc:creator>
  <cp:keywords/>
  <cp:lastModifiedBy>Komputer1</cp:lastModifiedBy>
  <cp:revision>7</cp:revision>
  <cp:lastPrinted>2022-01-14T11:05:00Z</cp:lastPrinted>
  <dcterms:created xsi:type="dcterms:W3CDTF">2022-01-14T10:11:00Z</dcterms:created>
  <dcterms:modified xsi:type="dcterms:W3CDTF">2022-01-14T11:09:00Z</dcterms:modified>
</cp:coreProperties>
</file>