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75E1078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</w:t>
            </w:r>
            <w:r>
              <w:rPr>
                <w:rFonts w:ascii="Calibri Light" w:hAnsi="Calibri Light" w:cs="Calibri Light"/>
                <w:b/>
                <w:bCs/>
              </w:rPr>
              <w:t>zostały</w:t>
            </w:r>
            <w:r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C5F4B22" w14:textId="77777777" w:rsidR="00D46E2D" w:rsidRDefault="00B35367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osobą - </w:t>
            </w:r>
            <w:r w:rsidRPr="00B35367">
              <w:rPr>
                <w:rFonts w:ascii="Calibri Light" w:hAnsi="Calibri Light" w:cs="Calibri Light"/>
                <w:b/>
                <w:bCs/>
              </w:rPr>
              <w:t>posiadającą uprawnienia budowlane do kierowania robotami budowlanymi w specjalności konstrukcyjno-budowlanej</w:t>
            </w:r>
          </w:p>
          <w:p w14:paraId="7F570D06" w14:textId="121491CA" w:rsidR="00B35367" w:rsidRPr="009D5352" w:rsidRDefault="00B35367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48D6D188" w14:textId="77777777" w:rsidR="000F176A" w:rsidRPr="00045A4C" w:rsidRDefault="000F176A" w:rsidP="000F176A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2D398C2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74313CB3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FF2874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63B959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6E5A40F" w14:textId="3FF10D2A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7B4213">
              <w:rPr>
                <w:rFonts w:ascii="Calibri Light" w:hAnsi="Calibri Light" w:cs="Calibri Light"/>
                <w:b/>
                <w:bCs/>
              </w:rPr>
              <w:t xml:space="preserve">kwota ubezpieczeniowa </w:t>
            </w:r>
          </w:p>
        </w:tc>
      </w:tr>
      <w:tr w:rsidR="000F176A" w:rsidRPr="00045A4C" w14:paraId="0FF70B03" w14:textId="77777777" w:rsidTr="00FD0750">
        <w:tc>
          <w:tcPr>
            <w:tcW w:w="2265" w:type="dxa"/>
          </w:tcPr>
          <w:p w14:paraId="1A9824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9CFE7EF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1801967D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68FE8BE" w14:textId="77777777" w:rsidTr="00FD0750">
        <w:tc>
          <w:tcPr>
            <w:tcW w:w="2265" w:type="dxa"/>
          </w:tcPr>
          <w:p w14:paraId="40BB8BA1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E883AA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4100B56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w.w.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F1E87" w14:textId="40852687" w:rsidR="00756BCB" w:rsidRDefault="007B4213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5987D71D" wp14:editId="6F022653">
          <wp:extent cx="4425950" cy="701040"/>
          <wp:effectExtent l="0" t="0" r="0" b="3810"/>
          <wp:docPr id="20509444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4213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62DD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5367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B8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6</TotalTime>
  <Pages>2</Pages>
  <Words>244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2023-06-13T11:14:00Z</dcterms:created>
  <dcterms:modified xsi:type="dcterms:W3CDTF">2024-06-19T13:33:00Z</dcterms:modified>
</cp:coreProperties>
</file>