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41643" w14:textId="5A695FAF" w:rsidR="00163755" w:rsidRPr="006B338E" w:rsidRDefault="00BF4DA0" w:rsidP="006B4FFE">
      <w:pPr>
        <w:spacing w:after="0" w:line="276" w:lineRule="auto"/>
        <w:ind w:left="5103"/>
        <w:jc w:val="right"/>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 </w:t>
      </w:r>
      <w:r w:rsidR="00D64E14">
        <w:rPr>
          <w:rFonts w:ascii="Arial" w:eastAsia="Times New Roman" w:hAnsi="Arial" w:cs="Arial"/>
          <w:b/>
          <w:bCs/>
          <w:sz w:val="24"/>
          <w:szCs w:val="24"/>
          <w:lang w:eastAsia="ar-SA"/>
        </w:rPr>
        <w:t xml:space="preserve">    </w:t>
      </w:r>
      <w:r w:rsidR="00187278">
        <w:rPr>
          <w:rFonts w:ascii="Arial" w:eastAsia="Times New Roman" w:hAnsi="Arial" w:cs="Arial"/>
          <w:b/>
          <w:bCs/>
          <w:sz w:val="24"/>
          <w:szCs w:val="24"/>
          <w:lang w:eastAsia="ar-SA"/>
        </w:rPr>
        <w:t>Załącznik nr 13</w:t>
      </w:r>
      <w:r w:rsidR="00163755" w:rsidRPr="006B338E">
        <w:rPr>
          <w:rFonts w:ascii="Arial" w:eastAsia="Times New Roman" w:hAnsi="Arial" w:cs="Arial"/>
          <w:b/>
          <w:bCs/>
          <w:sz w:val="24"/>
          <w:szCs w:val="24"/>
          <w:lang w:eastAsia="ar-SA"/>
        </w:rPr>
        <w:t xml:space="preserve"> do </w:t>
      </w:r>
      <w:r w:rsidR="00187278">
        <w:rPr>
          <w:rFonts w:ascii="Arial" w:eastAsia="Times New Roman" w:hAnsi="Arial" w:cs="Arial"/>
          <w:b/>
          <w:bCs/>
          <w:sz w:val="24"/>
          <w:szCs w:val="24"/>
          <w:lang w:eastAsia="ar-SA"/>
        </w:rPr>
        <w:t>SWZ</w:t>
      </w:r>
    </w:p>
    <w:p w14:paraId="3D06E34E" w14:textId="2AF8AE2F" w:rsidR="00163755" w:rsidRPr="006B338E" w:rsidRDefault="001C15DC" w:rsidP="006B4FFE">
      <w:pPr>
        <w:spacing w:after="0" w:line="276" w:lineRule="auto"/>
        <w:jc w:val="right"/>
        <w:rPr>
          <w:rFonts w:ascii="Arial" w:eastAsia="Times New Roman" w:hAnsi="Arial" w:cs="Arial"/>
          <w:b/>
          <w:sz w:val="24"/>
          <w:szCs w:val="24"/>
          <w:lang w:val="sq-AL" w:eastAsia="ar-SA"/>
        </w:rPr>
      </w:pPr>
      <w:r>
        <w:rPr>
          <w:rFonts w:ascii="Arial" w:eastAsia="Times New Roman" w:hAnsi="Arial" w:cs="Arial"/>
          <w:b/>
          <w:bCs/>
          <w:sz w:val="24"/>
          <w:szCs w:val="24"/>
          <w:lang w:eastAsia="ar-SA"/>
        </w:rPr>
        <w:t>FZ-2380/52</w:t>
      </w:r>
      <w:r w:rsidR="00187278">
        <w:rPr>
          <w:rFonts w:ascii="Arial" w:eastAsia="Times New Roman" w:hAnsi="Arial" w:cs="Arial"/>
          <w:b/>
          <w:bCs/>
          <w:sz w:val="24"/>
          <w:szCs w:val="24"/>
          <w:lang w:eastAsia="ar-SA"/>
        </w:rPr>
        <w:t>/22/KK</w:t>
      </w:r>
      <w:r w:rsidR="00163755" w:rsidRPr="006B338E">
        <w:rPr>
          <w:rFonts w:ascii="Arial" w:eastAsia="Times New Roman" w:hAnsi="Arial" w:cs="Arial"/>
          <w:b/>
          <w:bCs/>
          <w:sz w:val="24"/>
          <w:szCs w:val="24"/>
          <w:lang w:eastAsia="ar-SA"/>
        </w:rPr>
        <w:t xml:space="preserve">               </w:t>
      </w:r>
    </w:p>
    <w:p w14:paraId="4C4AEE71" w14:textId="49E3D0FD" w:rsidR="00163755" w:rsidRPr="00755145" w:rsidRDefault="00163755" w:rsidP="006B4FFE">
      <w:pPr>
        <w:tabs>
          <w:tab w:val="left" w:pos="142"/>
        </w:tabs>
        <w:spacing w:after="0" w:line="276" w:lineRule="auto"/>
        <w:rPr>
          <w:rFonts w:ascii="Arial" w:eastAsia="Calibri" w:hAnsi="Arial" w:cs="Arial"/>
          <w:b/>
          <w:color w:val="FF0000"/>
          <w:sz w:val="24"/>
          <w:szCs w:val="24"/>
        </w:rPr>
      </w:pPr>
      <w:r w:rsidRPr="006B338E">
        <w:rPr>
          <w:rFonts w:ascii="Arial" w:eastAsia="Calibri" w:hAnsi="Arial" w:cs="Arial"/>
          <w:b/>
          <w:sz w:val="24"/>
          <w:szCs w:val="24"/>
        </w:rPr>
        <w:t>WZÓR</w:t>
      </w:r>
      <w:r w:rsidR="00755145">
        <w:rPr>
          <w:rFonts w:ascii="Arial" w:eastAsia="Calibri" w:hAnsi="Arial" w:cs="Arial"/>
          <w:b/>
          <w:sz w:val="24"/>
          <w:szCs w:val="24"/>
        </w:rPr>
        <w:t xml:space="preserve"> </w:t>
      </w:r>
    </w:p>
    <w:p w14:paraId="2D66498B" w14:textId="77777777" w:rsidR="00282184" w:rsidRPr="006B338E" w:rsidRDefault="00282184" w:rsidP="006B4FFE">
      <w:pPr>
        <w:tabs>
          <w:tab w:val="left" w:pos="142"/>
        </w:tabs>
        <w:spacing w:after="0" w:line="276" w:lineRule="auto"/>
        <w:ind w:firstLine="6096"/>
        <w:jc w:val="right"/>
        <w:rPr>
          <w:rFonts w:ascii="Arial" w:eastAsia="Times New Roman" w:hAnsi="Arial" w:cs="Arial"/>
          <w:b/>
          <w:sz w:val="24"/>
          <w:szCs w:val="24"/>
          <w:lang w:eastAsia="pl-PL"/>
        </w:rPr>
      </w:pPr>
    </w:p>
    <w:p w14:paraId="1219ED10" w14:textId="77777777" w:rsidR="00282184" w:rsidRPr="006B338E" w:rsidRDefault="00282184" w:rsidP="006B4FFE">
      <w:pPr>
        <w:tabs>
          <w:tab w:val="left" w:pos="142"/>
        </w:tabs>
        <w:spacing w:after="0" w:line="276" w:lineRule="auto"/>
        <w:ind w:firstLine="6096"/>
        <w:jc w:val="right"/>
        <w:rPr>
          <w:rFonts w:ascii="Arial" w:eastAsia="Times New Roman" w:hAnsi="Arial" w:cs="Arial"/>
          <w:b/>
          <w:sz w:val="24"/>
          <w:szCs w:val="24"/>
          <w:lang w:eastAsia="pl-PL"/>
        </w:rPr>
      </w:pPr>
    </w:p>
    <w:p w14:paraId="07A82AF3" w14:textId="7AAC64B8" w:rsidR="00163755" w:rsidRPr="006B338E" w:rsidRDefault="006A38EE" w:rsidP="006B4FFE">
      <w:pPr>
        <w:tabs>
          <w:tab w:val="left" w:pos="142"/>
        </w:tabs>
        <w:spacing w:after="0" w:line="276" w:lineRule="auto"/>
        <w:jc w:val="center"/>
        <w:rPr>
          <w:rFonts w:ascii="Arial" w:eastAsia="Calibri" w:hAnsi="Arial" w:cs="Arial"/>
          <w:b/>
          <w:sz w:val="24"/>
          <w:szCs w:val="24"/>
        </w:rPr>
      </w:pPr>
      <w:r w:rsidRPr="006B338E">
        <w:rPr>
          <w:rFonts w:ascii="Arial" w:eastAsia="Calibri" w:hAnsi="Arial" w:cs="Arial"/>
          <w:b/>
          <w:sz w:val="24"/>
          <w:szCs w:val="24"/>
        </w:rPr>
        <w:t>UMOWA  NR ........../ 202</w:t>
      </w:r>
      <w:r w:rsidR="00231586">
        <w:rPr>
          <w:rFonts w:ascii="Arial" w:eastAsia="Calibri" w:hAnsi="Arial" w:cs="Arial"/>
          <w:b/>
          <w:sz w:val="24"/>
          <w:szCs w:val="24"/>
        </w:rPr>
        <w:t>2</w:t>
      </w:r>
      <w:r w:rsidR="00282184" w:rsidRPr="006B338E">
        <w:rPr>
          <w:rFonts w:ascii="Arial" w:eastAsia="Calibri" w:hAnsi="Arial" w:cs="Arial"/>
          <w:b/>
          <w:sz w:val="24"/>
          <w:szCs w:val="24"/>
        </w:rPr>
        <w:t xml:space="preserve"> / </w:t>
      </w:r>
      <w:proofErr w:type="spellStart"/>
      <w:r w:rsidR="00282184" w:rsidRPr="006B338E">
        <w:rPr>
          <w:rFonts w:ascii="Arial" w:eastAsia="Calibri" w:hAnsi="Arial" w:cs="Arial"/>
          <w:b/>
          <w:sz w:val="24"/>
          <w:szCs w:val="24"/>
        </w:rPr>
        <w:t>Kb</w:t>
      </w:r>
      <w:proofErr w:type="spellEnd"/>
      <w:r w:rsidR="00163755" w:rsidRPr="006B338E">
        <w:rPr>
          <w:rFonts w:ascii="Arial" w:eastAsia="Calibri" w:hAnsi="Arial" w:cs="Arial"/>
          <w:b/>
          <w:sz w:val="24"/>
          <w:szCs w:val="24"/>
        </w:rPr>
        <w:t xml:space="preserve"> </w:t>
      </w:r>
    </w:p>
    <w:p w14:paraId="3A273EAF" w14:textId="7090E7A8" w:rsidR="00163755" w:rsidRPr="00231586" w:rsidRDefault="004151EA" w:rsidP="006B4FFE">
      <w:pPr>
        <w:spacing w:after="0" w:line="276" w:lineRule="auto"/>
        <w:jc w:val="center"/>
        <w:rPr>
          <w:rFonts w:ascii="Arial" w:eastAsia="Calibri" w:hAnsi="Arial" w:cs="Arial"/>
          <w:b/>
          <w:sz w:val="24"/>
          <w:szCs w:val="24"/>
        </w:rPr>
      </w:pPr>
      <w:r w:rsidRPr="006B338E">
        <w:rPr>
          <w:rFonts w:ascii="Arial" w:eastAsia="Calibri" w:hAnsi="Arial" w:cs="Arial"/>
          <w:b/>
          <w:sz w:val="24"/>
          <w:szCs w:val="24"/>
        </w:rPr>
        <w:t xml:space="preserve">na </w:t>
      </w:r>
      <w:bookmarkStart w:id="0" w:name="_Hlk115190932"/>
      <w:r w:rsidR="00231586" w:rsidRPr="00231586">
        <w:rPr>
          <w:rFonts w:ascii="Arial" w:eastAsia="Times New Roman" w:hAnsi="Arial" w:cs="Arial"/>
          <w:b/>
          <w:sz w:val="24"/>
          <w:szCs w:val="24"/>
          <w:lang w:eastAsia="pl-PL"/>
        </w:rPr>
        <w:t xml:space="preserve">budowę obiektów w ramach zadania inwestycyjnego pn. Budowa </w:t>
      </w:r>
      <w:r w:rsidR="00231586">
        <w:rPr>
          <w:rFonts w:ascii="Arial" w:eastAsia="Times New Roman" w:hAnsi="Arial" w:cs="Arial"/>
          <w:b/>
          <w:sz w:val="24"/>
          <w:szCs w:val="24"/>
          <w:lang w:eastAsia="pl-PL"/>
        </w:rPr>
        <w:t xml:space="preserve">                                 </w:t>
      </w:r>
      <w:r w:rsidR="00231586" w:rsidRPr="00231586">
        <w:rPr>
          <w:rFonts w:ascii="Arial" w:eastAsia="Times New Roman" w:hAnsi="Arial" w:cs="Arial"/>
          <w:b/>
          <w:sz w:val="24"/>
          <w:szCs w:val="24"/>
          <w:lang w:eastAsia="pl-PL"/>
        </w:rPr>
        <w:t>VII Komisariatu Policji Komendy Miejskiej Policji oraz Policyjnej Izby Dziecka wraz                             z budynkami towarzyszącymi w Łodzi przy ul. Kwietniowej 1</w:t>
      </w:r>
      <w:bookmarkEnd w:id="0"/>
    </w:p>
    <w:p w14:paraId="0E9C8257" w14:textId="77777777" w:rsidR="00163755" w:rsidRPr="006B338E" w:rsidRDefault="00163755" w:rsidP="006B4FFE">
      <w:pPr>
        <w:suppressAutoHyphens/>
        <w:spacing w:after="0" w:line="276" w:lineRule="auto"/>
        <w:ind w:right="312"/>
        <w:jc w:val="both"/>
        <w:rPr>
          <w:rFonts w:ascii="Arial" w:eastAsia="Calibri" w:hAnsi="Arial" w:cs="Arial"/>
          <w:sz w:val="24"/>
          <w:szCs w:val="24"/>
        </w:rPr>
      </w:pPr>
      <w:r w:rsidRPr="006B338E">
        <w:rPr>
          <w:rFonts w:ascii="Arial" w:eastAsia="Calibri" w:hAnsi="Arial" w:cs="Arial"/>
          <w:sz w:val="24"/>
          <w:szCs w:val="24"/>
        </w:rPr>
        <w:t>w dniu ................................... w Łodzi pomiędzy:</w:t>
      </w:r>
    </w:p>
    <w:p w14:paraId="2540F104" w14:textId="363278F0" w:rsidR="00163755" w:rsidRDefault="00D61CA4" w:rsidP="006B4FFE">
      <w:pPr>
        <w:spacing w:after="0" w:line="276" w:lineRule="auto"/>
        <w:ind w:right="312"/>
        <w:jc w:val="both"/>
        <w:rPr>
          <w:rFonts w:ascii="Arial" w:eastAsia="Calibri" w:hAnsi="Arial" w:cs="Arial"/>
          <w:sz w:val="24"/>
          <w:szCs w:val="24"/>
        </w:rPr>
      </w:pPr>
      <w:r>
        <w:rPr>
          <w:rFonts w:ascii="Arial" w:eastAsia="Calibri" w:hAnsi="Arial" w:cs="Arial"/>
          <w:b/>
          <w:sz w:val="24"/>
          <w:szCs w:val="24"/>
        </w:rPr>
        <w:t xml:space="preserve">Skarbem Państwa - </w:t>
      </w:r>
      <w:r w:rsidR="00163755" w:rsidRPr="006B338E">
        <w:rPr>
          <w:rFonts w:ascii="Arial" w:eastAsia="Calibri" w:hAnsi="Arial" w:cs="Arial"/>
          <w:b/>
          <w:sz w:val="24"/>
          <w:szCs w:val="24"/>
        </w:rPr>
        <w:t>Komend</w:t>
      </w:r>
      <w:r>
        <w:rPr>
          <w:rFonts w:ascii="Arial" w:eastAsia="Calibri" w:hAnsi="Arial" w:cs="Arial"/>
          <w:b/>
          <w:sz w:val="24"/>
          <w:szCs w:val="24"/>
        </w:rPr>
        <w:t>antem</w:t>
      </w:r>
      <w:r w:rsidR="00163755" w:rsidRPr="006B338E">
        <w:rPr>
          <w:rFonts w:ascii="Arial" w:eastAsia="Calibri" w:hAnsi="Arial" w:cs="Arial"/>
          <w:b/>
          <w:sz w:val="24"/>
          <w:szCs w:val="24"/>
        </w:rPr>
        <w:t xml:space="preserve">  Wojewódzk</w:t>
      </w:r>
      <w:r>
        <w:rPr>
          <w:rFonts w:ascii="Arial" w:eastAsia="Calibri" w:hAnsi="Arial" w:cs="Arial"/>
          <w:b/>
          <w:sz w:val="24"/>
          <w:szCs w:val="24"/>
        </w:rPr>
        <w:t>im</w:t>
      </w:r>
      <w:r w:rsidR="00163755" w:rsidRPr="006B338E">
        <w:rPr>
          <w:rFonts w:ascii="Arial" w:eastAsia="Calibri" w:hAnsi="Arial" w:cs="Arial"/>
          <w:b/>
          <w:sz w:val="24"/>
          <w:szCs w:val="24"/>
        </w:rPr>
        <w:t xml:space="preserve">  Policji w  Łodzi</w:t>
      </w:r>
      <w:r w:rsidR="00163755" w:rsidRPr="006B338E">
        <w:rPr>
          <w:rFonts w:ascii="Arial" w:eastAsia="Calibri" w:hAnsi="Arial" w:cs="Arial"/>
          <w:sz w:val="24"/>
          <w:szCs w:val="24"/>
        </w:rPr>
        <w:t xml:space="preserve">,  91-048 Łódź, ul. Lutomierska  108/112    </w:t>
      </w:r>
    </w:p>
    <w:p w14:paraId="18BD6908" w14:textId="77777777" w:rsidR="00E93AF0" w:rsidRPr="006B338E" w:rsidRDefault="00E93AF0" w:rsidP="006B4FFE">
      <w:pPr>
        <w:spacing w:after="0" w:line="276" w:lineRule="auto"/>
        <w:ind w:right="312"/>
        <w:jc w:val="both"/>
        <w:rPr>
          <w:rFonts w:ascii="Arial" w:eastAsia="Calibri" w:hAnsi="Arial" w:cs="Arial"/>
          <w:sz w:val="24"/>
          <w:szCs w:val="24"/>
        </w:rPr>
      </w:pPr>
    </w:p>
    <w:p w14:paraId="69A48C37" w14:textId="35731C64" w:rsidR="00163755" w:rsidRDefault="00163755" w:rsidP="006B4FFE">
      <w:pPr>
        <w:spacing w:after="0" w:line="276" w:lineRule="auto"/>
        <w:ind w:right="312"/>
        <w:jc w:val="both"/>
        <w:rPr>
          <w:rFonts w:ascii="Arial" w:eastAsia="Calibri" w:hAnsi="Arial" w:cs="Arial"/>
          <w:sz w:val="24"/>
          <w:szCs w:val="24"/>
        </w:rPr>
      </w:pPr>
      <w:r w:rsidRPr="006B338E">
        <w:rPr>
          <w:rFonts w:ascii="Arial" w:eastAsia="Calibri" w:hAnsi="Arial" w:cs="Arial"/>
          <w:sz w:val="24"/>
          <w:szCs w:val="24"/>
        </w:rPr>
        <w:t>NIP : 7260004458     REGON: 470754976</w:t>
      </w:r>
    </w:p>
    <w:p w14:paraId="1C1502EB" w14:textId="77777777" w:rsidR="00E93AF0" w:rsidRPr="006B338E" w:rsidRDefault="00E93AF0" w:rsidP="006B4FFE">
      <w:pPr>
        <w:spacing w:after="0" w:line="276" w:lineRule="auto"/>
        <w:ind w:right="312"/>
        <w:jc w:val="both"/>
        <w:rPr>
          <w:rFonts w:ascii="Arial" w:eastAsia="Calibri" w:hAnsi="Arial" w:cs="Arial"/>
          <w:sz w:val="24"/>
          <w:szCs w:val="24"/>
        </w:rPr>
      </w:pPr>
    </w:p>
    <w:p w14:paraId="68A41696" w14:textId="49565D0A" w:rsidR="00163755" w:rsidRPr="006B338E" w:rsidRDefault="00163755" w:rsidP="006B4FFE">
      <w:pPr>
        <w:spacing w:after="0" w:line="276" w:lineRule="auto"/>
        <w:jc w:val="both"/>
        <w:rPr>
          <w:rFonts w:ascii="Arial" w:eastAsia="Calibri" w:hAnsi="Arial" w:cs="Arial"/>
          <w:sz w:val="24"/>
          <w:szCs w:val="24"/>
        </w:rPr>
      </w:pPr>
      <w:r w:rsidRPr="006B338E">
        <w:rPr>
          <w:rFonts w:ascii="Arial" w:eastAsia="Calibri" w:hAnsi="Arial" w:cs="Arial"/>
          <w:sz w:val="24"/>
          <w:szCs w:val="24"/>
        </w:rPr>
        <w:t>reprezentowan</w:t>
      </w:r>
      <w:r w:rsidR="007C32CD">
        <w:rPr>
          <w:rFonts w:ascii="Arial" w:eastAsia="Calibri" w:hAnsi="Arial" w:cs="Arial"/>
          <w:sz w:val="24"/>
          <w:szCs w:val="24"/>
        </w:rPr>
        <w:t>ym</w:t>
      </w:r>
      <w:r w:rsidRPr="006B338E">
        <w:rPr>
          <w:rFonts w:ascii="Arial" w:eastAsia="Calibri" w:hAnsi="Arial" w:cs="Arial"/>
          <w:sz w:val="24"/>
          <w:szCs w:val="24"/>
        </w:rPr>
        <w:t xml:space="preserve"> przez:</w:t>
      </w:r>
    </w:p>
    <w:p w14:paraId="7A0354F3" w14:textId="19AF0B2C" w:rsidR="00163755" w:rsidRPr="006B338E" w:rsidRDefault="00282184" w:rsidP="006B4FFE">
      <w:pPr>
        <w:spacing w:after="0" w:line="276" w:lineRule="auto"/>
        <w:jc w:val="both"/>
        <w:rPr>
          <w:rFonts w:ascii="Arial" w:eastAsia="Calibri" w:hAnsi="Arial" w:cs="Arial"/>
          <w:b/>
          <w:sz w:val="24"/>
          <w:szCs w:val="24"/>
        </w:rPr>
      </w:pPr>
      <w:r w:rsidRPr="006B338E">
        <w:rPr>
          <w:rFonts w:ascii="Arial" w:eastAsia="Calibri" w:hAnsi="Arial" w:cs="Arial"/>
          <w:b/>
          <w:sz w:val="24"/>
          <w:szCs w:val="24"/>
        </w:rPr>
        <w:t xml:space="preserve">insp. </w:t>
      </w:r>
      <w:r w:rsidR="006A38EE" w:rsidRPr="006B338E">
        <w:rPr>
          <w:rFonts w:ascii="Arial" w:eastAsia="Calibri" w:hAnsi="Arial" w:cs="Arial"/>
          <w:b/>
          <w:sz w:val="24"/>
          <w:szCs w:val="24"/>
        </w:rPr>
        <w:t>Tomasz</w:t>
      </w:r>
      <w:r w:rsidR="00F84E28" w:rsidRPr="006B338E">
        <w:rPr>
          <w:rFonts w:ascii="Arial" w:eastAsia="Calibri" w:hAnsi="Arial" w:cs="Arial"/>
          <w:b/>
          <w:sz w:val="24"/>
          <w:szCs w:val="24"/>
        </w:rPr>
        <w:t>a</w:t>
      </w:r>
      <w:r w:rsidR="006A38EE" w:rsidRPr="006B338E">
        <w:rPr>
          <w:rFonts w:ascii="Arial" w:eastAsia="Calibri" w:hAnsi="Arial" w:cs="Arial"/>
          <w:b/>
          <w:sz w:val="24"/>
          <w:szCs w:val="24"/>
        </w:rPr>
        <w:t xml:space="preserve"> </w:t>
      </w:r>
      <w:r w:rsidR="00F84E28" w:rsidRPr="006B338E">
        <w:rPr>
          <w:rFonts w:ascii="Arial" w:eastAsia="Calibri" w:hAnsi="Arial" w:cs="Arial"/>
          <w:b/>
          <w:sz w:val="24"/>
          <w:szCs w:val="24"/>
        </w:rPr>
        <w:t>Jędrzejowskiego</w:t>
      </w:r>
      <w:r w:rsidRPr="006B338E">
        <w:rPr>
          <w:rFonts w:ascii="Arial" w:eastAsia="Calibri" w:hAnsi="Arial" w:cs="Arial"/>
          <w:b/>
          <w:sz w:val="24"/>
          <w:szCs w:val="24"/>
        </w:rPr>
        <w:t xml:space="preserve"> –</w:t>
      </w:r>
      <w:r w:rsidR="006A38EE" w:rsidRPr="006B338E">
        <w:rPr>
          <w:rFonts w:ascii="Arial" w:eastAsia="Calibri" w:hAnsi="Arial" w:cs="Arial"/>
          <w:b/>
          <w:sz w:val="24"/>
          <w:szCs w:val="24"/>
        </w:rPr>
        <w:t xml:space="preserve"> </w:t>
      </w:r>
      <w:r w:rsidRPr="006B338E">
        <w:rPr>
          <w:rFonts w:ascii="Arial" w:eastAsia="Calibri" w:hAnsi="Arial" w:cs="Arial"/>
          <w:b/>
          <w:sz w:val="24"/>
          <w:szCs w:val="24"/>
        </w:rPr>
        <w:t xml:space="preserve">Zastępcę Komendanta Wojewódzkiego Policji </w:t>
      </w:r>
      <w:r w:rsidR="00F84E28" w:rsidRPr="006B338E">
        <w:rPr>
          <w:rFonts w:ascii="Arial" w:eastAsia="Calibri" w:hAnsi="Arial" w:cs="Arial"/>
          <w:b/>
          <w:sz w:val="24"/>
          <w:szCs w:val="24"/>
        </w:rPr>
        <w:t xml:space="preserve">                        </w:t>
      </w:r>
      <w:r w:rsidRPr="006B338E">
        <w:rPr>
          <w:rFonts w:ascii="Arial" w:eastAsia="Calibri" w:hAnsi="Arial" w:cs="Arial"/>
          <w:b/>
          <w:sz w:val="24"/>
          <w:szCs w:val="24"/>
        </w:rPr>
        <w:t>w Łodzi,</w:t>
      </w:r>
    </w:p>
    <w:p w14:paraId="6CDEF406" w14:textId="113C17E9" w:rsidR="00163755" w:rsidRPr="006B338E" w:rsidRDefault="00163755" w:rsidP="006B4FFE">
      <w:pPr>
        <w:spacing w:after="0" w:line="276" w:lineRule="auto"/>
        <w:jc w:val="both"/>
        <w:rPr>
          <w:rFonts w:ascii="Arial" w:eastAsia="Calibri" w:hAnsi="Arial" w:cs="Arial"/>
          <w:sz w:val="24"/>
          <w:szCs w:val="24"/>
        </w:rPr>
      </w:pPr>
      <w:r w:rsidRPr="006B338E">
        <w:rPr>
          <w:rFonts w:ascii="Arial" w:eastAsia="Calibri" w:hAnsi="Arial" w:cs="Arial"/>
          <w:sz w:val="24"/>
          <w:szCs w:val="24"/>
        </w:rPr>
        <w:t>zwan</w:t>
      </w:r>
      <w:r w:rsidR="00513819">
        <w:rPr>
          <w:rFonts w:ascii="Arial" w:eastAsia="Calibri" w:hAnsi="Arial" w:cs="Arial"/>
          <w:sz w:val="24"/>
          <w:szCs w:val="24"/>
        </w:rPr>
        <w:t>ym</w:t>
      </w:r>
      <w:r w:rsidRPr="006B338E">
        <w:rPr>
          <w:rFonts w:ascii="Arial" w:eastAsia="Calibri" w:hAnsi="Arial" w:cs="Arial"/>
          <w:sz w:val="24"/>
          <w:szCs w:val="24"/>
        </w:rPr>
        <w:t xml:space="preserve"> dalej </w:t>
      </w:r>
      <w:r w:rsidRPr="006B338E">
        <w:rPr>
          <w:rFonts w:ascii="Arial" w:eastAsia="Calibri" w:hAnsi="Arial" w:cs="Arial"/>
          <w:b/>
          <w:sz w:val="24"/>
          <w:szCs w:val="24"/>
        </w:rPr>
        <w:t>Zamawiającym</w:t>
      </w:r>
      <w:r w:rsidRPr="006B338E">
        <w:rPr>
          <w:rFonts w:ascii="Arial" w:eastAsia="Calibri" w:hAnsi="Arial" w:cs="Arial"/>
          <w:sz w:val="24"/>
          <w:szCs w:val="24"/>
        </w:rPr>
        <w:t>, a</w:t>
      </w:r>
    </w:p>
    <w:p w14:paraId="40446CDC" w14:textId="77777777" w:rsidR="00163755" w:rsidRPr="006B338E" w:rsidRDefault="00163755" w:rsidP="006B4FFE">
      <w:pPr>
        <w:spacing w:after="0" w:line="276" w:lineRule="auto"/>
        <w:jc w:val="both"/>
        <w:rPr>
          <w:rFonts w:ascii="Arial" w:eastAsia="Calibri" w:hAnsi="Arial" w:cs="Arial"/>
          <w:sz w:val="24"/>
          <w:szCs w:val="24"/>
        </w:rPr>
      </w:pPr>
    </w:p>
    <w:p w14:paraId="1C11164E" w14:textId="77777777" w:rsidR="00163755" w:rsidRPr="006B338E" w:rsidRDefault="00163755" w:rsidP="006B4FFE">
      <w:pPr>
        <w:spacing w:after="0" w:line="276" w:lineRule="auto"/>
        <w:ind w:right="-284"/>
        <w:jc w:val="both"/>
        <w:rPr>
          <w:rFonts w:ascii="Arial" w:eastAsia="Calibri" w:hAnsi="Arial" w:cs="Arial"/>
          <w:sz w:val="24"/>
          <w:szCs w:val="24"/>
        </w:rPr>
      </w:pPr>
      <w:r w:rsidRPr="006B338E">
        <w:rPr>
          <w:rFonts w:ascii="Arial" w:eastAsia="Calibri" w:hAnsi="Arial" w:cs="Arial"/>
          <w:b/>
          <w:sz w:val="24"/>
          <w:szCs w:val="24"/>
        </w:rPr>
        <w:t>dane Wykonawcy</w:t>
      </w:r>
    </w:p>
    <w:p w14:paraId="569174C4" w14:textId="77777777" w:rsidR="00163755" w:rsidRPr="006B338E" w:rsidRDefault="00163755" w:rsidP="006B4FFE">
      <w:pPr>
        <w:spacing w:after="0" w:line="276" w:lineRule="auto"/>
        <w:jc w:val="both"/>
        <w:rPr>
          <w:rFonts w:ascii="Arial" w:eastAsia="Calibri" w:hAnsi="Arial" w:cs="Arial"/>
          <w:sz w:val="24"/>
          <w:szCs w:val="24"/>
        </w:rPr>
      </w:pPr>
      <w:r w:rsidRPr="006B338E">
        <w:rPr>
          <w:rFonts w:ascii="Arial" w:eastAsia="Calibri" w:hAnsi="Arial" w:cs="Arial"/>
          <w:sz w:val="24"/>
          <w:szCs w:val="24"/>
        </w:rPr>
        <w:t>- imię i nazwisko właściciela/-i, nazwa firmy i jej adres oraz adres do doręczeń, dane organu rejestracyjnego, NIP, Regon, Pesel,</w:t>
      </w:r>
    </w:p>
    <w:p w14:paraId="25397984" w14:textId="77777777" w:rsidR="00282184" w:rsidRPr="006B338E" w:rsidRDefault="00282184" w:rsidP="006B4FFE">
      <w:pPr>
        <w:spacing w:after="0" w:line="276" w:lineRule="auto"/>
        <w:jc w:val="both"/>
        <w:rPr>
          <w:rFonts w:ascii="Arial" w:eastAsia="Calibri" w:hAnsi="Arial" w:cs="Arial"/>
          <w:sz w:val="24"/>
          <w:szCs w:val="24"/>
        </w:rPr>
      </w:pPr>
    </w:p>
    <w:p w14:paraId="28F78F87" w14:textId="77777777" w:rsidR="00163755" w:rsidRPr="006B338E" w:rsidRDefault="00163755" w:rsidP="006B4FFE">
      <w:pPr>
        <w:spacing w:after="0" w:line="276" w:lineRule="auto"/>
        <w:jc w:val="both"/>
        <w:rPr>
          <w:rFonts w:ascii="Arial" w:eastAsia="Calibri" w:hAnsi="Arial" w:cs="Arial"/>
          <w:sz w:val="24"/>
          <w:szCs w:val="24"/>
        </w:rPr>
      </w:pPr>
      <w:r w:rsidRPr="006B338E">
        <w:rPr>
          <w:rFonts w:ascii="Arial" w:eastAsia="Calibri" w:hAnsi="Arial" w:cs="Arial"/>
          <w:sz w:val="24"/>
          <w:szCs w:val="24"/>
        </w:rPr>
        <w:t>- nazwa firmy, siedziba, oznaczenie sądu rejestrowego i nr rejestru, imiona i nazw</w:t>
      </w:r>
      <w:r w:rsidR="00282184" w:rsidRPr="006B338E">
        <w:rPr>
          <w:rFonts w:ascii="Arial" w:eastAsia="Calibri" w:hAnsi="Arial" w:cs="Arial"/>
          <w:sz w:val="24"/>
          <w:szCs w:val="24"/>
        </w:rPr>
        <w:t xml:space="preserve">iska osób uprawnionych </w:t>
      </w:r>
      <w:r w:rsidRPr="006B338E">
        <w:rPr>
          <w:rFonts w:ascii="Arial" w:eastAsia="Calibri" w:hAnsi="Arial" w:cs="Arial"/>
          <w:sz w:val="24"/>
          <w:szCs w:val="24"/>
        </w:rPr>
        <w:t xml:space="preserve">do reprezentacji, NIP, Regon, </w:t>
      </w:r>
    </w:p>
    <w:p w14:paraId="1E3861E6" w14:textId="426D3281" w:rsidR="002B294F" w:rsidRPr="00BF4DA0" w:rsidRDefault="00BF4DA0" w:rsidP="006B4FFE">
      <w:pPr>
        <w:spacing w:after="0" w:line="276" w:lineRule="auto"/>
      </w:pPr>
      <w:r>
        <w:t xml:space="preserve">                                                                                                                                                                                                                                          </w:t>
      </w:r>
    </w:p>
    <w:p w14:paraId="74107CB5" w14:textId="77777777" w:rsidR="00163755" w:rsidRPr="006B338E" w:rsidRDefault="00163755" w:rsidP="006B4FFE">
      <w:pPr>
        <w:spacing w:after="0" w:line="276" w:lineRule="auto"/>
        <w:jc w:val="both"/>
        <w:rPr>
          <w:rFonts w:ascii="Arial" w:eastAsia="Calibri" w:hAnsi="Arial" w:cs="Arial"/>
          <w:sz w:val="24"/>
          <w:szCs w:val="24"/>
        </w:rPr>
      </w:pPr>
      <w:r w:rsidRPr="006B338E">
        <w:rPr>
          <w:rFonts w:ascii="Arial" w:eastAsia="Calibri" w:hAnsi="Arial" w:cs="Arial"/>
          <w:sz w:val="24"/>
          <w:szCs w:val="24"/>
        </w:rPr>
        <w:t xml:space="preserve">zwanym dalej </w:t>
      </w:r>
      <w:r w:rsidRPr="006B338E">
        <w:rPr>
          <w:rFonts w:ascii="Arial" w:eastAsia="Calibri" w:hAnsi="Arial" w:cs="Arial"/>
          <w:b/>
          <w:sz w:val="24"/>
          <w:szCs w:val="24"/>
        </w:rPr>
        <w:t>Wykonawcą</w:t>
      </w:r>
      <w:r w:rsidRPr="006B338E">
        <w:rPr>
          <w:rFonts w:ascii="Arial" w:eastAsia="Calibri" w:hAnsi="Arial" w:cs="Arial"/>
          <w:sz w:val="24"/>
          <w:szCs w:val="24"/>
        </w:rPr>
        <w:t>,</w:t>
      </w:r>
    </w:p>
    <w:p w14:paraId="378D28E3" w14:textId="0C3A9D38" w:rsidR="006A38EE" w:rsidRPr="006B338E" w:rsidRDefault="006A38EE" w:rsidP="006B4FFE">
      <w:pPr>
        <w:spacing w:after="0" w:line="276" w:lineRule="auto"/>
        <w:jc w:val="both"/>
        <w:rPr>
          <w:rFonts w:ascii="Arial" w:eastAsia="Calibri" w:hAnsi="Arial" w:cs="Arial"/>
          <w:sz w:val="24"/>
          <w:szCs w:val="24"/>
        </w:rPr>
      </w:pPr>
      <w:r w:rsidRPr="006B338E">
        <w:rPr>
          <w:rFonts w:ascii="Arial" w:eastAsia="Calibri" w:hAnsi="Arial" w:cs="Arial"/>
          <w:sz w:val="24"/>
          <w:szCs w:val="24"/>
        </w:rPr>
        <w:t xml:space="preserve">na podstawie dokonanego przez </w:t>
      </w:r>
      <w:r w:rsidRPr="006B338E">
        <w:rPr>
          <w:rFonts w:ascii="Arial" w:eastAsia="Calibri" w:hAnsi="Arial" w:cs="Arial"/>
          <w:b/>
          <w:sz w:val="24"/>
          <w:szCs w:val="24"/>
        </w:rPr>
        <w:t xml:space="preserve">Zamawiającego </w:t>
      </w:r>
      <w:r w:rsidRPr="006B338E">
        <w:rPr>
          <w:rFonts w:ascii="Arial" w:eastAsia="Calibri" w:hAnsi="Arial" w:cs="Arial"/>
          <w:sz w:val="24"/>
          <w:szCs w:val="24"/>
        </w:rPr>
        <w:t xml:space="preserve">wyboru oferty w </w:t>
      </w:r>
      <w:r w:rsidR="00AA1AFB">
        <w:rPr>
          <w:rFonts w:ascii="Arial" w:eastAsia="Calibri" w:hAnsi="Arial" w:cs="Arial"/>
          <w:sz w:val="24"/>
          <w:szCs w:val="24"/>
        </w:rPr>
        <w:t>trybie przetargu nieograniczonego</w:t>
      </w:r>
      <w:r w:rsidRPr="006B338E">
        <w:rPr>
          <w:rFonts w:ascii="Arial" w:eastAsia="Calibri" w:hAnsi="Arial" w:cs="Arial"/>
          <w:sz w:val="24"/>
          <w:szCs w:val="24"/>
        </w:rPr>
        <w:t xml:space="preserve">, zgodnie z art. </w:t>
      </w:r>
      <w:r w:rsidR="00AA1AFB">
        <w:rPr>
          <w:rFonts w:ascii="Arial" w:eastAsia="Calibri" w:hAnsi="Arial" w:cs="Arial"/>
          <w:sz w:val="24"/>
          <w:szCs w:val="24"/>
        </w:rPr>
        <w:t xml:space="preserve">132 </w:t>
      </w:r>
      <w:r w:rsidRPr="006B338E">
        <w:rPr>
          <w:rFonts w:ascii="Arial" w:eastAsia="Calibri" w:hAnsi="Arial" w:cs="Arial"/>
          <w:sz w:val="24"/>
          <w:szCs w:val="24"/>
        </w:rPr>
        <w:t>ustawy z dnia 11 września 2019 r. Prawo zamówień publicznych (tj. Dz. U. z 2</w:t>
      </w:r>
      <w:r w:rsidR="00FD0DAB">
        <w:rPr>
          <w:rFonts w:ascii="Arial" w:eastAsia="Calibri" w:hAnsi="Arial" w:cs="Arial"/>
          <w:sz w:val="24"/>
          <w:szCs w:val="24"/>
        </w:rPr>
        <w:t>02</w:t>
      </w:r>
      <w:r w:rsidR="00AA1AFB">
        <w:rPr>
          <w:rFonts w:ascii="Arial" w:eastAsia="Calibri" w:hAnsi="Arial" w:cs="Arial"/>
          <w:sz w:val="24"/>
          <w:szCs w:val="24"/>
        </w:rPr>
        <w:t>2</w:t>
      </w:r>
      <w:r w:rsidRPr="006B338E">
        <w:rPr>
          <w:rFonts w:ascii="Arial" w:eastAsia="Calibri" w:hAnsi="Arial" w:cs="Arial"/>
          <w:sz w:val="24"/>
          <w:szCs w:val="24"/>
        </w:rPr>
        <w:t xml:space="preserve"> r., poz.</w:t>
      </w:r>
      <w:r w:rsidR="002F45B3" w:rsidRPr="006B338E">
        <w:rPr>
          <w:rFonts w:ascii="Arial" w:eastAsia="Calibri" w:hAnsi="Arial" w:cs="Arial"/>
          <w:sz w:val="24"/>
          <w:szCs w:val="24"/>
        </w:rPr>
        <w:t xml:space="preserve"> </w:t>
      </w:r>
      <w:r w:rsidR="00FD0DAB">
        <w:rPr>
          <w:rFonts w:ascii="Arial" w:eastAsia="Calibri" w:hAnsi="Arial" w:cs="Arial"/>
          <w:sz w:val="24"/>
          <w:szCs w:val="24"/>
        </w:rPr>
        <w:t>1</w:t>
      </w:r>
      <w:r w:rsidR="00AA1AFB">
        <w:rPr>
          <w:rFonts w:ascii="Arial" w:eastAsia="Calibri" w:hAnsi="Arial" w:cs="Arial"/>
          <w:sz w:val="24"/>
          <w:szCs w:val="24"/>
        </w:rPr>
        <w:t>710</w:t>
      </w:r>
      <w:r w:rsidRPr="006B338E">
        <w:rPr>
          <w:rFonts w:ascii="Arial" w:eastAsia="Calibri" w:hAnsi="Arial" w:cs="Arial"/>
          <w:sz w:val="24"/>
          <w:szCs w:val="24"/>
        </w:rPr>
        <w:t xml:space="preserve">), nr sprawy: </w:t>
      </w:r>
      <w:r w:rsidR="001C15DC">
        <w:rPr>
          <w:rFonts w:ascii="Arial" w:eastAsia="Calibri" w:hAnsi="Arial" w:cs="Arial"/>
          <w:b/>
          <w:sz w:val="24"/>
          <w:szCs w:val="24"/>
        </w:rPr>
        <w:t>FZ-2380/52</w:t>
      </w:r>
      <w:r w:rsidR="00187278">
        <w:rPr>
          <w:rFonts w:ascii="Arial" w:eastAsia="Calibri" w:hAnsi="Arial" w:cs="Arial"/>
          <w:b/>
          <w:sz w:val="24"/>
          <w:szCs w:val="24"/>
        </w:rPr>
        <w:t>/22/KK</w:t>
      </w:r>
      <w:r w:rsidRPr="006B338E">
        <w:rPr>
          <w:rFonts w:ascii="Arial" w:eastAsia="Calibri" w:hAnsi="Arial" w:cs="Arial"/>
          <w:sz w:val="24"/>
          <w:szCs w:val="24"/>
        </w:rPr>
        <w:t>, zawarto umowę o następującej treści:</w:t>
      </w:r>
    </w:p>
    <w:p w14:paraId="5C8718DD" w14:textId="77777777" w:rsidR="00E93AF0" w:rsidRDefault="00E93AF0" w:rsidP="006B4FFE">
      <w:pPr>
        <w:tabs>
          <w:tab w:val="left" w:pos="142"/>
        </w:tabs>
        <w:spacing w:after="0" w:line="276" w:lineRule="auto"/>
        <w:rPr>
          <w:rFonts w:ascii="Arial" w:eastAsia="Calibri" w:hAnsi="Arial" w:cs="Arial"/>
          <w:b/>
          <w:sz w:val="24"/>
          <w:szCs w:val="24"/>
        </w:rPr>
      </w:pPr>
    </w:p>
    <w:p w14:paraId="6DF64289" w14:textId="7C646983" w:rsidR="00A0569D" w:rsidRPr="006B4FFE" w:rsidRDefault="00163755" w:rsidP="006B4FFE">
      <w:pPr>
        <w:tabs>
          <w:tab w:val="left" w:pos="142"/>
        </w:tabs>
        <w:spacing w:after="0" w:line="276" w:lineRule="auto"/>
        <w:jc w:val="center"/>
        <w:rPr>
          <w:rFonts w:ascii="Arial" w:eastAsia="Calibri" w:hAnsi="Arial" w:cs="Arial"/>
          <w:b/>
          <w:sz w:val="24"/>
          <w:szCs w:val="24"/>
          <w:u w:val="single"/>
        </w:rPr>
      </w:pPr>
      <w:r w:rsidRPr="006B338E">
        <w:rPr>
          <w:rFonts w:ascii="Arial" w:eastAsia="Calibri" w:hAnsi="Arial" w:cs="Arial"/>
          <w:b/>
          <w:sz w:val="24"/>
          <w:szCs w:val="24"/>
        </w:rPr>
        <w:t>§ 1</w:t>
      </w:r>
      <w:r w:rsidR="00AA1AFB">
        <w:rPr>
          <w:rFonts w:ascii="Arial" w:eastAsia="Calibri" w:hAnsi="Arial" w:cs="Arial"/>
          <w:b/>
          <w:sz w:val="24"/>
          <w:szCs w:val="24"/>
        </w:rPr>
        <w:t xml:space="preserve"> - </w:t>
      </w:r>
      <w:r w:rsidR="002B294F" w:rsidRPr="00292EF1">
        <w:rPr>
          <w:rFonts w:ascii="Arial" w:eastAsia="Calibri" w:hAnsi="Arial" w:cs="Arial"/>
          <w:b/>
          <w:sz w:val="24"/>
          <w:szCs w:val="24"/>
        </w:rPr>
        <w:t>Przedmiot umowy</w:t>
      </w:r>
    </w:p>
    <w:p w14:paraId="1D55C4A6" w14:textId="38DA0781" w:rsidR="00894FC5" w:rsidRPr="006B338E" w:rsidRDefault="002B294F" w:rsidP="006B4FFE">
      <w:pPr>
        <w:pStyle w:val="Akapitzlist"/>
        <w:numPr>
          <w:ilvl w:val="0"/>
          <w:numId w:val="8"/>
        </w:numPr>
        <w:spacing w:after="0" w:line="276" w:lineRule="auto"/>
        <w:ind w:left="284" w:hanging="284"/>
        <w:jc w:val="both"/>
        <w:rPr>
          <w:rFonts w:ascii="Arial" w:eastAsia="Times New Roman" w:hAnsi="Arial" w:cs="Arial"/>
          <w:sz w:val="24"/>
          <w:szCs w:val="24"/>
          <w:lang w:eastAsia="ar-SA"/>
        </w:rPr>
      </w:pPr>
      <w:r w:rsidRPr="006B338E">
        <w:rPr>
          <w:rFonts w:ascii="Arial" w:eastAsia="Times New Roman" w:hAnsi="Arial" w:cs="Arial"/>
          <w:b/>
          <w:sz w:val="24"/>
          <w:szCs w:val="24"/>
          <w:lang w:eastAsia="ar-SA"/>
        </w:rPr>
        <w:t>Przedmiotem zamówienia jest wykonanie robót budowlanych w ramach za</w:t>
      </w:r>
      <w:r w:rsidR="0013333F" w:rsidRPr="006B338E">
        <w:rPr>
          <w:rFonts w:ascii="Arial" w:eastAsia="Times New Roman" w:hAnsi="Arial" w:cs="Arial"/>
          <w:b/>
          <w:sz w:val="24"/>
          <w:szCs w:val="24"/>
          <w:lang w:eastAsia="ar-SA"/>
        </w:rPr>
        <w:t>dania inwestycyjnego obejmującego</w:t>
      </w:r>
      <w:r w:rsidRPr="006B338E">
        <w:rPr>
          <w:rFonts w:ascii="Arial" w:eastAsia="Times New Roman" w:hAnsi="Arial" w:cs="Arial"/>
          <w:b/>
          <w:sz w:val="24"/>
          <w:szCs w:val="24"/>
          <w:lang w:eastAsia="ar-SA"/>
        </w:rPr>
        <w:t xml:space="preserve"> </w:t>
      </w:r>
      <w:r w:rsidR="00FD0DAB">
        <w:rPr>
          <w:rFonts w:ascii="Arial" w:eastAsia="Times New Roman" w:hAnsi="Arial" w:cs="Arial"/>
          <w:b/>
          <w:sz w:val="24"/>
          <w:szCs w:val="24"/>
          <w:lang w:eastAsia="ar-SA"/>
        </w:rPr>
        <w:t xml:space="preserve">budowę nowej siedziby </w:t>
      </w:r>
      <w:r w:rsidR="00AA1AFB">
        <w:rPr>
          <w:rFonts w:ascii="Arial" w:eastAsia="Times New Roman" w:hAnsi="Arial" w:cs="Arial"/>
          <w:b/>
          <w:sz w:val="24"/>
          <w:szCs w:val="24"/>
          <w:lang w:eastAsia="ar-SA"/>
        </w:rPr>
        <w:t>VII Komisariatu</w:t>
      </w:r>
      <w:r w:rsidR="00FD0DAB">
        <w:rPr>
          <w:rFonts w:ascii="Arial" w:eastAsia="Times New Roman" w:hAnsi="Arial" w:cs="Arial"/>
          <w:b/>
          <w:sz w:val="24"/>
          <w:szCs w:val="24"/>
          <w:lang w:eastAsia="ar-SA"/>
        </w:rPr>
        <w:t xml:space="preserve"> Policji </w:t>
      </w:r>
      <w:r w:rsidR="00BC03C7">
        <w:rPr>
          <w:rFonts w:ascii="Arial" w:eastAsia="Times New Roman" w:hAnsi="Arial" w:cs="Arial"/>
          <w:b/>
          <w:sz w:val="24"/>
          <w:szCs w:val="24"/>
          <w:lang w:eastAsia="ar-SA"/>
        </w:rPr>
        <w:t xml:space="preserve">                       </w:t>
      </w:r>
      <w:r w:rsidR="00AA1AFB">
        <w:rPr>
          <w:rFonts w:ascii="Arial" w:eastAsia="Times New Roman" w:hAnsi="Arial" w:cs="Arial"/>
          <w:b/>
          <w:sz w:val="24"/>
          <w:szCs w:val="24"/>
          <w:lang w:eastAsia="ar-SA"/>
        </w:rPr>
        <w:t>Komendy Miejskiej Policji oraz Policyjne</w:t>
      </w:r>
      <w:r w:rsidR="00A77308">
        <w:rPr>
          <w:rFonts w:ascii="Arial" w:eastAsia="Times New Roman" w:hAnsi="Arial" w:cs="Arial"/>
          <w:b/>
          <w:sz w:val="24"/>
          <w:szCs w:val="24"/>
          <w:lang w:eastAsia="ar-SA"/>
        </w:rPr>
        <w:t>j</w:t>
      </w:r>
      <w:r w:rsidR="00AA1AFB">
        <w:rPr>
          <w:rFonts w:ascii="Arial" w:eastAsia="Times New Roman" w:hAnsi="Arial" w:cs="Arial"/>
          <w:b/>
          <w:sz w:val="24"/>
          <w:szCs w:val="24"/>
          <w:lang w:eastAsia="ar-SA"/>
        </w:rPr>
        <w:t xml:space="preserve"> Izby Dziecka wraz z budynkami towarzyszącymi w Łodzi przy ul. Kwietniowej 1</w:t>
      </w:r>
      <w:r w:rsidR="004151EA" w:rsidRPr="006B338E">
        <w:rPr>
          <w:rFonts w:ascii="Arial" w:eastAsia="Times New Roman" w:hAnsi="Arial" w:cs="Arial"/>
          <w:b/>
          <w:sz w:val="24"/>
          <w:szCs w:val="24"/>
          <w:lang w:eastAsia="ar-SA"/>
        </w:rPr>
        <w:t>.</w:t>
      </w:r>
    </w:p>
    <w:p w14:paraId="7E65C7B4" w14:textId="77777777" w:rsidR="00894FC5" w:rsidRPr="006B338E" w:rsidRDefault="00894FC5" w:rsidP="006B4FFE">
      <w:pPr>
        <w:pStyle w:val="Akapitzlist"/>
        <w:spacing w:after="0" w:line="276" w:lineRule="auto"/>
        <w:ind w:left="284"/>
        <w:jc w:val="both"/>
        <w:rPr>
          <w:rFonts w:ascii="Arial" w:eastAsia="Times New Roman" w:hAnsi="Arial" w:cs="Arial"/>
          <w:sz w:val="24"/>
          <w:szCs w:val="24"/>
          <w:lang w:eastAsia="ar-SA"/>
        </w:rPr>
      </w:pPr>
    </w:p>
    <w:p w14:paraId="28469210" w14:textId="76836EAB" w:rsidR="00EB49CB" w:rsidRDefault="002B294F" w:rsidP="006B4FFE">
      <w:pPr>
        <w:pStyle w:val="Akapitzlist"/>
        <w:numPr>
          <w:ilvl w:val="0"/>
          <w:numId w:val="8"/>
        </w:numPr>
        <w:spacing w:after="0" w:line="276" w:lineRule="auto"/>
        <w:ind w:left="284" w:hanging="284"/>
        <w:jc w:val="both"/>
        <w:rPr>
          <w:rFonts w:ascii="Arial" w:eastAsia="Times New Roman" w:hAnsi="Arial" w:cs="Arial"/>
          <w:sz w:val="24"/>
          <w:szCs w:val="24"/>
          <w:lang w:eastAsia="ar-SA"/>
        </w:rPr>
      </w:pPr>
      <w:r w:rsidRPr="006B338E">
        <w:rPr>
          <w:rFonts w:ascii="Arial" w:eastAsia="Times New Roman" w:hAnsi="Arial" w:cs="Arial"/>
          <w:sz w:val="24"/>
          <w:szCs w:val="24"/>
          <w:lang w:eastAsia="ar-SA"/>
        </w:rPr>
        <w:t>Zakres robót budowlanych obejmuje</w:t>
      </w:r>
      <w:r w:rsidR="00EB49CB">
        <w:rPr>
          <w:rFonts w:ascii="Arial" w:eastAsia="Times New Roman" w:hAnsi="Arial" w:cs="Arial"/>
          <w:sz w:val="24"/>
          <w:szCs w:val="24"/>
          <w:lang w:eastAsia="ar-SA"/>
        </w:rPr>
        <w:t xml:space="preserve"> </w:t>
      </w:r>
      <w:r w:rsidR="005935AC" w:rsidRPr="00FE620C">
        <w:rPr>
          <w:rFonts w:ascii="Arial" w:eastAsia="Times New Roman" w:hAnsi="Arial" w:cs="Arial"/>
          <w:sz w:val="24"/>
          <w:szCs w:val="24"/>
          <w:lang w:eastAsia="ar-SA"/>
        </w:rPr>
        <w:t>w sz</w:t>
      </w:r>
      <w:r w:rsidR="00F90EE0" w:rsidRPr="00FE620C">
        <w:rPr>
          <w:rFonts w:ascii="Arial" w:eastAsia="Times New Roman" w:hAnsi="Arial" w:cs="Arial"/>
          <w:sz w:val="24"/>
          <w:szCs w:val="24"/>
          <w:lang w:eastAsia="ar-SA"/>
        </w:rPr>
        <w:t>cz</w:t>
      </w:r>
      <w:r w:rsidR="005935AC" w:rsidRPr="00FE620C">
        <w:rPr>
          <w:rFonts w:ascii="Arial" w:eastAsia="Times New Roman" w:hAnsi="Arial" w:cs="Arial"/>
          <w:sz w:val="24"/>
          <w:szCs w:val="24"/>
          <w:lang w:eastAsia="ar-SA"/>
        </w:rPr>
        <w:t>ególności:</w:t>
      </w:r>
    </w:p>
    <w:p w14:paraId="71A0CFBC" w14:textId="7D5C9050" w:rsidR="005600C2" w:rsidRPr="005600C2" w:rsidRDefault="005600C2" w:rsidP="006B4FFE">
      <w:pPr>
        <w:tabs>
          <w:tab w:val="left" w:pos="851"/>
        </w:tabs>
        <w:spacing w:after="0" w:line="276" w:lineRule="auto"/>
        <w:ind w:left="284"/>
        <w:jc w:val="both"/>
        <w:rPr>
          <w:rFonts w:ascii="Arial" w:eastAsia="Arial" w:hAnsi="Arial" w:cs="Arial"/>
          <w:sz w:val="24"/>
          <w:szCs w:val="24"/>
          <w:lang w:eastAsia="pl-PL"/>
        </w:rPr>
      </w:pPr>
      <w:r>
        <w:rPr>
          <w:rFonts w:ascii="Arial" w:eastAsia="Arial" w:hAnsi="Arial" w:cs="Arial"/>
          <w:sz w:val="24"/>
          <w:szCs w:val="24"/>
          <w:lang w:eastAsia="pl-PL"/>
        </w:rPr>
        <w:t>2.1.</w:t>
      </w:r>
      <w:r w:rsidRPr="005600C2">
        <w:rPr>
          <w:rFonts w:ascii="Arial" w:eastAsia="Arial" w:hAnsi="Arial" w:cs="Arial"/>
          <w:sz w:val="24"/>
          <w:szCs w:val="24"/>
          <w:lang w:eastAsia="pl-PL"/>
        </w:rPr>
        <w:t>budowę budynku Komisariatu Policji wraz z Policyjną Izbą Dziecka;</w:t>
      </w:r>
    </w:p>
    <w:p w14:paraId="778A199F" w14:textId="63194DCA" w:rsidR="005600C2" w:rsidRPr="005600C2" w:rsidRDefault="005600C2" w:rsidP="006B4FFE">
      <w:pPr>
        <w:tabs>
          <w:tab w:val="left" w:pos="851"/>
        </w:tabs>
        <w:spacing w:after="0" w:line="276" w:lineRule="auto"/>
        <w:ind w:left="284"/>
        <w:jc w:val="both"/>
        <w:rPr>
          <w:rFonts w:ascii="Arial" w:eastAsia="Arial" w:hAnsi="Arial" w:cs="Arial"/>
          <w:sz w:val="24"/>
          <w:szCs w:val="24"/>
          <w:lang w:eastAsia="pl-PL"/>
        </w:rPr>
      </w:pPr>
      <w:r>
        <w:rPr>
          <w:rFonts w:ascii="Arial" w:eastAsia="Arial" w:hAnsi="Arial" w:cs="Arial"/>
          <w:sz w:val="24"/>
          <w:szCs w:val="24"/>
          <w:lang w:eastAsia="pl-PL"/>
        </w:rPr>
        <w:t>2.2.</w:t>
      </w:r>
      <w:r w:rsidRPr="005600C2">
        <w:rPr>
          <w:rFonts w:ascii="Arial" w:eastAsia="Arial" w:hAnsi="Arial" w:cs="Arial"/>
          <w:sz w:val="24"/>
          <w:szCs w:val="24"/>
          <w:lang w:eastAsia="pl-PL"/>
        </w:rPr>
        <w:t>budowę budynku garażowego;</w:t>
      </w:r>
    </w:p>
    <w:p w14:paraId="61B96C3D" w14:textId="5CCA1A9E" w:rsidR="005600C2" w:rsidRPr="005600C2" w:rsidRDefault="00420930" w:rsidP="006B4FFE">
      <w:pPr>
        <w:tabs>
          <w:tab w:val="left" w:pos="851"/>
        </w:tabs>
        <w:spacing w:after="0" w:line="276" w:lineRule="auto"/>
        <w:ind w:left="284"/>
        <w:jc w:val="both"/>
        <w:rPr>
          <w:rFonts w:ascii="Arial" w:eastAsia="Arial" w:hAnsi="Arial" w:cs="Arial"/>
          <w:sz w:val="24"/>
          <w:szCs w:val="24"/>
          <w:lang w:eastAsia="pl-PL"/>
        </w:rPr>
      </w:pPr>
      <w:r>
        <w:rPr>
          <w:rFonts w:ascii="Arial" w:eastAsia="Arial" w:hAnsi="Arial" w:cs="Arial"/>
          <w:sz w:val="24"/>
          <w:szCs w:val="24"/>
          <w:lang w:eastAsia="pl-PL"/>
        </w:rPr>
        <w:t>2.3.</w:t>
      </w:r>
      <w:r w:rsidR="005600C2" w:rsidRPr="005600C2">
        <w:rPr>
          <w:rFonts w:ascii="Arial" w:eastAsia="Arial" w:hAnsi="Arial" w:cs="Arial"/>
          <w:sz w:val="24"/>
          <w:szCs w:val="24"/>
          <w:lang w:eastAsia="pl-PL"/>
        </w:rPr>
        <w:t>budowę wiaty;</w:t>
      </w:r>
    </w:p>
    <w:p w14:paraId="69D07B01" w14:textId="6655DC79" w:rsidR="005600C2" w:rsidRPr="005600C2" w:rsidRDefault="00420930" w:rsidP="006B4FFE">
      <w:pPr>
        <w:tabs>
          <w:tab w:val="left" w:pos="851"/>
        </w:tabs>
        <w:spacing w:after="0" w:line="276" w:lineRule="auto"/>
        <w:ind w:left="284"/>
        <w:jc w:val="both"/>
        <w:rPr>
          <w:rFonts w:ascii="Arial" w:eastAsia="Arial" w:hAnsi="Arial" w:cs="Arial"/>
          <w:sz w:val="24"/>
          <w:szCs w:val="24"/>
          <w:lang w:eastAsia="pl-PL"/>
        </w:rPr>
      </w:pPr>
      <w:r>
        <w:rPr>
          <w:rFonts w:ascii="Arial" w:eastAsia="Arial" w:hAnsi="Arial" w:cs="Arial"/>
          <w:sz w:val="24"/>
          <w:szCs w:val="24"/>
          <w:lang w:eastAsia="pl-PL"/>
        </w:rPr>
        <w:t>2.4.</w:t>
      </w:r>
      <w:r w:rsidR="005600C2" w:rsidRPr="005600C2">
        <w:rPr>
          <w:rFonts w:ascii="Arial" w:eastAsia="Arial" w:hAnsi="Arial" w:cs="Arial"/>
          <w:sz w:val="24"/>
          <w:szCs w:val="24"/>
          <w:lang w:eastAsia="pl-PL"/>
        </w:rPr>
        <w:t>budowę ins</w:t>
      </w:r>
      <w:r w:rsidR="006B4FFE">
        <w:rPr>
          <w:rFonts w:ascii="Arial" w:eastAsia="Arial" w:hAnsi="Arial" w:cs="Arial"/>
          <w:sz w:val="24"/>
          <w:szCs w:val="24"/>
          <w:lang w:eastAsia="pl-PL"/>
        </w:rPr>
        <w:t>talacji kanalizacji sanitarnej;</w:t>
      </w:r>
    </w:p>
    <w:p w14:paraId="25D95B30" w14:textId="506C103D" w:rsidR="005600C2" w:rsidRPr="005600C2" w:rsidRDefault="00420930" w:rsidP="006B4FFE">
      <w:pPr>
        <w:tabs>
          <w:tab w:val="left" w:pos="851"/>
        </w:tabs>
        <w:spacing w:after="0" w:line="276" w:lineRule="auto"/>
        <w:ind w:left="284"/>
        <w:jc w:val="both"/>
        <w:rPr>
          <w:rFonts w:ascii="Arial" w:eastAsia="Arial" w:hAnsi="Arial" w:cs="Arial"/>
          <w:sz w:val="24"/>
          <w:szCs w:val="24"/>
          <w:lang w:eastAsia="pl-PL"/>
        </w:rPr>
      </w:pPr>
      <w:r>
        <w:rPr>
          <w:rFonts w:ascii="Arial" w:eastAsia="Arial" w:hAnsi="Arial" w:cs="Arial"/>
          <w:sz w:val="24"/>
          <w:szCs w:val="24"/>
          <w:lang w:eastAsia="pl-PL"/>
        </w:rPr>
        <w:t>2.5.</w:t>
      </w:r>
      <w:r w:rsidR="005600C2" w:rsidRPr="005600C2">
        <w:rPr>
          <w:rFonts w:ascii="Arial" w:eastAsia="Arial" w:hAnsi="Arial" w:cs="Arial"/>
          <w:sz w:val="24"/>
          <w:szCs w:val="24"/>
          <w:lang w:eastAsia="pl-PL"/>
        </w:rPr>
        <w:t>budowę instalacji wodociągowej wody ciepłej i zimnej;</w:t>
      </w:r>
    </w:p>
    <w:p w14:paraId="7CE2099A" w14:textId="5CB7E321" w:rsidR="005600C2" w:rsidRPr="005600C2" w:rsidRDefault="00420930" w:rsidP="006B4FFE">
      <w:pPr>
        <w:tabs>
          <w:tab w:val="left" w:pos="851"/>
        </w:tabs>
        <w:spacing w:after="0" w:line="276" w:lineRule="auto"/>
        <w:ind w:left="709" w:hanging="425"/>
        <w:jc w:val="both"/>
        <w:rPr>
          <w:rFonts w:ascii="Arial" w:eastAsia="Arial" w:hAnsi="Arial" w:cs="Arial"/>
          <w:sz w:val="24"/>
          <w:szCs w:val="24"/>
          <w:lang w:eastAsia="pl-PL"/>
        </w:rPr>
      </w:pPr>
      <w:r>
        <w:rPr>
          <w:rFonts w:ascii="Arial" w:eastAsia="Arial" w:hAnsi="Arial" w:cs="Arial"/>
          <w:sz w:val="24"/>
          <w:szCs w:val="24"/>
          <w:lang w:eastAsia="pl-PL"/>
        </w:rPr>
        <w:t>2.6.</w:t>
      </w:r>
      <w:r w:rsidR="005600C2" w:rsidRPr="005600C2">
        <w:rPr>
          <w:rFonts w:ascii="Arial" w:eastAsia="Arial" w:hAnsi="Arial" w:cs="Arial"/>
          <w:sz w:val="24"/>
          <w:szCs w:val="24"/>
          <w:lang w:eastAsia="pl-PL"/>
        </w:rPr>
        <w:t>budowę instalacji centralnego ogrzewania (kotłownia wodna niskoparametrowa opalana gazem);</w:t>
      </w:r>
    </w:p>
    <w:p w14:paraId="79438187" w14:textId="73736A1F" w:rsidR="005600C2" w:rsidRPr="005600C2" w:rsidRDefault="00420930" w:rsidP="006B4FFE">
      <w:pPr>
        <w:tabs>
          <w:tab w:val="left" w:pos="851"/>
        </w:tabs>
        <w:spacing w:after="0" w:line="276" w:lineRule="auto"/>
        <w:ind w:left="284"/>
        <w:jc w:val="both"/>
        <w:rPr>
          <w:rFonts w:ascii="Arial" w:eastAsia="Arial" w:hAnsi="Arial" w:cs="Arial"/>
          <w:sz w:val="24"/>
          <w:szCs w:val="24"/>
          <w:lang w:eastAsia="pl-PL"/>
        </w:rPr>
      </w:pPr>
      <w:r>
        <w:rPr>
          <w:rFonts w:ascii="Arial" w:eastAsia="Arial" w:hAnsi="Arial" w:cs="Arial"/>
          <w:sz w:val="24"/>
          <w:szCs w:val="24"/>
          <w:lang w:eastAsia="pl-PL"/>
        </w:rPr>
        <w:t>2.7.</w:t>
      </w:r>
      <w:r w:rsidR="005600C2" w:rsidRPr="005600C2">
        <w:rPr>
          <w:rFonts w:ascii="Arial" w:eastAsia="Arial" w:hAnsi="Arial" w:cs="Arial"/>
          <w:sz w:val="24"/>
          <w:szCs w:val="24"/>
          <w:lang w:eastAsia="pl-PL"/>
        </w:rPr>
        <w:t>budowę instalacji kanalizacji deszczowej i zbiornika retencyjnego;</w:t>
      </w:r>
    </w:p>
    <w:p w14:paraId="306FD754" w14:textId="2DBB0DEA" w:rsidR="005600C2" w:rsidRPr="005600C2" w:rsidRDefault="00420930" w:rsidP="006B4FFE">
      <w:pPr>
        <w:tabs>
          <w:tab w:val="left" w:pos="851"/>
        </w:tabs>
        <w:spacing w:after="0" w:line="276" w:lineRule="auto"/>
        <w:ind w:left="284"/>
        <w:jc w:val="both"/>
        <w:rPr>
          <w:rFonts w:ascii="Arial" w:eastAsia="Arial" w:hAnsi="Arial" w:cs="Arial"/>
          <w:sz w:val="24"/>
          <w:szCs w:val="24"/>
          <w:lang w:eastAsia="pl-PL"/>
        </w:rPr>
      </w:pPr>
      <w:r>
        <w:rPr>
          <w:rFonts w:ascii="Arial" w:eastAsia="Arial" w:hAnsi="Arial" w:cs="Arial"/>
          <w:sz w:val="24"/>
          <w:szCs w:val="24"/>
          <w:lang w:eastAsia="pl-PL"/>
        </w:rPr>
        <w:lastRenderedPageBreak/>
        <w:t>2.8.</w:t>
      </w:r>
      <w:r w:rsidR="005600C2" w:rsidRPr="005600C2">
        <w:rPr>
          <w:rFonts w:ascii="Arial" w:eastAsia="Arial" w:hAnsi="Arial" w:cs="Arial"/>
          <w:sz w:val="24"/>
          <w:szCs w:val="24"/>
          <w:lang w:eastAsia="pl-PL"/>
        </w:rPr>
        <w:t>budowę instalacji elektrycznej;</w:t>
      </w:r>
    </w:p>
    <w:p w14:paraId="3880C1E7" w14:textId="7C119E26" w:rsidR="005600C2" w:rsidRPr="005600C2" w:rsidRDefault="00420930" w:rsidP="006B4FFE">
      <w:pPr>
        <w:tabs>
          <w:tab w:val="left" w:pos="851"/>
        </w:tabs>
        <w:spacing w:after="0" w:line="276" w:lineRule="auto"/>
        <w:ind w:left="284"/>
        <w:jc w:val="both"/>
        <w:rPr>
          <w:rFonts w:ascii="Arial" w:eastAsia="Arial" w:hAnsi="Arial" w:cs="Arial"/>
          <w:sz w:val="24"/>
          <w:szCs w:val="24"/>
          <w:lang w:eastAsia="pl-PL"/>
        </w:rPr>
      </w:pPr>
      <w:r>
        <w:rPr>
          <w:rFonts w:ascii="Arial" w:eastAsia="Arial" w:hAnsi="Arial" w:cs="Arial"/>
          <w:sz w:val="24"/>
          <w:szCs w:val="24"/>
          <w:lang w:eastAsia="pl-PL"/>
        </w:rPr>
        <w:t>2.9.</w:t>
      </w:r>
      <w:r w:rsidR="005600C2" w:rsidRPr="005600C2">
        <w:rPr>
          <w:rFonts w:ascii="Arial" w:eastAsia="Arial" w:hAnsi="Arial" w:cs="Arial"/>
          <w:sz w:val="24"/>
          <w:szCs w:val="24"/>
          <w:lang w:eastAsia="pl-PL"/>
        </w:rPr>
        <w:t>budowę instalacji wentylacji mechanicznej;</w:t>
      </w:r>
    </w:p>
    <w:p w14:paraId="6DD833FD" w14:textId="4AED1755" w:rsidR="005600C2" w:rsidRPr="005600C2" w:rsidRDefault="00420930" w:rsidP="006B4FFE">
      <w:pPr>
        <w:tabs>
          <w:tab w:val="left" w:pos="851"/>
        </w:tabs>
        <w:spacing w:after="0" w:line="276" w:lineRule="auto"/>
        <w:ind w:left="284"/>
        <w:jc w:val="both"/>
        <w:rPr>
          <w:rFonts w:ascii="Arial" w:eastAsia="Arial" w:hAnsi="Arial" w:cs="Arial"/>
          <w:sz w:val="24"/>
          <w:szCs w:val="24"/>
          <w:lang w:eastAsia="pl-PL"/>
        </w:rPr>
      </w:pPr>
      <w:r>
        <w:rPr>
          <w:rFonts w:ascii="Arial" w:eastAsia="Arial" w:hAnsi="Arial" w:cs="Arial"/>
          <w:sz w:val="24"/>
          <w:szCs w:val="24"/>
          <w:lang w:eastAsia="pl-PL"/>
        </w:rPr>
        <w:t>2.10.</w:t>
      </w:r>
      <w:r w:rsidR="005600C2" w:rsidRPr="005600C2">
        <w:rPr>
          <w:rFonts w:ascii="Arial" w:eastAsia="Arial" w:hAnsi="Arial" w:cs="Arial"/>
          <w:sz w:val="24"/>
          <w:szCs w:val="24"/>
          <w:lang w:eastAsia="pl-PL"/>
        </w:rPr>
        <w:t>budowę instalacji klimatyzacji;</w:t>
      </w:r>
    </w:p>
    <w:p w14:paraId="71467ECC" w14:textId="04A4F7B7" w:rsidR="005600C2" w:rsidRPr="005600C2" w:rsidRDefault="00420930" w:rsidP="006B4FFE">
      <w:pPr>
        <w:tabs>
          <w:tab w:val="left" w:pos="851"/>
        </w:tabs>
        <w:spacing w:after="0" w:line="276" w:lineRule="auto"/>
        <w:ind w:left="284"/>
        <w:jc w:val="both"/>
        <w:rPr>
          <w:rFonts w:ascii="Arial" w:eastAsia="Arial" w:hAnsi="Arial" w:cs="Arial"/>
          <w:sz w:val="24"/>
          <w:szCs w:val="24"/>
          <w:lang w:eastAsia="pl-PL"/>
        </w:rPr>
      </w:pPr>
      <w:r>
        <w:rPr>
          <w:rFonts w:ascii="Arial" w:eastAsia="Arial" w:hAnsi="Arial" w:cs="Arial"/>
          <w:sz w:val="24"/>
          <w:szCs w:val="24"/>
          <w:lang w:eastAsia="pl-PL"/>
        </w:rPr>
        <w:t>2.11.</w:t>
      </w:r>
      <w:r w:rsidR="005600C2" w:rsidRPr="005600C2">
        <w:rPr>
          <w:rFonts w:ascii="Arial" w:eastAsia="Arial" w:hAnsi="Arial" w:cs="Arial"/>
          <w:sz w:val="24"/>
          <w:szCs w:val="24"/>
          <w:lang w:eastAsia="pl-PL"/>
        </w:rPr>
        <w:t>budowę instalacji telefonicznej;</w:t>
      </w:r>
    </w:p>
    <w:p w14:paraId="6FA15F40" w14:textId="47BFE72B" w:rsidR="005600C2" w:rsidRPr="005600C2" w:rsidRDefault="00420930" w:rsidP="006B4FFE">
      <w:pPr>
        <w:tabs>
          <w:tab w:val="left" w:pos="851"/>
        </w:tabs>
        <w:spacing w:after="0" w:line="276" w:lineRule="auto"/>
        <w:ind w:left="284"/>
        <w:jc w:val="both"/>
        <w:rPr>
          <w:rFonts w:ascii="Arial" w:eastAsia="Arial" w:hAnsi="Arial" w:cs="Arial"/>
          <w:sz w:val="24"/>
          <w:szCs w:val="24"/>
          <w:lang w:eastAsia="pl-PL"/>
        </w:rPr>
      </w:pPr>
      <w:r>
        <w:rPr>
          <w:rFonts w:ascii="Arial" w:eastAsia="Arial" w:hAnsi="Arial" w:cs="Arial"/>
          <w:sz w:val="24"/>
          <w:szCs w:val="24"/>
          <w:lang w:eastAsia="pl-PL"/>
        </w:rPr>
        <w:t>2.12.</w:t>
      </w:r>
      <w:r w:rsidR="005600C2" w:rsidRPr="005600C2">
        <w:rPr>
          <w:rFonts w:ascii="Arial" w:eastAsia="Arial" w:hAnsi="Arial" w:cs="Arial"/>
          <w:sz w:val="24"/>
          <w:szCs w:val="24"/>
          <w:lang w:eastAsia="pl-PL"/>
        </w:rPr>
        <w:t>budowę instalacji sieci dedykowanej;</w:t>
      </w:r>
    </w:p>
    <w:p w14:paraId="76A7C50E" w14:textId="28144599" w:rsidR="005600C2" w:rsidRPr="005600C2" w:rsidRDefault="00420930" w:rsidP="006B4FFE">
      <w:pPr>
        <w:tabs>
          <w:tab w:val="left" w:pos="851"/>
        </w:tabs>
        <w:spacing w:after="0" w:line="276" w:lineRule="auto"/>
        <w:ind w:left="284"/>
        <w:jc w:val="both"/>
        <w:rPr>
          <w:rFonts w:ascii="Arial" w:eastAsia="Arial" w:hAnsi="Arial" w:cs="Arial"/>
          <w:sz w:val="24"/>
          <w:szCs w:val="24"/>
          <w:lang w:eastAsia="pl-PL"/>
        </w:rPr>
      </w:pPr>
      <w:r>
        <w:rPr>
          <w:rFonts w:ascii="Arial" w:eastAsia="Arial" w:hAnsi="Arial" w:cs="Arial"/>
          <w:sz w:val="24"/>
          <w:szCs w:val="24"/>
          <w:lang w:eastAsia="pl-PL"/>
        </w:rPr>
        <w:t>2.13.</w:t>
      </w:r>
      <w:r w:rsidR="005600C2" w:rsidRPr="005600C2">
        <w:rPr>
          <w:rFonts w:ascii="Arial" w:eastAsia="Arial" w:hAnsi="Arial" w:cs="Arial"/>
          <w:sz w:val="24"/>
          <w:szCs w:val="24"/>
          <w:lang w:eastAsia="pl-PL"/>
        </w:rPr>
        <w:t>budowę instalacji telewizji przemysłowej;</w:t>
      </w:r>
    </w:p>
    <w:p w14:paraId="2C276538" w14:textId="2CBEC46B" w:rsidR="005600C2" w:rsidRPr="005600C2" w:rsidRDefault="00420930" w:rsidP="006B4FFE">
      <w:pPr>
        <w:tabs>
          <w:tab w:val="left" w:pos="851"/>
        </w:tabs>
        <w:spacing w:after="0" w:line="276" w:lineRule="auto"/>
        <w:ind w:left="284"/>
        <w:jc w:val="both"/>
        <w:rPr>
          <w:rFonts w:ascii="Arial" w:eastAsia="Arial" w:hAnsi="Arial" w:cs="Arial"/>
          <w:sz w:val="24"/>
          <w:szCs w:val="24"/>
          <w:lang w:eastAsia="pl-PL"/>
        </w:rPr>
      </w:pPr>
      <w:r>
        <w:rPr>
          <w:rFonts w:ascii="Arial" w:eastAsia="Arial" w:hAnsi="Arial" w:cs="Arial"/>
          <w:sz w:val="24"/>
          <w:szCs w:val="24"/>
          <w:lang w:eastAsia="pl-PL"/>
        </w:rPr>
        <w:t>2.14.</w:t>
      </w:r>
      <w:r w:rsidR="005600C2" w:rsidRPr="005600C2">
        <w:rPr>
          <w:rFonts w:ascii="Arial" w:eastAsia="Arial" w:hAnsi="Arial" w:cs="Arial"/>
          <w:sz w:val="24"/>
          <w:szCs w:val="24"/>
          <w:lang w:eastAsia="pl-PL"/>
        </w:rPr>
        <w:t>budowę instalacji słaboprądowych;</w:t>
      </w:r>
    </w:p>
    <w:p w14:paraId="7E62D721" w14:textId="49A70267" w:rsidR="005600C2" w:rsidRPr="005600C2" w:rsidRDefault="00420930" w:rsidP="006B4FFE">
      <w:pPr>
        <w:tabs>
          <w:tab w:val="left" w:pos="851"/>
        </w:tabs>
        <w:spacing w:after="0" w:line="276" w:lineRule="auto"/>
        <w:ind w:left="709" w:hanging="425"/>
        <w:jc w:val="both"/>
        <w:rPr>
          <w:rFonts w:ascii="Arial" w:eastAsia="Arial" w:hAnsi="Arial" w:cs="Arial"/>
          <w:sz w:val="24"/>
          <w:szCs w:val="24"/>
          <w:lang w:eastAsia="pl-PL"/>
        </w:rPr>
      </w:pPr>
      <w:r>
        <w:rPr>
          <w:rFonts w:ascii="Arial" w:eastAsia="Arial" w:hAnsi="Arial" w:cs="Arial"/>
          <w:sz w:val="24"/>
          <w:szCs w:val="24"/>
          <w:lang w:eastAsia="pl-PL"/>
        </w:rPr>
        <w:t>2.15.</w:t>
      </w:r>
      <w:r w:rsidR="005600C2" w:rsidRPr="005600C2">
        <w:rPr>
          <w:rFonts w:ascii="Arial" w:eastAsia="Arial" w:hAnsi="Arial" w:cs="Arial"/>
          <w:sz w:val="24"/>
          <w:szCs w:val="24"/>
          <w:lang w:eastAsia="pl-PL"/>
        </w:rPr>
        <w:t>zagospodarowanie terenu poprzez m.in. utwardzenie stanowisk postojowych, ciągów pieszo jezdnych.</w:t>
      </w:r>
    </w:p>
    <w:p w14:paraId="6B6B465C" w14:textId="5F0829B3" w:rsidR="00DA681C" w:rsidRPr="00DA681C" w:rsidRDefault="008034AB" w:rsidP="006B4FFE">
      <w:pPr>
        <w:suppressAutoHyphens/>
        <w:autoSpaceDE w:val="0"/>
        <w:autoSpaceDN w:val="0"/>
        <w:adjustRightInd w:val="0"/>
        <w:spacing w:after="0" w:line="276" w:lineRule="auto"/>
        <w:jc w:val="both"/>
        <w:rPr>
          <w:rFonts w:ascii="Arial" w:eastAsia="Arial" w:hAnsi="Arial" w:cs="Arial"/>
          <w:sz w:val="24"/>
          <w:szCs w:val="24"/>
        </w:rPr>
      </w:pPr>
      <w:r>
        <w:rPr>
          <w:rFonts w:ascii="Arial" w:eastAsia="Arial" w:hAnsi="Arial" w:cs="Arial"/>
          <w:sz w:val="24"/>
          <w:szCs w:val="24"/>
        </w:rPr>
        <w:t xml:space="preserve">   </w:t>
      </w:r>
    </w:p>
    <w:p w14:paraId="274EAF34" w14:textId="09D86679" w:rsidR="00163755" w:rsidRDefault="005D02E5" w:rsidP="006B4FFE">
      <w:pPr>
        <w:pStyle w:val="Akapitzlist"/>
        <w:numPr>
          <w:ilvl w:val="0"/>
          <w:numId w:val="2"/>
        </w:numPr>
        <w:tabs>
          <w:tab w:val="left" w:pos="284"/>
        </w:tabs>
        <w:spacing w:after="0" w:line="276" w:lineRule="auto"/>
        <w:jc w:val="both"/>
        <w:rPr>
          <w:rFonts w:ascii="Arial" w:eastAsia="Calibri" w:hAnsi="Arial" w:cs="Arial"/>
          <w:sz w:val="24"/>
          <w:szCs w:val="24"/>
        </w:rPr>
      </w:pPr>
      <w:r w:rsidRPr="006B338E">
        <w:rPr>
          <w:rFonts w:ascii="Arial" w:eastAsia="Calibri" w:hAnsi="Arial" w:cs="Arial"/>
          <w:sz w:val="24"/>
          <w:szCs w:val="24"/>
        </w:rPr>
        <w:t xml:space="preserve"> </w:t>
      </w:r>
      <w:r w:rsidR="00163755" w:rsidRPr="006B338E">
        <w:rPr>
          <w:rFonts w:ascii="Arial" w:eastAsia="Calibri" w:hAnsi="Arial" w:cs="Arial"/>
          <w:sz w:val="24"/>
          <w:szCs w:val="24"/>
        </w:rPr>
        <w:t>Szczegółowy zakres</w:t>
      </w:r>
      <w:r w:rsidR="00757E56" w:rsidRPr="006B338E">
        <w:rPr>
          <w:rFonts w:ascii="Arial" w:eastAsia="Calibri" w:hAnsi="Arial" w:cs="Arial"/>
          <w:sz w:val="24"/>
          <w:szCs w:val="24"/>
        </w:rPr>
        <w:t xml:space="preserve"> rzeczowy i ilościowy</w:t>
      </w:r>
      <w:r w:rsidR="00163755" w:rsidRPr="006B338E">
        <w:rPr>
          <w:rFonts w:ascii="Arial" w:eastAsia="Calibri" w:hAnsi="Arial" w:cs="Arial"/>
          <w:sz w:val="24"/>
          <w:szCs w:val="24"/>
        </w:rPr>
        <w:t xml:space="preserve"> </w:t>
      </w:r>
      <w:r w:rsidR="00EE1ECC" w:rsidRPr="006B338E">
        <w:rPr>
          <w:rFonts w:ascii="Arial" w:eastAsia="Calibri" w:hAnsi="Arial" w:cs="Arial"/>
          <w:sz w:val="24"/>
          <w:szCs w:val="24"/>
        </w:rPr>
        <w:t xml:space="preserve">robót </w:t>
      </w:r>
      <w:r w:rsidR="00163755" w:rsidRPr="006B338E">
        <w:rPr>
          <w:rFonts w:ascii="Arial" w:eastAsia="Calibri" w:hAnsi="Arial" w:cs="Arial"/>
          <w:sz w:val="24"/>
          <w:szCs w:val="24"/>
        </w:rPr>
        <w:t>budowlanych</w:t>
      </w:r>
      <w:r w:rsidR="00757E56" w:rsidRPr="006B338E">
        <w:rPr>
          <w:rFonts w:ascii="Arial" w:eastAsia="Calibri" w:hAnsi="Arial" w:cs="Arial"/>
          <w:sz w:val="24"/>
          <w:szCs w:val="24"/>
        </w:rPr>
        <w:t xml:space="preserve"> oraz ich wymogi jakościowe, </w:t>
      </w:r>
      <w:r w:rsidR="00163755" w:rsidRPr="006B338E">
        <w:rPr>
          <w:rFonts w:ascii="Arial" w:eastAsia="Calibri" w:hAnsi="Arial" w:cs="Arial"/>
          <w:sz w:val="24"/>
          <w:szCs w:val="24"/>
        </w:rPr>
        <w:t>został</w:t>
      </w:r>
      <w:r w:rsidR="00757E56" w:rsidRPr="006B338E">
        <w:rPr>
          <w:rFonts w:ascii="Arial" w:eastAsia="Calibri" w:hAnsi="Arial" w:cs="Arial"/>
          <w:sz w:val="24"/>
          <w:szCs w:val="24"/>
        </w:rPr>
        <w:t xml:space="preserve"> określony w dokumen</w:t>
      </w:r>
      <w:r w:rsidR="00BF1F82" w:rsidRPr="006B338E">
        <w:rPr>
          <w:rFonts w:ascii="Arial" w:eastAsia="Calibri" w:hAnsi="Arial" w:cs="Arial"/>
          <w:sz w:val="24"/>
          <w:szCs w:val="24"/>
        </w:rPr>
        <w:t>tacji projektowej i Specyfikacji technicznej</w:t>
      </w:r>
      <w:r w:rsidRPr="006B338E">
        <w:rPr>
          <w:rFonts w:ascii="Arial" w:eastAsia="Calibri" w:hAnsi="Arial" w:cs="Arial"/>
          <w:sz w:val="24"/>
          <w:szCs w:val="24"/>
        </w:rPr>
        <w:t xml:space="preserve"> wykonania </w:t>
      </w:r>
      <w:r w:rsidR="00757E56" w:rsidRPr="006B338E">
        <w:rPr>
          <w:rFonts w:ascii="Arial" w:eastAsia="Calibri" w:hAnsi="Arial" w:cs="Arial"/>
          <w:sz w:val="24"/>
          <w:szCs w:val="24"/>
        </w:rPr>
        <w:t>i odbioru robót (</w:t>
      </w:r>
      <w:proofErr w:type="spellStart"/>
      <w:r w:rsidR="002C4EC1" w:rsidRPr="006B338E">
        <w:rPr>
          <w:rFonts w:ascii="Arial" w:eastAsia="Calibri" w:hAnsi="Arial" w:cs="Arial"/>
          <w:sz w:val="24"/>
          <w:szCs w:val="24"/>
        </w:rPr>
        <w:t>STWiOR</w:t>
      </w:r>
      <w:proofErr w:type="spellEnd"/>
      <w:r w:rsidR="00757E56" w:rsidRPr="006B338E">
        <w:rPr>
          <w:rFonts w:ascii="Arial" w:eastAsia="Calibri" w:hAnsi="Arial" w:cs="Arial"/>
          <w:sz w:val="24"/>
          <w:szCs w:val="24"/>
        </w:rPr>
        <w:t>)</w:t>
      </w:r>
      <w:r w:rsidR="005807E2" w:rsidRPr="006B338E">
        <w:rPr>
          <w:rFonts w:ascii="Arial" w:eastAsia="Calibri" w:hAnsi="Arial" w:cs="Arial"/>
          <w:sz w:val="24"/>
          <w:szCs w:val="24"/>
        </w:rPr>
        <w:t>,</w:t>
      </w:r>
      <w:r w:rsidR="002C4EC1" w:rsidRPr="006B338E">
        <w:rPr>
          <w:rFonts w:ascii="Arial" w:eastAsia="Calibri" w:hAnsi="Arial" w:cs="Arial"/>
          <w:sz w:val="24"/>
          <w:szCs w:val="24"/>
        </w:rPr>
        <w:t xml:space="preserve"> </w:t>
      </w:r>
      <w:r w:rsidR="00E055A3" w:rsidRPr="006B338E">
        <w:rPr>
          <w:rFonts w:ascii="Arial" w:eastAsia="Calibri" w:hAnsi="Arial" w:cs="Arial"/>
          <w:sz w:val="24"/>
          <w:szCs w:val="24"/>
        </w:rPr>
        <w:t xml:space="preserve">Specyfikacji Warunków Zamówienia (SWZ), </w:t>
      </w:r>
      <w:r w:rsidR="00A064F5" w:rsidRPr="006B338E">
        <w:rPr>
          <w:rFonts w:ascii="Arial" w:eastAsia="Calibri" w:hAnsi="Arial" w:cs="Arial"/>
          <w:sz w:val="24"/>
          <w:szCs w:val="24"/>
        </w:rPr>
        <w:t>formularz</w:t>
      </w:r>
      <w:r w:rsidR="00A064F5">
        <w:rPr>
          <w:rFonts w:ascii="Arial" w:eastAsia="Calibri" w:hAnsi="Arial" w:cs="Arial"/>
          <w:sz w:val="24"/>
          <w:szCs w:val="24"/>
        </w:rPr>
        <w:t>u</w:t>
      </w:r>
      <w:r w:rsidR="00A064F5" w:rsidRPr="006B338E">
        <w:rPr>
          <w:rFonts w:ascii="Arial" w:eastAsia="Calibri" w:hAnsi="Arial" w:cs="Arial"/>
          <w:sz w:val="24"/>
          <w:szCs w:val="24"/>
        </w:rPr>
        <w:t xml:space="preserve"> cenowy</w:t>
      </w:r>
      <w:r w:rsidR="00A064F5">
        <w:rPr>
          <w:rFonts w:ascii="Arial" w:eastAsia="Calibri" w:hAnsi="Arial" w:cs="Arial"/>
          <w:sz w:val="24"/>
          <w:szCs w:val="24"/>
        </w:rPr>
        <w:t>m</w:t>
      </w:r>
      <w:r w:rsidR="00A064F5" w:rsidRPr="006B338E">
        <w:rPr>
          <w:rFonts w:ascii="Arial" w:eastAsia="Calibri" w:hAnsi="Arial" w:cs="Arial"/>
          <w:sz w:val="24"/>
          <w:szCs w:val="24"/>
        </w:rPr>
        <w:t xml:space="preserve"> (</w:t>
      </w:r>
      <w:r w:rsidR="00A064F5">
        <w:rPr>
          <w:rFonts w:ascii="Arial" w:eastAsia="Calibri" w:hAnsi="Arial" w:cs="Arial"/>
          <w:sz w:val="24"/>
          <w:szCs w:val="24"/>
        </w:rPr>
        <w:t>zwanym zamiennie:</w:t>
      </w:r>
      <w:r w:rsidR="005D77F8">
        <w:rPr>
          <w:rFonts w:ascii="Arial" w:eastAsia="Calibri" w:hAnsi="Arial" w:cs="Arial"/>
          <w:sz w:val="24"/>
          <w:szCs w:val="24"/>
        </w:rPr>
        <w:t xml:space="preserve"> </w:t>
      </w:r>
      <w:r w:rsidR="007A7956">
        <w:rPr>
          <w:rFonts w:ascii="Arial" w:eastAsia="Calibri" w:hAnsi="Arial" w:cs="Arial"/>
          <w:sz w:val="24"/>
          <w:szCs w:val="24"/>
        </w:rPr>
        <w:t>T</w:t>
      </w:r>
      <w:r w:rsidR="00A064F5">
        <w:rPr>
          <w:rFonts w:ascii="Arial" w:eastAsia="Calibri" w:hAnsi="Arial" w:cs="Arial"/>
          <w:sz w:val="24"/>
          <w:szCs w:val="24"/>
        </w:rPr>
        <w:t>abelą</w:t>
      </w:r>
      <w:r w:rsidR="00A064F5" w:rsidRPr="006B338E">
        <w:rPr>
          <w:rFonts w:ascii="Arial" w:eastAsia="Calibri" w:hAnsi="Arial" w:cs="Arial"/>
          <w:sz w:val="24"/>
          <w:szCs w:val="24"/>
        </w:rPr>
        <w:t xml:space="preserve"> elementów scalonych)</w:t>
      </w:r>
      <w:r w:rsidR="00442FE5" w:rsidRPr="006B338E">
        <w:rPr>
          <w:rStyle w:val="Odwoaniedokomentarza"/>
          <w:sz w:val="24"/>
          <w:szCs w:val="24"/>
        </w:rPr>
        <w:t xml:space="preserve">, </w:t>
      </w:r>
      <w:r w:rsidR="00757E56" w:rsidRPr="006B338E">
        <w:rPr>
          <w:rFonts w:ascii="Arial" w:eastAsia="Calibri" w:hAnsi="Arial" w:cs="Arial"/>
          <w:sz w:val="24"/>
          <w:szCs w:val="24"/>
        </w:rPr>
        <w:t>stanowiących</w:t>
      </w:r>
      <w:r w:rsidR="00163755" w:rsidRPr="006B338E">
        <w:rPr>
          <w:rFonts w:ascii="Arial" w:eastAsia="Calibri" w:hAnsi="Arial" w:cs="Arial"/>
          <w:sz w:val="24"/>
          <w:szCs w:val="24"/>
        </w:rPr>
        <w:t xml:space="preserve"> załączn</w:t>
      </w:r>
      <w:r w:rsidR="002C4EC1" w:rsidRPr="006B338E">
        <w:rPr>
          <w:rFonts w:ascii="Arial" w:eastAsia="Calibri" w:hAnsi="Arial" w:cs="Arial"/>
          <w:sz w:val="24"/>
          <w:szCs w:val="24"/>
        </w:rPr>
        <w:t xml:space="preserve">iki  do umowy, </w:t>
      </w:r>
      <w:r w:rsidR="00163755" w:rsidRPr="006B338E">
        <w:rPr>
          <w:rFonts w:ascii="Arial" w:eastAsia="Calibri" w:hAnsi="Arial" w:cs="Arial"/>
          <w:sz w:val="24"/>
          <w:szCs w:val="24"/>
        </w:rPr>
        <w:t xml:space="preserve">o których mowa w </w:t>
      </w:r>
      <w:r w:rsidR="00163755" w:rsidRPr="00CD73E4">
        <w:rPr>
          <w:rFonts w:ascii="Arial" w:eastAsia="Calibri" w:hAnsi="Arial" w:cs="Arial"/>
          <w:sz w:val="24"/>
          <w:szCs w:val="24"/>
        </w:rPr>
        <w:t>§</w:t>
      </w:r>
      <w:r w:rsidR="00A064F5" w:rsidRPr="00CD73E4">
        <w:rPr>
          <w:rFonts w:ascii="Arial" w:eastAsia="Calibri" w:hAnsi="Arial" w:cs="Arial"/>
          <w:sz w:val="24"/>
          <w:szCs w:val="24"/>
        </w:rPr>
        <w:t xml:space="preserve"> </w:t>
      </w:r>
      <w:r w:rsidR="00295F45">
        <w:rPr>
          <w:rFonts w:ascii="Arial" w:eastAsia="Calibri" w:hAnsi="Arial" w:cs="Arial"/>
          <w:sz w:val="24"/>
          <w:szCs w:val="24"/>
        </w:rPr>
        <w:t>29</w:t>
      </w:r>
      <w:r w:rsidR="00163755" w:rsidRPr="00CD73E4">
        <w:rPr>
          <w:rFonts w:ascii="Arial" w:eastAsia="Calibri" w:hAnsi="Arial" w:cs="Arial"/>
          <w:sz w:val="24"/>
          <w:szCs w:val="24"/>
        </w:rPr>
        <w:t>.</w:t>
      </w:r>
      <w:r w:rsidR="00163755" w:rsidRPr="00796497">
        <w:rPr>
          <w:rFonts w:ascii="Arial" w:eastAsia="Calibri" w:hAnsi="Arial" w:cs="Arial"/>
          <w:sz w:val="24"/>
          <w:szCs w:val="24"/>
        </w:rPr>
        <w:t xml:space="preserve"> </w:t>
      </w:r>
    </w:p>
    <w:p w14:paraId="6D33B7CA" w14:textId="77777777" w:rsidR="007A5ED4" w:rsidRPr="00796497" w:rsidRDefault="007A5ED4" w:rsidP="006B4FFE">
      <w:pPr>
        <w:pStyle w:val="Akapitzlist"/>
        <w:tabs>
          <w:tab w:val="left" w:pos="284"/>
        </w:tabs>
        <w:spacing w:after="0" w:line="276" w:lineRule="auto"/>
        <w:ind w:left="360"/>
        <w:jc w:val="both"/>
        <w:rPr>
          <w:rFonts w:ascii="Arial" w:eastAsia="Calibri" w:hAnsi="Arial" w:cs="Arial"/>
          <w:sz w:val="24"/>
          <w:szCs w:val="24"/>
        </w:rPr>
      </w:pPr>
    </w:p>
    <w:p w14:paraId="43A01C3D" w14:textId="3F36850D" w:rsidR="00E87818" w:rsidRPr="006B4FFE" w:rsidRDefault="007A5ED4" w:rsidP="006B4FFE">
      <w:pPr>
        <w:pStyle w:val="Akapitzlist"/>
        <w:tabs>
          <w:tab w:val="left" w:pos="284"/>
        </w:tabs>
        <w:spacing w:after="0" w:line="276" w:lineRule="auto"/>
        <w:ind w:left="360"/>
        <w:jc w:val="center"/>
        <w:rPr>
          <w:rFonts w:ascii="Arial" w:eastAsia="Calibri" w:hAnsi="Arial" w:cs="Arial"/>
          <w:b/>
          <w:sz w:val="24"/>
          <w:szCs w:val="24"/>
        </w:rPr>
      </w:pPr>
      <w:r w:rsidRPr="007A5ED4">
        <w:rPr>
          <w:rFonts w:ascii="Arial" w:eastAsia="Calibri" w:hAnsi="Arial" w:cs="Arial"/>
          <w:b/>
          <w:sz w:val="24"/>
          <w:szCs w:val="24"/>
        </w:rPr>
        <w:t>§ 2 – Oświadczenia i obowiązki  Wykonawcy</w:t>
      </w:r>
    </w:p>
    <w:p w14:paraId="030CBFE0" w14:textId="034C1364" w:rsidR="00163755" w:rsidRPr="006B338E" w:rsidRDefault="00163755" w:rsidP="006B4FFE">
      <w:pPr>
        <w:numPr>
          <w:ilvl w:val="0"/>
          <w:numId w:val="31"/>
        </w:numPr>
        <w:spacing w:after="0" w:line="276" w:lineRule="auto"/>
        <w:contextualSpacing/>
        <w:jc w:val="both"/>
        <w:rPr>
          <w:rFonts w:ascii="Arial" w:eastAsia="Calibri" w:hAnsi="Arial" w:cs="Arial"/>
          <w:sz w:val="24"/>
          <w:szCs w:val="24"/>
        </w:rPr>
      </w:pPr>
      <w:r w:rsidRPr="006B338E">
        <w:rPr>
          <w:rFonts w:ascii="Arial" w:eastAsia="Calibri" w:hAnsi="Arial" w:cs="Arial"/>
          <w:sz w:val="24"/>
          <w:szCs w:val="24"/>
        </w:rPr>
        <w:t xml:space="preserve">Wykonawca  przyjmuje  do  wykonania  opisany  w  ust. 1 </w:t>
      </w:r>
      <w:r w:rsidR="00EE1ECC" w:rsidRPr="006B338E">
        <w:rPr>
          <w:rFonts w:ascii="Arial" w:eastAsia="Calibri" w:hAnsi="Arial" w:cs="Arial"/>
          <w:sz w:val="24"/>
          <w:szCs w:val="24"/>
        </w:rPr>
        <w:t xml:space="preserve">i ust. 2 </w:t>
      </w:r>
      <w:r w:rsidRPr="006B338E">
        <w:rPr>
          <w:rFonts w:ascii="Arial" w:eastAsia="Calibri" w:hAnsi="Arial" w:cs="Arial"/>
          <w:sz w:val="24"/>
          <w:szCs w:val="24"/>
        </w:rPr>
        <w:t xml:space="preserve">przedmiot  zamówienia  i  oświadcza,   że  posiada doświadczenie   i  możliwości   techniczne   oraz   </w:t>
      </w:r>
      <w:r w:rsidR="00EE1ECC" w:rsidRPr="006B338E">
        <w:rPr>
          <w:rFonts w:ascii="Arial" w:eastAsia="Calibri" w:hAnsi="Arial" w:cs="Arial"/>
          <w:sz w:val="24"/>
          <w:szCs w:val="24"/>
        </w:rPr>
        <w:t xml:space="preserve">wszelkie </w:t>
      </w:r>
      <w:r w:rsidRPr="006B338E">
        <w:rPr>
          <w:rFonts w:ascii="Arial" w:eastAsia="Calibri" w:hAnsi="Arial" w:cs="Arial"/>
          <w:sz w:val="24"/>
          <w:szCs w:val="24"/>
        </w:rPr>
        <w:t xml:space="preserve">wymagane  prawem  </w:t>
      </w:r>
      <w:r w:rsidR="00EE1ECC" w:rsidRPr="006B338E">
        <w:rPr>
          <w:rFonts w:ascii="Arial" w:eastAsia="Calibri" w:hAnsi="Arial" w:cs="Arial"/>
          <w:sz w:val="24"/>
          <w:szCs w:val="24"/>
        </w:rPr>
        <w:t xml:space="preserve">kwalifikacje i </w:t>
      </w:r>
      <w:r w:rsidRPr="006B338E">
        <w:rPr>
          <w:rFonts w:ascii="Arial" w:eastAsia="Calibri" w:hAnsi="Arial" w:cs="Arial"/>
          <w:sz w:val="24"/>
          <w:szCs w:val="24"/>
        </w:rPr>
        <w:t xml:space="preserve">uprawnienia </w:t>
      </w:r>
      <w:r w:rsidR="005D02E5" w:rsidRPr="006B338E">
        <w:rPr>
          <w:rFonts w:ascii="Arial" w:eastAsia="Calibri" w:hAnsi="Arial" w:cs="Arial"/>
          <w:sz w:val="24"/>
          <w:szCs w:val="24"/>
        </w:rPr>
        <w:t>stosowne dla danego rodzaju</w:t>
      </w:r>
      <w:r w:rsidR="00335F59">
        <w:rPr>
          <w:rFonts w:ascii="Arial" w:eastAsia="Calibri" w:hAnsi="Arial" w:cs="Arial"/>
          <w:sz w:val="24"/>
          <w:szCs w:val="24"/>
        </w:rPr>
        <w:t xml:space="preserve">                                  </w:t>
      </w:r>
      <w:r w:rsidR="005D02E5" w:rsidRPr="006B338E">
        <w:rPr>
          <w:rFonts w:ascii="Arial" w:eastAsia="Calibri" w:hAnsi="Arial" w:cs="Arial"/>
          <w:sz w:val="24"/>
          <w:szCs w:val="24"/>
        </w:rPr>
        <w:t xml:space="preserve"> i wielkości obiektu, jak również doświadczenie</w:t>
      </w:r>
      <w:r w:rsidRPr="006B338E">
        <w:rPr>
          <w:rFonts w:ascii="Arial" w:eastAsia="Calibri" w:hAnsi="Arial" w:cs="Arial"/>
          <w:sz w:val="24"/>
          <w:szCs w:val="24"/>
        </w:rPr>
        <w:t xml:space="preserve"> do  realizacji  przedmiotu</w:t>
      </w:r>
      <w:r w:rsidR="00EE1ECC" w:rsidRPr="006B338E">
        <w:rPr>
          <w:rFonts w:ascii="Arial" w:eastAsia="Calibri" w:hAnsi="Arial" w:cs="Arial"/>
          <w:sz w:val="24"/>
          <w:szCs w:val="24"/>
        </w:rPr>
        <w:t xml:space="preserve"> zamówienia</w:t>
      </w:r>
      <w:r w:rsidR="005D02E5" w:rsidRPr="006B338E">
        <w:rPr>
          <w:rFonts w:ascii="Arial" w:eastAsia="Calibri" w:hAnsi="Arial" w:cs="Arial"/>
          <w:sz w:val="24"/>
          <w:szCs w:val="24"/>
        </w:rPr>
        <w:t xml:space="preserve"> </w:t>
      </w:r>
      <w:r w:rsidR="00335F59">
        <w:rPr>
          <w:rFonts w:ascii="Arial" w:eastAsia="Calibri" w:hAnsi="Arial" w:cs="Arial"/>
          <w:sz w:val="24"/>
          <w:szCs w:val="24"/>
        </w:rPr>
        <w:t xml:space="preserve"> </w:t>
      </w:r>
      <w:r w:rsidR="00EE1ECC" w:rsidRPr="006B338E">
        <w:rPr>
          <w:rFonts w:ascii="Arial" w:eastAsia="Calibri" w:hAnsi="Arial" w:cs="Arial"/>
          <w:sz w:val="24"/>
          <w:szCs w:val="24"/>
        </w:rPr>
        <w:t>w zakresie i na warunkach określonych niniejszą umową</w:t>
      </w:r>
      <w:r w:rsidRPr="006B338E">
        <w:rPr>
          <w:rFonts w:ascii="Arial" w:eastAsia="Calibri" w:hAnsi="Arial" w:cs="Arial"/>
          <w:sz w:val="24"/>
          <w:szCs w:val="24"/>
        </w:rPr>
        <w:t>.</w:t>
      </w:r>
    </w:p>
    <w:p w14:paraId="1B2997F8" w14:textId="77777777" w:rsidR="00757E56" w:rsidRPr="006B338E" w:rsidRDefault="00757E56" w:rsidP="006B4FFE">
      <w:pPr>
        <w:spacing w:after="0" w:line="276" w:lineRule="auto"/>
        <w:ind w:left="360"/>
        <w:contextualSpacing/>
        <w:jc w:val="both"/>
        <w:rPr>
          <w:rFonts w:ascii="Arial" w:eastAsia="Calibri" w:hAnsi="Arial" w:cs="Arial"/>
          <w:sz w:val="24"/>
          <w:szCs w:val="24"/>
        </w:rPr>
      </w:pPr>
    </w:p>
    <w:p w14:paraId="25B7C34A" w14:textId="46D2D095" w:rsidR="00163755" w:rsidRDefault="00163755" w:rsidP="006B4FFE">
      <w:pPr>
        <w:pStyle w:val="Akapitzlist"/>
        <w:numPr>
          <w:ilvl w:val="0"/>
          <w:numId w:val="31"/>
        </w:numPr>
        <w:spacing w:after="0" w:line="276" w:lineRule="auto"/>
        <w:jc w:val="both"/>
        <w:rPr>
          <w:rFonts w:ascii="Arial" w:eastAsia="Calibri" w:hAnsi="Arial" w:cs="Arial"/>
          <w:sz w:val="24"/>
          <w:szCs w:val="24"/>
        </w:rPr>
      </w:pPr>
      <w:r w:rsidRPr="006B338E">
        <w:rPr>
          <w:rFonts w:ascii="Arial" w:eastAsia="Calibri" w:hAnsi="Arial" w:cs="Arial"/>
          <w:sz w:val="24"/>
          <w:szCs w:val="24"/>
        </w:rPr>
        <w:t xml:space="preserve">Wykonawca oświadcza, że przed zawarciem umowy uzyskał od Zamawiającego </w:t>
      </w:r>
      <w:r w:rsidR="00EE1ECC" w:rsidRPr="006B338E">
        <w:rPr>
          <w:rFonts w:ascii="Arial" w:eastAsia="Calibri" w:hAnsi="Arial" w:cs="Arial"/>
          <w:sz w:val="24"/>
          <w:szCs w:val="24"/>
        </w:rPr>
        <w:t>wszystkie informacje</w:t>
      </w:r>
      <w:r w:rsidR="00083C6F" w:rsidRPr="006B338E">
        <w:rPr>
          <w:rFonts w:ascii="Arial" w:eastAsia="Calibri" w:hAnsi="Arial" w:cs="Arial"/>
          <w:sz w:val="24"/>
          <w:szCs w:val="24"/>
        </w:rPr>
        <w:t xml:space="preserve"> dostępne na dzień zawarcia </w:t>
      </w:r>
      <w:r w:rsidR="00D718DE" w:rsidRPr="006B338E">
        <w:rPr>
          <w:rFonts w:ascii="Arial" w:eastAsia="Calibri" w:hAnsi="Arial" w:cs="Arial"/>
          <w:sz w:val="24"/>
          <w:szCs w:val="24"/>
        </w:rPr>
        <w:t>umowy</w:t>
      </w:r>
      <w:r w:rsidR="00EE1ECC" w:rsidRPr="006B338E">
        <w:rPr>
          <w:rFonts w:ascii="Arial" w:eastAsia="Calibri" w:hAnsi="Arial" w:cs="Arial"/>
          <w:sz w:val="24"/>
          <w:szCs w:val="24"/>
        </w:rPr>
        <w:t xml:space="preserve">, które </w:t>
      </w:r>
      <w:r w:rsidRPr="006B338E">
        <w:rPr>
          <w:rFonts w:ascii="Arial" w:eastAsia="Calibri" w:hAnsi="Arial" w:cs="Arial"/>
          <w:sz w:val="24"/>
          <w:szCs w:val="24"/>
        </w:rPr>
        <w:t>mogłyby mieć wpływ</w:t>
      </w:r>
      <w:r w:rsidR="00D718DE" w:rsidRPr="006B338E">
        <w:rPr>
          <w:rFonts w:ascii="Arial" w:eastAsia="Calibri" w:hAnsi="Arial" w:cs="Arial"/>
          <w:sz w:val="24"/>
          <w:szCs w:val="24"/>
        </w:rPr>
        <w:t xml:space="preserve">                 </w:t>
      </w:r>
      <w:r w:rsidRPr="006B338E">
        <w:rPr>
          <w:rFonts w:ascii="Arial" w:eastAsia="Calibri" w:hAnsi="Arial" w:cs="Arial"/>
          <w:sz w:val="24"/>
          <w:szCs w:val="24"/>
        </w:rPr>
        <w:t xml:space="preserve"> na określenie </w:t>
      </w:r>
      <w:proofErr w:type="spellStart"/>
      <w:r w:rsidRPr="006B338E">
        <w:rPr>
          <w:rFonts w:ascii="Arial" w:eastAsia="Calibri" w:hAnsi="Arial" w:cs="Arial"/>
          <w:sz w:val="24"/>
          <w:szCs w:val="24"/>
        </w:rPr>
        <w:t>ryzyk</w:t>
      </w:r>
      <w:proofErr w:type="spellEnd"/>
      <w:r w:rsidRPr="006B338E">
        <w:rPr>
          <w:rFonts w:ascii="Arial" w:eastAsia="Calibri" w:hAnsi="Arial" w:cs="Arial"/>
          <w:sz w:val="24"/>
          <w:szCs w:val="24"/>
        </w:rPr>
        <w:t xml:space="preserve"> związanych z realizacją Inwestycji oraz na prawidłowe ustalenie </w:t>
      </w:r>
      <w:r w:rsidR="00EE1ECC" w:rsidRPr="006B338E">
        <w:rPr>
          <w:rFonts w:ascii="Arial" w:eastAsia="Calibri" w:hAnsi="Arial" w:cs="Arial"/>
          <w:sz w:val="24"/>
          <w:szCs w:val="24"/>
        </w:rPr>
        <w:t>zakresu prac</w:t>
      </w:r>
      <w:r w:rsidR="00D32D4F" w:rsidRPr="006B338E">
        <w:rPr>
          <w:rFonts w:ascii="Arial" w:eastAsia="Calibri" w:hAnsi="Arial" w:cs="Arial"/>
          <w:sz w:val="24"/>
          <w:szCs w:val="24"/>
        </w:rPr>
        <w:t xml:space="preserve"> i</w:t>
      </w:r>
      <w:r w:rsidR="00757E56" w:rsidRPr="006B338E">
        <w:rPr>
          <w:rFonts w:ascii="Arial" w:eastAsia="Calibri" w:hAnsi="Arial" w:cs="Arial"/>
          <w:sz w:val="24"/>
          <w:szCs w:val="24"/>
        </w:rPr>
        <w:t xml:space="preserve"> </w:t>
      </w:r>
      <w:r w:rsidRPr="006B338E">
        <w:rPr>
          <w:rFonts w:ascii="Arial" w:eastAsia="Calibri" w:hAnsi="Arial" w:cs="Arial"/>
          <w:sz w:val="24"/>
          <w:szCs w:val="24"/>
        </w:rPr>
        <w:t xml:space="preserve">wysokości wynagrodzenia, a nadto oświadcza, że zapoznał się szczegółowo ze wszystkimi założeniami Inwestycji i dokumentami posiadanymi przez Zamawiającego. </w:t>
      </w:r>
      <w:r w:rsidRPr="007A5ED4">
        <w:rPr>
          <w:rFonts w:ascii="Arial" w:eastAsia="Calibri" w:hAnsi="Arial" w:cs="Arial"/>
          <w:sz w:val="24"/>
          <w:szCs w:val="24"/>
        </w:rPr>
        <w:t xml:space="preserve">W/w informacje i dokumenty określają </w:t>
      </w:r>
      <w:r w:rsidR="00757E56" w:rsidRPr="007A5ED4">
        <w:rPr>
          <w:rFonts w:ascii="Arial" w:eastAsia="Calibri" w:hAnsi="Arial" w:cs="Arial"/>
          <w:sz w:val="24"/>
          <w:szCs w:val="24"/>
        </w:rPr>
        <w:t xml:space="preserve">na dzień </w:t>
      </w:r>
      <w:r w:rsidR="00460B2C" w:rsidRPr="007A5ED4">
        <w:rPr>
          <w:rFonts w:ascii="Arial" w:eastAsia="Calibri" w:hAnsi="Arial" w:cs="Arial"/>
          <w:sz w:val="24"/>
          <w:szCs w:val="24"/>
        </w:rPr>
        <w:t xml:space="preserve">zawarcia umowy </w:t>
      </w:r>
      <w:r w:rsidRPr="007A5ED4">
        <w:rPr>
          <w:rFonts w:ascii="Arial" w:eastAsia="Calibri" w:hAnsi="Arial" w:cs="Arial"/>
          <w:sz w:val="24"/>
          <w:szCs w:val="24"/>
        </w:rPr>
        <w:t>przedmiot niniejsz</w:t>
      </w:r>
      <w:r w:rsidR="00BF1F82" w:rsidRPr="007A5ED4">
        <w:rPr>
          <w:rFonts w:ascii="Arial" w:eastAsia="Calibri" w:hAnsi="Arial" w:cs="Arial"/>
          <w:sz w:val="24"/>
          <w:szCs w:val="24"/>
        </w:rPr>
        <w:t xml:space="preserve">ej umowy w sposób wystarczający </w:t>
      </w:r>
      <w:r w:rsidRPr="007A5ED4">
        <w:rPr>
          <w:rFonts w:ascii="Arial" w:eastAsia="Calibri" w:hAnsi="Arial" w:cs="Arial"/>
          <w:sz w:val="24"/>
          <w:szCs w:val="24"/>
        </w:rPr>
        <w:t>i gwarantujący jej wykonanie w całości bez konieczności uzupełnień i ponoszenia przez Zamawiającego jakichkolwiek dodatkowych kosztów.</w:t>
      </w:r>
    </w:p>
    <w:p w14:paraId="1F521E0B" w14:textId="77777777" w:rsidR="007A5ED4" w:rsidRPr="007A5ED4" w:rsidRDefault="007A5ED4" w:rsidP="006B4FFE">
      <w:pPr>
        <w:pStyle w:val="Akapitzlist"/>
        <w:spacing w:after="0" w:line="276" w:lineRule="auto"/>
        <w:rPr>
          <w:rFonts w:ascii="Arial" w:eastAsia="Calibri" w:hAnsi="Arial" w:cs="Arial"/>
          <w:sz w:val="24"/>
          <w:szCs w:val="24"/>
        </w:rPr>
      </w:pPr>
    </w:p>
    <w:p w14:paraId="2098C1DE" w14:textId="23F0AACC" w:rsidR="007A5ED4" w:rsidRPr="007A5ED4" w:rsidRDefault="007A5ED4" w:rsidP="006B4FFE">
      <w:pPr>
        <w:pStyle w:val="Akapitzlist"/>
        <w:numPr>
          <w:ilvl w:val="0"/>
          <w:numId w:val="31"/>
        </w:numPr>
        <w:spacing w:after="0" w:line="276" w:lineRule="auto"/>
        <w:jc w:val="both"/>
        <w:rPr>
          <w:rFonts w:ascii="Arial" w:eastAsia="Calibri" w:hAnsi="Arial" w:cs="Arial"/>
          <w:sz w:val="24"/>
          <w:szCs w:val="24"/>
        </w:rPr>
      </w:pPr>
      <w:r w:rsidRPr="007A5ED4">
        <w:rPr>
          <w:rFonts w:ascii="Arial" w:eastAsia="Times New Roman" w:hAnsi="Arial" w:cs="Arial"/>
          <w:sz w:val="24"/>
          <w:szCs w:val="24"/>
          <w:lang w:eastAsia="pl-PL"/>
        </w:rPr>
        <w:t xml:space="preserve">Wykonawca przyjmuje do wiadomości, że w celu wykonania umowy, w ramach wynagrodzenia, o którym mowa </w:t>
      </w:r>
      <w:r w:rsidRPr="007A5ED4">
        <w:rPr>
          <w:rFonts w:ascii="Arial" w:eastAsia="Times New Roman" w:hAnsi="Arial" w:cs="Arial"/>
          <w:color w:val="000000"/>
          <w:sz w:val="24"/>
          <w:szCs w:val="24"/>
          <w:lang w:eastAsia="pl-PL"/>
        </w:rPr>
        <w:t xml:space="preserve">§ </w:t>
      </w:r>
      <w:r w:rsidRPr="00CD73E4">
        <w:rPr>
          <w:rFonts w:ascii="Arial" w:eastAsia="Times New Roman" w:hAnsi="Arial" w:cs="Arial"/>
          <w:color w:val="000000"/>
          <w:sz w:val="24"/>
          <w:szCs w:val="24"/>
          <w:lang w:eastAsia="pl-PL"/>
        </w:rPr>
        <w:t>1</w:t>
      </w:r>
      <w:r w:rsidR="00295F45">
        <w:rPr>
          <w:rFonts w:ascii="Arial" w:eastAsia="Times New Roman" w:hAnsi="Arial" w:cs="Arial"/>
          <w:color w:val="000000"/>
          <w:sz w:val="24"/>
          <w:szCs w:val="24"/>
          <w:lang w:eastAsia="pl-PL"/>
        </w:rPr>
        <w:t>7</w:t>
      </w:r>
      <w:r w:rsidRPr="00CD73E4">
        <w:rPr>
          <w:rFonts w:ascii="Arial" w:eastAsia="Times New Roman" w:hAnsi="Arial" w:cs="Arial"/>
          <w:color w:val="000000"/>
          <w:sz w:val="24"/>
          <w:szCs w:val="24"/>
          <w:lang w:eastAsia="pl-PL"/>
        </w:rPr>
        <w:t xml:space="preserve"> ust. 1</w:t>
      </w:r>
      <w:r w:rsidRPr="007A5ED4">
        <w:rPr>
          <w:rFonts w:ascii="Arial" w:eastAsia="Times New Roman" w:hAnsi="Arial" w:cs="Arial"/>
          <w:color w:val="000000"/>
          <w:sz w:val="24"/>
          <w:szCs w:val="24"/>
          <w:lang w:eastAsia="pl-PL"/>
        </w:rPr>
        <w:t>, winien</w:t>
      </w:r>
      <w:r w:rsidRPr="007A5ED4">
        <w:rPr>
          <w:rFonts w:ascii="Arial" w:eastAsia="Times New Roman" w:hAnsi="Arial" w:cs="Arial"/>
          <w:sz w:val="24"/>
          <w:szCs w:val="24"/>
          <w:lang w:eastAsia="pl-PL"/>
        </w:rPr>
        <w:t xml:space="preserve"> uzyskać niezbędne mapy, pozwolenia, uzgodnienia, decyzje, zgody, warunki techniczne, opinie wykonać niezbędne ekspertyzy i badania itp., w zakresie wynikającym z obowiązujących norm, przepisów prawa i przepisów resortowych Policji</w:t>
      </w:r>
    </w:p>
    <w:p w14:paraId="15CBAF39" w14:textId="77777777" w:rsidR="00460B2C" w:rsidRPr="006B338E" w:rsidRDefault="00460B2C" w:rsidP="006B4FFE">
      <w:pPr>
        <w:pStyle w:val="Akapitzlist"/>
        <w:spacing w:after="0" w:line="276" w:lineRule="auto"/>
        <w:rPr>
          <w:rFonts w:ascii="Arial" w:eastAsia="Calibri" w:hAnsi="Arial" w:cs="Arial"/>
          <w:sz w:val="24"/>
          <w:szCs w:val="24"/>
        </w:rPr>
      </w:pPr>
    </w:p>
    <w:p w14:paraId="420DE02B" w14:textId="0613425A" w:rsidR="00163755" w:rsidRPr="00E87818" w:rsidRDefault="00163755" w:rsidP="006B4FFE">
      <w:pPr>
        <w:pStyle w:val="Akapitzlist"/>
        <w:numPr>
          <w:ilvl w:val="0"/>
          <w:numId w:val="31"/>
        </w:numPr>
        <w:spacing w:after="0" w:line="276" w:lineRule="auto"/>
        <w:jc w:val="both"/>
        <w:rPr>
          <w:rFonts w:ascii="Arial" w:eastAsia="Calibri" w:hAnsi="Arial" w:cs="Arial"/>
          <w:sz w:val="24"/>
          <w:szCs w:val="24"/>
        </w:rPr>
      </w:pPr>
      <w:r w:rsidRPr="00E87818">
        <w:rPr>
          <w:rFonts w:ascii="Arial" w:eastAsia="Calibri" w:hAnsi="Arial" w:cs="Arial"/>
          <w:sz w:val="24"/>
          <w:szCs w:val="24"/>
        </w:rPr>
        <w:t>Wykonawca oświadcza, że przed zawarciem umowy zapoznał się z miejscem</w:t>
      </w:r>
      <w:r w:rsidR="00BF1F82" w:rsidRPr="00E87818">
        <w:rPr>
          <w:rFonts w:ascii="Arial" w:eastAsia="Calibri" w:hAnsi="Arial" w:cs="Arial"/>
          <w:sz w:val="24"/>
          <w:szCs w:val="24"/>
        </w:rPr>
        <w:t xml:space="preserve"> </w:t>
      </w:r>
      <w:r w:rsidR="00335F59" w:rsidRPr="00E87818">
        <w:rPr>
          <w:rFonts w:ascii="Arial" w:eastAsia="Calibri" w:hAnsi="Arial" w:cs="Arial"/>
          <w:sz w:val="24"/>
          <w:szCs w:val="24"/>
        </w:rPr>
        <w:t xml:space="preserve">                                  </w:t>
      </w:r>
      <w:r w:rsidR="00442FE5" w:rsidRPr="00E87818">
        <w:rPr>
          <w:rFonts w:ascii="Arial" w:eastAsia="Calibri" w:hAnsi="Arial" w:cs="Arial"/>
          <w:sz w:val="24"/>
          <w:szCs w:val="24"/>
        </w:rPr>
        <w:t>i</w:t>
      </w:r>
      <w:r w:rsidRPr="00E87818">
        <w:rPr>
          <w:rFonts w:ascii="Arial" w:eastAsia="Calibri" w:hAnsi="Arial" w:cs="Arial"/>
          <w:sz w:val="24"/>
          <w:szCs w:val="24"/>
        </w:rPr>
        <w:t xml:space="preserve"> warunkami </w:t>
      </w:r>
      <w:r w:rsidR="00460B2C" w:rsidRPr="00E87818">
        <w:rPr>
          <w:rFonts w:ascii="Arial" w:eastAsia="Calibri" w:hAnsi="Arial" w:cs="Arial"/>
          <w:sz w:val="24"/>
          <w:szCs w:val="24"/>
        </w:rPr>
        <w:t xml:space="preserve">lokalnymi dla </w:t>
      </w:r>
      <w:r w:rsidRPr="00E87818">
        <w:rPr>
          <w:rFonts w:ascii="Arial" w:eastAsia="Calibri" w:hAnsi="Arial" w:cs="Arial"/>
          <w:sz w:val="24"/>
          <w:szCs w:val="24"/>
        </w:rPr>
        <w:t xml:space="preserve">realizacji Inwestycji, w tym </w:t>
      </w:r>
      <w:r w:rsidR="00460B2C" w:rsidRPr="00E87818">
        <w:rPr>
          <w:rFonts w:ascii="Arial" w:eastAsia="Calibri" w:hAnsi="Arial" w:cs="Arial"/>
          <w:sz w:val="24"/>
          <w:szCs w:val="24"/>
        </w:rPr>
        <w:t>możliwością</w:t>
      </w:r>
      <w:r w:rsidRPr="00E87818">
        <w:rPr>
          <w:rFonts w:ascii="Arial" w:eastAsia="Calibri" w:hAnsi="Arial" w:cs="Arial"/>
          <w:sz w:val="24"/>
          <w:szCs w:val="24"/>
        </w:rPr>
        <w:t xml:space="preserve"> urządzenia zaplecza budow</w:t>
      </w:r>
      <w:r w:rsidR="00460B2C" w:rsidRPr="00E87818">
        <w:rPr>
          <w:rFonts w:ascii="Arial" w:eastAsia="Calibri" w:hAnsi="Arial" w:cs="Arial"/>
          <w:sz w:val="24"/>
          <w:szCs w:val="24"/>
        </w:rPr>
        <w:t xml:space="preserve">y, możliwościami zasilania </w:t>
      </w:r>
      <w:r w:rsidRPr="00E87818">
        <w:rPr>
          <w:rFonts w:ascii="Arial" w:eastAsia="Calibri" w:hAnsi="Arial" w:cs="Arial"/>
          <w:sz w:val="24"/>
          <w:szCs w:val="24"/>
        </w:rPr>
        <w:t xml:space="preserve">w energię elektryczną, wodę i inne media, </w:t>
      </w:r>
      <w:r w:rsidR="00335F59" w:rsidRPr="00E87818">
        <w:rPr>
          <w:rFonts w:ascii="Arial" w:eastAsia="Calibri" w:hAnsi="Arial" w:cs="Arial"/>
          <w:sz w:val="24"/>
          <w:szCs w:val="24"/>
        </w:rPr>
        <w:t xml:space="preserve">                                    </w:t>
      </w:r>
      <w:r w:rsidRPr="00E87818">
        <w:rPr>
          <w:rFonts w:ascii="Arial" w:eastAsia="Calibri" w:hAnsi="Arial" w:cs="Arial"/>
          <w:sz w:val="24"/>
          <w:szCs w:val="24"/>
        </w:rPr>
        <w:t>z możliwościami dojazdu na teren budowy, ze stanem dróg dojazdowych i w związku</w:t>
      </w:r>
      <w:r w:rsidR="005D77F8" w:rsidRPr="00E87818">
        <w:rPr>
          <w:rFonts w:ascii="Arial" w:eastAsia="Calibri" w:hAnsi="Arial" w:cs="Arial"/>
          <w:sz w:val="24"/>
          <w:szCs w:val="24"/>
        </w:rPr>
        <w:t xml:space="preserve">  </w:t>
      </w:r>
      <w:r w:rsidR="00962A04" w:rsidRPr="00E87818">
        <w:rPr>
          <w:rFonts w:ascii="Arial" w:eastAsia="Calibri" w:hAnsi="Arial" w:cs="Arial"/>
          <w:sz w:val="24"/>
          <w:szCs w:val="24"/>
        </w:rPr>
        <w:t xml:space="preserve"> </w:t>
      </w:r>
      <w:r w:rsidR="00335F59" w:rsidRPr="00E87818">
        <w:rPr>
          <w:rFonts w:ascii="Arial" w:eastAsia="Calibri" w:hAnsi="Arial" w:cs="Arial"/>
          <w:sz w:val="24"/>
          <w:szCs w:val="24"/>
        </w:rPr>
        <w:t xml:space="preserve">                  </w:t>
      </w:r>
      <w:r w:rsidRPr="00E87818">
        <w:rPr>
          <w:rFonts w:ascii="Arial" w:eastAsia="Calibri" w:hAnsi="Arial" w:cs="Arial"/>
          <w:sz w:val="24"/>
          <w:szCs w:val="24"/>
        </w:rPr>
        <w:t>z tym nie wnosi,</w:t>
      </w:r>
      <w:r w:rsidR="00962A04" w:rsidRPr="00E87818">
        <w:rPr>
          <w:rFonts w:ascii="Arial" w:eastAsia="Calibri" w:hAnsi="Arial" w:cs="Arial"/>
          <w:sz w:val="24"/>
          <w:szCs w:val="24"/>
        </w:rPr>
        <w:t xml:space="preserve"> </w:t>
      </w:r>
      <w:r w:rsidRPr="00E87818">
        <w:rPr>
          <w:rFonts w:ascii="Arial" w:eastAsia="Calibri" w:hAnsi="Arial" w:cs="Arial"/>
          <w:sz w:val="24"/>
          <w:szCs w:val="24"/>
        </w:rPr>
        <w:t>a także nie będzie zgłaszał w przyszłości żad</w:t>
      </w:r>
      <w:r w:rsidR="00460B2C" w:rsidRPr="00E87818">
        <w:rPr>
          <w:rFonts w:ascii="Arial" w:eastAsia="Calibri" w:hAnsi="Arial" w:cs="Arial"/>
          <w:sz w:val="24"/>
          <w:szCs w:val="24"/>
        </w:rPr>
        <w:t xml:space="preserve">nych zastrzeżeń </w:t>
      </w:r>
      <w:r w:rsidRPr="00E87818">
        <w:rPr>
          <w:rFonts w:ascii="Arial" w:eastAsia="Calibri" w:hAnsi="Arial" w:cs="Arial"/>
          <w:sz w:val="24"/>
          <w:szCs w:val="24"/>
        </w:rPr>
        <w:t>w tym zakresie.</w:t>
      </w:r>
    </w:p>
    <w:p w14:paraId="18E5D0DC" w14:textId="77777777" w:rsidR="00E87818" w:rsidRDefault="00E87818" w:rsidP="006B4FFE">
      <w:pPr>
        <w:spacing w:after="0" w:line="276" w:lineRule="auto"/>
        <w:jc w:val="center"/>
        <w:rPr>
          <w:rFonts w:ascii="Arial" w:eastAsia="Calibri" w:hAnsi="Arial" w:cs="Arial"/>
          <w:b/>
          <w:sz w:val="24"/>
          <w:szCs w:val="24"/>
        </w:rPr>
      </w:pPr>
    </w:p>
    <w:p w14:paraId="682095D7" w14:textId="71838A62" w:rsidR="00E87818" w:rsidRPr="00292EF1" w:rsidRDefault="00E87818" w:rsidP="006B4FFE">
      <w:pPr>
        <w:pStyle w:val="Akapitzlist"/>
        <w:numPr>
          <w:ilvl w:val="0"/>
          <w:numId w:val="31"/>
        </w:numPr>
        <w:spacing w:after="0" w:line="276" w:lineRule="auto"/>
        <w:jc w:val="both"/>
        <w:rPr>
          <w:rFonts w:ascii="Arial" w:eastAsia="Times New Roman" w:hAnsi="Arial" w:cs="Arial"/>
          <w:sz w:val="24"/>
          <w:szCs w:val="24"/>
          <w:lang w:eastAsia="pl-PL"/>
        </w:rPr>
      </w:pPr>
      <w:r w:rsidRPr="00292EF1">
        <w:rPr>
          <w:rFonts w:ascii="Arial" w:eastAsia="Times New Roman" w:hAnsi="Arial" w:cs="Arial"/>
          <w:sz w:val="24"/>
          <w:szCs w:val="24"/>
          <w:lang w:eastAsia="pl-PL"/>
        </w:rPr>
        <w:t xml:space="preserve">W przypadku wystąpienia zmiany przepisów istotnych dla wykonania przedmiotu umowy, Wykonawca wraz z powiadomieniem o powyższym Zamawiającego, </w:t>
      </w:r>
      <w:r w:rsidRPr="00292EF1">
        <w:rPr>
          <w:rFonts w:ascii="Arial" w:eastAsia="Times New Roman" w:hAnsi="Arial" w:cs="Arial"/>
          <w:sz w:val="24"/>
          <w:szCs w:val="24"/>
          <w:lang w:eastAsia="pl-PL"/>
        </w:rPr>
        <w:lastRenderedPageBreak/>
        <w:t xml:space="preserve">przedkłada pisemną informację o zakresie  przewidywanych zmian oraz ocenę skutków wprowadzenia ich do dokumentacji projektowej, wpływu  na koszty inwestycji oraz termin jej realizacji. Zamawiający nie później niż w terminie </w:t>
      </w:r>
      <w:r w:rsidRPr="00292EF1">
        <w:rPr>
          <w:rFonts w:ascii="Arial" w:eastAsia="Times New Roman" w:hAnsi="Arial" w:cs="Arial"/>
          <w:b/>
          <w:color w:val="000000"/>
          <w:sz w:val="24"/>
          <w:szCs w:val="24"/>
          <w:lang w:eastAsia="pl-PL"/>
        </w:rPr>
        <w:t>7 dni</w:t>
      </w:r>
      <w:r w:rsidRPr="00292EF1">
        <w:rPr>
          <w:rFonts w:ascii="Arial" w:eastAsia="Times New Roman" w:hAnsi="Arial" w:cs="Arial"/>
          <w:b/>
          <w:sz w:val="24"/>
          <w:szCs w:val="24"/>
          <w:lang w:eastAsia="pl-PL"/>
        </w:rPr>
        <w:t xml:space="preserve"> </w:t>
      </w:r>
      <w:r w:rsidRPr="00292EF1">
        <w:rPr>
          <w:rFonts w:ascii="Arial" w:eastAsia="Times New Roman" w:hAnsi="Arial" w:cs="Arial"/>
          <w:sz w:val="24"/>
          <w:szCs w:val="24"/>
          <w:lang w:eastAsia="pl-PL"/>
        </w:rPr>
        <w:t>od daty przedłożenia pisemnej informacji, przekaże Wykonawcy swoje stanowisko i wytyczne w tym zakresie.</w:t>
      </w:r>
    </w:p>
    <w:p w14:paraId="45214394" w14:textId="286EAFED" w:rsidR="00E87818" w:rsidRDefault="00E87818" w:rsidP="006B4FFE">
      <w:pPr>
        <w:spacing w:after="0" w:line="276" w:lineRule="auto"/>
        <w:ind w:left="284" w:hanging="284"/>
        <w:jc w:val="both"/>
        <w:rPr>
          <w:rFonts w:ascii="Arial" w:eastAsia="Times New Roman" w:hAnsi="Arial" w:cs="Arial"/>
          <w:lang w:eastAsia="pl-PL"/>
        </w:rPr>
      </w:pPr>
    </w:p>
    <w:p w14:paraId="395FD7B0" w14:textId="291DA65A" w:rsidR="00E87818" w:rsidRPr="00E87818" w:rsidRDefault="00E87818" w:rsidP="006B4FFE">
      <w:pPr>
        <w:pStyle w:val="Akapitzlist"/>
        <w:numPr>
          <w:ilvl w:val="0"/>
          <w:numId w:val="31"/>
        </w:numPr>
        <w:spacing w:after="0" w:line="276" w:lineRule="auto"/>
        <w:jc w:val="both"/>
        <w:rPr>
          <w:rFonts w:ascii="Arial" w:eastAsia="Times New Roman" w:hAnsi="Arial" w:cs="Arial"/>
          <w:sz w:val="24"/>
          <w:szCs w:val="24"/>
          <w:lang w:eastAsia="pl-PL"/>
        </w:rPr>
      </w:pPr>
      <w:r w:rsidRPr="00E87818">
        <w:rPr>
          <w:rFonts w:ascii="Arial" w:eastAsia="Times New Roman" w:hAnsi="Arial" w:cs="Arial"/>
          <w:sz w:val="24"/>
          <w:szCs w:val="24"/>
          <w:lang w:eastAsia="pl-PL"/>
        </w:rPr>
        <w:t>Wykonawca w ramach przedmiotu umowy przygotuje i złoży wniosek o wydanie decyzji                                 o pozwoleniu na użytkowanie wraz ze wszystkimi protokółami badań i sprawdzeń niezbędnymi do jej uzyskania oraz przedstawi Zamawiającemu potwierdzenie złożenia tego wniosku, a następnie uzyskanego pozwolenia na użytkowanie.</w:t>
      </w:r>
    </w:p>
    <w:p w14:paraId="5763190C" w14:textId="77777777" w:rsidR="00E87818" w:rsidRDefault="00E87818" w:rsidP="006B4FFE">
      <w:pPr>
        <w:spacing w:after="0" w:line="276" w:lineRule="auto"/>
        <w:rPr>
          <w:rFonts w:ascii="Arial" w:eastAsia="Calibri" w:hAnsi="Arial" w:cs="Arial"/>
          <w:b/>
          <w:sz w:val="24"/>
          <w:szCs w:val="24"/>
        </w:rPr>
      </w:pPr>
    </w:p>
    <w:p w14:paraId="0A3137EA" w14:textId="4B30A2FF" w:rsidR="00B271BC" w:rsidRPr="006F20E3" w:rsidRDefault="00163755" w:rsidP="006B4FFE">
      <w:pPr>
        <w:spacing w:after="0" w:line="276" w:lineRule="auto"/>
        <w:jc w:val="center"/>
        <w:rPr>
          <w:rFonts w:ascii="Arial" w:eastAsia="Times New Roman" w:hAnsi="Arial" w:cs="Arial"/>
          <w:b/>
          <w:sz w:val="24"/>
          <w:szCs w:val="24"/>
          <w:lang w:eastAsia="pl-PL"/>
        </w:rPr>
      </w:pPr>
      <w:r w:rsidRPr="006B338E">
        <w:rPr>
          <w:rFonts w:ascii="Arial" w:eastAsia="Calibri" w:hAnsi="Arial" w:cs="Arial"/>
          <w:b/>
          <w:sz w:val="24"/>
          <w:szCs w:val="24"/>
        </w:rPr>
        <w:t xml:space="preserve">§ </w:t>
      </w:r>
      <w:r w:rsidR="006F20E3">
        <w:rPr>
          <w:rFonts w:ascii="Arial" w:eastAsia="Calibri" w:hAnsi="Arial" w:cs="Arial"/>
          <w:b/>
          <w:sz w:val="24"/>
          <w:szCs w:val="24"/>
        </w:rPr>
        <w:t xml:space="preserve">3 - </w:t>
      </w:r>
      <w:r w:rsidR="00B019C3" w:rsidRPr="006F20E3">
        <w:rPr>
          <w:rFonts w:ascii="Arial" w:eastAsia="Times New Roman" w:hAnsi="Arial" w:cs="Arial"/>
          <w:b/>
          <w:sz w:val="24"/>
          <w:szCs w:val="24"/>
          <w:lang w:eastAsia="pl-PL"/>
        </w:rPr>
        <w:t>Terminy wykonania umowy</w:t>
      </w:r>
      <w:r w:rsidR="00B271BC" w:rsidRPr="006F20E3">
        <w:rPr>
          <w:rFonts w:ascii="Arial" w:eastAsia="Times New Roman" w:hAnsi="Arial" w:cs="Arial"/>
          <w:b/>
          <w:sz w:val="24"/>
          <w:szCs w:val="24"/>
          <w:lang w:eastAsia="pl-PL"/>
        </w:rPr>
        <w:t xml:space="preserve">  </w:t>
      </w:r>
    </w:p>
    <w:p w14:paraId="0DB84229" w14:textId="489CC368" w:rsidR="00DC5C38" w:rsidRPr="00187278" w:rsidRDefault="00B271BC" w:rsidP="006B4FFE">
      <w:pPr>
        <w:numPr>
          <w:ilvl w:val="0"/>
          <w:numId w:val="7"/>
        </w:numPr>
        <w:spacing w:after="0" w:line="276" w:lineRule="auto"/>
        <w:ind w:left="284" w:hanging="284"/>
        <w:jc w:val="both"/>
        <w:rPr>
          <w:rFonts w:ascii="Arial" w:eastAsia="Times New Roman" w:hAnsi="Arial" w:cs="Arial"/>
          <w:b/>
          <w:sz w:val="24"/>
          <w:szCs w:val="24"/>
          <w:lang w:eastAsia="pl-PL"/>
        </w:rPr>
      </w:pPr>
      <w:r w:rsidRPr="006B338E">
        <w:rPr>
          <w:rFonts w:ascii="Arial" w:eastAsia="Times New Roman" w:hAnsi="Arial" w:cs="Arial"/>
          <w:b/>
          <w:sz w:val="24"/>
          <w:szCs w:val="24"/>
          <w:lang w:eastAsia="pl-PL"/>
        </w:rPr>
        <w:t>Zakończenie robót budowlanych nastąpi</w:t>
      </w:r>
      <w:r w:rsidRPr="006B338E">
        <w:rPr>
          <w:rFonts w:ascii="Arial" w:eastAsia="Times New Roman" w:hAnsi="Arial" w:cs="Arial"/>
          <w:sz w:val="24"/>
          <w:szCs w:val="24"/>
          <w:lang w:eastAsia="pl-PL"/>
        </w:rPr>
        <w:t xml:space="preserve"> </w:t>
      </w:r>
      <w:r w:rsidR="00D32D4F" w:rsidRPr="00187278">
        <w:rPr>
          <w:rFonts w:ascii="Arial" w:eastAsia="Times New Roman" w:hAnsi="Arial" w:cs="Arial"/>
          <w:b/>
          <w:sz w:val="24"/>
          <w:szCs w:val="24"/>
          <w:lang w:eastAsia="pl-PL"/>
        </w:rPr>
        <w:t>w terminie</w:t>
      </w:r>
      <w:r w:rsidR="006F20E3" w:rsidRPr="00187278">
        <w:rPr>
          <w:rFonts w:ascii="Arial" w:eastAsia="Times New Roman" w:hAnsi="Arial" w:cs="Arial"/>
          <w:b/>
          <w:sz w:val="24"/>
          <w:szCs w:val="24"/>
          <w:lang w:eastAsia="pl-PL"/>
        </w:rPr>
        <w:t xml:space="preserve"> 15</w:t>
      </w:r>
      <w:r w:rsidR="00D32D4F" w:rsidRPr="00187278">
        <w:rPr>
          <w:rFonts w:ascii="Arial" w:eastAsia="Times New Roman" w:hAnsi="Arial" w:cs="Arial"/>
          <w:b/>
          <w:sz w:val="24"/>
          <w:szCs w:val="24"/>
          <w:lang w:eastAsia="pl-PL"/>
        </w:rPr>
        <w:t xml:space="preserve"> miesięcy od dnia podpisania umowy</w:t>
      </w:r>
      <w:r w:rsidR="004628DF" w:rsidRPr="00187278">
        <w:rPr>
          <w:rFonts w:ascii="Arial" w:eastAsia="Times New Roman" w:hAnsi="Arial" w:cs="Arial"/>
          <w:b/>
          <w:sz w:val="24"/>
          <w:szCs w:val="24"/>
          <w:lang w:eastAsia="pl-PL"/>
        </w:rPr>
        <w:t>.</w:t>
      </w:r>
    </w:p>
    <w:p w14:paraId="6FCE40DE" w14:textId="250A0D98" w:rsidR="00B271BC" w:rsidRDefault="006350CC" w:rsidP="006B4FFE">
      <w:pPr>
        <w:numPr>
          <w:ilvl w:val="0"/>
          <w:numId w:val="7"/>
        </w:numPr>
        <w:spacing w:after="0" w:line="276" w:lineRule="auto"/>
        <w:ind w:left="284" w:hanging="284"/>
        <w:jc w:val="both"/>
        <w:rPr>
          <w:rFonts w:ascii="Arial" w:eastAsia="Times New Roman" w:hAnsi="Arial" w:cs="Arial"/>
          <w:b/>
          <w:sz w:val="24"/>
          <w:szCs w:val="24"/>
          <w:u w:val="single"/>
          <w:lang w:eastAsia="pl-PL"/>
        </w:rPr>
      </w:pPr>
      <w:r w:rsidRPr="00187278">
        <w:rPr>
          <w:rFonts w:ascii="Arial" w:eastAsia="Times New Roman" w:hAnsi="Arial" w:cs="Arial"/>
          <w:b/>
          <w:sz w:val="24"/>
          <w:szCs w:val="24"/>
          <w:lang w:eastAsia="pl-PL"/>
        </w:rPr>
        <w:t>Zakończen</w:t>
      </w:r>
      <w:r w:rsidR="00B271BC" w:rsidRPr="00187278">
        <w:rPr>
          <w:rFonts w:ascii="Arial" w:eastAsia="Times New Roman" w:hAnsi="Arial" w:cs="Arial"/>
          <w:b/>
          <w:sz w:val="24"/>
          <w:szCs w:val="24"/>
          <w:lang w:eastAsia="pl-PL"/>
        </w:rPr>
        <w:t xml:space="preserve">ie realizacji przedmiotu umowy (całego zadania inwestycyjnego) nastąpi </w:t>
      </w:r>
      <w:r w:rsidR="00D32D4F" w:rsidRPr="00187278">
        <w:rPr>
          <w:rFonts w:ascii="Arial" w:eastAsia="Times New Roman" w:hAnsi="Arial" w:cs="Arial"/>
          <w:b/>
          <w:sz w:val="24"/>
          <w:szCs w:val="24"/>
          <w:lang w:eastAsia="pl-PL"/>
        </w:rPr>
        <w:t xml:space="preserve">w terminie </w:t>
      </w:r>
      <w:r w:rsidR="006F20E3" w:rsidRPr="00187278">
        <w:rPr>
          <w:rFonts w:ascii="Arial" w:eastAsia="Times New Roman" w:hAnsi="Arial" w:cs="Arial"/>
          <w:b/>
          <w:sz w:val="24"/>
          <w:szCs w:val="24"/>
          <w:lang w:eastAsia="pl-PL"/>
        </w:rPr>
        <w:t>16</w:t>
      </w:r>
      <w:r w:rsidR="00D32D4F" w:rsidRPr="00187278">
        <w:rPr>
          <w:rFonts w:ascii="Arial" w:eastAsia="Times New Roman" w:hAnsi="Arial" w:cs="Arial"/>
          <w:b/>
          <w:sz w:val="24"/>
          <w:szCs w:val="24"/>
          <w:lang w:eastAsia="pl-PL"/>
        </w:rPr>
        <w:t xml:space="preserve"> miesięcy od dnia podpisania umowy.</w:t>
      </w:r>
    </w:p>
    <w:p w14:paraId="3CD9AA6A" w14:textId="08F3F4F4" w:rsidR="00DC5C38" w:rsidRPr="00921946" w:rsidRDefault="00B271BC" w:rsidP="006B4FFE">
      <w:pPr>
        <w:numPr>
          <w:ilvl w:val="0"/>
          <w:numId w:val="7"/>
        </w:numPr>
        <w:spacing w:after="0" w:line="276" w:lineRule="auto"/>
        <w:ind w:left="284" w:hanging="284"/>
        <w:jc w:val="both"/>
        <w:rPr>
          <w:rFonts w:ascii="Arial" w:eastAsia="Times New Roman" w:hAnsi="Arial" w:cs="Arial"/>
          <w:b/>
          <w:sz w:val="24"/>
          <w:szCs w:val="24"/>
          <w:lang w:eastAsia="pl-PL"/>
        </w:rPr>
      </w:pPr>
      <w:r w:rsidRPr="006B338E">
        <w:rPr>
          <w:rFonts w:ascii="Arial" w:eastAsia="Times New Roman" w:hAnsi="Arial" w:cs="Arial"/>
          <w:sz w:val="24"/>
          <w:szCs w:val="24"/>
          <w:lang w:eastAsia="pl-PL"/>
        </w:rPr>
        <w:t>Za dotrzymanie terminu zakończenia realizacji przedmiotu umowy – całego zadania inwestycyjnego, uważa się dostarczenie Zamawiającemu protokołu końcowego odbioru robót budowlanych wraz z kompletem dokumentów odbiorowych wymaganych obowiązującymi przepisami prawa</w:t>
      </w:r>
      <w:r w:rsidRPr="006B338E">
        <w:rPr>
          <w:rFonts w:ascii="Arial" w:eastAsia="Times New Roman" w:hAnsi="Arial" w:cs="Arial"/>
          <w:b/>
          <w:sz w:val="24"/>
          <w:szCs w:val="24"/>
          <w:lang w:eastAsia="pl-PL"/>
        </w:rPr>
        <w:t>, w tym pozwolenia na użytkowanie obiektu,</w:t>
      </w:r>
      <w:r w:rsidR="001003BB">
        <w:rPr>
          <w:rFonts w:ascii="Arial" w:eastAsia="Times New Roman" w:hAnsi="Arial" w:cs="Arial"/>
          <w:b/>
          <w:sz w:val="24"/>
          <w:szCs w:val="24"/>
          <w:lang w:eastAsia="pl-PL"/>
        </w:rPr>
        <w:t xml:space="preserve">                     </w:t>
      </w:r>
      <w:r w:rsidRPr="006B338E">
        <w:rPr>
          <w:rFonts w:ascii="Arial" w:eastAsia="Times New Roman" w:hAnsi="Arial" w:cs="Arial"/>
          <w:b/>
          <w:sz w:val="24"/>
          <w:szCs w:val="24"/>
          <w:lang w:eastAsia="pl-PL"/>
        </w:rPr>
        <w:t xml:space="preserve"> w terminie, o którym mowa w ust. 2.</w:t>
      </w:r>
    </w:p>
    <w:p w14:paraId="196330C7" w14:textId="77777777" w:rsidR="000D0ED0" w:rsidRDefault="000D0ED0" w:rsidP="006B4FFE">
      <w:pPr>
        <w:spacing w:after="0" w:line="276" w:lineRule="auto"/>
        <w:jc w:val="center"/>
        <w:rPr>
          <w:rFonts w:ascii="Arial" w:eastAsia="Times New Roman" w:hAnsi="Arial" w:cs="Arial"/>
          <w:b/>
          <w:color w:val="FF0000"/>
          <w:sz w:val="24"/>
          <w:szCs w:val="24"/>
          <w:lang w:eastAsia="pl-PL"/>
        </w:rPr>
      </w:pPr>
    </w:p>
    <w:p w14:paraId="70B25654" w14:textId="7C9C75E1" w:rsidR="00BF624F" w:rsidRPr="00292EF1" w:rsidRDefault="00BF624F" w:rsidP="006B4FFE">
      <w:pPr>
        <w:spacing w:after="0" w:line="276" w:lineRule="auto"/>
        <w:jc w:val="center"/>
        <w:rPr>
          <w:rFonts w:ascii="Arial" w:eastAsia="Times New Roman" w:hAnsi="Arial" w:cs="Arial"/>
          <w:b/>
          <w:sz w:val="24"/>
          <w:szCs w:val="24"/>
          <w:lang w:eastAsia="pl-PL"/>
        </w:rPr>
      </w:pPr>
      <w:r w:rsidRPr="006B338E">
        <w:rPr>
          <w:rFonts w:ascii="Arial" w:eastAsia="Times New Roman" w:hAnsi="Arial" w:cs="Arial"/>
          <w:b/>
          <w:sz w:val="24"/>
          <w:szCs w:val="24"/>
          <w:lang w:eastAsia="pl-PL"/>
        </w:rPr>
        <w:t xml:space="preserve">§ </w:t>
      </w:r>
      <w:r w:rsidR="00292EF1">
        <w:rPr>
          <w:rFonts w:ascii="Arial" w:eastAsia="Times New Roman" w:hAnsi="Arial" w:cs="Arial"/>
          <w:b/>
          <w:sz w:val="24"/>
          <w:szCs w:val="24"/>
          <w:lang w:eastAsia="pl-PL"/>
        </w:rPr>
        <w:t xml:space="preserve">4 - </w:t>
      </w:r>
      <w:r w:rsidR="00B019C3" w:rsidRPr="00292EF1">
        <w:rPr>
          <w:rFonts w:ascii="Arial" w:eastAsia="Times New Roman" w:hAnsi="Arial" w:cs="Arial"/>
          <w:b/>
          <w:sz w:val="24"/>
          <w:szCs w:val="24"/>
          <w:lang w:eastAsia="pl-PL"/>
        </w:rPr>
        <w:t>Potencjał kadrowy</w:t>
      </w:r>
    </w:p>
    <w:p w14:paraId="04A6C01E" w14:textId="442F8445" w:rsidR="00DC359F" w:rsidRDefault="00DC359F" w:rsidP="006B4FFE">
      <w:pPr>
        <w:numPr>
          <w:ilvl w:val="0"/>
          <w:numId w:val="10"/>
        </w:numPr>
        <w:spacing w:after="0" w:line="276" w:lineRule="auto"/>
        <w:ind w:left="426" w:hanging="426"/>
        <w:jc w:val="both"/>
        <w:rPr>
          <w:rFonts w:ascii="Arial" w:eastAsia="Times New Roman" w:hAnsi="Arial" w:cs="Arial"/>
          <w:sz w:val="24"/>
          <w:szCs w:val="24"/>
          <w:lang w:eastAsia="pl-PL"/>
        </w:rPr>
      </w:pPr>
      <w:r w:rsidRPr="006B338E">
        <w:rPr>
          <w:rFonts w:ascii="Arial" w:eastAsia="Times New Roman" w:hAnsi="Arial" w:cs="Arial"/>
          <w:sz w:val="24"/>
          <w:szCs w:val="24"/>
          <w:lang w:eastAsia="pl-PL"/>
        </w:rPr>
        <w:t xml:space="preserve">Obowiązki projektanta odpowiedzialnego za realizację dokumentacji projektowych /nadzór autorski/ będą pełnione przez osoby wyznaczone przez </w:t>
      </w:r>
      <w:r w:rsidR="00292EF1">
        <w:rPr>
          <w:rFonts w:ascii="Arial" w:eastAsia="Times New Roman" w:hAnsi="Arial" w:cs="Arial"/>
          <w:sz w:val="24"/>
          <w:szCs w:val="24"/>
          <w:lang w:eastAsia="pl-PL"/>
        </w:rPr>
        <w:t xml:space="preserve">firmę będącą </w:t>
      </w:r>
      <w:r w:rsidRPr="006B338E">
        <w:rPr>
          <w:rFonts w:ascii="Arial" w:eastAsia="Times New Roman" w:hAnsi="Arial" w:cs="Arial"/>
          <w:sz w:val="24"/>
          <w:szCs w:val="24"/>
          <w:lang w:eastAsia="pl-PL"/>
        </w:rPr>
        <w:t>autor</w:t>
      </w:r>
      <w:r w:rsidR="00292EF1">
        <w:rPr>
          <w:rFonts w:ascii="Arial" w:eastAsia="Times New Roman" w:hAnsi="Arial" w:cs="Arial"/>
          <w:sz w:val="24"/>
          <w:szCs w:val="24"/>
          <w:lang w:eastAsia="pl-PL"/>
        </w:rPr>
        <w:t xml:space="preserve">em </w:t>
      </w:r>
      <w:r w:rsidRPr="006B338E">
        <w:rPr>
          <w:rFonts w:ascii="Arial" w:eastAsia="Times New Roman" w:hAnsi="Arial" w:cs="Arial"/>
          <w:sz w:val="24"/>
          <w:szCs w:val="24"/>
          <w:lang w:eastAsia="pl-PL"/>
        </w:rPr>
        <w:t xml:space="preserve">projektu – </w:t>
      </w:r>
      <w:r w:rsidR="00292EF1">
        <w:rPr>
          <w:rFonts w:ascii="Arial" w:eastAsia="Times New Roman" w:hAnsi="Arial" w:cs="Arial"/>
          <w:sz w:val="24"/>
          <w:szCs w:val="24"/>
          <w:lang w:eastAsia="pl-PL"/>
        </w:rPr>
        <w:t xml:space="preserve">Meritum Grupa Budowlana Spółka z ograniczoną odpowiedzialnością                    Sp. k., z siedzibą w Krakowie, ul. </w:t>
      </w:r>
      <w:proofErr w:type="spellStart"/>
      <w:r w:rsidR="00292EF1">
        <w:rPr>
          <w:rFonts w:ascii="Arial" w:eastAsia="Times New Roman" w:hAnsi="Arial" w:cs="Arial"/>
          <w:sz w:val="24"/>
          <w:szCs w:val="24"/>
          <w:lang w:eastAsia="pl-PL"/>
        </w:rPr>
        <w:t>Jugowicka</w:t>
      </w:r>
      <w:proofErr w:type="spellEnd"/>
      <w:r w:rsidR="00292EF1">
        <w:rPr>
          <w:rFonts w:ascii="Arial" w:eastAsia="Times New Roman" w:hAnsi="Arial" w:cs="Arial"/>
          <w:sz w:val="24"/>
          <w:szCs w:val="24"/>
          <w:lang w:eastAsia="pl-PL"/>
        </w:rPr>
        <w:t xml:space="preserve"> 8 a, 30-443 Kraków</w:t>
      </w:r>
      <w:r w:rsidR="00E361F9">
        <w:rPr>
          <w:rFonts w:ascii="Arial" w:eastAsia="Times New Roman" w:hAnsi="Arial" w:cs="Arial"/>
          <w:sz w:val="24"/>
          <w:szCs w:val="24"/>
          <w:lang w:eastAsia="pl-PL"/>
        </w:rPr>
        <w:t>.</w:t>
      </w:r>
    </w:p>
    <w:p w14:paraId="0C24EC15" w14:textId="65FA8BAD" w:rsidR="005D02E5" w:rsidRPr="006B338E" w:rsidRDefault="005D02E5" w:rsidP="006B4FFE">
      <w:pPr>
        <w:numPr>
          <w:ilvl w:val="0"/>
          <w:numId w:val="10"/>
        </w:numPr>
        <w:spacing w:after="0" w:line="276" w:lineRule="auto"/>
        <w:ind w:left="426" w:hanging="426"/>
        <w:jc w:val="both"/>
        <w:rPr>
          <w:rFonts w:ascii="Arial" w:eastAsia="Times New Roman" w:hAnsi="Arial" w:cs="Arial"/>
          <w:sz w:val="24"/>
          <w:szCs w:val="24"/>
          <w:lang w:eastAsia="pl-PL"/>
        </w:rPr>
      </w:pPr>
      <w:r w:rsidRPr="006B338E">
        <w:rPr>
          <w:rFonts w:ascii="Arial" w:eastAsia="Times New Roman" w:hAnsi="Arial" w:cs="Arial"/>
          <w:sz w:val="24"/>
          <w:szCs w:val="24"/>
          <w:lang w:eastAsia="pl-PL"/>
        </w:rPr>
        <w:t xml:space="preserve">Osobami do kontaktów oraz pełnienia </w:t>
      </w:r>
      <w:r w:rsidR="0051362B">
        <w:rPr>
          <w:rFonts w:ascii="Arial" w:eastAsia="Times New Roman" w:hAnsi="Arial" w:cs="Arial"/>
          <w:sz w:val="24"/>
          <w:szCs w:val="24"/>
          <w:lang w:eastAsia="pl-PL"/>
        </w:rPr>
        <w:t>funkcji Inżyniera Kontraktu</w:t>
      </w:r>
      <w:r w:rsidRPr="006B338E">
        <w:rPr>
          <w:rFonts w:ascii="Arial" w:eastAsia="Times New Roman" w:hAnsi="Arial" w:cs="Arial"/>
          <w:sz w:val="24"/>
          <w:szCs w:val="24"/>
          <w:lang w:eastAsia="pl-PL"/>
        </w:rPr>
        <w:t xml:space="preserve"> ze strony </w:t>
      </w:r>
      <w:r w:rsidR="00694298" w:rsidRPr="006B338E">
        <w:rPr>
          <w:rFonts w:ascii="Arial" w:eastAsia="Times New Roman" w:hAnsi="Arial" w:cs="Arial"/>
          <w:sz w:val="24"/>
          <w:szCs w:val="24"/>
          <w:lang w:eastAsia="pl-PL"/>
        </w:rPr>
        <w:t xml:space="preserve">Zamawiającego </w:t>
      </w:r>
      <w:r w:rsidRPr="006B338E">
        <w:rPr>
          <w:rFonts w:ascii="Arial" w:eastAsia="Times New Roman" w:hAnsi="Arial" w:cs="Arial"/>
          <w:sz w:val="24"/>
          <w:szCs w:val="24"/>
          <w:lang w:eastAsia="pl-PL"/>
        </w:rPr>
        <w:t xml:space="preserve">na </w:t>
      </w:r>
      <w:r w:rsidR="00817620">
        <w:rPr>
          <w:rFonts w:ascii="Arial" w:eastAsia="Times New Roman" w:hAnsi="Arial" w:cs="Arial"/>
          <w:sz w:val="24"/>
          <w:szCs w:val="24"/>
          <w:lang w:eastAsia="pl-PL"/>
        </w:rPr>
        <w:t>etapie robót budowlanych/budowie</w:t>
      </w:r>
      <w:r w:rsidRPr="006B338E">
        <w:rPr>
          <w:rFonts w:ascii="Arial" w:eastAsia="Times New Roman" w:hAnsi="Arial" w:cs="Arial"/>
          <w:sz w:val="24"/>
          <w:szCs w:val="24"/>
          <w:lang w:eastAsia="pl-PL"/>
        </w:rPr>
        <w:t xml:space="preserve"> będą osoby z firmy zewnętrznej wył</w:t>
      </w:r>
      <w:r w:rsidR="00694298" w:rsidRPr="006B338E">
        <w:rPr>
          <w:rFonts w:ascii="Arial" w:eastAsia="Times New Roman" w:hAnsi="Arial" w:cs="Arial"/>
          <w:sz w:val="24"/>
          <w:szCs w:val="24"/>
          <w:lang w:eastAsia="pl-PL"/>
        </w:rPr>
        <w:t xml:space="preserve">onionej </w:t>
      </w:r>
      <w:r w:rsidRPr="006B338E">
        <w:rPr>
          <w:rFonts w:ascii="Arial" w:eastAsia="Times New Roman" w:hAnsi="Arial" w:cs="Arial"/>
          <w:sz w:val="24"/>
          <w:szCs w:val="24"/>
          <w:lang w:eastAsia="pl-PL"/>
        </w:rPr>
        <w:t>w odrębnym postępowaniu</w:t>
      </w:r>
      <w:r w:rsidR="00656C85" w:rsidRPr="006B338E">
        <w:rPr>
          <w:rFonts w:ascii="Arial" w:eastAsia="Times New Roman" w:hAnsi="Arial" w:cs="Arial"/>
          <w:sz w:val="24"/>
          <w:szCs w:val="24"/>
          <w:lang w:eastAsia="pl-PL"/>
        </w:rPr>
        <w:t>.</w:t>
      </w:r>
      <w:r w:rsidR="00694298" w:rsidRPr="006B338E">
        <w:rPr>
          <w:rFonts w:ascii="Arial" w:eastAsia="Times New Roman" w:hAnsi="Arial" w:cs="Arial"/>
          <w:sz w:val="24"/>
          <w:szCs w:val="24"/>
          <w:lang w:eastAsia="pl-PL"/>
        </w:rPr>
        <w:t xml:space="preserve">   </w:t>
      </w:r>
    </w:p>
    <w:p w14:paraId="7F81A968" w14:textId="3FC36B8B" w:rsidR="005D02E5" w:rsidRPr="006B338E" w:rsidRDefault="00694298" w:rsidP="006B4FFE">
      <w:pPr>
        <w:spacing w:after="0" w:line="276" w:lineRule="auto"/>
        <w:ind w:left="426" w:hanging="426"/>
        <w:jc w:val="both"/>
        <w:rPr>
          <w:rFonts w:ascii="Arial" w:eastAsia="Times New Roman" w:hAnsi="Arial" w:cs="Arial"/>
          <w:sz w:val="24"/>
          <w:szCs w:val="24"/>
          <w:lang w:eastAsia="pl-PL"/>
        </w:rPr>
      </w:pPr>
      <w:r w:rsidRPr="006B338E">
        <w:rPr>
          <w:rFonts w:ascii="Arial" w:eastAsia="Times New Roman" w:hAnsi="Arial" w:cs="Arial"/>
          <w:sz w:val="24"/>
          <w:szCs w:val="24"/>
          <w:lang w:eastAsia="pl-PL"/>
        </w:rPr>
        <w:t xml:space="preserve">       </w:t>
      </w:r>
      <w:r w:rsidR="005D02E5" w:rsidRPr="006B338E">
        <w:rPr>
          <w:rFonts w:ascii="Arial" w:eastAsia="Times New Roman" w:hAnsi="Arial" w:cs="Arial"/>
          <w:sz w:val="24"/>
          <w:szCs w:val="24"/>
          <w:lang w:eastAsia="pl-PL"/>
        </w:rPr>
        <w:t xml:space="preserve">Przedstawicielem Zamawiającego do </w:t>
      </w:r>
      <w:r w:rsidR="003F78FA">
        <w:rPr>
          <w:rFonts w:ascii="Arial" w:eastAsia="Times New Roman" w:hAnsi="Arial" w:cs="Arial"/>
          <w:sz w:val="24"/>
          <w:szCs w:val="24"/>
          <w:lang w:eastAsia="pl-PL"/>
        </w:rPr>
        <w:t xml:space="preserve">bieżących </w:t>
      </w:r>
      <w:r w:rsidR="005D02E5" w:rsidRPr="006B338E">
        <w:rPr>
          <w:rFonts w:ascii="Arial" w:eastAsia="Times New Roman" w:hAnsi="Arial" w:cs="Arial"/>
          <w:sz w:val="24"/>
          <w:szCs w:val="24"/>
          <w:lang w:eastAsia="pl-PL"/>
        </w:rPr>
        <w:t xml:space="preserve">kontaktów z Wykonawcą oraz inspektorem nadzoru inwestorskiego </w:t>
      </w:r>
      <w:r w:rsidR="000A6B9A">
        <w:rPr>
          <w:rFonts w:ascii="Arial" w:eastAsia="Times New Roman" w:hAnsi="Arial" w:cs="Arial"/>
          <w:sz w:val="24"/>
          <w:szCs w:val="24"/>
          <w:lang w:eastAsia="pl-PL"/>
        </w:rPr>
        <w:t>w zakresie robót budowlanych</w:t>
      </w:r>
      <w:r w:rsidR="005D02E5" w:rsidRPr="006B338E">
        <w:rPr>
          <w:rFonts w:ascii="Arial" w:eastAsia="Times New Roman" w:hAnsi="Arial" w:cs="Arial"/>
          <w:sz w:val="24"/>
          <w:szCs w:val="24"/>
          <w:lang w:eastAsia="pl-PL"/>
        </w:rPr>
        <w:t xml:space="preserve">  będzie :</w:t>
      </w:r>
    </w:p>
    <w:p w14:paraId="2C4CFB6F" w14:textId="76606CE7" w:rsidR="005D02E5" w:rsidRDefault="00694298" w:rsidP="006B4FFE">
      <w:pPr>
        <w:spacing w:after="0" w:line="276" w:lineRule="auto"/>
        <w:ind w:left="426" w:hanging="426"/>
        <w:jc w:val="both"/>
        <w:rPr>
          <w:rFonts w:ascii="Arial" w:eastAsia="Times New Roman" w:hAnsi="Arial" w:cs="Arial"/>
          <w:sz w:val="24"/>
          <w:szCs w:val="24"/>
          <w:lang w:eastAsia="pl-PL"/>
        </w:rPr>
      </w:pPr>
      <w:r w:rsidRPr="006B338E">
        <w:rPr>
          <w:rFonts w:ascii="Arial" w:eastAsia="Times New Roman" w:hAnsi="Arial" w:cs="Arial"/>
          <w:sz w:val="24"/>
          <w:szCs w:val="24"/>
          <w:lang w:eastAsia="pl-PL"/>
        </w:rPr>
        <w:t xml:space="preserve">        </w:t>
      </w:r>
      <w:r w:rsidR="005D02E5" w:rsidRPr="006B338E">
        <w:rPr>
          <w:rFonts w:ascii="Arial" w:eastAsia="Times New Roman" w:hAnsi="Arial" w:cs="Arial"/>
          <w:sz w:val="24"/>
          <w:szCs w:val="24"/>
          <w:lang w:eastAsia="pl-PL"/>
        </w:rPr>
        <w:t>………………………………………………………………………………</w:t>
      </w:r>
      <w:r w:rsidR="00817620">
        <w:rPr>
          <w:rFonts w:ascii="Arial" w:eastAsia="Times New Roman" w:hAnsi="Arial" w:cs="Arial"/>
          <w:sz w:val="24"/>
          <w:szCs w:val="24"/>
          <w:lang w:eastAsia="pl-PL"/>
        </w:rPr>
        <w:t>.........................</w:t>
      </w:r>
    </w:p>
    <w:p w14:paraId="6C3EDA0B" w14:textId="77777777" w:rsidR="00955244" w:rsidRPr="006B338E" w:rsidRDefault="00955244" w:rsidP="006B4FFE">
      <w:pPr>
        <w:spacing w:after="0" w:line="276" w:lineRule="auto"/>
        <w:ind w:left="426" w:hanging="426"/>
        <w:jc w:val="both"/>
        <w:rPr>
          <w:rFonts w:ascii="Arial" w:eastAsia="Times New Roman" w:hAnsi="Arial" w:cs="Arial"/>
          <w:sz w:val="24"/>
          <w:szCs w:val="24"/>
          <w:lang w:eastAsia="pl-PL"/>
        </w:rPr>
      </w:pPr>
    </w:p>
    <w:p w14:paraId="2056A685" w14:textId="1771E7E7" w:rsidR="005D02E5" w:rsidRPr="006B338E" w:rsidRDefault="005D02E5" w:rsidP="006B4FFE">
      <w:pPr>
        <w:numPr>
          <w:ilvl w:val="0"/>
          <w:numId w:val="10"/>
        </w:numPr>
        <w:spacing w:after="0" w:line="276" w:lineRule="auto"/>
        <w:ind w:left="426" w:hanging="426"/>
        <w:jc w:val="both"/>
        <w:rPr>
          <w:rFonts w:ascii="Arial" w:eastAsia="Times New Roman" w:hAnsi="Arial" w:cs="Arial"/>
          <w:sz w:val="24"/>
          <w:szCs w:val="24"/>
          <w:lang w:eastAsia="pl-PL"/>
        </w:rPr>
      </w:pPr>
      <w:r w:rsidRPr="006B338E">
        <w:rPr>
          <w:rFonts w:ascii="Arial" w:eastAsia="Times New Roman" w:hAnsi="Arial" w:cs="Arial"/>
          <w:sz w:val="24"/>
          <w:szCs w:val="24"/>
          <w:lang w:eastAsia="pl-PL"/>
        </w:rPr>
        <w:t xml:space="preserve">Obowiązek koordynacji prac inspektorów nadzoru inwestorskiego na budowie będzie pełniony przez </w:t>
      </w:r>
      <w:r w:rsidR="009C7311" w:rsidRPr="006B338E">
        <w:rPr>
          <w:rFonts w:ascii="Arial" w:eastAsia="Times New Roman" w:hAnsi="Arial" w:cs="Arial"/>
          <w:sz w:val="24"/>
          <w:szCs w:val="24"/>
          <w:lang w:eastAsia="pl-PL"/>
        </w:rPr>
        <w:t>przedstawiciela</w:t>
      </w:r>
      <w:r w:rsidR="00817620">
        <w:rPr>
          <w:rFonts w:ascii="Arial" w:eastAsia="Times New Roman" w:hAnsi="Arial" w:cs="Arial"/>
          <w:sz w:val="24"/>
          <w:szCs w:val="24"/>
          <w:lang w:eastAsia="pl-PL"/>
        </w:rPr>
        <w:t>,</w:t>
      </w:r>
      <w:r w:rsidR="009C7311" w:rsidRPr="006B338E">
        <w:rPr>
          <w:rFonts w:ascii="Arial" w:eastAsia="Times New Roman" w:hAnsi="Arial" w:cs="Arial"/>
          <w:sz w:val="24"/>
          <w:szCs w:val="24"/>
          <w:lang w:eastAsia="pl-PL"/>
        </w:rPr>
        <w:t xml:space="preserve"> </w:t>
      </w:r>
      <w:r w:rsidRPr="006B338E">
        <w:rPr>
          <w:rFonts w:ascii="Arial" w:eastAsia="Times New Roman" w:hAnsi="Arial" w:cs="Arial"/>
          <w:sz w:val="24"/>
          <w:szCs w:val="24"/>
          <w:lang w:eastAsia="pl-PL"/>
        </w:rPr>
        <w:t xml:space="preserve">wyznaczonego </w:t>
      </w:r>
      <w:r w:rsidR="006242DF" w:rsidRPr="006B338E">
        <w:rPr>
          <w:rFonts w:ascii="Arial" w:eastAsia="Times New Roman" w:hAnsi="Arial" w:cs="Arial"/>
          <w:sz w:val="24"/>
          <w:szCs w:val="24"/>
          <w:lang w:eastAsia="pl-PL"/>
        </w:rPr>
        <w:t xml:space="preserve">spośród osób wskazanych w ust. 2, </w:t>
      </w:r>
      <w:r w:rsidR="009C7311" w:rsidRPr="006B338E">
        <w:rPr>
          <w:rFonts w:ascii="Arial" w:eastAsia="Times New Roman" w:hAnsi="Arial" w:cs="Arial"/>
          <w:sz w:val="24"/>
          <w:szCs w:val="24"/>
          <w:lang w:eastAsia="pl-PL"/>
        </w:rPr>
        <w:t xml:space="preserve">potwierdzonego </w:t>
      </w:r>
      <w:r w:rsidRPr="006B338E">
        <w:rPr>
          <w:rFonts w:ascii="Arial" w:eastAsia="Times New Roman" w:hAnsi="Arial" w:cs="Arial"/>
          <w:sz w:val="24"/>
          <w:szCs w:val="24"/>
          <w:lang w:eastAsia="pl-PL"/>
        </w:rPr>
        <w:t xml:space="preserve">stosownym wpisem do dziennika budowy. </w:t>
      </w:r>
    </w:p>
    <w:p w14:paraId="373F03F3" w14:textId="0927A479" w:rsidR="005D02E5" w:rsidRDefault="005D02E5" w:rsidP="006B4FFE">
      <w:pPr>
        <w:numPr>
          <w:ilvl w:val="0"/>
          <w:numId w:val="10"/>
        </w:numPr>
        <w:spacing w:after="0" w:line="276" w:lineRule="auto"/>
        <w:ind w:left="426" w:hanging="426"/>
        <w:rPr>
          <w:rFonts w:ascii="Arial" w:eastAsia="Times New Roman" w:hAnsi="Arial" w:cs="Arial"/>
          <w:sz w:val="24"/>
          <w:szCs w:val="24"/>
          <w:lang w:eastAsia="pl-PL"/>
        </w:rPr>
      </w:pPr>
      <w:r w:rsidRPr="006B338E">
        <w:rPr>
          <w:rFonts w:ascii="Arial" w:eastAsia="Times New Roman" w:hAnsi="Arial" w:cs="Arial"/>
          <w:sz w:val="24"/>
          <w:szCs w:val="24"/>
          <w:lang w:eastAsia="pl-PL"/>
        </w:rPr>
        <w:t xml:space="preserve"> Obowiązki kierownika budowy będą pełnione przez: ………………………………….....................................................................</w:t>
      </w:r>
      <w:r w:rsidR="00817620">
        <w:rPr>
          <w:rFonts w:ascii="Arial" w:eastAsia="Times New Roman" w:hAnsi="Arial" w:cs="Arial"/>
          <w:sz w:val="24"/>
          <w:szCs w:val="24"/>
          <w:lang w:eastAsia="pl-PL"/>
        </w:rPr>
        <w:t>...................</w:t>
      </w:r>
    </w:p>
    <w:p w14:paraId="417A99A7" w14:textId="21623A2D" w:rsidR="0051362B" w:rsidRDefault="0051362B" w:rsidP="006B4FFE">
      <w:pPr>
        <w:numPr>
          <w:ilvl w:val="0"/>
          <w:numId w:val="10"/>
        </w:numPr>
        <w:spacing w:after="0" w:line="276" w:lineRule="auto"/>
        <w:ind w:left="426" w:hanging="426"/>
        <w:jc w:val="both"/>
        <w:rPr>
          <w:rFonts w:ascii="Arial" w:eastAsia="Calibri" w:hAnsi="Arial" w:cs="Arial"/>
          <w:sz w:val="24"/>
          <w:szCs w:val="24"/>
        </w:rPr>
      </w:pPr>
      <w:r w:rsidRPr="0051362B">
        <w:rPr>
          <w:rFonts w:ascii="Arial" w:eastAsia="Calibri" w:hAnsi="Arial" w:cs="Arial"/>
          <w:sz w:val="24"/>
          <w:szCs w:val="24"/>
        </w:rPr>
        <w:t xml:space="preserve">Wykonawca wyznacza kierownika budowy, co najmniej na </w:t>
      </w:r>
      <w:r w:rsidRPr="00136873">
        <w:rPr>
          <w:rFonts w:ascii="Arial" w:eastAsia="Calibri" w:hAnsi="Arial" w:cs="Arial"/>
          <w:b/>
          <w:sz w:val="24"/>
          <w:szCs w:val="24"/>
        </w:rPr>
        <w:t>5 dni</w:t>
      </w:r>
      <w:r w:rsidRPr="0051362B">
        <w:rPr>
          <w:rFonts w:ascii="Arial" w:eastAsia="Calibri" w:hAnsi="Arial" w:cs="Arial"/>
          <w:sz w:val="24"/>
          <w:szCs w:val="24"/>
        </w:rPr>
        <w:t xml:space="preserve"> przed rozpoczęciem robót budowlanych oraz powiadamia o tym fakcie Zamawiającego, jak również niezwłoczne pisemnie informuje Zamawiającego o każdej zmianie w tym zakresie, wraz ze stosownym oświadczeniem o przejęciu obowiązków kierownika budowy </w:t>
      </w:r>
      <w:r w:rsidR="00136873">
        <w:rPr>
          <w:rFonts w:ascii="Arial" w:eastAsia="Calibri" w:hAnsi="Arial" w:cs="Arial"/>
          <w:sz w:val="24"/>
          <w:szCs w:val="24"/>
        </w:rPr>
        <w:t xml:space="preserve">                          </w:t>
      </w:r>
      <w:r w:rsidRPr="0051362B">
        <w:rPr>
          <w:rFonts w:ascii="Arial" w:eastAsia="Calibri" w:hAnsi="Arial" w:cs="Arial"/>
          <w:sz w:val="24"/>
          <w:szCs w:val="24"/>
        </w:rPr>
        <w:t>i innymi obowiązkami wynikającymi z Ustawy Prawo budowlane.</w:t>
      </w:r>
    </w:p>
    <w:p w14:paraId="07874DA2" w14:textId="5BB4C872" w:rsidR="005D02E5" w:rsidRPr="006B338E" w:rsidRDefault="005D02E5" w:rsidP="006B4FFE">
      <w:pPr>
        <w:numPr>
          <w:ilvl w:val="0"/>
          <w:numId w:val="10"/>
        </w:numPr>
        <w:spacing w:after="0" w:line="276" w:lineRule="auto"/>
        <w:ind w:left="426" w:hanging="426"/>
        <w:rPr>
          <w:rFonts w:ascii="Arial" w:eastAsia="Calibri" w:hAnsi="Arial" w:cs="Arial"/>
          <w:sz w:val="24"/>
          <w:szCs w:val="24"/>
        </w:rPr>
      </w:pPr>
      <w:r w:rsidRPr="006B338E">
        <w:rPr>
          <w:rFonts w:ascii="Arial" w:eastAsia="Calibri" w:hAnsi="Arial" w:cs="Arial"/>
          <w:sz w:val="24"/>
          <w:szCs w:val="24"/>
        </w:rPr>
        <w:t>Obowiązki kierowników robót będą pełnione przez: ....................................................................................................................</w:t>
      </w:r>
      <w:r w:rsidR="00817620">
        <w:rPr>
          <w:rFonts w:ascii="Arial" w:eastAsia="Calibri" w:hAnsi="Arial" w:cs="Arial"/>
          <w:sz w:val="24"/>
          <w:szCs w:val="24"/>
        </w:rPr>
        <w:t>...................</w:t>
      </w:r>
    </w:p>
    <w:p w14:paraId="6CB9F6D9" w14:textId="76A2A8E1" w:rsidR="005D02E5" w:rsidRPr="006B338E" w:rsidRDefault="005D02E5" w:rsidP="006B4FFE">
      <w:pPr>
        <w:numPr>
          <w:ilvl w:val="0"/>
          <w:numId w:val="10"/>
        </w:numPr>
        <w:spacing w:after="0" w:line="276" w:lineRule="auto"/>
        <w:ind w:left="426" w:hanging="426"/>
        <w:jc w:val="both"/>
        <w:rPr>
          <w:rFonts w:ascii="Arial" w:eastAsia="Calibri" w:hAnsi="Arial" w:cs="Arial"/>
          <w:sz w:val="24"/>
          <w:szCs w:val="24"/>
        </w:rPr>
      </w:pPr>
      <w:r w:rsidRPr="006B338E">
        <w:rPr>
          <w:rFonts w:ascii="Arial" w:eastAsia="Calibri" w:hAnsi="Arial" w:cs="Arial"/>
          <w:sz w:val="24"/>
          <w:szCs w:val="24"/>
        </w:rPr>
        <w:lastRenderedPageBreak/>
        <w:t>In</w:t>
      </w:r>
      <w:r w:rsidR="0051362B">
        <w:rPr>
          <w:rFonts w:ascii="Arial" w:eastAsia="Calibri" w:hAnsi="Arial" w:cs="Arial"/>
          <w:sz w:val="24"/>
          <w:szCs w:val="24"/>
        </w:rPr>
        <w:t>żynier Kontraktu</w:t>
      </w:r>
      <w:r w:rsidRPr="006B338E">
        <w:rPr>
          <w:rFonts w:ascii="Arial" w:eastAsia="Calibri" w:hAnsi="Arial" w:cs="Arial"/>
          <w:sz w:val="24"/>
          <w:szCs w:val="24"/>
        </w:rPr>
        <w:t>, kierownik budowy działają w granicach umocowania określonego przepisami ustawy z dnia 7 lipca 1994 r. - Prawo  budowlane (t. j. Dz. U. z 202</w:t>
      </w:r>
      <w:r w:rsidR="00847A14">
        <w:rPr>
          <w:rFonts w:ascii="Arial" w:eastAsia="Calibri" w:hAnsi="Arial" w:cs="Arial"/>
          <w:sz w:val="24"/>
          <w:szCs w:val="24"/>
        </w:rPr>
        <w:t>1</w:t>
      </w:r>
      <w:r w:rsidRPr="006B338E">
        <w:rPr>
          <w:rFonts w:ascii="Arial" w:eastAsia="Calibri" w:hAnsi="Arial" w:cs="Arial"/>
          <w:sz w:val="24"/>
          <w:szCs w:val="24"/>
        </w:rPr>
        <w:t xml:space="preserve"> r., poz. </w:t>
      </w:r>
      <w:r w:rsidR="00847A14">
        <w:rPr>
          <w:rFonts w:ascii="Arial" w:eastAsia="Calibri" w:hAnsi="Arial" w:cs="Arial"/>
          <w:sz w:val="24"/>
          <w:szCs w:val="24"/>
        </w:rPr>
        <w:t>2351 ze zm.</w:t>
      </w:r>
      <w:r w:rsidRPr="006B338E">
        <w:rPr>
          <w:rFonts w:ascii="Arial" w:eastAsia="Calibri" w:hAnsi="Arial" w:cs="Arial"/>
          <w:sz w:val="24"/>
          <w:szCs w:val="24"/>
        </w:rPr>
        <w:t>).</w:t>
      </w:r>
    </w:p>
    <w:p w14:paraId="353FC91C" w14:textId="7EAFE513" w:rsidR="005D02E5" w:rsidRPr="006B338E" w:rsidRDefault="005D02E5" w:rsidP="006B4FFE">
      <w:pPr>
        <w:numPr>
          <w:ilvl w:val="0"/>
          <w:numId w:val="10"/>
        </w:numPr>
        <w:spacing w:after="0" w:line="276" w:lineRule="auto"/>
        <w:ind w:left="426" w:hanging="426"/>
        <w:jc w:val="both"/>
        <w:rPr>
          <w:rFonts w:ascii="Arial" w:eastAsia="Calibri" w:hAnsi="Arial" w:cs="Arial"/>
          <w:sz w:val="24"/>
          <w:szCs w:val="24"/>
        </w:rPr>
      </w:pPr>
      <w:r w:rsidRPr="006B338E">
        <w:rPr>
          <w:rFonts w:ascii="Arial" w:eastAsia="Calibri" w:hAnsi="Arial" w:cs="Arial"/>
          <w:sz w:val="24"/>
          <w:szCs w:val="24"/>
        </w:rPr>
        <w:t xml:space="preserve">Wykonawca w terminie </w:t>
      </w:r>
      <w:r w:rsidR="00F35643">
        <w:rPr>
          <w:rFonts w:ascii="Arial" w:eastAsia="Calibri" w:hAnsi="Arial" w:cs="Arial"/>
          <w:b/>
          <w:sz w:val="24"/>
          <w:szCs w:val="24"/>
        </w:rPr>
        <w:t>2</w:t>
      </w:r>
      <w:r w:rsidRPr="006B338E">
        <w:rPr>
          <w:rFonts w:ascii="Arial" w:eastAsia="Calibri" w:hAnsi="Arial" w:cs="Arial"/>
          <w:b/>
          <w:sz w:val="24"/>
          <w:szCs w:val="24"/>
        </w:rPr>
        <w:t xml:space="preserve"> dni</w:t>
      </w:r>
      <w:r w:rsidRPr="006B338E">
        <w:rPr>
          <w:rFonts w:ascii="Arial" w:eastAsia="Calibri" w:hAnsi="Arial" w:cs="Arial"/>
          <w:sz w:val="24"/>
          <w:szCs w:val="24"/>
        </w:rPr>
        <w:t xml:space="preserve"> od dnia podpisania umowy dostarczy Zamawiającemu  kserokopie wymaganych ustawą Prawo budowlane dokumentów potwierdzających posiadanie uprawnień do pełnienia samodzielnych funkcji w budownictwie przez kierownika budowy i kierowników robót odpowiednich dla danego rodzaju i wielkości obiektu wraz z oświadczeni</w:t>
      </w:r>
      <w:r w:rsidR="006350CC" w:rsidRPr="006B338E">
        <w:rPr>
          <w:rFonts w:ascii="Arial" w:eastAsia="Calibri" w:hAnsi="Arial" w:cs="Arial"/>
          <w:sz w:val="24"/>
          <w:szCs w:val="24"/>
        </w:rPr>
        <w:t>ami</w:t>
      </w:r>
      <w:r w:rsidRPr="006B338E">
        <w:rPr>
          <w:rFonts w:ascii="Arial" w:eastAsia="Calibri" w:hAnsi="Arial" w:cs="Arial"/>
          <w:sz w:val="24"/>
          <w:szCs w:val="24"/>
        </w:rPr>
        <w:t xml:space="preserve"> o przyjęciu obowiązków.</w:t>
      </w:r>
    </w:p>
    <w:p w14:paraId="6B130EC3" w14:textId="1F1E039E" w:rsidR="005D02E5" w:rsidRPr="006B338E" w:rsidRDefault="005D02E5" w:rsidP="006B4FFE">
      <w:pPr>
        <w:numPr>
          <w:ilvl w:val="0"/>
          <w:numId w:val="10"/>
        </w:numPr>
        <w:spacing w:after="0" w:line="276" w:lineRule="auto"/>
        <w:ind w:left="426" w:hanging="426"/>
        <w:jc w:val="both"/>
        <w:rPr>
          <w:rFonts w:ascii="Arial" w:eastAsia="Calibri" w:hAnsi="Arial" w:cs="Arial"/>
          <w:sz w:val="24"/>
          <w:szCs w:val="24"/>
        </w:rPr>
      </w:pPr>
      <w:r w:rsidRPr="006B338E">
        <w:rPr>
          <w:rFonts w:ascii="Arial" w:eastAsia="Calibri" w:hAnsi="Arial" w:cs="Arial"/>
          <w:sz w:val="24"/>
          <w:szCs w:val="24"/>
        </w:rPr>
        <w:t xml:space="preserve">Zmiana osób pełniących funkcje, o których mowa w ust. </w:t>
      </w:r>
      <w:r w:rsidR="00F01DFA">
        <w:rPr>
          <w:rFonts w:ascii="Arial" w:eastAsia="Calibri" w:hAnsi="Arial" w:cs="Arial"/>
          <w:sz w:val="24"/>
          <w:szCs w:val="24"/>
        </w:rPr>
        <w:t>2</w:t>
      </w:r>
      <w:r w:rsidRPr="006B338E">
        <w:rPr>
          <w:rFonts w:ascii="Arial" w:eastAsia="Calibri" w:hAnsi="Arial" w:cs="Arial"/>
          <w:sz w:val="24"/>
          <w:szCs w:val="24"/>
        </w:rPr>
        <w:t xml:space="preserve"> - </w:t>
      </w:r>
      <w:r w:rsidR="00F01DFA">
        <w:rPr>
          <w:rFonts w:ascii="Arial" w:eastAsia="Calibri" w:hAnsi="Arial" w:cs="Arial"/>
          <w:sz w:val="24"/>
          <w:szCs w:val="24"/>
        </w:rPr>
        <w:t>6</w:t>
      </w:r>
      <w:r w:rsidRPr="006B338E">
        <w:rPr>
          <w:rFonts w:ascii="Arial" w:eastAsia="Calibri" w:hAnsi="Arial" w:cs="Arial"/>
          <w:sz w:val="24"/>
          <w:szCs w:val="24"/>
        </w:rPr>
        <w:t xml:space="preserve"> nie wymaga zmiany umowy, a jedynie  pisemnego powiadomienia drugiej strony. Zmiana jest skuteczna</w:t>
      </w:r>
      <w:r w:rsidR="001003BB">
        <w:rPr>
          <w:rFonts w:ascii="Arial" w:eastAsia="Calibri" w:hAnsi="Arial" w:cs="Arial"/>
          <w:sz w:val="24"/>
          <w:szCs w:val="24"/>
        </w:rPr>
        <w:t xml:space="preserve">                 </w:t>
      </w:r>
      <w:r w:rsidRPr="006B338E">
        <w:rPr>
          <w:rFonts w:ascii="Arial" w:eastAsia="Calibri" w:hAnsi="Arial" w:cs="Arial"/>
          <w:sz w:val="24"/>
          <w:szCs w:val="24"/>
        </w:rPr>
        <w:t xml:space="preserve"> z dniem doręczenia pisemnego zawiadomienia drugiej stronie. Jeżeli zmiana dotyczy osób wskazanych przez Wykonawcę ust. </w:t>
      </w:r>
      <w:r w:rsidR="00F01DFA">
        <w:rPr>
          <w:rFonts w:ascii="Arial" w:eastAsia="Calibri" w:hAnsi="Arial" w:cs="Arial"/>
          <w:sz w:val="24"/>
          <w:szCs w:val="24"/>
        </w:rPr>
        <w:t>8</w:t>
      </w:r>
      <w:r w:rsidRPr="006B338E">
        <w:rPr>
          <w:rFonts w:ascii="Arial" w:eastAsia="Calibri" w:hAnsi="Arial" w:cs="Arial"/>
          <w:sz w:val="24"/>
          <w:szCs w:val="24"/>
        </w:rPr>
        <w:t xml:space="preserve"> stosuje się  odpowiednio.</w:t>
      </w:r>
    </w:p>
    <w:p w14:paraId="552A35A4" w14:textId="5B65D34B" w:rsidR="005D02E5" w:rsidRDefault="005D02E5" w:rsidP="006B4FFE">
      <w:pPr>
        <w:numPr>
          <w:ilvl w:val="0"/>
          <w:numId w:val="10"/>
        </w:numPr>
        <w:spacing w:after="0" w:line="276" w:lineRule="auto"/>
        <w:ind w:left="426" w:hanging="426"/>
        <w:jc w:val="both"/>
        <w:rPr>
          <w:rFonts w:ascii="Arial" w:eastAsia="Calibri" w:hAnsi="Arial" w:cs="Arial"/>
          <w:sz w:val="24"/>
          <w:szCs w:val="24"/>
        </w:rPr>
      </w:pPr>
      <w:r w:rsidRPr="006B338E">
        <w:rPr>
          <w:rFonts w:ascii="Arial" w:eastAsia="Calibri" w:hAnsi="Arial" w:cs="Arial"/>
          <w:sz w:val="24"/>
          <w:szCs w:val="24"/>
        </w:rPr>
        <w:t>Obowiązkiem Wykonawcy jest zapewnienie stałego nadzoru budowy przez kierownika budowy w czasie pracy Wykonawcy na budowie lub, w przypadku jego nieobecności, przez wyznaczonego</w:t>
      </w:r>
      <w:r w:rsidR="00E361F9">
        <w:rPr>
          <w:rFonts w:ascii="Arial" w:eastAsia="Calibri" w:hAnsi="Arial" w:cs="Arial"/>
          <w:sz w:val="24"/>
          <w:szCs w:val="24"/>
        </w:rPr>
        <w:t xml:space="preserve"> </w:t>
      </w:r>
      <w:r w:rsidRPr="006B338E">
        <w:rPr>
          <w:rFonts w:ascii="Arial" w:eastAsia="Calibri" w:hAnsi="Arial" w:cs="Arial"/>
          <w:sz w:val="24"/>
          <w:szCs w:val="24"/>
        </w:rPr>
        <w:t xml:space="preserve">zastępcę, a w przypadku stwierdzenia jego braku </w:t>
      </w:r>
      <w:r w:rsidRPr="00CD73E4">
        <w:rPr>
          <w:rFonts w:ascii="Arial" w:eastAsia="Calibri" w:hAnsi="Arial" w:cs="Arial"/>
          <w:sz w:val="24"/>
          <w:szCs w:val="24"/>
        </w:rPr>
        <w:t xml:space="preserve">Zamawiającemu przysługuje prawo zastosowania kary umownej, o której mowa </w:t>
      </w:r>
      <w:r w:rsidR="00E361F9" w:rsidRPr="00CD73E4">
        <w:rPr>
          <w:rFonts w:ascii="Arial" w:eastAsia="Calibri" w:hAnsi="Arial" w:cs="Arial"/>
          <w:sz w:val="24"/>
          <w:szCs w:val="24"/>
        </w:rPr>
        <w:t xml:space="preserve">                      </w:t>
      </w:r>
      <w:r w:rsidRPr="00CD73E4">
        <w:rPr>
          <w:rFonts w:ascii="Arial" w:eastAsia="Calibri" w:hAnsi="Arial" w:cs="Arial"/>
          <w:sz w:val="24"/>
          <w:szCs w:val="24"/>
        </w:rPr>
        <w:t xml:space="preserve">w § </w:t>
      </w:r>
      <w:r w:rsidR="00CD73E4" w:rsidRPr="009C6B45">
        <w:rPr>
          <w:rFonts w:ascii="Arial" w:eastAsia="Calibri" w:hAnsi="Arial" w:cs="Arial"/>
          <w:sz w:val="24"/>
          <w:szCs w:val="24"/>
        </w:rPr>
        <w:t>2</w:t>
      </w:r>
      <w:r w:rsidR="00295F45">
        <w:rPr>
          <w:rFonts w:ascii="Arial" w:eastAsia="Calibri" w:hAnsi="Arial" w:cs="Arial"/>
          <w:sz w:val="24"/>
          <w:szCs w:val="24"/>
        </w:rPr>
        <w:t>2</w:t>
      </w:r>
      <w:r w:rsidRPr="009C6B45">
        <w:rPr>
          <w:rFonts w:ascii="Arial" w:eastAsia="Calibri" w:hAnsi="Arial" w:cs="Arial"/>
          <w:sz w:val="24"/>
          <w:szCs w:val="24"/>
        </w:rPr>
        <w:t xml:space="preserve"> ust.</w:t>
      </w:r>
      <w:r w:rsidR="00714AA8">
        <w:rPr>
          <w:rFonts w:ascii="Arial" w:eastAsia="Calibri" w:hAnsi="Arial" w:cs="Arial"/>
          <w:sz w:val="24"/>
          <w:szCs w:val="24"/>
        </w:rPr>
        <w:t xml:space="preserve"> </w:t>
      </w:r>
      <w:r w:rsidRPr="00295F45">
        <w:rPr>
          <w:rFonts w:ascii="Arial" w:eastAsia="Calibri" w:hAnsi="Arial" w:cs="Arial"/>
          <w:sz w:val="24"/>
          <w:szCs w:val="24"/>
        </w:rPr>
        <w:t xml:space="preserve">1 pkt. </w:t>
      </w:r>
      <w:r w:rsidR="00295F45" w:rsidRPr="00295F45">
        <w:rPr>
          <w:rFonts w:ascii="Arial" w:eastAsia="Calibri" w:hAnsi="Arial" w:cs="Arial"/>
          <w:sz w:val="24"/>
          <w:szCs w:val="24"/>
        </w:rPr>
        <w:t>6</w:t>
      </w:r>
      <w:r w:rsidRPr="00295F45">
        <w:rPr>
          <w:rFonts w:ascii="Arial" w:eastAsia="Calibri" w:hAnsi="Arial" w:cs="Arial"/>
          <w:sz w:val="24"/>
          <w:szCs w:val="24"/>
        </w:rPr>
        <w:t>.</w:t>
      </w:r>
      <w:r w:rsidRPr="00E513CF">
        <w:rPr>
          <w:rFonts w:ascii="Arial" w:eastAsia="Calibri" w:hAnsi="Arial" w:cs="Arial"/>
          <w:sz w:val="24"/>
          <w:szCs w:val="24"/>
        </w:rPr>
        <w:t xml:space="preserve"> </w:t>
      </w:r>
    </w:p>
    <w:p w14:paraId="42B5640E" w14:textId="77777777" w:rsidR="00F01DFA" w:rsidRPr="00F01DFA" w:rsidRDefault="00F01DFA" w:rsidP="006B4FFE">
      <w:pPr>
        <w:pStyle w:val="Akapitzlist"/>
        <w:numPr>
          <w:ilvl w:val="0"/>
          <w:numId w:val="10"/>
        </w:numPr>
        <w:spacing w:after="0" w:line="276" w:lineRule="auto"/>
        <w:ind w:left="426" w:hanging="426"/>
        <w:jc w:val="both"/>
        <w:rPr>
          <w:rFonts w:ascii="Arial" w:eastAsia="Calibri" w:hAnsi="Arial" w:cs="Arial"/>
          <w:sz w:val="24"/>
          <w:szCs w:val="24"/>
        </w:rPr>
      </w:pPr>
      <w:r w:rsidRPr="00F01DFA">
        <w:rPr>
          <w:rFonts w:ascii="Arial" w:eastAsia="Calibri" w:hAnsi="Arial" w:cs="Arial"/>
          <w:sz w:val="24"/>
          <w:szCs w:val="24"/>
        </w:rPr>
        <w:t>Na pisemny wniosek Wykonawcy Zamawiający wystawi dla niego lub osoby wskazanej  pełnomocnictwo do występowania w jego imieniu przed organami administracyjnymi oraz wszelkimi podmiotami, w celu wykonania zadań objętych niniejszą umową.</w:t>
      </w:r>
    </w:p>
    <w:p w14:paraId="35607086" w14:textId="4261F3A4" w:rsidR="00F01DFA" w:rsidRPr="00F01DFA" w:rsidRDefault="00F01DFA" w:rsidP="006B4FFE">
      <w:pPr>
        <w:pStyle w:val="Akapitzlist"/>
        <w:spacing w:after="0" w:line="276" w:lineRule="auto"/>
        <w:ind w:left="426"/>
        <w:jc w:val="both"/>
        <w:rPr>
          <w:rFonts w:ascii="Arial" w:eastAsia="Calibri" w:hAnsi="Arial" w:cs="Arial"/>
          <w:sz w:val="24"/>
          <w:szCs w:val="24"/>
        </w:rPr>
      </w:pPr>
    </w:p>
    <w:p w14:paraId="0E4E85D2" w14:textId="4DB6EE37" w:rsidR="00DC5C38" w:rsidRDefault="00136873" w:rsidP="006B4FFE">
      <w:pPr>
        <w:numPr>
          <w:ilvl w:val="0"/>
          <w:numId w:val="10"/>
        </w:numPr>
        <w:spacing w:after="0" w:line="276" w:lineRule="auto"/>
        <w:ind w:left="426" w:hanging="426"/>
        <w:jc w:val="both"/>
        <w:rPr>
          <w:rFonts w:ascii="Arial" w:eastAsia="Calibri" w:hAnsi="Arial" w:cs="Arial"/>
          <w:sz w:val="24"/>
          <w:szCs w:val="24"/>
        </w:rPr>
      </w:pPr>
      <w:r w:rsidRPr="00136873">
        <w:rPr>
          <w:rFonts w:ascii="Arial" w:eastAsia="Calibri" w:hAnsi="Arial" w:cs="Arial"/>
          <w:sz w:val="24"/>
          <w:szCs w:val="24"/>
        </w:rPr>
        <w:t xml:space="preserve">Wykonawca zobowiązuje się poinformować (art. 14 RODO) osoby, o której mowa                   w ust. </w:t>
      </w:r>
      <w:r w:rsidR="008C573E">
        <w:rPr>
          <w:rFonts w:ascii="Arial" w:eastAsia="Calibri" w:hAnsi="Arial" w:cs="Arial"/>
          <w:sz w:val="24"/>
          <w:szCs w:val="24"/>
        </w:rPr>
        <w:t>3</w:t>
      </w:r>
      <w:r w:rsidRPr="00136873">
        <w:rPr>
          <w:rFonts w:ascii="Arial" w:eastAsia="Calibri" w:hAnsi="Arial" w:cs="Arial"/>
          <w:sz w:val="24"/>
          <w:szCs w:val="24"/>
        </w:rPr>
        <w:t xml:space="preserve"> -  4, 5 i 6</w:t>
      </w:r>
      <w:r w:rsidR="00346039">
        <w:rPr>
          <w:rFonts w:ascii="Arial" w:eastAsia="Calibri" w:hAnsi="Arial" w:cs="Arial"/>
          <w:sz w:val="24"/>
          <w:szCs w:val="24"/>
        </w:rPr>
        <w:t>,</w:t>
      </w:r>
      <w:r w:rsidRPr="00136873">
        <w:rPr>
          <w:rFonts w:ascii="Arial" w:eastAsia="Calibri" w:hAnsi="Arial" w:cs="Arial"/>
          <w:sz w:val="24"/>
          <w:szCs w:val="24"/>
        </w:rPr>
        <w:t xml:space="preserve">  ust. 11 o udostępnieniu </w:t>
      </w:r>
      <w:r w:rsidR="00E130F6" w:rsidRPr="00EB6A21">
        <w:rPr>
          <w:rFonts w:ascii="Arial" w:eastAsia="Calibri" w:hAnsi="Arial" w:cs="Arial"/>
          <w:sz w:val="24"/>
          <w:szCs w:val="24"/>
        </w:rPr>
        <w:t>ich</w:t>
      </w:r>
      <w:r w:rsidRPr="00136873">
        <w:rPr>
          <w:rFonts w:ascii="Arial" w:eastAsia="Calibri" w:hAnsi="Arial" w:cs="Arial"/>
          <w:sz w:val="24"/>
          <w:szCs w:val="24"/>
        </w:rPr>
        <w:t xml:space="preserve"> danych osobowych (w szczególności: imienia i nazwiska) Zamawiającemu i o przetwarzaniu tych danych (w szczególności poprzez przechowywanie i utrwalanie) przez Zamawiającego w celu realizacji niniejszej umowy. Wykonawca realizuje obowiązek informacyjny poprzez zapoznanie osób z klauzulą informacyjną, zamieszczoną pod adresem: </w:t>
      </w:r>
      <w:hyperlink r:id="rId8" w:history="1">
        <w:r w:rsidRPr="00136873">
          <w:rPr>
            <w:rStyle w:val="Hipercze"/>
            <w:rFonts w:ascii="Arial" w:eastAsia="Calibri" w:hAnsi="Arial" w:cs="Arial"/>
            <w:sz w:val="24"/>
            <w:szCs w:val="24"/>
          </w:rPr>
          <w:t>http://bip.lodz.kwp.policja.gov.pl/KPL/ochrona-danych-osobowyc/28144,Ochrona-danych-osobowych.html</w:t>
        </w:r>
      </w:hyperlink>
      <w:r w:rsidRPr="00136873">
        <w:rPr>
          <w:rFonts w:ascii="Arial" w:eastAsia="Calibri" w:hAnsi="Arial" w:cs="Arial"/>
          <w:sz w:val="24"/>
          <w:szCs w:val="24"/>
        </w:rPr>
        <w:t xml:space="preserve"> </w:t>
      </w:r>
      <w:r w:rsidR="004F6349">
        <w:rPr>
          <w:rFonts w:ascii="Arial" w:eastAsia="Calibri" w:hAnsi="Arial" w:cs="Arial"/>
          <w:sz w:val="24"/>
          <w:szCs w:val="24"/>
        </w:rPr>
        <w:t xml:space="preserve">. </w:t>
      </w:r>
      <w:r w:rsidR="003E0F26" w:rsidRPr="00136873">
        <w:rPr>
          <w:rFonts w:ascii="Arial" w:eastAsia="Calibri" w:hAnsi="Arial" w:cs="Arial"/>
          <w:sz w:val="24"/>
          <w:szCs w:val="24"/>
        </w:rPr>
        <w:t xml:space="preserve">Osoby, o których mowa w ust. 2 - o przetwarzaniu ich danych osobowych </w:t>
      </w:r>
      <w:r>
        <w:rPr>
          <w:rFonts w:ascii="Arial" w:eastAsia="Calibri" w:hAnsi="Arial" w:cs="Arial"/>
          <w:sz w:val="24"/>
          <w:szCs w:val="24"/>
        </w:rPr>
        <w:t xml:space="preserve"> </w:t>
      </w:r>
      <w:r w:rsidR="003E0F26" w:rsidRPr="00136873">
        <w:rPr>
          <w:rFonts w:ascii="Arial" w:eastAsia="Calibri" w:hAnsi="Arial" w:cs="Arial"/>
          <w:sz w:val="24"/>
          <w:szCs w:val="24"/>
        </w:rPr>
        <w:t>w celu realizacji nin. Umowy informuje Zamawiający.</w:t>
      </w:r>
    </w:p>
    <w:p w14:paraId="33E540DA" w14:textId="77777777" w:rsidR="00866DC8" w:rsidRPr="00866DC8" w:rsidRDefault="00866DC8" w:rsidP="006B4FFE">
      <w:pPr>
        <w:spacing w:after="0" w:line="276" w:lineRule="auto"/>
        <w:ind w:left="426"/>
        <w:jc w:val="both"/>
        <w:rPr>
          <w:rFonts w:ascii="Arial" w:eastAsia="Calibri" w:hAnsi="Arial" w:cs="Arial"/>
          <w:sz w:val="24"/>
          <w:szCs w:val="24"/>
        </w:rPr>
      </w:pPr>
    </w:p>
    <w:p w14:paraId="75C5E2CA" w14:textId="315C102C" w:rsidR="006350CC" w:rsidRPr="006B338E" w:rsidRDefault="006350CC" w:rsidP="006B4FFE">
      <w:pPr>
        <w:numPr>
          <w:ilvl w:val="0"/>
          <w:numId w:val="10"/>
        </w:numPr>
        <w:spacing w:after="0" w:line="276" w:lineRule="auto"/>
        <w:ind w:left="426" w:hanging="426"/>
        <w:jc w:val="both"/>
        <w:rPr>
          <w:rFonts w:ascii="Arial" w:eastAsia="Calibri" w:hAnsi="Arial" w:cs="Arial"/>
          <w:sz w:val="24"/>
          <w:szCs w:val="24"/>
        </w:rPr>
      </w:pPr>
      <w:r w:rsidRPr="006B338E">
        <w:rPr>
          <w:rFonts w:ascii="Arial" w:hAnsi="Arial" w:cs="Arial"/>
          <w:sz w:val="24"/>
          <w:szCs w:val="24"/>
        </w:rPr>
        <w:t xml:space="preserve">Upoważnia się </w:t>
      </w:r>
      <w:r w:rsidR="0019468A" w:rsidRPr="006B338E">
        <w:rPr>
          <w:rFonts w:ascii="Arial" w:hAnsi="Arial" w:cs="Arial"/>
          <w:sz w:val="24"/>
          <w:szCs w:val="24"/>
        </w:rPr>
        <w:t>N</w:t>
      </w:r>
      <w:r w:rsidRPr="006B338E">
        <w:rPr>
          <w:rFonts w:ascii="Arial" w:hAnsi="Arial" w:cs="Arial"/>
          <w:sz w:val="24"/>
          <w:szCs w:val="24"/>
        </w:rPr>
        <w:t>aczelnika</w:t>
      </w:r>
      <w:r w:rsidR="00BC4926">
        <w:rPr>
          <w:rFonts w:ascii="Arial" w:hAnsi="Arial" w:cs="Arial"/>
          <w:sz w:val="24"/>
          <w:szCs w:val="24"/>
        </w:rPr>
        <w:t xml:space="preserve"> Wydziału Inwestycji i Remontów </w:t>
      </w:r>
      <w:r w:rsidR="009164EF">
        <w:rPr>
          <w:rFonts w:ascii="Arial" w:hAnsi="Arial" w:cs="Arial"/>
          <w:sz w:val="24"/>
          <w:szCs w:val="24"/>
        </w:rPr>
        <w:t xml:space="preserve">KWP w Łodzi </w:t>
      </w:r>
      <w:r w:rsidR="00BC4926">
        <w:rPr>
          <w:rFonts w:ascii="Arial" w:hAnsi="Arial" w:cs="Arial"/>
          <w:sz w:val="24"/>
          <w:szCs w:val="24"/>
        </w:rPr>
        <w:t xml:space="preserve">- </w:t>
      </w:r>
      <w:r w:rsidRPr="006B338E">
        <w:rPr>
          <w:rFonts w:ascii="Arial" w:hAnsi="Arial" w:cs="Arial"/>
          <w:sz w:val="24"/>
          <w:szCs w:val="24"/>
        </w:rPr>
        <w:t xml:space="preserve">Przemysława </w:t>
      </w:r>
      <w:proofErr w:type="spellStart"/>
      <w:r w:rsidRPr="006B338E">
        <w:rPr>
          <w:rFonts w:ascii="Arial" w:hAnsi="Arial" w:cs="Arial"/>
          <w:sz w:val="24"/>
          <w:szCs w:val="24"/>
        </w:rPr>
        <w:t>Gaworowskiego</w:t>
      </w:r>
      <w:proofErr w:type="spellEnd"/>
      <w:r w:rsidRPr="006B338E">
        <w:rPr>
          <w:rFonts w:ascii="Arial" w:hAnsi="Arial" w:cs="Arial"/>
          <w:sz w:val="24"/>
          <w:szCs w:val="24"/>
        </w:rPr>
        <w:t xml:space="preserve">, do występowania w imieniu </w:t>
      </w:r>
      <w:r w:rsidR="00BC4926">
        <w:rPr>
          <w:rFonts w:ascii="Arial" w:hAnsi="Arial" w:cs="Arial"/>
          <w:sz w:val="24"/>
          <w:szCs w:val="24"/>
        </w:rPr>
        <w:t>Zamawiającego,</w:t>
      </w:r>
      <w:r w:rsidRPr="006B338E">
        <w:rPr>
          <w:rFonts w:ascii="Arial" w:hAnsi="Arial" w:cs="Arial"/>
          <w:sz w:val="24"/>
          <w:szCs w:val="24"/>
        </w:rPr>
        <w:t xml:space="preserve"> </w:t>
      </w:r>
      <w:r w:rsidR="009164EF">
        <w:rPr>
          <w:rFonts w:ascii="Arial" w:hAnsi="Arial" w:cs="Arial"/>
          <w:sz w:val="24"/>
          <w:szCs w:val="24"/>
        </w:rPr>
        <w:t xml:space="preserve">                            </w:t>
      </w:r>
      <w:r w:rsidRPr="006B338E">
        <w:rPr>
          <w:rFonts w:ascii="Arial" w:hAnsi="Arial" w:cs="Arial"/>
          <w:sz w:val="24"/>
          <w:szCs w:val="24"/>
        </w:rPr>
        <w:t>w szczególności</w:t>
      </w:r>
      <w:r w:rsidR="009164EF">
        <w:rPr>
          <w:rFonts w:ascii="Arial" w:hAnsi="Arial" w:cs="Arial"/>
          <w:sz w:val="24"/>
          <w:szCs w:val="24"/>
        </w:rPr>
        <w:t xml:space="preserve"> </w:t>
      </w:r>
      <w:r w:rsidRPr="006B338E">
        <w:rPr>
          <w:rFonts w:ascii="Arial" w:hAnsi="Arial" w:cs="Arial"/>
          <w:sz w:val="24"/>
          <w:szCs w:val="24"/>
        </w:rPr>
        <w:t>z wezwaniami, prowadzenia korespondencji z Wykonawcą. Upoważnienie nie obejmuje prawa zmiany umowy oraz podpisywania w imieniu Zamawiającego aneksów do niniejszej umowy.</w:t>
      </w:r>
      <w:r w:rsidR="00A66AB6">
        <w:rPr>
          <w:rFonts w:ascii="Arial" w:hAnsi="Arial" w:cs="Arial"/>
          <w:sz w:val="24"/>
          <w:szCs w:val="24"/>
        </w:rPr>
        <w:t xml:space="preserve"> </w:t>
      </w:r>
    </w:p>
    <w:p w14:paraId="299B2701" w14:textId="77777777" w:rsidR="006B4FFE" w:rsidRDefault="006B4FFE" w:rsidP="006B4FFE">
      <w:pPr>
        <w:suppressAutoHyphens/>
        <w:spacing w:after="0" w:line="276" w:lineRule="auto"/>
        <w:ind w:left="284" w:hanging="284"/>
        <w:jc w:val="center"/>
        <w:rPr>
          <w:rFonts w:ascii="Arial" w:eastAsia="Times New Roman" w:hAnsi="Arial" w:cs="Arial"/>
          <w:b/>
          <w:sz w:val="24"/>
          <w:szCs w:val="24"/>
          <w:lang w:eastAsia="pl-PL"/>
        </w:rPr>
      </w:pPr>
    </w:p>
    <w:p w14:paraId="14597C4D" w14:textId="40341EB1" w:rsidR="00A0569D" w:rsidRDefault="00894FC5" w:rsidP="006B4FFE">
      <w:pPr>
        <w:suppressAutoHyphens/>
        <w:spacing w:after="0" w:line="276" w:lineRule="auto"/>
        <w:ind w:left="284" w:hanging="284"/>
        <w:jc w:val="center"/>
        <w:rPr>
          <w:rFonts w:ascii="Arial" w:eastAsia="Times New Roman" w:hAnsi="Arial" w:cs="Arial"/>
          <w:b/>
          <w:sz w:val="24"/>
          <w:szCs w:val="24"/>
          <w:lang w:eastAsia="pl-PL"/>
        </w:rPr>
      </w:pPr>
      <w:r w:rsidRPr="00D338F1">
        <w:rPr>
          <w:rFonts w:ascii="Arial" w:eastAsia="Times New Roman" w:hAnsi="Arial" w:cs="Arial"/>
          <w:b/>
          <w:sz w:val="24"/>
          <w:szCs w:val="24"/>
          <w:lang w:eastAsia="pl-PL"/>
        </w:rPr>
        <w:t xml:space="preserve">§ </w:t>
      </w:r>
      <w:r w:rsidR="00136873" w:rsidRPr="00D338F1">
        <w:rPr>
          <w:rFonts w:ascii="Arial" w:eastAsia="Times New Roman" w:hAnsi="Arial" w:cs="Arial"/>
          <w:b/>
          <w:sz w:val="24"/>
          <w:szCs w:val="24"/>
          <w:lang w:eastAsia="pl-PL"/>
        </w:rPr>
        <w:t xml:space="preserve">5 - </w:t>
      </w:r>
      <w:r w:rsidRPr="00D338F1">
        <w:rPr>
          <w:rFonts w:ascii="Arial" w:eastAsia="Times New Roman" w:hAnsi="Arial" w:cs="Arial"/>
          <w:b/>
          <w:sz w:val="24"/>
          <w:szCs w:val="24"/>
          <w:lang w:eastAsia="pl-PL"/>
        </w:rPr>
        <w:t xml:space="preserve">Obowiązki </w:t>
      </w:r>
      <w:r w:rsidR="00B019C3" w:rsidRPr="00D338F1">
        <w:rPr>
          <w:rFonts w:ascii="Arial" w:eastAsia="Times New Roman" w:hAnsi="Arial" w:cs="Arial"/>
          <w:b/>
          <w:sz w:val="24"/>
          <w:szCs w:val="24"/>
          <w:lang w:eastAsia="pl-PL"/>
        </w:rPr>
        <w:t xml:space="preserve">Zamawiającego  </w:t>
      </w:r>
    </w:p>
    <w:p w14:paraId="6C140E5A" w14:textId="77777777" w:rsidR="00D338F1" w:rsidRPr="00D338F1" w:rsidRDefault="00D338F1" w:rsidP="006B4FFE">
      <w:pPr>
        <w:numPr>
          <w:ilvl w:val="0"/>
          <w:numId w:val="1"/>
        </w:numPr>
        <w:suppressAutoHyphens/>
        <w:spacing w:after="0" w:line="276" w:lineRule="auto"/>
        <w:ind w:left="284" w:hanging="284"/>
        <w:jc w:val="both"/>
        <w:rPr>
          <w:rFonts w:ascii="Arial" w:eastAsia="Times New Roman" w:hAnsi="Arial" w:cs="Arial"/>
          <w:sz w:val="24"/>
          <w:szCs w:val="24"/>
          <w:lang w:eastAsia="pl-PL"/>
        </w:rPr>
      </w:pPr>
      <w:r w:rsidRPr="00D338F1">
        <w:rPr>
          <w:rFonts w:ascii="Arial" w:eastAsia="Times New Roman" w:hAnsi="Arial" w:cs="Arial"/>
          <w:sz w:val="24"/>
          <w:szCs w:val="24"/>
          <w:lang w:eastAsia="pl-PL"/>
        </w:rPr>
        <w:t xml:space="preserve">W terminie </w:t>
      </w:r>
      <w:r w:rsidRPr="00D338F1">
        <w:rPr>
          <w:rFonts w:ascii="Arial" w:eastAsia="Times New Roman" w:hAnsi="Arial" w:cs="Arial"/>
          <w:b/>
          <w:sz w:val="24"/>
          <w:szCs w:val="24"/>
          <w:lang w:eastAsia="pl-PL"/>
        </w:rPr>
        <w:t>5 dni</w:t>
      </w:r>
      <w:r w:rsidRPr="00D338F1">
        <w:rPr>
          <w:rFonts w:ascii="Arial" w:eastAsia="Times New Roman" w:hAnsi="Arial" w:cs="Arial"/>
          <w:sz w:val="24"/>
          <w:szCs w:val="24"/>
          <w:lang w:eastAsia="pl-PL"/>
        </w:rPr>
        <w:t xml:space="preserve"> roboczych od dnia zawarcia Umowy, Zamawiający przekaże Wykonawcy, wszelkie posiadane dokumenty niezbędne do realizacji umowy.</w:t>
      </w:r>
    </w:p>
    <w:p w14:paraId="58778EB3" w14:textId="77777777" w:rsidR="00D338F1" w:rsidRPr="00D338F1" w:rsidRDefault="00D338F1" w:rsidP="006B4FFE">
      <w:pPr>
        <w:spacing w:after="0" w:line="276" w:lineRule="auto"/>
        <w:rPr>
          <w:rFonts w:ascii="Arial" w:eastAsia="Times New Roman" w:hAnsi="Arial" w:cs="Arial"/>
          <w:sz w:val="24"/>
          <w:szCs w:val="24"/>
          <w:lang w:eastAsia="pl-PL"/>
        </w:rPr>
      </w:pPr>
    </w:p>
    <w:p w14:paraId="7DAA5A8A" w14:textId="77777777" w:rsidR="00D338F1" w:rsidRPr="00D338F1" w:rsidRDefault="00D338F1" w:rsidP="006B4FFE">
      <w:pPr>
        <w:numPr>
          <w:ilvl w:val="0"/>
          <w:numId w:val="1"/>
        </w:numPr>
        <w:suppressAutoHyphens/>
        <w:spacing w:after="0" w:line="276" w:lineRule="auto"/>
        <w:ind w:left="284" w:hanging="284"/>
        <w:jc w:val="both"/>
        <w:rPr>
          <w:rFonts w:ascii="Arial" w:eastAsia="Times New Roman" w:hAnsi="Arial" w:cs="Arial"/>
          <w:sz w:val="24"/>
          <w:szCs w:val="24"/>
          <w:lang w:eastAsia="pl-PL"/>
        </w:rPr>
      </w:pPr>
      <w:r w:rsidRPr="00D338F1">
        <w:rPr>
          <w:rFonts w:ascii="Arial" w:eastAsia="Times New Roman" w:hAnsi="Arial" w:cs="Arial"/>
          <w:sz w:val="24"/>
          <w:szCs w:val="24"/>
          <w:lang w:eastAsia="pl-PL"/>
        </w:rPr>
        <w:t>Zamawiający jest zobowiązany do:</w:t>
      </w:r>
    </w:p>
    <w:p w14:paraId="0B606775" w14:textId="77777777" w:rsidR="00D338F1" w:rsidRPr="00D338F1" w:rsidRDefault="00D338F1" w:rsidP="006B4FFE">
      <w:pPr>
        <w:numPr>
          <w:ilvl w:val="3"/>
          <w:numId w:val="32"/>
        </w:numPr>
        <w:spacing w:after="0" w:line="276" w:lineRule="auto"/>
        <w:ind w:hanging="76"/>
        <w:contextualSpacing/>
        <w:jc w:val="both"/>
        <w:rPr>
          <w:rFonts w:ascii="Arial" w:eastAsia="Calibri" w:hAnsi="Arial" w:cs="Arial"/>
          <w:sz w:val="24"/>
          <w:szCs w:val="24"/>
        </w:rPr>
      </w:pPr>
      <w:r w:rsidRPr="00D338F1">
        <w:rPr>
          <w:rFonts w:ascii="Arial" w:eastAsia="Calibri" w:hAnsi="Arial" w:cs="Arial"/>
          <w:sz w:val="24"/>
          <w:szCs w:val="24"/>
        </w:rPr>
        <w:t>protokolarnego przekazania Wykonawcy terenu budowy,</w:t>
      </w:r>
    </w:p>
    <w:p w14:paraId="0C6DA8C8" w14:textId="77777777" w:rsidR="00D338F1" w:rsidRPr="00D338F1" w:rsidRDefault="00D338F1" w:rsidP="006B4FFE">
      <w:pPr>
        <w:numPr>
          <w:ilvl w:val="3"/>
          <w:numId w:val="32"/>
        </w:numPr>
        <w:spacing w:after="0" w:line="276" w:lineRule="auto"/>
        <w:ind w:hanging="76"/>
        <w:contextualSpacing/>
        <w:jc w:val="both"/>
        <w:rPr>
          <w:rFonts w:ascii="Arial" w:eastAsia="Calibri" w:hAnsi="Arial" w:cs="Arial"/>
          <w:sz w:val="24"/>
          <w:szCs w:val="24"/>
        </w:rPr>
      </w:pPr>
      <w:r w:rsidRPr="00D338F1">
        <w:rPr>
          <w:rFonts w:ascii="Arial" w:eastAsia="Calibri" w:hAnsi="Arial" w:cs="Arial"/>
          <w:sz w:val="24"/>
          <w:szCs w:val="24"/>
        </w:rPr>
        <w:t xml:space="preserve">zapewnienia nadzoru inwestorskiego w całym okresie realizacji Umowy, </w:t>
      </w:r>
    </w:p>
    <w:p w14:paraId="65F0B9C0" w14:textId="51D7547D" w:rsidR="00D338F1" w:rsidRDefault="00D338F1" w:rsidP="006B4FFE">
      <w:pPr>
        <w:numPr>
          <w:ilvl w:val="3"/>
          <w:numId w:val="32"/>
        </w:numPr>
        <w:spacing w:after="0" w:line="276" w:lineRule="auto"/>
        <w:ind w:left="709" w:hanging="425"/>
        <w:contextualSpacing/>
        <w:jc w:val="both"/>
        <w:rPr>
          <w:rFonts w:ascii="Arial" w:eastAsia="Calibri" w:hAnsi="Arial" w:cs="Arial"/>
          <w:sz w:val="24"/>
          <w:szCs w:val="24"/>
        </w:rPr>
      </w:pPr>
      <w:r w:rsidRPr="00D338F1">
        <w:rPr>
          <w:rFonts w:ascii="Arial" w:eastAsia="Calibri" w:hAnsi="Arial" w:cs="Arial"/>
          <w:sz w:val="24"/>
          <w:szCs w:val="24"/>
        </w:rPr>
        <w:t>terminowej zapłaty wynagrodzenia należnego Wykonawcy za wykonanie przedmiotu Umowy.</w:t>
      </w:r>
    </w:p>
    <w:p w14:paraId="4CD12BD5" w14:textId="77777777" w:rsidR="00295F45" w:rsidRPr="00D338F1" w:rsidRDefault="00295F45" w:rsidP="006B4FFE">
      <w:pPr>
        <w:spacing w:after="0" w:line="276" w:lineRule="auto"/>
        <w:ind w:left="709"/>
        <w:contextualSpacing/>
        <w:jc w:val="both"/>
        <w:rPr>
          <w:rFonts w:ascii="Arial" w:eastAsia="Calibri" w:hAnsi="Arial" w:cs="Arial"/>
          <w:sz w:val="24"/>
          <w:szCs w:val="24"/>
        </w:rPr>
      </w:pPr>
    </w:p>
    <w:p w14:paraId="5F12E453" w14:textId="3515600C" w:rsidR="00D338F1" w:rsidRPr="00D338F1" w:rsidRDefault="00D338F1" w:rsidP="006B4FFE">
      <w:pPr>
        <w:spacing w:after="0" w:line="276" w:lineRule="auto"/>
        <w:ind w:left="284" w:hanging="284"/>
        <w:jc w:val="both"/>
        <w:rPr>
          <w:rFonts w:ascii="Arial" w:eastAsia="Times New Roman" w:hAnsi="Arial" w:cs="Arial"/>
          <w:b/>
          <w:sz w:val="24"/>
          <w:szCs w:val="24"/>
          <w:lang w:eastAsia="pl-PL"/>
        </w:rPr>
      </w:pPr>
      <w:r w:rsidRPr="00D338F1">
        <w:rPr>
          <w:rFonts w:ascii="Arial" w:eastAsia="Times New Roman" w:hAnsi="Arial" w:cs="Arial"/>
          <w:sz w:val="24"/>
          <w:szCs w:val="24"/>
          <w:lang w:eastAsia="pl-PL"/>
        </w:rPr>
        <w:t xml:space="preserve">3. Zamawiający będzie zajmował stanowiska w odniesieniu do problemów zgłaszanych podczas realizacji niniejszej Umowy w formie co najmniej odpowiadającej formie ich zgłaszania przez Wykonawcę, bez zbędnej zwłoki, nie później, niż w ciągu </w:t>
      </w:r>
      <w:r w:rsidRPr="00D9388F">
        <w:rPr>
          <w:rFonts w:ascii="Arial" w:eastAsia="Times New Roman" w:hAnsi="Arial" w:cs="Arial"/>
          <w:b/>
          <w:sz w:val="24"/>
          <w:szCs w:val="24"/>
          <w:lang w:eastAsia="pl-PL"/>
        </w:rPr>
        <w:t>7 dni</w:t>
      </w:r>
      <w:r w:rsidRPr="00D338F1">
        <w:rPr>
          <w:rFonts w:ascii="Arial" w:eastAsia="Times New Roman" w:hAnsi="Arial" w:cs="Arial"/>
          <w:sz w:val="24"/>
          <w:szCs w:val="24"/>
          <w:lang w:eastAsia="pl-PL"/>
        </w:rPr>
        <w:t xml:space="preserve"> od zgłoszenia, przy czym na każde zapytanie lub problem zgłaszany przez Wykonawcę </w:t>
      </w:r>
      <w:r>
        <w:rPr>
          <w:rFonts w:ascii="Arial" w:eastAsia="Times New Roman" w:hAnsi="Arial" w:cs="Arial"/>
          <w:sz w:val="24"/>
          <w:szCs w:val="24"/>
          <w:lang w:eastAsia="pl-PL"/>
        </w:rPr>
        <w:t xml:space="preserve">                 </w:t>
      </w:r>
      <w:r w:rsidRPr="00D338F1">
        <w:rPr>
          <w:rFonts w:ascii="Arial" w:eastAsia="Times New Roman" w:hAnsi="Arial" w:cs="Arial"/>
          <w:sz w:val="24"/>
          <w:szCs w:val="24"/>
          <w:lang w:eastAsia="pl-PL"/>
        </w:rPr>
        <w:t xml:space="preserve">w formie pisemnej Zamawiający udzieli odpowiedzi również w formie pisemnej.  </w:t>
      </w:r>
    </w:p>
    <w:p w14:paraId="72CE1B5E" w14:textId="77777777" w:rsidR="00D338F1" w:rsidRPr="00D338F1" w:rsidRDefault="00D338F1" w:rsidP="006B4FFE">
      <w:pPr>
        <w:keepNext/>
        <w:keepLines/>
        <w:tabs>
          <w:tab w:val="left" w:pos="426"/>
        </w:tabs>
        <w:spacing w:after="0" w:line="276" w:lineRule="auto"/>
        <w:ind w:left="284" w:hanging="284"/>
        <w:jc w:val="both"/>
        <w:outlineLvl w:val="0"/>
        <w:rPr>
          <w:rFonts w:ascii="Arial" w:eastAsia="Times New Roman" w:hAnsi="Arial" w:cs="Arial"/>
          <w:bCs/>
          <w:sz w:val="24"/>
          <w:szCs w:val="24"/>
          <w:lang w:eastAsia="pl-PL"/>
        </w:rPr>
      </w:pPr>
    </w:p>
    <w:p w14:paraId="67FCCF78" w14:textId="42D8E030" w:rsidR="00D338F1" w:rsidRDefault="00D338F1" w:rsidP="006B4FFE">
      <w:pPr>
        <w:pStyle w:val="Akapitzlist"/>
        <w:numPr>
          <w:ilvl w:val="0"/>
          <w:numId w:val="33"/>
        </w:numPr>
        <w:spacing w:after="0" w:line="276" w:lineRule="auto"/>
        <w:ind w:left="284" w:hanging="284"/>
        <w:jc w:val="both"/>
        <w:rPr>
          <w:rFonts w:ascii="Arial" w:eastAsia="Times New Roman" w:hAnsi="Arial" w:cs="Arial"/>
          <w:sz w:val="24"/>
          <w:szCs w:val="24"/>
          <w:lang w:eastAsia="pl-PL"/>
        </w:rPr>
      </w:pPr>
      <w:r w:rsidRPr="00D338F1">
        <w:rPr>
          <w:rFonts w:ascii="Arial" w:eastAsia="Times New Roman" w:hAnsi="Arial" w:cs="Arial"/>
          <w:sz w:val="24"/>
          <w:szCs w:val="24"/>
          <w:lang w:eastAsia="pl-PL"/>
        </w:rPr>
        <w:t>Zamawiający nie ponosi odpowiedzialności za składniki majątkowe Wykonawcy znajdujące się na terenie budowy w trakcie wykonania przedmiotu umowy</w:t>
      </w:r>
      <w:r w:rsidRPr="00D338F1">
        <w:rPr>
          <w:rFonts w:ascii="Arial" w:eastAsia="Times New Roman" w:hAnsi="Arial" w:cs="Arial"/>
          <w:bCs/>
          <w:sz w:val="24"/>
          <w:szCs w:val="24"/>
          <w:lang w:eastAsia="pl-PL"/>
        </w:rPr>
        <w:t xml:space="preserve">, chyba </w:t>
      </w:r>
      <w:r w:rsidR="00D52B6E">
        <w:rPr>
          <w:rFonts w:ascii="Arial" w:eastAsia="Times New Roman" w:hAnsi="Arial" w:cs="Arial"/>
          <w:bCs/>
          <w:sz w:val="24"/>
          <w:szCs w:val="24"/>
          <w:lang w:eastAsia="pl-PL"/>
        </w:rPr>
        <w:t xml:space="preserve">                   </w:t>
      </w:r>
      <w:r w:rsidRPr="00D338F1">
        <w:rPr>
          <w:rFonts w:ascii="Arial" w:eastAsia="Times New Roman" w:hAnsi="Arial" w:cs="Arial"/>
          <w:bCs/>
          <w:sz w:val="24"/>
          <w:szCs w:val="24"/>
          <w:lang w:eastAsia="pl-PL"/>
        </w:rPr>
        <w:t>że wyłączną odpowiedzialność za daną szkodę ponosi Zamawiający</w:t>
      </w:r>
      <w:r w:rsidRPr="00D338F1">
        <w:rPr>
          <w:rFonts w:ascii="Arial" w:eastAsia="Times New Roman" w:hAnsi="Arial" w:cs="Arial"/>
          <w:sz w:val="24"/>
          <w:szCs w:val="24"/>
          <w:lang w:eastAsia="pl-PL"/>
        </w:rPr>
        <w:t>.</w:t>
      </w:r>
    </w:p>
    <w:p w14:paraId="151D7386" w14:textId="77777777" w:rsidR="007C10A4" w:rsidRDefault="007C10A4" w:rsidP="006B4FFE">
      <w:pPr>
        <w:pStyle w:val="Akapitzlist"/>
        <w:spacing w:after="0" w:line="276" w:lineRule="auto"/>
        <w:ind w:left="284"/>
        <w:jc w:val="both"/>
        <w:rPr>
          <w:rFonts w:ascii="Arial" w:eastAsia="Times New Roman" w:hAnsi="Arial" w:cs="Arial"/>
          <w:sz w:val="24"/>
          <w:szCs w:val="24"/>
          <w:lang w:eastAsia="pl-PL"/>
        </w:rPr>
      </w:pPr>
    </w:p>
    <w:p w14:paraId="68B02534" w14:textId="0409EDD0" w:rsidR="00D338F1" w:rsidRDefault="00D338F1" w:rsidP="006B4FFE">
      <w:pPr>
        <w:numPr>
          <w:ilvl w:val="0"/>
          <w:numId w:val="33"/>
        </w:numPr>
        <w:spacing w:after="0" w:line="276" w:lineRule="auto"/>
        <w:ind w:left="284" w:hanging="284"/>
        <w:jc w:val="both"/>
        <w:rPr>
          <w:rFonts w:ascii="Arial" w:eastAsia="Calibri" w:hAnsi="Arial" w:cs="Arial"/>
          <w:sz w:val="24"/>
          <w:szCs w:val="24"/>
          <w:lang w:eastAsia="pl-PL"/>
        </w:rPr>
      </w:pPr>
      <w:r w:rsidRPr="00D338F1">
        <w:rPr>
          <w:rFonts w:ascii="Arial" w:eastAsia="Calibri" w:hAnsi="Arial" w:cs="Arial"/>
          <w:sz w:val="24"/>
          <w:szCs w:val="24"/>
          <w:lang w:eastAsia="pl-PL"/>
        </w:rPr>
        <w:t>W przypadku stwierdzenia uchybień w bezpieczeństwie i higienie pracy przy robotach prowadzonych przez Wykonawcę, inspektor nadzoru inwestorskiego/Zamawiający ma prawo do natychmiastowego zatrzymania prac na budowie do czasu usunięcia przez Wykonawcę uchybień.</w:t>
      </w:r>
    </w:p>
    <w:p w14:paraId="2A8A3129" w14:textId="77777777" w:rsidR="006B4FFE" w:rsidRDefault="006B4FFE" w:rsidP="006B4FFE">
      <w:pPr>
        <w:spacing w:after="0" w:line="276" w:lineRule="auto"/>
        <w:jc w:val="center"/>
        <w:rPr>
          <w:rFonts w:ascii="Arial" w:eastAsia="Calibri" w:hAnsi="Arial" w:cs="Arial"/>
          <w:b/>
          <w:sz w:val="24"/>
          <w:szCs w:val="24"/>
          <w:lang w:eastAsia="pl-PL"/>
        </w:rPr>
      </w:pPr>
    </w:p>
    <w:p w14:paraId="15B00FA9" w14:textId="057E739B" w:rsidR="00D338F1" w:rsidRPr="00D338F1" w:rsidRDefault="00D338F1" w:rsidP="006B4FFE">
      <w:pPr>
        <w:spacing w:after="0" w:line="276" w:lineRule="auto"/>
        <w:jc w:val="center"/>
        <w:rPr>
          <w:rFonts w:ascii="Arial" w:eastAsia="Calibri" w:hAnsi="Arial" w:cs="Arial"/>
          <w:b/>
          <w:sz w:val="24"/>
          <w:szCs w:val="24"/>
          <w:lang w:eastAsia="pl-PL"/>
        </w:rPr>
      </w:pPr>
      <w:r w:rsidRPr="00D338F1">
        <w:rPr>
          <w:rFonts w:ascii="Arial" w:eastAsia="Calibri" w:hAnsi="Arial" w:cs="Arial"/>
          <w:b/>
          <w:sz w:val="24"/>
          <w:szCs w:val="24"/>
          <w:lang w:eastAsia="pl-PL"/>
        </w:rPr>
        <w:t xml:space="preserve">§ </w:t>
      </w:r>
      <w:r>
        <w:rPr>
          <w:rFonts w:ascii="Arial" w:eastAsia="Calibri" w:hAnsi="Arial" w:cs="Arial"/>
          <w:b/>
          <w:sz w:val="24"/>
          <w:szCs w:val="24"/>
          <w:lang w:eastAsia="pl-PL"/>
        </w:rPr>
        <w:t>6</w:t>
      </w:r>
      <w:r w:rsidRPr="00D338F1">
        <w:rPr>
          <w:rFonts w:ascii="Arial" w:eastAsia="Calibri" w:hAnsi="Arial" w:cs="Arial"/>
          <w:b/>
          <w:sz w:val="24"/>
          <w:szCs w:val="24"/>
          <w:lang w:eastAsia="pl-PL"/>
        </w:rPr>
        <w:t xml:space="preserve"> - Obowiązki </w:t>
      </w:r>
      <w:r>
        <w:rPr>
          <w:rFonts w:ascii="Arial" w:eastAsia="Calibri" w:hAnsi="Arial" w:cs="Arial"/>
          <w:b/>
          <w:sz w:val="24"/>
          <w:szCs w:val="24"/>
          <w:lang w:eastAsia="pl-PL"/>
        </w:rPr>
        <w:t>Wykonawcy</w:t>
      </w:r>
    </w:p>
    <w:p w14:paraId="63EB83AA" w14:textId="14FD0431" w:rsidR="00D0300C" w:rsidRPr="00D338F1" w:rsidRDefault="00D0300C" w:rsidP="006B4FFE">
      <w:pPr>
        <w:pStyle w:val="Akapitzlist"/>
        <w:numPr>
          <w:ilvl w:val="3"/>
          <w:numId w:val="11"/>
        </w:numPr>
        <w:suppressAutoHyphens/>
        <w:spacing w:after="0" w:line="276" w:lineRule="auto"/>
        <w:ind w:left="284" w:hanging="284"/>
        <w:jc w:val="both"/>
        <w:rPr>
          <w:rFonts w:ascii="Arial" w:eastAsia="Times New Roman" w:hAnsi="Arial" w:cs="Arial"/>
          <w:b/>
          <w:sz w:val="24"/>
          <w:szCs w:val="24"/>
          <w:lang w:eastAsia="pl-PL"/>
        </w:rPr>
      </w:pPr>
      <w:r w:rsidRPr="00D338F1">
        <w:rPr>
          <w:rFonts w:ascii="Arial" w:eastAsia="Times New Roman" w:hAnsi="Arial" w:cs="Arial"/>
          <w:b/>
          <w:sz w:val="24"/>
          <w:szCs w:val="24"/>
          <w:lang w:eastAsia="pl-PL"/>
        </w:rPr>
        <w:t>Do obowiązków Wykonawcy</w:t>
      </w:r>
      <w:r w:rsidR="00265A07" w:rsidRPr="00D338F1">
        <w:rPr>
          <w:rFonts w:ascii="Arial" w:eastAsia="Times New Roman" w:hAnsi="Arial" w:cs="Arial"/>
          <w:b/>
          <w:sz w:val="24"/>
          <w:szCs w:val="24"/>
          <w:lang w:eastAsia="pl-PL"/>
        </w:rPr>
        <w:t xml:space="preserve"> (w tym powołanego przez niego</w:t>
      </w:r>
      <w:r w:rsidR="009C40D5" w:rsidRPr="00D338F1">
        <w:rPr>
          <w:rFonts w:ascii="Arial" w:eastAsia="Times New Roman" w:hAnsi="Arial" w:cs="Arial"/>
          <w:b/>
          <w:sz w:val="24"/>
          <w:szCs w:val="24"/>
          <w:lang w:eastAsia="pl-PL"/>
        </w:rPr>
        <w:t xml:space="preserve"> kierownika budowy</w:t>
      </w:r>
      <w:r w:rsidR="00265A07" w:rsidRPr="00D338F1">
        <w:rPr>
          <w:rFonts w:ascii="Arial" w:eastAsia="Times New Roman" w:hAnsi="Arial" w:cs="Arial"/>
          <w:b/>
          <w:sz w:val="24"/>
          <w:szCs w:val="24"/>
          <w:lang w:eastAsia="pl-PL"/>
        </w:rPr>
        <w:t>)</w:t>
      </w:r>
      <w:r w:rsidRPr="00D338F1">
        <w:rPr>
          <w:rFonts w:ascii="Arial" w:eastAsia="Times New Roman" w:hAnsi="Arial" w:cs="Arial"/>
          <w:b/>
          <w:sz w:val="24"/>
          <w:szCs w:val="24"/>
          <w:lang w:eastAsia="pl-PL"/>
        </w:rPr>
        <w:t xml:space="preserve"> należy w szczególności:</w:t>
      </w:r>
    </w:p>
    <w:p w14:paraId="461146E0" w14:textId="383A07F3" w:rsidR="009B4F44" w:rsidRPr="009B4F44" w:rsidRDefault="009B4F44" w:rsidP="00285902">
      <w:pPr>
        <w:numPr>
          <w:ilvl w:val="0"/>
          <w:numId w:val="3"/>
        </w:numPr>
        <w:tabs>
          <w:tab w:val="clear" w:pos="801"/>
        </w:tabs>
        <w:suppressAutoHyphens/>
        <w:spacing w:after="0" w:line="276" w:lineRule="auto"/>
        <w:ind w:left="851" w:hanging="425"/>
        <w:jc w:val="both"/>
        <w:rPr>
          <w:rFonts w:ascii="Arial" w:eastAsia="Times New Roman" w:hAnsi="Arial" w:cs="Arial"/>
          <w:bCs/>
          <w:color w:val="000000"/>
          <w:sz w:val="24"/>
          <w:szCs w:val="24"/>
          <w:lang w:eastAsia="zh-CN"/>
        </w:rPr>
      </w:pPr>
      <w:r w:rsidRPr="009B4F44">
        <w:rPr>
          <w:rFonts w:ascii="Arial" w:eastAsia="Times New Roman" w:hAnsi="Arial" w:cs="Arial"/>
          <w:bCs/>
          <w:color w:val="000000"/>
          <w:sz w:val="24"/>
          <w:szCs w:val="24"/>
          <w:lang w:eastAsia="zh-CN"/>
        </w:rPr>
        <w:t xml:space="preserve">wykonanie przedmiotu Umowy z należytą starannością zgodnie z Umową, Ofertą, </w:t>
      </w:r>
      <w:r w:rsidR="005D503F" w:rsidRPr="00285902">
        <w:rPr>
          <w:rFonts w:ascii="Arial" w:eastAsia="Times New Roman" w:hAnsi="Arial" w:cs="Arial"/>
          <w:bCs/>
          <w:sz w:val="24"/>
          <w:szCs w:val="24"/>
          <w:lang w:eastAsia="zh-CN"/>
        </w:rPr>
        <w:t>Dokumentacją projektową</w:t>
      </w:r>
      <w:r w:rsidRPr="009B4F44">
        <w:rPr>
          <w:rFonts w:ascii="Arial" w:eastAsia="Times New Roman" w:hAnsi="Arial" w:cs="Arial"/>
          <w:bCs/>
          <w:color w:val="000000"/>
          <w:sz w:val="24"/>
          <w:szCs w:val="24"/>
          <w:lang w:eastAsia="zh-CN"/>
        </w:rPr>
        <w:t>, SWZ, poleceniami Inżyniera kontraktu, zasadami wiedzy technicznej oraz przepisami prawa powszechnie obowiązującego;</w:t>
      </w:r>
    </w:p>
    <w:p w14:paraId="62A63F55" w14:textId="6932F0DE" w:rsidR="009B4F44" w:rsidRDefault="009B4F44" w:rsidP="006B4FFE">
      <w:pPr>
        <w:pStyle w:val="Akapitzlist"/>
        <w:numPr>
          <w:ilvl w:val="0"/>
          <w:numId w:val="3"/>
        </w:numPr>
        <w:spacing w:after="0" w:line="276" w:lineRule="auto"/>
        <w:jc w:val="both"/>
        <w:rPr>
          <w:rFonts w:ascii="Arial" w:eastAsia="Times New Roman" w:hAnsi="Arial" w:cs="Arial"/>
          <w:bCs/>
          <w:color w:val="000000"/>
          <w:sz w:val="24"/>
          <w:szCs w:val="24"/>
          <w:lang w:eastAsia="zh-CN"/>
        </w:rPr>
      </w:pPr>
      <w:r w:rsidRPr="009B4F44">
        <w:rPr>
          <w:rFonts w:ascii="Arial" w:eastAsia="Times New Roman" w:hAnsi="Arial" w:cs="Arial"/>
          <w:bCs/>
          <w:color w:val="000000"/>
          <w:sz w:val="24"/>
          <w:szCs w:val="24"/>
          <w:lang w:eastAsia="zh-CN"/>
        </w:rPr>
        <w:t>usuwanie wszelkich błędów, braków i nieścisłości ujawnionych w trakcie realizacji przedmiotu zamówienia zarówno na etapie opracowywania dokumentacji projektowej jak i prowadzenia robót budowlanych;</w:t>
      </w:r>
    </w:p>
    <w:p w14:paraId="624F6A0F" w14:textId="77777777" w:rsidR="009B4F44" w:rsidRDefault="009B4F44" w:rsidP="006B4FFE">
      <w:pPr>
        <w:pStyle w:val="Akapitzlist"/>
        <w:spacing w:after="0" w:line="276" w:lineRule="auto"/>
        <w:ind w:left="659"/>
        <w:jc w:val="both"/>
        <w:rPr>
          <w:rFonts w:ascii="Arial" w:eastAsia="Times New Roman" w:hAnsi="Arial" w:cs="Arial"/>
          <w:bCs/>
          <w:color w:val="000000"/>
          <w:sz w:val="24"/>
          <w:szCs w:val="24"/>
          <w:lang w:eastAsia="zh-CN"/>
        </w:rPr>
      </w:pPr>
    </w:p>
    <w:p w14:paraId="683250AE" w14:textId="001BC9E9" w:rsidR="009B4F44" w:rsidRDefault="009B4F44" w:rsidP="006B4FFE">
      <w:pPr>
        <w:pStyle w:val="Akapitzlist"/>
        <w:numPr>
          <w:ilvl w:val="0"/>
          <w:numId w:val="3"/>
        </w:numPr>
        <w:spacing w:after="0" w:line="276" w:lineRule="auto"/>
        <w:jc w:val="both"/>
        <w:rPr>
          <w:rFonts w:ascii="Arial" w:eastAsia="Times New Roman" w:hAnsi="Arial" w:cs="Arial"/>
          <w:bCs/>
          <w:color w:val="000000"/>
          <w:sz w:val="24"/>
          <w:szCs w:val="24"/>
          <w:lang w:eastAsia="zh-CN"/>
        </w:rPr>
      </w:pPr>
      <w:r w:rsidRPr="009B4F44">
        <w:rPr>
          <w:rFonts w:ascii="Arial" w:eastAsia="Times New Roman" w:hAnsi="Arial" w:cs="Arial"/>
          <w:bCs/>
          <w:color w:val="000000"/>
          <w:sz w:val="24"/>
          <w:szCs w:val="24"/>
          <w:lang w:eastAsia="zh-CN"/>
        </w:rPr>
        <w:t>uzyskanie (w ramach wynagrodzenia, o który</w:t>
      </w:r>
      <w:r w:rsidR="00D62D2F">
        <w:rPr>
          <w:rFonts w:ascii="Arial" w:eastAsia="Times New Roman" w:hAnsi="Arial" w:cs="Arial"/>
          <w:bCs/>
          <w:color w:val="000000"/>
          <w:sz w:val="24"/>
          <w:szCs w:val="24"/>
          <w:lang w:eastAsia="zh-CN"/>
        </w:rPr>
        <w:t>m</w:t>
      </w:r>
      <w:r w:rsidRPr="009B4F44">
        <w:rPr>
          <w:rFonts w:ascii="Arial" w:eastAsia="Times New Roman" w:hAnsi="Arial" w:cs="Arial"/>
          <w:bCs/>
          <w:color w:val="000000"/>
          <w:sz w:val="24"/>
          <w:szCs w:val="24"/>
          <w:lang w:eastAsia="zh-CN"/>
        </w:rPr>
        <w:t xml:space="preserve"> mowa w </w:t>
      </w:r>
      <w:r w:rsidRPr="00D9388F">
        <w:rPr>
          <w:rFonts w:ascii="Arial" w:eastAsia="Times New Roman" w:hAnsi="Arial" w:cs="Arial"/>
          <w:bCs/>
          <w:color w:val="000000"/>
          <w:sz w:val="24"/>
          <w:szCs w:val="24"/>
          <w:lang w:eastAsia="zh-CN"/>
        </w:rPr>
        <w:t>§ 1</w:t>
      </w:r>
      <w:r w:rsidR="00D62D2F">
        <w:rPr>
          <w:rFonts w:ascii="Arial" w:eastAsia="Times New Roman" w:hAnsi="Arial" w:cs="Arial"/>
          <w:bCs/>
          <w:color w:val="000000"/>
          <w:sz w:val="24"/>
          <w:szCs w:val="24"/>
          <w:lang w:eastAsia="zh-CN"/>
        </w:rPr>
        <w:t>7</w:t>
      </w:r>
      <w:r w:rsidRPr="00D9388F">
        <w:rPr>
          <w:rFonts w:ascii="Arial" w:eastAsia="Times New Roman" w:hAnsi="Arial" w:cs="Arial"/>
          <w:bCs/>
          <w:color w:val="000000"/>
          <w:sz w:val="24"/>
          <w:szCs w:val="24"/>
          <w:lang w:eastAsia="zh-CN"/>
        </w:rPr>
        <w:t xml:space="preserve"> ust. 1)</w:t>
      </w:r>
      <w:r w:rsidRPr="009B4F44">
        <w:rPr>
          <w:rFonts w:ascii="Arial" w:eastAsia="Times New Roman" w:hAnsi="Arial" w:cs="Arial"/>
          <w:bCs/>
          <w:color w:val="000000"/>
          <w:sz w:val="24"/>
          <w:szCs w:val="24"/>
          <w:lang w:eastAsia="zh-CN"/>
        </w:rPr>
        <w:t xml:space="preserve"> wszelkich koniecznyc</w:t>
      </w:r>
      <w:r>
        <w:rPr>
          <w:rFonts w:ascii="Arial" w:eastAsia="Times New Roman" w:hAnsi="Arial" w:cs="Arial"/>
          <w:bCs/>
          <w:color w:val="000000"/>
          <w:sz w:val="24"/>
          <w:szCs w:val="24"/>
          <w:lang w:eastAsia="zh-CN"/>
        </w:rPr>
        <w:t>h</w:t>
      </w:r>
      <w:r w:rsidRPr="009B4F44">
        <w:rPr>
          <w:rFonts w:ascii="Arial" w:eastAsia="Times New Roman" w:hAnsi="Arial" w:cs="Arial"/>
          <w:bCs/>
          <w:color w:val="000000"/>
          <w:sz w:val="24"/>
          <w:szCs w:val="24"/>
          <w:lang w:eastAsia="zh-CN"/>
        </w:rPr>
        <w:t xml:space="preserve"> i wymaganych prawem dla realizacji inwestycji pozwoleń, decyzji, opinii, sprawdzeń i uzgodnień w zakresie wynikającym z obowiązujących norm, przepisów prawa, a niezbędnych do uzyskania decyzji o pozwoleni</w:t>
      </w:r>
      <w:r>
        <w:rPr>
          <w:rFonts w:ascii="Arial" w:eastAsia="Times New Roman" w:hAnsi="Arial" w:cs="Arial"/>
          <w:bCs/>
          <w:color w:val="000000"/>
          <w:sz w:val="24"/>
          <w:szCs w:val="24"/>
          <w:lang w:eastAsia="zh-CN"/>
        </w:rPr>
        <w:t>u</w:t>
      </w:r>
      <w:r w:rsidRPr="009B4F44">
        <w:rPr>
          <w:rFonts w:ascii="Arial" w:eastAsia="Times New Roman" w:hAnsi="Arial" w:cs="Arial"/>
          <w:bCs/>
          <w:color w:val="000000"/>
          <w:sz w:val="24"/>
          <w:szCs w:val="24"/>
          <w:lang w:eastAsia="zh-CN"/>
        </w:rPr>
        <w:t xml:space="preserve"> </w:t>
      </w:r>
      <w:r w:rsidR="00D9388F">
        <w:rPr>
          <w:rFonts w:ascii="Arial" w:eastAsia="Times New Roman" w:hAnsi="Arial" w:cs="Arial"/>
          <w:bCs/>
          <w:color w:val="000000"/>
          <w:sz w:val="24"/>
          <w:szCs w:val="24"/>
          <w:lang w:eastAsia="zh-CN"/>
        </w:rPr>
        <w:t xml:space="preserve">                                      </w:t>
      </w:r>
      <w:r w:rsidRPr="009B4F44">
        <w:rPr>
          <w:rFonts w:ascii="Arial" w:eastAsia="Times New Roman" w:hAnsi="Arial" w:cs="Arial"/>
          <w:bCs/>
          <w:color w:val="000000"/>
          <w:sz w:val="24"/>
          <w:szCs w:val="24"/>
          <w:lang w:eastAsia="zh-CN"/>
        </w:rPr>
        <w:t>na użytkowanie obiektu zgodnie ze szczegółowymi przepisami;</w:t>
      </w:r>
    </w:p>
    <w:p w14:paraId="5E0EBE1C" w14:textId="77777777" w:rsidR="00F63EFF" w:rsidRPr="00F63EFF" w:rsidRDefault="00F63EFF" w:rsidP="006B4FFE">
      <w:pPr>
        <w:pStyle w:val="Akapitzlist"/>
        <w:spacing w:after="0" w:line="276" w:lineRule="auto"/>
        <w:rPr>
          <w:rFonts w:ascii="Arial" w:eastAsia="Times New Roman" w:hAnsi="Arial" w:cs="Arial"/>
          <w:bCs/>
          <w:color w:val="000000"/>
          <w:sz w:val="24"/>
          <w:szCs w:val="24"/>
          <w:lang w:eastAsia="zh-CN"/>
        </w:rPr>
      </w:pPr>
    </w:p>
    <w:p w14:paraId="213C1ABE" w14:textId="68A84D6B" w:rsidR="00F63EFF" w:rsidRPr="00F63EFF" w:rsidRDefault="00F63EFF" w:rsidP="006B4FFE">
      <w:pPr>
        <w:pStyle w:val="Akapitzlist"/>
        <w:numPr>
          <w:ilvl w:val="0"/>
          <w:numId w:val="3"/>
        </w:numPr>
        <w:spacing w:after="0" w:line="276" w:lineRule="auto"/>
        <w:jc w:val="both"/>
        <w:rPr>
          <w:rFonts w:ascii="Arial" w:eastAsia="Times New Roman" w:hAnsi="Arial" w:cs="Arial"/>
          <w:bCs/>
          <w:color w:val="000000"/>
          <w:sz w:val="24"/>
          <w:szCs w:val="24"/>
          <w:lang w:eastAsia="zh-CN"/>
        </w:rPr>
      </w:pPr>
      <w:r w:rsidRPr="00F63EFF">
        <w:rPr>
          <w:rFonts w:ascii="Arial" w:eastAsia="Times New Roman" w:hAnsi="Arial" w:cs="Arial"/>
          <w:bCs/>
          <w:color w:val="000000"/>
          <w:sz w:val="24"/>
          <w:szCs w:val="24"/>
          <w:lang w:eastAsia="zh-CN"/>
        </w:rPr>
        <w:t xml:space="preserve">ochrona terenu budowy od momentu jego przekazania przez Zamawiającego </w:t>
      </w:r>
      <w:r>
        <w:rPr>
          <w:rFonts w:ascii="Arial" w:eastAsia="Times New Roman" w:hAnsi="Arial" w:cs="Arial"/>
          <w:bCs/>
          <w:color w:val="000000"/>
          <w:sz w:val="24"/>
          <w:szCs w:val="24"/>
          <w:lang w:eastAsia="zh-CN"/>
        </w:rPr>
        <w:t xml:space="preserve">                    </w:t>
      </w:r>
      <w:r w:rsidRPr="00F63EFF">
        <w:rPr>
          <w:rFonts w:ascii="Arial" w:eastAsia="Times New Roman" w:hAnsi="Arial" w:cs="Arial"/>
          <w:bCs/>
          <w:color w:val="000000"/>
          <w:sz w:val="24"/>
          <w:szCs w:val="24"/>
          <w:lang w:eastAsia="zh-CN"/>
        </w:rPr>
        <w:t>do czasu podpisania protokołu końcowego odbioru robót;</w:t>
      </w:r>
    </w:p>
    <w:p w14:paraId="19DAA6F8" w14:textId="77777777" w:rsidR="00F63EFF" w:rsidRPr="00F63EFF" w:rsidRDefault="00F63EFF" w:rsidP="006B4FFE">
      <w:pPr>
        <w:pStyle w:val="Akapitzlist"/>
        <w:spacing w:after="0" w:line="276" w:lineRule="auto"/>
        <w:ind w:left="659"/>
        <w:jc w:val="both"/>
        <w:rPr>
          <w:rFonts w:ascii="Arial" w:eastAsia="Times New Roman" w:hAnsi="Arial" w:cs="Arial"/>
          <w:bCs/>
          <w:color w:val="000000"/>
          <w:sz w:val="24"/>
          <w:szCs w:val="24"/>
          <w:lang w:eastAsia="zh-CN"/>
        </w:rPr>
      </w:pPr>
    </w:p>
    <w:p w14:paraId="7444378E" w14:textId="77777777" w:rsidR="00F63EFF" w:rsidRPr="00F63EFF" w:rsidRDefault="00F63EFF" w:rsidP="006B4FFE">
      <w:pPr>
        <w:pStyle w:val="Akapitzlist"/>
        <w:numPr>
          <w:ilvl w:val="0"/>
          <w:numId w:val="3"/>
        </w:numPr>
        <w:spacing w:after="0" w:line="276" w:lineRule="auto"/>
        <w:jc w:val="both"/>
        <w:rPr>
          <w:rFonts w:ascii="Arial" w:eastAsia="Times New Roman" w:hAnsi="Arial" w:cs="Arial"/>
          <w:bCs/>
          <w:color w:val="000000"/>
          <w:sz w:val="24"/>
          <w:szCs w:val="24"/>
          <w:lang w:eastAsia="zh-CN"/>
        </w:rPr>
      </w:pPr>
      <w:r w:rsidRPr="00F63EFF">
        <w:rPr>
          <w:rFonts w:ascii="Arial" w:eastAsia="Times New Roman" w:hAnsi="Arial" w:cs="Arial"/>
          <w:bCs/>
          <w:color w:val="000000"/>
          <w:sz w:val="24"/>
          <w:szCs w:val="24"/>
          <w:lang w:eastAsia="zh-CN"/>
        </w:rPr>
        <w:t>prowadzenie dokumentacji budowy oraz do wykonania dokumentacji powykonawczej budowy;</w:t>
      </w:r>
    </w:p>
    <w:p w14:paraId="78143D04" w14:textId="77777777" w:rsidR="00F63EFF" w:rsidRPr="00F63EFF" w:rsidRDefault="00F63EFF" w:rsidP="006B4FFE">
      <w:pPr>
        <w:pStyle w:val="Akapitzlist"/>
        <w:spacing w:after="0" w:line="276" w:lineRule="auto"/>
        <w:ind w:left="659"/>
        <w:jc w:val="both"/>
        <w:rPr>
          <w:rFonts w:ascii="Arial" w:eastAsia="Times New Roman" w:hAnsi="Arial" w:cs="Arial"/>
          <w:bCs/>
          <w:color w:val="000000"/>
          <w:sz w:val="24"/>
          <w:szCs w:val="24"/>
          <w:lang w:eastAsia="zh-CN"/>
        </w:rPr>
      </w:pPr>
    </w:p>
    <w:p w14:paraId="3B75BB2A" w14:textId="506C9A91" w:rsidR="00F63EFF" w:rsidRPr="00F63EFF" w:rsidRDefault="00F63EFF" w:rsidP="006B4FFE">
      <w:pPr>
        <w:pStyle w:val="Akapitzlist"/>
        <w:numPr>
          <w:ilvl w:val="0"/>
          <w:numId w:val="3"/>
        </w:numPr>
        <w:spacing w:after="0" w:line="276" w:lineRule="auto"/>
        <w:jc w:val="both"/>
        <w:rPr>
          <w:rFonts w:ascii="Arial" w:eastAsia="Times New Roman" w:hAnsi="Arial" w:cs="Arial"/>
          <w:bCs/>
          <w:color w:val="000000"/>
          <w:sz w:val="24"/>
          <w:szCs w:val="24"/>
          <w:lang w:eastAsia="zh-CN"/>
        </w:rPr>
      </w:pPr>
      <w:r w:rsidRPr="00F63EFF">
        <w:rPr>
          <w:rFonts w:ascii="Arial" w:eastAsia="Times New Roman" w:hAnsi="Arial" w:cs="Arial"/>
          <w:bCs/>
          <w:color w:val="000000"/>
          <w:sz w:val="24"/>
          <w:szCs w:val="24"/>
          <w:lang w:eastAsia="zh-CN"/>
        </w:rPr>
        <w:t xml:space="preserve">wyznaczenie kierownika budowy zgodnie z § </w:t>
      </w:r>
      <w:r w:rsidR="00D62D2F">
        <w:rPr>
          <w:rFonts w:ascii="Arial" w:eastAsia="Times New Roman" w:hAnsi="Arial" w:cs="Arial"/>
          <w:bCs/>
          <w:color w:val="000000"/>
          <w:sz w:val="24"/>
          <w:szCs w:val="24"/>
          <w:lang w:eastAsia="zh-CN"/>
        </w:rPr>
        <w:t>4</w:t>
      </w:r>
      <w:r w:rsidRPr="00F63EFF">
        <w:rPr>
          <w:rFonts w:ascii="Arial" w:eastAsia="Times New Roman" w:hAnsi="Arial" w:cs="Arial"/>
          <w:bCs/>
          <w:color w:val="000000"/>
          <w:sz w:val="24"/>
          <w:szCs w:val="24"/>
          <w:lang w:eastAsia="zh-CN"/>
        </w:rPr>
        <w:t xml:space="preserve"> ust.</w:t>
      </w:r>
      <w:r w:rsidR="00D62D2F">
        <w:rPr>
          <w:rFonts w:ascii="Arial" w:eastAsia="Times New Roman" w:hAnsi="Arial" w:cs="Arial"/>
          <w:bCs/>
          <w:color w:val="000000"/>
          <w:sz w:val="24"/>
          <w:szCs w:val="24"/>
          <w:lang w:eastAsia="zh-CN"/>
        </w:rPr>
        <w:t xml:space="preserve"> 5</w:t>
      </w:r>
      <w:r w:rsidRPr="00F63EFF">
        <w:rPr>
          <w:rFonts w:ascii="Arial" w:eastAsia="Times New Roman" w:hAnsi="Arial" w:cs="Arial"/>
          <w:bCs/>
          <w:color w:val="000000"/>
          <w:sz w:val="24"/>
          <w:szCs w:val="24"/>
          <w:lang w:eastAsia="zh-CN"/>
        </w:rPr>
        <w:t>;</w:t>
      </w:r>
    </w:p>
    <w:p w14:paraId="2E9A05B6" w14:textId="77777777" w:rsidR="00F63EFF" w:rsidRPr="00F63EFF" w:rsidRDefault="00F63EFF" w:rsidP="006B4FFE">
      <w:pPr>
        <w:pStyle w:val="Akapitzlist"/>
        <w:spacing w:after="0" w:line="276" w:lineRule="auto"/>
        <w:ind w:left="659"/>
        <w:jc w:val="both"/>
        <w:rPr>
          <w:rFonts w:ascii="Arial" w:eastAsia="Times New Roman" w:hAnsi="Arial" w:cs="Arial"/>
          <w:bCs/>
          <w:color w:val="000000"/>
          <w:sz w:val="24"/>
          <w:szCs w:val="24"/>
          <w:lang w:eastAsia="zh-CN"/>
        </w:rPr>
      </w:pPr>
    </w:p>
    <w:p w14:paraId="65D9ED95" w14:textId="5482D6B7" w:rsidR="00F63EFF" w:rsidRPr="00F63EFF" w:rsidRDefault="00F63EFF" w:rsidP="006B4FFE">
      <w:pPr>
        <w:pStyle w:val="Akapitzlist"/>
        <w:numPr>
          <w:ilvl w:val="0"/>
          <w:numId w:val="3"/>
        </w:numPr>
        <w:spacing w:after="0" w:line="276" w:lineRule="auto"/>
        <w:jc w:val="both"/>
        <w:rPr>
          <w:rFonts w:ascii="Arial" w:eastAsia="Times New Roman" w:hAnsi="Arial" w:cs="Arial"/>
          <w:bCs/>
          <w:color w:val="000000"/>
          <w:sz w:val="24"/>
          <w:szCs w:val="24"/>
          <w:lang w:eastAsia="zh-CN"/>
        </w:rPr>
      </w:pPr>
      <w:r w:rsidRPr="00F63EFF">
        <w:rPr>
          <w:rFonts w:ascii="Arial" w:eastAsia="Times New Roman" w:hAnsi="Arial" w:cs="Arial"/>
          <w:bCs/>
          <w:color w:val="000000"/>
          <w:sz w:val="24"/>
          <w:szCs w:val="24"/>
          <w:lang w:eastAsia="zh-CN"/>
        </w:rPr>
        <w:t xml:space="preserve">sporządzenie planu </w:t>
      </w:r>
      <w:proofErr w:type="spellStart"/>
      <w:r w:rsidRPr="00F63EFF">
        <w:rPr>
          <w:rFonts w:ascii="Arial" w:eastAsia="Times New Roman" w:hAnsi="Arial" w:cs="Arial"/>
          <w:bCs/>
          <w:color w:val="000000"/>
          <w:sz w:val="24"/>
          <w:szCs w:val="24"/>
          <w:lang w:eastAsia="zh-CN"/>
        </w:rPr>
        <w:t>BiOZ</w:t>
      </w:r>
      <w:proofErr w:type="spellEnd"/>
      <w:r w:rsidRPr="00F63EFF">
        <w:rPr>
          <w:rFonts w:ascii="Arial" w:eastAsia="Times New Roman" w:hAnsi="Arial" w:cs="Arial"/>
          <w:bCs/>
          <w:color w:val="000000"/>
          <w:sz w:val="24"/>
          <w:szCs w:val="24"/>
          <w:lang w:eastAsia="zh-CN"/>
        </w:rPr>
        <w:t xml:space="preserve"> </w:t>
      </w:r>
      <w:r w:rsidRPr="006B338E">
        <w:rPr>
          <w:rFonts w:ascii="Arial" w:eastAsia="Times New Roman" w:hAnsi="Arial" w:cs="Arial"/>
          <w:b/>
          <w:sz w:val="24"/>
          <w:szCs w:val="24"/>
          <w:lang w:eastAsia="pl-PL"/>
        </w:rPr>
        <w:t>nie później niż</w:t>
      </w:r>
      <w:r w:rsidRPr="006B338E">
        <w:rPr>
          <w:rFonts w:ascii="Arial" w:eastAsia="Times New Roman" w:hAnsi="Arial" w:cs="Arial"/>
          <w:sz w:val="24"/>
          <w:szCs w:val="24"/>
          <w:lang w:eastAsia="pl-PL"/>
        </w:rPr>
        <w:t xml:space="preserve"> </w:t>
      </w:r>
      <w:r w:rsidRPr="006B338E">
        <w:rPr>
          <w:rFonts w:ascii="Arial" w:eastAsia="Times New Roman" w:hAnsi="Arial" w:cs="Arial"/>
          <w:b/>
          <w:sz w:val="24"/>
          <w:szCs w:val="24"/>
          <w:lang w:eastAsia="pl-PL"/>
        </w:rPr>
        <w:t xml:space="preserve">5 dni </w:t>
      </w:r>
      <w:r w:rsidRPr="006B338E">
        <w:rPr>
          <w:rFonts w:ascii="Arial" w:eastAsia="Times New Roman" w:hAnsi="Arial" w:cs="Arial"/>
          <w:sz w:val="24"/>
          <w:szCs w:val="24"/>
          <w:lang w:eastAsia="pl-PL"/>
        </w:rPr>
        <w:t>od dnia przejęcia placu budowy</w:t>
      </w:r>
      <w:r>
        <w:rPr>
          <w:rFonts w:ascii="Arial" w:eastAsia="Times New Roman" w:hAnsi="Arial" w:cs="Arial"/>
          <w:sz w:val="24"/>
          <w:szCs w:val="24"/>
          <w:lang w:eastAsia="pl-PL"/>
        </w:rPr>
        <w:t xml:space="preserve"> </w:t>
      </w:r>
      <w:r w:rsidRPr="00F63EFF">
        <w:rPr>
          <w:rFonts w:ascii="Arial" w:eastAsia="Times New Roman" w:hAnsi="Arial" w:cs="Arial"/>
          <w:bCs/>
          <w:color w:val="000000"/>
          <w:sz w:val="24"/>
          <w:szCs w:val="24"/>
          <w:lang w:eastAsia="zh-CN"/>
        </w:rPr>
        <w:t xml:space="preserve">oraz jego przestrzeganie, a także zapewnienie właściwej ochrony p.poż na </w:t>
      </w:r>
      <w:r>
        <w:rPr>
          <w:rFonts w:ascii="Arial" w:eastAsia="Times New Roman" w:hAnsi="Arial" w:cs="Arial"/>
          <w:bCs/>
          <w:color w:val="000000"/>
          <w:sz w:val="24"/>
          <w:szCs w:val="24"/>
          <w:lang w:eastAsia="zh-CN"/>
        </w:rPr>
        <w:t>t</w:t>
      </w:r>
      <w:r w:rsidRPr="00F63EFF">
        <w:rPr>
          <w:rFonts w:ascii="Arial" w:eastAsia="Times New Roman" w:hAnsi="Arial" w:cs="Arial"/>
          <w:bCs/>
          <w:color w:val="000000"/>
          <w:sz w:val="24"/>
          <w:szCs w:val="24"/>
          <w:lang w:eastAsia="zh-CN"/>
        </w:rPr>
        <w:t>erenie budowy;</w:t>
      </w:r>
    </w:p>
    <w:p w14:paraId="705DF353" w14:textId="3006E036"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 xml:space="preserve">zorganizowanie we własnym zakresie i na swój koszt zaplecza budowy, w tym m.in. pomieszczeń  dla potrzeb prowadzenia narad i prac nadzoru budowlanego wyposażonych w Internet, sprzęt komputerowy z zainstalowanymi programami typu edytor tekstu, arkusz kalkulacyjny, program kosztorysowy, program do przeglądania plików typu </w:t>
      </w:r>
      <w:proofErr w:type="spellStart"/>
      <w:r w:rsidRPr="003A4E11">
        <w:rPr>
          <w:rFonts w:ascii="Arial" w:eastAsia="Calibri" w:hAnsi="Arial" w:cs="Arial"/>
          <w:sz w:val="24"/>
          <w:szCs w:val="24"/>
        </w:rPr>
        <w:t>dwg</w:t>
      </w:r>
      <w:proofErr w:type="spellEnd"/>
      <w:r w:rsidRPr="003A4E11">
        <w:rPr>
          <w:rFonts w:ascii="Arial" w:eastAsia="Calibri" w:hAnsi="Arial" w:cs="Arial"/>
          <w:sz w:val="24"/>
          <w:szCs w:val="24"/>
        </w:rPr>
        <w:t>, drukarkę, ksero oraz rzutnik</w:t>
      </w:r>
      <w:r w:rsidRPr="003A4E11">
        <w:rPr>
          <w:rFonts w:ascii="Arial" w:eastAsia="Calibri" w:hAnsi="Arial" w:cs="Arial"/>
          <w:b/>
          <w:bCs/>
          <w:sz w:val="24"/>
          <w:szCs w:val="24"/>
        </w:rPr>
        <w:t xml:space="preserve">, </w:t>
      </w:r>
      <w:r w:rsidRPr="003A4E11">
        <w:rPr>
          <w:rFonts w:ascii="Arial" w:eastAsia="Calibri" w:hAnsi="Arial" w:cs="Arial"/>
          <w:sz w:val="24"/>
          <w:szCs w:val="24"/>
        </w:rPr>
        <w:t xml:space="preserve">obiektów tymczasowych: socjalnych i sanitarnych dla pracowników, magazynów itp. </w:t>
      </w:r>
      <w:r>
        <w:rPr>
          <w:rFonts w:ascii="Arial" w:eastAsia="Calibri" w:hAnsi="Arial" w:cs="Arial"/>
          <w:sz w:val="24"/>
          <w:szCs w:val="24"/>
        </w:rPr>
        <w:t xml:space="preserve">                              </w:t>
      </w:r>
      <w:r w:rsidRPr="003A4E11">
        <w:rPr>
          <w:rFonts w:ascii="Arial" w:eastAsia="Calibri" w:hAnsi="Arial" w:cs="Arial"/>
          <w:sz w:val="24"/>
          <w:szCs w:val="24"/>
        </w:rPr>
        <w:t>i zabezpieczeń określonych przepisami bhp i ppoż.;</w:t>
      </w:r>
    </w:p>
    <w:p w14:paraId="5F4C9B68" w14:textId="77777777" w:rsidR="003A4E11" w:rsidRPr="003A4E11" w:rsidRDefault="003A4E11" w:rsidP="006B4FFE">
      <w:pPr>
        <w:spacing w:after="0" w:line="276" w:lineRule="auto"/>
        <w:ind w:left="720"/>
        <w:contextualSpacing/>
        <w:rPr>
          <w:rFonts w:ascii="Arial" w:eastAsia="Calibri" w:hAnsi="Arial" w:cs="Arial"/>
          <w:sz w:val="24"/>
          <w:szCs w:val="24"/>
        </w:rPr>
      </w:pPr>
    </w:p>
    <w:p w14:paraId="18F2C01F" w14:textId="0F7ECA6C"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 xml:space="preserve">wywieszenie na tablicy informacji o budowie - wymaganych przepisami – informacji o planie </w:t>
      </w:r>
      <w:proofErr w:type="spellStart"/>
      <w:r w:rsidRPr="003A4E11">
        <w:rPr>
          <w:rFonts w:ascii="Arial" w:eastAsia="Calibri" w:hAnsi="Arial" w:cs="Arial"/>
          <w:sz w:val="24"/>
          <w:szCs w:val="24"/>
        </w:rPr>
        <w:t>BiOZ</w:t>
      </w:r>
      <w:proofErr w:type="spellEnd"/>
      <w:r w:rsidRPr="003A4E11">
        <w:rPr>
          <w:rFonts w:ascii="Arial" w:eastAsia="Calibri" w:hAnsi="Arial" w:cs="Arial"/>
          <w:sz w:val="24"/>
          <w:szCs w:val="24"/>
        </w:rPr>
        <w:t>;</w:t>
      </w:r>
    </w:p>
    <w:p w14:paraId="33C128D9" w14:textId="77777777" w:rsidR="003A4E11" w:rsidRPr="003A4E11" w:rsidRDefault="003A4E11" w:rsidP="006B4FFE">
      <w:pPr>
        <w:spacing w:after="0" w:line="276" w:lineRule="auto"/>
        <w:ind w:left="709" w:hanging="425"/>
        <w:contextualSpacing/>
        <w:rPr>
          <w:rFonts w:ascii="Arial" w:eastAsia="Calibri" w:hAnsi="Arial" w:cs="Arial"/>
          <w:sz w:val="24"/>
          <w:szCs w:val="24"/>
        </w:rPr>
      </w:pPr>
    </w:p>
    <w:p w14:paraId="1448E088" w14:textId="77777777"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przekazywanie Inżynierowi kontraktu informacji dotyczących realizacji Umowy oraz umożliwienie mu przeprowadzenia kontroli ich wykonywania;</w:t>
      </w:r>
    </w:p>
    <w:p w14:paraId="4ADA70C3" w14:textId="77777777" w:rsidR="003A4E11" w:rsidRPr="003A4E11" w:rsidRDefault="003A4E11" w:rsidP="006B4FFE">
      <w:pPr>
        <w:spacing w:after="0" w:line="276" w:lineRule="auto"/>
        <w:ind w:left="709" w:hanging="425"/>
        <w:contextualSpacing/>
        <w:rPr>
          <w:rFonts w:ascii="Arial" w:eastAsia="Calibri" w:hAnsi="Arial" w:cs="Arial"/>
          <w:sz w:val="24"/>
          <w:szCs w:val="24"/>
        </w:rPr>
      </w:pPr>
    </w:p>
    <w:p w14:paraId="3924BAE3" w14:textId="77777777" w:rsidR="003A4E11" w:rsidRPr="003A4E11" w:rsidRDefault="003A4E11" w:rsidP="006B4FFE">
      <w:pPr>
        <w:numPr>
          <w:ilvl w:val="0"/>
          <w:numId w:val="3"/>
        </w:numPr>
        <w:tabs>
          <w:tab w:val="num" w:pos="517"/>
        </w:tabs>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każdorazowe uzgadnianie kart materiałowych z Inżynierem kontraktu przed wbudowaniem materiałów, a w szczególności kart materiałowych na materiały wykończeniowe;</w:t>
      </w:r>
    </w:p>
    <w:p w14:paraId="51226C55" w14:textId="77777777" w:rsidR="003A4E11" w:rsidRPr="003A4E11" w:rsidRDefault="003A4E11" w:rsidP="006B4FFE">
      <w:pPr>
        <w:spacing w:after="0" w:line="276" w:lineRule="auto"/>
        <w:ind w:left="709" w:hanging="425"/>
        <w:contextualSpacing/>
        <w:rPr>
          <w:rFonts w:ascii="Arial" w:eastAsia="Calibri" w:hAnsi="Arial" w:cs="Arial"/>
          <w:sz w:val="24"/>
          <w:szCs w:val="24"/>
        </w:rPr>
      </w:pPr>
    </w:p>
    <w:p w14:paraId="30A2D8DD" w14:textId="77777777" w:rsidR="003A4E11" w:rsidRPr="003A4E11" w:rsidRDefault="003A4E11" w:rsidP="006B4FFE">
      <w:pPr>
        <w:numPr>
          <w:ilvl w:val="0"/>
          <w:numId w:val="3"/>
        </w:numPr>
        <w:tabs>
          <w:tab w:val="num" w:pos="517"/>
        </w:tabs>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dostarczenie na każde wezwanie Zamawiającego faktur za zakupione materiały/urządzenia;</w:t>
      </w:r>
    </w:p>
    <w:p w14:paraId="726663E8" w14:textId="77777777" w:rsidR="003A4E11" w:rsidRPr="003A4E11" w:rsidRDefault="003A4E11" w:rsidP="006B4FFE">
      <w:pPr>
        <w:spacing w:after="0" w:line="276" w:lineRule="auto"/>
        <w:ind w:left="720"/>
        <w:contextualSpacing/>
        <w:rPr>
          <w:rFonts w:ascii="Arial" w:eastAsia="Calibri" w:hAnsi="Arial" w:cs="Arial"/>
          <w:sz w:val="24"/>
          <w:szCs w:val="24"/>
        </w:rPr>
      </w:pPr>
    </w:p>
    <w:p w14:paraId="5D13C260" w14:textId="77777777"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wykonywanie robót budowlanych oraz innych czynności objętych Umową zgodnie                                    z właściwymi przepisami prawa, w tym z zakresu bezpieczeństwa i higieny pracy obowiązującymi przy wykonywaniu robót budowlanych oraz z zasadami wiedzy technicznej;</w:t>
      </w:r>
    </w:p>
    <w:p w14:paraId="5A14C9E5" w14:textId="77777777" w:rsidR="003A4E11" w:rsidRPr="003A4E11" w:rsidRDefault="003A4E11" w:rsidP="006B4FFE">
      <w:pPr>
        <w:spacing w:after="0" w:line="276" w:lineRule="auto"/>
        <w:ind w:left="720"/>
        <w:contextualSpacing/>
        <w:rPr>
          <w:rFonts w:ascii="Arial" w:eastAsia="Calibri" w:hAnsi="Arial" w:cs="Arial"/>
          <w:sz w:val="24"/>
          <w:szCs w:val="24"/>
        </w:rPr>
      </w:pPr>
    </w:p>
    <w:p w14:paraId="6A923B0B" w14:textId="1F35B56E" w:rsidR="003A4E11" w:rsidRPr="003A4E11" w:rsidRDefault="003A4E11" w:rsidP="006B4FFE">
      <w:pPr>
        <w:numPr>
          <w:ilvl w:val="0"/>
          <w:numId w:val="3"/>
        </w:numPr>
        <w:tabs>
          <w:tab w:val="num" w:pos="517"/>
        </w:tabs>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stosowanie materiałów, technik wykonawczych, sprzętu, metod diagnozowania</w:t>
      </w:r>
      <w:r w:rsidR="001E4268">
        <w:rPr>
          <w:rFonts w:ascii="Arial" w:eastAsia="Calibri" w:hAnsi="Arial" w:cs="Arial"/>
          <w:sz w:val="24"/>
          <w:szCs w:val="24"/>
        </w:rPr>
        <w:t xml:space="preserve">                    </w:t>
      </w:r>
      <w:r w:rsidRPr="003A4E11">
        <w:rPr>
          <w:rFonts w:ascii="Arial" w:eastAsia="Calibri" w:hAnsi="Arial" w:cs="Arial"/>
          <w:sz w:val="24"/>
          <w:szCs w:val="24"/>
        </w:rPr>
        <w:t xml:space="preserve"> i kontroli spełniających wymagania techniczne określone w PFU;</w:t>
      </w:r>
    </w:p>
    <w:p w14:paraId="06F00192" w14:textId="77777777" w:rsidR="003A4E11" w:rsidRPr="003A4E11" w:rsidRDefault="003A4E11" w:rsidP="006B4FFE">
      <w:pPr>
        <w:spacing w:after="0" w:line="276" w:lineRule="auto"/>
        <w:ind w:left="720"/>
        <w:contextualSpacing/>
        <w:rPr>
          <w:rFonts w:ascii="Arial" w:eastAsia="Calibri" w:hAnsi="Arial" w:cs="Arial"/>
          <w:sz w:val="24"/>
          <w:szCs w:val="24"/>
        </w:rPr>
      </w:pPr>
    </w:p>
    <w:p w14:paraId="4078F915" w14:textId="796702F2" w:rsidR="003A4E11" w:rsidRPr="003A4E11" w:rsidRDefault="0004040B" w:rsidP="006B4FFE">
      <w:pPr>
        <w:numPr>
          <w:ilvl w:val="0"/>
          <w:numId w:val="3"/>
        </w:numPr>
        <w:spacing w:after="0" w:line="276" w:lineRule="auto"/>
        <w:ind w:left="709" w:hanging="425"/>
        <w:contextualSpacing/>
        <w:jc w:val="both"/>
        <w:rPr>
          <w:rFonts w:ascii="Arial" w:eastAsia="Calibri" w:hAnsi="Arial" w:cs="Arial"/>
          <w:sz w:val="24"/>
          <w:szCs w:val="24"/>
        </w:rPr>
      </w:pPr>
      <w:r>
        <w:rPr>
          <w:rFonts w:ascii="Arial" w:eastAsia="Calibri" w:hAnsi="Arial" w:cs="Arial"/>
          <w:sz w:val="24"/>
          <w:szCs w:val="24"/>
        </w:rPr>
        <w:t xml:space="preserve">zezwalanie na </w:t>
      </w:r>
      <w:r w:rsidR="003A4E11" w:rsidRPr="003A4E11">
        <w:rPr>
          <w:rFonts w:ascii="Arial" w:eastAsia="Calibri" w:hAnsi="Arial" w:cs="Arial"/>
          <w:sz w:val="24"/>
          <w:szCs w:val="24"/>
        </w:rPr>
        <w:t>wstęp na teren budowy wyłącznie osobom upoważnionym przez Zamawiającego lub Wykonawcę;</w:t>
      </w:r>
    </w:p>
    <w:p w14:paraId="7BF8798F" w14:textId="77777777" w:rsidR="003A4E11" w:rsidRPr="003A4E11" w:rsidRDefault="003A4E11" w:rsidP="006B4FFE">
      <w:pPr>
        <w:spacing w:after="0" w:line="276" w:lineRule="auto"/>
        <w:ind w:left="709" w:hanging="425"/>
        <w:contextualSpacing/>
        <w:rPr>
          <w:rFonts w:ascii="Arial" w:eastAsia="Calibri" w:hAnsi="Arial" w:cs="Arial"/>
          <w:sz w:val="24"/>
          <w:szCs w:val="24"/>
        </w:rPr>
      </w:pPr>
    </w:p>
    <w:p w14:paraId="065C687A" w14:textId="2E50AE1E" w:rsidR="003A4E11" w:rsidRPr="003A4E11" w:rsidRDefault="003A4E11" w:rsidP="006B4FFE">
      <w:pPr>
        <w:numPr>
          <w:ilvl w:val="0"/>
          <w:numId w:val="3"/>
        </w:numPr>
        <w:tabs>
          <w:tab w:val="num" w:pos="709"/>
        </w:tabs>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 xml:space="preserve">zgłaszanie gotowości do odbioru robót  zanikowych, ulegających zakryciu </w:t>
      </w:r>
      <w:r w:rsidR="000C1034">
        <w:rPr>
          <w:rFonts w:ascii="Arial" w:eastAsia="Calibri" w:hAnsi="Arial" w:cs="Arial"/>
          <w:sz w:val="24"/>
          <w:szCs w:val="24"/>
        </w:rPr>
        <w:t xml:space="preserve">                                </w:t>
      </w:r>
      <w:r w:rsidRPr="003A4E11">
        <w:rPr>
          <w:rFonts w:ascii="Arial" w:eastAsia="Calibri" w:hAnsi="Arial" w:cs="Arial"/>
          <w:sz w:val="24"/>
          <w:szCs w:val="24"/>
        </w:rPr>
        <w:t xml:space="preserve"> </w:t>
      </w:r>
      <w:r w:rsidR="000C1034">
        <w:rPr>
          <w:rFonts w:ascii="Arial" w:eastAsia="Calibri" w:hAnsi="Arial" w:cs="Arial"/>
          <w:sz w:val="24"/>
          <w:szCs w:val="24"/>
        </w:rPr>
        <w:t xml:space="preserve"> </w:t>
      </w:r>
      <w:r w:rsidRPr="003A4E11">
        <w:rPr>
          <w:rFonts w:ascii="Arial" w:eastAsia="Calibri" w:hAnsi="Arial" w:cs="Arial"/>
          <w:sz w:val="24"/>
          <w:szCs w:val="24"/>
        </w:rPr>
        <w:t>i etapowych oraz brania udziału w wyznaczonych terminach w odbiorach robót;</w:t>
      </w:r>
    </w:p>
    <w:p w14:paraId="2220B7CF" w14:textId="77777777" w:rsidR="003A4E11" w:rsidRPr="003A4E11" w:rsidRDefault="003A4E11" w:rsidP="006B4FFE">
      <w:pPr>
        <w:spacing w:after="0" w:line="276" w:lineRule="auto"/>
        <w:ind w:left="720"/>
        <w:contextualSpacing/>
        <w:rPr>
          <w:rFonts w:ascii="Arial" w:eastAsia="Calibri" w:hAnsi="Arial" w:cs="Arial"/>
          <w:sz w:val="24"/>
          <w:szCs w:val="24"/>
        </w:rPr>
      </w:pPr>
    </w:p>
    <w:p w14:paraId="5C384F79" w14:textId="77777777"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terminowe usuwanie wad ujawnionych w czasie wykonywania robót lub w czasie odbiorów;</w:t>
      </w:r>
    </w:p>
    <w:p w14:paraId="774DB589" w14:textId="77777777" w:rsidR="003A4E11" w:rsidRPr="003A4E11" w:rsidRDefault="003A4E11" w:rsidP="006B4FFE">
      <w:pPr>
        <w:spacing w:after="0" w:line="276" w:lineRule="auto"/>
        <w:ind w:left="720"/>
        <w:contextualSpacing/>
        <w:rPr>
          <w:rFonts w:ascii="Arial" w:eastAsia="Calibri" w:hAnsi="Arial" w:cs="Arial"/>
          <w:sz w:val="24"/>
          <w:szCs w:val="24"/>
        </w:rPr>
      </w:pPr>
    </w:p>
    <w:p w14:paraId="7B3A4E23" w14:textId="77777777"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stosowanie się do poleceń Inżyniera Kontraktu potwierdzonych wpisem do Dziennika budowy, zgodnych z przepisami prawa i postanowieniami Umowy;</w:t>
      </w:r>
    </w:p>
    <w:p w14:paraId="06D4A136" w14:textId="77777777" w:rsidR="003A4E11" w:rsidRPr="003A4E11" w:rsidRDefault="003A4E11" w:rsidP="006B4FFE">
      <w:pPr>
        <w:spacing w:after="0" w:line="276" w:lineRule="auto"/>
        <w:ind w:left="720"/>
        <w:contextualSpacing/>
        <w:rPr>
          <w:rFonts w:ascii="Arial" w:eastAsia="Calibri" w:hAnsi="Arial" w:cs="Arial"/>
          <w:sz w:val="24"/>
          <w:szCs w:val="24"/>
        </w:rPr>
      </w:pPr>
    </w:p>
    <w:p w14:paraId="263937E9" w14:textId="77777777"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sporządzane, na żądanie Inżyniera Kontraktu, planów organizacji robót budowlanych służących realizacji Umowy i metod, które zamierza w tym celu przyjąć;</w:t>
      </w:r>
    </w:p>
    <w:p w14:paraId="7C22AE52" w14:textId="77777777" w:rsidR="003A4E11" w:rsidRPr="003A4E11" w:rsidRDefault="003A4E11" w:rsidP="006B4FFE">
      <w:pPr>
        <w:spacing w:after="0" w:line="276" w:lineRule="auto"/>
        <w:ind w:left="720"/>
        <w:contextualSpacing/>
        <w:rPr>
          <w:rFonts w:ascii="Arial" w:eastAsia="Calibri" w:hAnsi="Arial" w:cs="Arial"/>
          <w:sz w:val="24"/>
          <w:szCs w:val="24"/>
        </w:rPr>
      </w:pPr>
    </w:p>
    <w:p w14:paraId="59868755" w14:textId="77777777"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stałe utrzymanie terenu i zaplecza budowy w stanie gwarantującym bezpieczeństwo osób korzystających z tych terenów;</w:t>
      </w:r>
    </w:p>
    <w:p w14:paraId="1902B859" w14:textId="77777777" w:rsidR="003A4E11" w:rsidRPr="003A4E11" w:rsidRDefault="003A4E11" w:rsidP="006B4FFE">
      <w:pPr>
        <w:spacing w:after="0" w:line="276" w:lineRule="auto"/>
        <w:rPr>
          <w:rFonts w:ascii="Arial" w:eastAsia="Times New Roman" w:hAnsi="Arial" w:cs="Arial"/>
          <w:sz w:val="24"/>
          <w:szCs w:val="24"/>
          <w:lang w:eastAsia="pl-PL"/>
        </w:rPr>
      </w:pPr>
    </w:p>
    <w:p w14:paraId="1866FA76" w14:textId="77777777" w:rsidR="003A4E11" w:rsidRPr="003A4E11" w:rsidRDefault="003A4E11" w:rsidP="006B4FFE">
      <w:pPr>
        <w:numPr>
          <w:ilvl w:val="0"/>
          <w:numId w:val="3"/>
        </w:numPr>
        <w:tabs>
          <w:tab w:val="num" w:pos="517"/>
        </w:tabs>
        <w:spacing w:after="0" w:line="276" w:lineRule="auto"/>
        <w:ind w:left="567" w:hanging="283"/>
        <w:contextualSpacing/>
        <w:jc w:val="both"/>
        <w:rPr>
          <w:rFonts w:ascii="Arial" w:eastAsia="Calibri" w:hAnsi="Arial" w:cs="Arial"/>
          <w:sz w:val="24"/>
          <w:szCs w:val="24"/>
        </w:rPr>
      </w:pPr>
      <w:r w:rsidRPr="003A4E11">
        <w:rPr>
          <w:rFonts w:ascii="Arial" w:eastAsia="Calibri" w:hAnsi="Arial" w:cs="Arial"/>
          <w:sz w:val="24"/>
          <w:szCs w:val="24"/>
        </w:rPr>
        <w:t>wykonywania prac na czynnych sieciach pod nadzorem gestorów tych sieci;</w:t>
      </w:r>
    </w:p>
    <w:p w14:paraId="41A34953" w14:textId="77777777" w:rsidR="003A4E11" w:rsidRPr="003A4E11" w:rsidRDefault="003A4E11" w:rsidP="006B4FFE">
      <w:pPr>
        <w:spacing w:after="0" w:line="276" w:lineRule="auto"/>
        <w:ind w:left="720"/>
        <w:contextualSpacing/>
        <w:rPr>
          <w:rFonts w:ascii="Arial" w:eastAsia="Calibri" w:hAnsi="Arial" w:cs="Arial"/>
          <w:sz w:val="24"/>
          <w:szCs w:val="24"/>
        </w:rPr>
      </w:pPr>
    </w:p>
    <w:p w14:paraId="3040C16E" w14:textId="222FB4A2"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 xml:space="preserve">zapewnienie przejezdności i bezpieczeństwa ogólnodostępnego ruchu kołowego </w:t>
      </w:r>
      <w:r w:rsidR="0036468B">
        <w:rPr>
          <w:rFonts w:ascii="Arial" w:eastAsia="Calibri" w:hAnsi="Arial" w:cs="Arial"/>
          <w:sz w:val="24"/>
          <w:szCs w:val="24"/>
        </w:rPr>
        <w:t xml:space="preserve">                      </w:t>
      </w:r>
      <w:r w:rsidRPr="003A4E11">
        <w:rPr>
          <w:rFonts w:ascii="Arial" w:eastAsia="Calibri" w:hAnsi="Arial" w:cs="Arial"/>
          <w:sz w:val="24"/>
          <w:szCs w:val="24"/>
        </w:rPr>
        <w:t>i pieszego prowadzonego na terenie budowy;</w:t>
      </w:r>
    </w:p>
    <w:p w14:paraId="3F496F5B" w14:textId="77777777" w:rsidR="003A4E11" w:rsidRPr="003A4E11" w:rsidRDefault="003A4E11" w:rsidP="006B4FFE">
      <w:pPr>
        <w:spacing w:after="0" w:line="276" w:lineRule="auto"/>
        <w:rPr>
          <w:rFonts w:ascii="Arial" w:eastAsia="Times New Roman" w:hAnsi="Arial" w:cs="Arial"/>
          <w:sz w:val="24"/>
          <w:szCs w:val="24"/>
          <w:lang w:eastAsia="pl-PL"/>
        </w:rPr>
      </w:pPr>
    </w:p>
    <w:p w14:paraId="7F41BA17" w14:textId="211F51AA"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usuwanie wszelkich odpadów powstałych w wyniku realizacji robót, oraz uporządkowanie i oczyszczenie terenu po zakończeniu robót;</w:t>
      </w:r>
    </w:p>
    <w:p w14:paraId="178D01DD" w14:textId="77777777" w:rsidR="003A4E11" w:rsidRPr="003A4E11" w:rsidRDefault="003A4E11" w:rsidP="006B4FFE">
      <w:pPr>
        <w:spacing w:after="0" w:line="276" w:lineRule="auto"/>
        <w:ind w:left="720"/>
        <w:contextualSpacing/>
        <w:rPr>
          <w:rFonts w:ascii="Arial" w:eastAsia="Calibri" w:hAnsi="Arial" w:cs="Arial"/>
          <w:sz w:val="24"/>
          <w:szCs w:val="24"/>
        </w:rPr>
      </w:pPr>
    </w:p>
    <w:p w14:paraId="178D385B" w14:textId="77777777" w:rsidR="003A4E11" w:rsidRPr="003A4E11" w:rsidRDefault="003A4E11" w:rsidP="006B4FFE">
      <w:pPr>
        <w:numPr>
          <w:ilvl w:val="0"/>
          <w:numId w:val="3"/>
        </w:numPr>
        <w:tabs>
          <w:tab w:val="num" w:pos="517"/>
        </w:tabs>
        <w:spacing w:after="0" w:line="276" w:lineRule="auto"/>
        <w:ind w:left="567" w:hanging="283"/>
        <w:contextualSpacing/>
        <w:jc w:val="both"/>
        <w:rPr>
          <w:rFonts w:ascii="Arial" w:eastAsia="Calibri" w:hAnsi="Arial" w:cs="Arial"/>
          <w:sz w:val="24"/>
          <w:szCs w:val="24"/>
        </w:rPr>
      </w:pPr>
      <w:r w:rsidRPr="003A4E11">
        <w:rPr>
          <w:rFonts w:ascii="Arial" w:eastAsia="Calibri" w:hAnsi="Arial" w:cs="Arial"/>
          <w:sz w:val="24"/>
          <w:szCs w:val="24"/>
        </w:rPr>
        <w:t>uzyskanie wszelkich atestów, badań i odbiorów oraz rozruch urządzeń;</w:t>
      </w:r>
    </w:p>
    <w:p w14:paraId="1FB7AFF6" w14:textId="77777777" w:rsidR="003A4E11" w:rsidRPr="003A4E11" w:rsidRDefault="003A4E11" w:rsidP="006B4FFE">
      <w:pPr>
        <w:spacing w:after="0" w:line="276" w:lineRule="auto"/>
        <w:ind w:left="720"/>
        <w:contextualSpacing/>
        <w:rPr>
          <w:rFonts w:ascii="Arial" w:eastAsia="Calibri" w:hAnsi="Arial" w:cs="Arial"/>
          <w:sz w:val="24"/>
          <w:szCs w:val="24"/>
        </w:rPr>
      </w:pPr>
    </w:p>
    <w:p w14:paraId="64E62CFB" w14:textId="77777777"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przygotowanie oraz przekazanie w ramach odbioru końcowego robót kompletu certyfikatów, deklaracji zgodności wraz ze specyfikacjami technicznymi i aktualnymi aprobatami technicznymi dla materiałów użytych w trakcie budowy, kompletem instrukcji obsługi, eksploatacji i konserwacji wszystkich urządzeń oraz pozostałych dokumentów pozwalających na ocenę prawidłowego wykonania przedmiotu umowy;</w:t>
      </w:r>
    </w:p>
    <w:p w14:paraId="6D58975C" w14:textId="77777777" w:rsidR="003A4E11" w:rsidRPr="003A4E11" w:rsidRDefault="003A4E11" w:rsidP="006B4FFE">
      <w:pPr>
        <w:spacing w:after="0" w:line="276" w:lineRule="auto"/>
        <w:ind w:left="720"/>
        <w:contextualSpacing/>
        <w:rPr>
          <w:rFonts w:ascii="Arial" w:eastAsia="Calibri" w:hAnsi="Arial" w:cs="Arial"/>
          <w:sz w:val="24"/>
          <w:szCs w:val="24"/>
        </w:rPr>
      </w:pPr>
    </w:p>
    <w:p w14:paraId="7AB3A020" w14:textId="77777777" w:rsidR="003A4E11" w:rsidRPr="003A4E11" w:rsidRDefault="003A4E11" w:rsidP="006B4FFE">
      <w:pPr>
        <w:numPr>
          <w:ilvl w:val="0"/>
          <w:numId w:val="3"/>
        </w:numPr>
        <w:tabs>
          <w:tab w:val="num" w:pos="709"/>
        </w:tabs>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przeszkolenie wskazanych przez Zamawiającego pracowników w zakresie eksploatacji wbudowanych urządzeń;</w:t>
      </w:r>
    </w:p>
    <w:p w14:paraId="5812E7A1" w14:textId="77777777" w:rsidR="003A4E11" w:rsidRPr="003A4E11" w:rsidRDefault="003A4E11" w:rsidP="006B4FFE">
      <w:pPr>
        <w:spacing w:after="0" w:line="276" w:lineRule="auto"/>
        <w:ind w:left="720"/>
        <w:contextualSpacing/>
        <w:rPr>
          <w:rFonts w:ascii="Arial" w:eastAsia="Calibri" w:hAnsi="Arial" w:cs="Arial"/>
          <w:sz w:val="24"/>
          <w:szCs w:val="24"/>
        </w:rPr>
      </w:pPr>
    </w:p>
    <w:p w14:paraId="684CFD01" w14:textId="77777777" w:rsidR="003A4E11" w:rsidRPr="003A4E11" w:rsidRDefault="003A4E11" w:rsidP="006B4FFE">
      <w:pPr>
        <w:numPr>
          <w:ilvl w:val="0"/>
          <w:numId w:val="3"/>
        </w:numPr>
        <w:tabs>
          <w:tab w:val="num" w:pos="709"/>
        </w:tabs>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prowadzenie robót w systemie wielozmianowym, jeżeli będzie to niezbędne dla zachowania terminu wykonania robót;</w:t>
      </w:r>
    </w:p>
    <w:p w14:paraId="6C92F051" w14:textId="77777777" w:rsidR="003A4E11" w:rsidRPr="003A4E11" w:rsidRDefault="003A4E11" w:rsidP="006B4FFE">
      <w:pPr>
        <w:spacing w:after="0" w:line="276" w:lineRule="auto"/>
        <w:ind w:left="720"/>
        <w:contextualSpacing/>
        <w:rPr>
          <w:rFonts w:ascii="Arial" w:eastAsia="Calibri" w:hAnsi="Arial" w:cs="Arial"/>
          <w:sz w:val="24"/>
          <w:szCs w:val="24"/>
        </w:rPr>
      </w:pPr>
    </w:p>
    <w:p w14:paraId="5C1A5546" w14:textId="77777777" w:rsidR="003A4E11" w:rsidRPr="003A4E11" w:rsidRDefault="003A4E11" w:rsidP="006B4FFE">
      <w:pPr>
        <w:numPr>
          <w:ilvl w:val="0"/>
          <w:numId w:val="3"/>
        </w:numPr>
        <w:tabs>
          <w:tab w:val="num" w:pos="517"/>
        </w:tabs>
        <w:spacing w:after="0" w:line="276" w:lineRule="auto"/>
        <w:ind w:left="567" w:hanging="283"/>
        <w:contextualSpacing/>
        <w:jc w:val="both"/>
        <w:rPr>
          <w:rFonts w:ascii="Arial" w:eastAsia="Calibri" w:hAnsi="Arial" w:cs="Arial"/>
          <w:sz w:val="24"/>
          <w:szCs w:val="24"/>
        </w:rPr>
      </w:pPr>
      <w:r w:rsidRPr="003A4E11">
        <w:rPr>
          <w:rFonts w:ascii="Arial" w:eastAsia="Calibri" w:hAnsi="Arial" w:cs="Arial"/>
          <w:sz w:val="24"/>
          <w:szCs w:val="24"/>
        </w:rPr>
        <w:t>prowadzenie nadzoru archeologicznego w trakcie prac ziemnych;</w:t>
      </w:r>
    </w:p>
    <w:p w14:paraId="79465663" w14:textId="77777777" w:rsidR="003A4E11" w:rsidRPr="003A4E11" w:rsidRDefault="003A4E11" w:rsidP="006B4FFE">
      <w:pPr>
        <w:spacing w:after="0" w:line="276" w:lineRule="auto"/>
        <w:ind w:left="720"/>
        <w:contextualSpacing/>
        <w:rPr>
          <w:rFonts w:ascii="Arial" w:eastAsia="Calibri" w:hAnsi="Arial" w:cs="Arial"/>
          <w:sz w:val="24"/>
          <w:szCs w:val="24"/>
        </w:rPr>
      </w:pPr>
    </w:p>
    <w:p w14:paraId="1A6D0CC0" w14:textId="3AB643B8" w:rsidR="003A4E11" w:rsidRPr="003A4E11" w:rsidRDefault="003A4E11" w:rsidP="006B4FFE">
      <w:pPr>
        <w:numPr>
          <w:ilvl w:val="0"/>
          <w:numId w:val="3"/>
        </w:numPr>
        <w:tabs>
          <w:tab w:val="num" w:pos="517"/>
        </w:tabs>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lang w:eastAsia="ar-SA"/>
        </w:rPr>
        <w:t>informowanie Zamawiającego o problemach lub okolicznościach mogących wpłynąć na jakość robót lub termin zakończenia robót;</w:t>
      </w:r>
    </w:p>
    <w:p w14:paraId="648EF418" w14:textId="77777777" w:rsidR="003A4E11" w:rsidRPr="003A4E11" w:rsidRDefault="003A4E11" w:rsidP="006B4FFE">
      <w:pPr>
        <w:spacing w:after="0" w:line="276" w:lineRule="auto"/>
        <w:ind w:left="720"/>
        <w:contextualSpacing/>
        <w:rPr>
          <w:rFonts w:ascii="Arial" w:eastAsia="Calibri" w:hAnsi="Arial" w:cs="Arial"/>
          <w:sz w:val="24"/>
          <w:szCs w:val="24"/>
        </w:rPr>
      </w:pPr>
    </w:p>
    <w:p w14:paraId="5B372E75" w14:textId="0FFAE792" w:rsidR="003A4E11" w:rsidRPr="003A4E11" w:rsidRDefault="003A4E11" w:rsidP="006B4FFE">
      <w:pPr>
        <w:numPr>
          <w:ilvl w:val="0"/>
          <w:numId w:val="3"/>
        </w:numPr>
        <w:tabs>
          <w:tab w:val="num" w:pos="517"/>
        </w:tabs>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lang w:eastAsia="ar-SA"/>
        </w:rPr>
        <w:t>niezwłoczne informowanie Zamawiającego o zaistniałych na terenie budowy kontrolach i wypadkach;</w:t>
      </w:r>
    </w:p>
    <w:p w14:paraId="6EFE345D" w14:textId="77777777" w:rsidR="003A4E11" w:rsidRPr="003A4E11" w:rsidRDefault="003A4E11" w:rsidP="006B4FFE">
      <w:pPr>
        <w:spacing w:after="0" w:line="276" w:lineRule="auto"/>
        <w:ind w:left="720"/>
        <w:contextualSpacing/>
        <w:rPr>
          <w:rFonts w:ascii="Arial" w:eastAsia="Calibri" w:hAnsi="Arial" w:cs="Arial"/>
          <w:sz w:val="24"/>
          <w:szCs w:val="24"/>
        </w:rPr>
      </w:pPr>
    </w:p>
    <w:p w14:paraId="292BC946" w14:textId="77777777"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lang w:eastAsia="ar-SA"/>
        </w:rPr>
        <w:t>pokrycie kosztów związanych z niezbędnymi badaniami potrzebnymi dla udokumentowania wymaganej jakości wykonywanych robót i wbudowanych materiałów;</w:t>
      </w:r>
    </w:p>
    <w:p w14:paraId="0FD55514" w14:textId="77777777" w:rsidR="003A4E11" w:rsidRPr="003A4E11" w:rsidRDefault="003A4E11" w:rsidP="006B4FFE">
      <w:pPr>
        <w:spacing w:after="0" w:line="276" w:lineRule="auto"/>
        <w:ind w:left="720"/>
        <w:contextualSpacing/>
        <w:rPr>
          <w:rFonts w:ascii="Arial" w:eastAsia="Calibri" w:hAnsi="Arial" w:cs="Arial"/>
          <w:sz w:val="24"/>
          <w:szCs w:val="24"/>
        </w:rPr>
      </w:pPr>
    </w:p>
    <w:p w14:paraId="062DA128" w14:textId="77777777" w:rsidR="003A4E11" w:rsidRPr="003A4E11" w:rsidRDefault="003A4E11" w:rsidP="006B4FFE">
      <w:pPr>
        <w:numPr>
          <w:ilvl w:val="0"/>
          <w:numId w:val="3"/>
        </w:numPr>
        <w:tabs>
          <w:tab w:val="num" w:pos="517"/>
        </w:tabs>
        <w:spacing w:after="0" w:line="276" w:lineRule="auto"/>
        <w:ind w:left="567" w:hanging="283"/>
        <w:contextualSpacing/>
        <w:jc w:val="both"/>
        <w:rPr>
          <w:rFonts w:ascii="Arial" w:eastAsia="Calibri" w:hAnsi="Arial" w:cs="Arial"/>
          <w:sz w:val="24"/>
          <w:szCs w:val="24"/>
        </w:rPr>
      </w:pPr>
      <w:r w:rsidRPr="003A4E11">
        <w:rPr>
          <w:rFonts w:ascii="Arial" w:eastAsia="Calibri" w:hAnsi="Arial" w:cs="Arial"/>
          <w:sz w:val="24"/>
          <w:szCs w:val="24"/>
          <w:lang w:eastAsia="ar-SA"/>
        </w:rPr>
        <w:t xml:space="preserve">przeprowadzenie stosownych prób na wykonanych instalacjach; </w:t>
      </w:r>
    </w:p>
    <w:p w14:paraId="1F8C3A8C" w14:textId="77777777" w:rsidR="003A4E11" w:rsidRPr="003A4E11" w:rsidRDefault="003A4E11" w:rsidP="006B4FFE">
      <w:pPr>
        <w:spacing w:after="0" w:line="276" w:lineRule="auto"/>
        <w:ind w:left="720"/>
        <w:contextualSpacing/>
        <w:rPr>
          <w:rFonts w:ascii="Arial" w:eastAsia="Calibri" w:hAnsi="Arial" w:cs="Arial"/>
          <w:sz w:val="24"/>
          <w:szCs w:val="24"/>
        </w:rPr>
      </w:pPr>
    </w:p>
    <w:p w14:paraId="61AEDD7B" w14:textId="77777777" w:rsidR="003A4E11" w:rsidRPr="003A4E11" w:rsidRDefault="003A4E11" w:rsidP="006B4FFE">
      <w:pPr>
        <w:numPr>
          <w:ilvl w:val="0"/>
          <w:numId w:val="3"/>
        </w:numPr>
        <w:tabs>
          <w:tab w:val="num" w:pos="709"/>
        </w:tabs>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serwisowanie i dokonywanie przeglądów zamontowanych urządzeń i aparatury specjalistycznej przez cały okres trwania gwarancji;</w:t>
      </w:r>
    </w:p>
    <w:p w14:paraId="0C73A29C" w14:textId="77777777" w:rsidR="003A4E11" w:rsidRPr="003A4E11" w:rsidRDefault="003A4E11" w:rsidP="006B4FFE">
      <w:pPr>
        <w:spacing w:after="0" w:line="276" w:lineRule="auto"/>
        <w:ind w:left="720"/>
        <w:contextualSpacing/>
        <w:rPr>
          <w:rFonts w:ascii="Arial" w:eastAsia="Calibri" w:hAnsi="Arial" w:cs="Arial"/>
          <w:sz w:val="24"/>
          <w:szCs w:val="24"/>
        </w:rPr>
      </w:pPr>
    </w:p>
    <w:p w14:paraId="4B31F5DD" w14:textId="4ECFDC68" w:rsidR="003A4E11" w:rsidRPr="00285902"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 xml:space="preserve">dostarczenie materiałów i urządzeń koniecznych do wykonania umowy, zgodnie </w:t>
      </w:r>
      <w:r w:rsidR="00092AC0">
        <w:rPr>
          <w:rFonts w:ascii="Arial" w:eastAsia="Calibri" w:hAnsi="Arial" w:cs="Arial"/>
          <w:sz w:val="24"/>
          <w:szCs w:val="24"/>
        </w:rPr>
        <w:t xml:space="preserve">                           </w:t>
      </w:r>
      <w:r w:rsidRPr="003A4E11">
        <w:rPr>
          <w:rFonts w:ascii="Arial" w:eastAsia="Calibri" w:hAnsi="Arial" w:cs="Arial"/>
          <w:sz w:val="24"/>
          <w:szCs w:val="24"/>
        </w:rPr>
        <w:t xml:space="preserve">z zakresem </w:t>
      </w:r>
      <w:r w:rsidRPr="00285902">
        <w:rPr>
          <w:rFonts w:ascii="Arial" w:eastAsia="Calibri" w:hAnsi="Arial" w:cs="Arial"/>
          <w:sz w:val="24"/>
          <w:szCs w:val="24"/>
        </w:rPr>
        <w:t xml:space="preserve">rzeczowym i </w:t>
      </w:r>
      <w:r w:rsidR="004254F4" w:rsidRPr="00285902">
        <w:rPr>
          <w:rFonts w:ascii="Arial" w:eastAsia="Calibri" w:hAnsi="Arial" w:cs="Arial"/>
          <w:sz w:val="24"/>
          <w:szCs w:val="24"/>
        </w:rPr>
        <w:t>Dokumentacją projektową</w:t>
      </w:r>
      <w:r w:rsidRPr="00285902">
        <w:rPr>
          <w:rFonts w:ascii="Arial" w:eastAsia="Calibri" w:hAnsi="Arial" w:cs="Arial"/>
          <w:sz w:val="24"/>
          <w:szCs w:val="24"/>
        </w:rPr>
        <w:t>, wraz z certyfikatami, atestami i innymi świadectwami określonymi obowiązującymi w tym zakresie przepisami (Wykonawca zobowiązany jest udowodnić zgodność użytych materiałów</w:t>
      </w:r>
      <w:r w:rsidR="004254F4" w:rsidRPr="00285902">
        <w:rPr>
          <w:rFonts w:ascii="Arial" w:eastAsia="Calibri" w:hAnsi="Arial" w:cs="Arial"/>
          <w:sz w:val="24"/>
          <w:szCs w:val="24"/>
        </w:rPr>
        <w:t xml:space="preserve">                                </w:t>
      </w:r>
      <w:r w:rsidRPr="00285902">
        <w:rPr>
          <w:rFonts w:ascii="Arial" w:eastAsia="Calibri" w:hAnsi="Arial" w:cs="Arial"/>
          <w:sz w:val="24"/>
          <w:szCs w:val="24"/>
        </w:rPr>
        <w:t xml:space="preserve"> z wymogami </w:t>
      </w:r>
      <w:r w:rsidR="004254F4" w:rsidRPr="00285902">
        <w:rPr>
          <w:rFonts w:ascii="Arial" w:eastAsia="Calibri" w:hAnsi="Arial" w:cs="Arial"/>
          <w:sz w:val="24"/>
          <w:szCs w:val="24"/>
        </w:rPr>
        <w:t>zawartymi  w Dokumentacji projektowej</w:t>
      </w:r>
      <w:r w:rsidRPr="00285902">
        <w:rPr>
          <w:rFonts w:ascii="Arial" w:eastAsia="Calibri" w:hAnsi="Arial" w:cs="Arial"/>
          <w:sz w:val="24"/>
          <w:szCs w:val="24"/>
        </w:rPr>
        <w:t>);</w:t>
      </w:r>
    </w:p>
    <w:p w14:paraId="56B20C28" w14:textId="77777777" w:rsidR="003A4E11" w:rsidRPr="00285902" w:rsidRDefault="003A4E11" w:rsidP="006B4FFE">
      <w:pPr>
        <w:spacing w:after="0" w:line="276" w:lineRule="auto"/>
        <w:ind w:left="720"/>
        <w:contextualSpacing/>
        <w:rPr>
          <w:rFonts w:ascii="Arial" w:eastAsia="Calibri" w:hAnsi="Arial" w:cs="Arial"/>
          <w:sz w:val="24"/>
          <w:szCs w:val="24"/>
        </w:rPr>
      </w:pPr>
    </w:p>
    <w:p w14:paraId="07893174" w14:textId="18795832" w:rsidR="003A4E11" w:rsidRPr="00285902" w:rsidRDefault="003A4E11" w:rsidP="006B4FFE">
      <w:pPr>
        <w:numPr>
          <w:ilvl w:val="0"/>
          <w:numId w:val="3"/>
        </w:numPr>
        <w:tabs>
          <w:tab w:val="num" w:pos="517"/>
        </w:tabs>
        <w:spacing w:after="0" w:line="276" w:lineRule="auto"/>
        <w:ind w:left="709" w:hanging="425"/>
        <w:contextualSpacing/>
        <w:jc w:val="both"/>
        <w:rPr>
          <w:rFonts w:ascii="Arial" w:eastAsia="Calibri" w:hAnsi="Arial" w:cs="Arial"/>
          <w:sz w:val="24"/>
          <w:szCs w:val="24"/>
        </w:rPr>
      </w:pPr>
      <w:r w:rsidRPr="00285902">
        <w:rPr>
          <w:rFonts w:ascii="Arial" w:eastAsia="Calibri" w:hAnsi="Arial" w:cs="Arial"/>
          <w:sz w:val="24"/>
          <w:szCs w:val="24"/>
        </w:rPr>
        <w:t>zidentyfikowanie lokalizacji istniejących mediów (kanalizacja, linie i słupy telefoniczne</w:t>
      </w:r>
      <w:r w:rsidR="00092AC0" w:rsidRPr="00285902">
        <w:rPr>
          <w:rFonts w:ascii="Arial" w:eastAsia="Calibri" w:hAnsi="Arial" w:cs="Arial"/>
          <w:sz w:val="24"/>
          <w:szCs w:val="24"/>
        </w:rPr>
        <w:t xml:space="preserve"> </w:t>
      </w:r>
      <w:r w:rsidRPr="00285902">
        <w:rPr>
          <w:rFonts w:ascii="Arial" w:eastAsia="Calibri" w:hAnsi="Arial" w:cs="Arial"/>
          <w:sz w:val="24"/>
          <w:szCs w:val="24"/>
        </w:rPr>
        <w:t>i elektryczne, sieć wodociągową, rury gazowe i inne) przed rozpoczęciem wykopów i innych robót;</w:t>
      </w:r>
    </w:p>
    <w:p w14:paraId="353AD73A" w14:textId="77777777" w:rsidR="003A4E11" w:rsidRPr="00285902" w:rsidRDefault="003A4E11" w:rsidP="006B4FFE">
      <w:pPr>
        <w:spacing w:after="0" w:line="276" w:lineRule="auto"/>
        <w:ind w:left="720"/>
        <w:contextualSpacing/>
        <w:rPr>
          <w:rFonts w:ascii="Arial" w:eastAsia="Calibri" w:hAnsi="Arial" w:cs="Arial"/>
          <w:sz w:val="24"/>
          <w:szCs w:val="24"/>
        </w:rPr>
      </w:pPr>
    </w:p>
    <w:p w14:paraId="2D5FACBB" w14:textId="77777777" w:rsidR="003A4E11" w:rsidRPr="00285902" w:rsidRDefault="003A4E11" w:rsidP="006B4FFE">
      <w:pPr>
        <w:numPr>
          <w:ilvl w:val="0"/>
          <w:numId w:val="3"/>
        </w:numPr>
        <w:tabs>
          <w:tab w:val="num" w:pos="517"/>
        </w:tabs>
        <w:spacing w:after="0" w:line="276" w:lineRule="auto"/>
        <w:ind w:left="567" w:hanging="283"/>
        <w:contextualSpacing/>
        <w:jc w:val="both"/>
        <w:rPr>
          <w:rFonts w:ascii="Arial" w:eastAsia="Calibri" w:hAnsi="Arial" w:cs="Arial"/>
          <w:sz w:val="24"/>
          <w:szCs w:val="24"/>
        </w:rPr>
      </w:pPr>
      <w:r w:rsidRPr="00285902">
        <w:rPr>
          <w:rFonts w:ascii="Arial" w:eastAsia="Calibri" w:hAnsi="Arial" w:cs="Arial"/>
          <w:sz w:val="24"/>
          <w:szCs w:val="24"/>
          <w:lang w:eastAsia="ar-SA"/>
        </w:rPr>
        <w:t>prowadzenie na bieżąco i przechowywanie przez kierownika budowy:</w:t>
      </w:r>
    </w:p>
    <w:p w14:paraId="4A72418C" w14:textId="77777777" w:rsidR="003A4E11" w:rsidRPr="00285902" w:rsidRDefault="003A4E11" w:rsidP="006B4FFE">
      <w:pPr>
        <w:numPr>
          <w:ilvl w:val="3"/>
          <w:numId w:val="35"/>
        </w:numPr>
        <w:spacing w:after="0" w:line="276" w:lineRule="auto"/>
        <w:ind w:left="993" w:hanging="284"/>
        <w:contextualSpacing/>
        <w:jc w:val="both"/>
        <w:rPr>
          <w:rFonts w:ascii="Arial" w:eastAsia="Calibri" w:hAnsi="Arial" w:cs="Arial"/>
          <w:sz w:val="24"/>
          <w:szCs w:val="24"/>
        </w:rPr>
      </w:pPr>
      <w:r w:rsidRPr="00285902">
        <w:rPr>
          <w:rFonts w:ascii="Arial" w:eastAsia="Calibri" w:hAnsi="Arial" w:cs="Arial"/>
          <w:sz w:val="24"/>
          <w:szCs w:val="24"/>
        </w:rPr>
        <w:t>Dziennika budowy;</w:t>
      </w:r>
    </w:p>
    <w:p w14:paraId="1C4979DE" w14:textId="77777777" w:rsidR="003A4E11" w:rsidRPr="00285902" w:rsidRDefault="003A4E11" w:rsidP="006B4FFE">
      <w:pPr>
        <w:numPr>
          <w:ilvl w:val="3"/>
          <w:numId w:val="35"/>
        </w:numPr>
        <w:spacing w:after="0" w:line="276" w:lineRule="auto"/>
        <w:ind w:left="993" w:hanging="284"/>
        <w:contextualSpacing/>
        <w:jc w:val="both"/>
        <w:rPr>
          <w:rFonts w:ascii="Arial" w:eastAsia="Calibri" w:hAnsi="Arial" w:cs="Arial"/>
          <w:sz w:val="24"/>
          <w:szCs w:val="24"/>
        </w:rPr>
      </w:pPr>
      <w:r w:rsidRPr="00285902">
        <w:rPr>
          <w:rFonts w:ascii="Arial" w:eastAsia="Calibri" w:hAnsi="Arial" w:cs="Arial"/>
          <w:sz w:val="24"/>
          <w:szCs w:val="24"/>
        </w:rPr>
        <w:t xml:space="preserve">książki obmiarów; </w:t>
      </w:r>
    </w:p>
    <w:p w14:paraId="49D5039A" w14:textId="77777777" w:rsidR="003A4E11" w:rsidRPr="00285902" w:rsidRDefault="003A4E11" w:rsidP="006B4FFE">
      <w:pPr>
        <w:numPr>
          <w:ilvl w:val="3"/>
          <w:numId w:val="35"/>
        </w:numPr>
        <w:spacing w:after="0" w:line="276" w:lineRule="auto"/>
        <w:ind w:left="993" w:hanging="284"/>
        <w:contextualSpacing/>
        <w:jc w:val="both"/>
        <w:rPr>
          <w:rFonts w:ascii="Arial" w:eastAsia="Calibri" w:hAnsi="Arial" w:cs="Arial"/>
          <w:sz w:val="24"/>
          <w:szCs w:val="24"/>
        </w:rPr>
      </w:pPr>
      <w:r w:rsidRPr="00285902">
        <w:rPr>
          <w:rFonts w:ascii="Arial" w:eastAsia="Calibri" w:hAnsi="Arial" w:cs="Arial"/>
          <w:sz w:val="24"/>
          <w:szCs w:val="24"/>
        </w:rPr>
        <w:t>protokołów odbioru robót;</w:t>
      </w:r>
    </w:p>
    <w:p w14:paraId="0BF80F81" w14:textId="77777777" w:rsidR="003A4E11" w:rsidRPr="00285902" w:rsidRDefault="003A4E11" w:rsidP="006B4FFE">
      <w:pPr>
        <w:numPr>
          <w:ilvl w:val="3"/>
          <w:numId w:val="35"/>
        </w:numPr>
        <w:spacing w:after="0" w:line="276" w:lineRule="auto"/>
        <w:ind w:left="993" w:hanging="284"/>
        <w:contextualSpacing/>
        <w:jc w:val="both"/>
        <w:rPr>
          <w:rFonts w:ascii="Arial" w:eastAsia="Calibri" w:hAnsi="Arial" w:cs="Arial"/>
          <w:sz w:val="24"/>
          <w:szCs w:val="24"/>
        </w:rPr>
      </w:pPr>
      <w:r w:rsidRPr="00285902">
        <w:rPr>
          <w:rFonts w:ascii="Arial" w:eastAsia="Calibri" w:hAnsi="Arial" w:cs="Arial"/>
          <w:sz w:val="24"/>
          <w:szCs w:val="24"/>
        </w:rPr>
        <w:t>protokołów zebrań odbywających się na budowie;</w:t>
      </w:r>
    </w:p>
    <w:p w14:paraId="46777233" w14:textId="0FE5A499" w:rsidR="003A4E11" w:rsidRPr="003A4E11" w:rsidRDefault="003A4E11" w:rsidP="006B4FFE">
      <w:pPr>
        <w:numPr>
          <w:ilvl w:val="3"/>
          <w:numId w:val="35"/>
        </w:numPr>
        <w:spacing w:after="0" w:line="276" w:lineRule="auto"/>
        <w:ind w:left="993" w:hanging="284"/>
        <w:contextualSpacing/>
        <w:jc w:val="both"/>
        <w:rPr>
          <w:rFonts w:ascii="Arial" w:eastAsia="Calibri" w:hAnsi="Arial" w:cs="Arial"/>
          <w:sz w:val="24"/>
          <w:szCs w:val="24"/>
        </w:rPr>
      </w:pPr>
      <w:r w:rsidRPr="00285902">
        <w:rPr>
          <w:rFonts w:ascii="Arial" w:eastAsia="Calibri" w:hAnsi="Arial" w:cs="Arial"/>
          <w:sz w:val="24"/>
          <w:szCs w:val="24"/>
        </w:rPr>
        <w:t xml:space="preserve">pozostałych dokumentów budowy, zgodnie z </w:t>
      </w:r>
      <w:r w:rsidR="004254F4" w:rsidRPr="00285902">
        <w:rPr>
          <w:rFonts w:ascii="Arial" w:eastAsia="Calibri" w:hAnsi="Arial" w:cs="Arial"/>
          <w:sz w:val="24"/>
          <w:szCs w:val="24"/>
        </w:rPr>
        <w:t>Dokumentacja projektową</w:t>
      </w:r>
      <w:r w:rsidRPr="003A4E11">
        <w:rPr>
          <w:rFonts w:ascii="Arial" w:eastAsia="Calibri" w:hAnsi="Arial" w:cs="Arial"/>
          <w:sz w:val="24"/>
          <w:szCs w:val="24"/>
        </w:rPr>
        <w:t>;</w:t>
      </w:r>
    </w:p>
    <w:p w14:paraId="6F64DA0D" w14:textId="77777777" w:rsidR="003A4E11" w:rsidRPr="003A4E11" w:rsidRDefault="003A4E11" w:rsidP="006B4FFE">
      <w:pPr>
        <w:spacing w:after="0" w:line="276" w:lineRule="auto"/>
        <w:ind w:left="709"/>
        <w:contextualSpacing/>
        <w:jc w:val="both"/>
        <w:rPr>
          <w:rFonts w:ascii="Arial" w:eastAsia="Calibri" w:hAnsi="Arial" w:cs="Arial"/>
          <w:sz w:val="24"/>
          <w:szCs w:val="24"/>
        </w:rPr>
      </w:pPr>
    </w:p>
    <w:p w14:paraId="0B0E2886" w14:textId="77777777"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pokrycie kosztów napraw/przywrócenia do stanu poprzedniego dróg zniszczonych podczas transportu przez Wykonawcę lub inne podmioty, którymi posługiwał się przy wykonywaniu Umowy;</w:t>
      </w:r>
    </w:p>
    <w:p w14:paraId="393563A3" w14:textId="77777777" w:rsidR="003A4E11" w:rsidRPr="003A4E11" w:rsidRDefault="003A4E11" w:rsidP="006B4FFE">
      <w:pPr>
        <w:spacing w:after="0" w:line="276" w:lineRule="auto"/>
        <w:ind w:left="517"/>
        <w:contextualSpacing/>
        <w:jc w:val="both"/>
        <w:rPr>
          <w:rFonts w:ascii="Arial" w:eastAsia="Calibri" w:hAnsi="Arial" w:cs="Arial"/>
          <w:sz w:val="24"/>
          <w:szCs w:val="24"/>
        </w:rPr>
      </w:pPr>
    </w:p>
    <w:p w14:paraId="503C3E94" w14:textId="0F96E9AC"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 xml:space="preserve">uczestnictwo w naradach technicznych, celem przedstawienia postępów prac </w:t>
      </w:r>
      <w:r w:rsidR="00092AC0">
        <w:rPr>
          <w:rFonts w:ascii="Arial" w:eastAsia="Calibri" w:hAnsi="Arial" w:cs="Arial"/>
          <w:sz w:val="24"/>
          <w:szCs w:val="24"/>
        </w:rPr>
        <w:t xml:space="preserve">                          </w:t>
      </w:r>
      <w:r w:rsidRPr="003A4E11">
        <w:rPr>
          <w:rFonts w:ascii="Arial" w:eastAsia="Calibri" w:hAnsi="Arial" w:cs="Arial"/>
          <w:sz w:val="24"/>
          <w:szCs w:val="24"/>
        </w:rPr>
        <w:t>i dokonania uzgodnień; wykonawca uwzględnia te uzgodnienia podczas wykonywania przedmiotu umowy, chyba, że zalecenie jest niezgodne ze sztuką budowlaną lub obowiązującymi przepisami,</w:t>
      </w:r>
      <w:r w:rsidR="00092AC0">
        <w:rPr>
          <w:rFonts w:ascii="Arial" w:eastAsia="Calibri" w:hAnsi="Arial" w:cs="Arial"/>
          <w:sz w:val="24"/>
          <w:szCs w:val="24"/>
        </w:rPr>
        <w:t xml:space="preserve"> </w:t>
      </w:r>
      <w:r w:rsidRPr="003A4E11">
        <w:rPr>
          <w:rFonts w:ascii="Arial" w:eastAsia="Calibri" w:hAnsi="Arial" w:cs="Arial"/>
          <w:sz w:val="24"/>
          <w:szCs w:val="24"/>
        </w:rPr>
        <w:t xml:space="preserve">o czym Wykonawca niezwłocznie, </w:t>
      </w:r>
      <w:r w:rsidR="00092AC0">
        <w:rPr>
          <w:rFonts w:ascii="Arial" w:eastAsia="Calibri" w:hAnsi="Arial" w:cs="Arial"/>
          <w:sz w:val="24"/>
          <w:szCs w:val="24"/>
        </w:rPr>
        <w:t xml:space="preserve">                   </w:t>
      </w:r>
      <w:r w:rsidRPr="003A4E11">
        <w:rPr>
          <w:rFonts w:ascii="Arial" w:eastAsia="Calibri" w:hAnsi="Arial" w:cs="Arial"/>
          <w:sz w:val="24"/>
          <w:szCs w:val="24"/>
        </w:rPr>
        <w:t>w formie pisemnej, powiadomi Zamawiającego; do udziału na naradach technicznych zobowiązany jest kierownik budowy, w przypadku narad branżowych, Wykonawca, ponad powyższe, skieruje do uczestnictwa kierownika robót danej specjalności;</w:t>
      </w:r>
    </w:p>
    <w:p w14:paraId="32398FDB" w14:textId="77777777" w:rsidR="003A4E11" w:rsidRPr="003A4E11" w:rsidRDefault="003A4E11" w:rsidP="006B4FFE">
      <w:pPr>
        <w:spacing w:after="0" w:line="276" w:lineRule="auto"/>
        <w:ind w:left="720"/>
        <w:contextualSpacing/>
        <w:rPr>
          <w:rFonts w:ascii="Arial" w:eastAsia="Calibri" w:hAnsi="Arial" w:cs="Arial"/>
          <w:sz w:val="24"/>
          <w:szCs w:val="24"/>
        </w:rPr>
      </w:pPr>
    </w:p>
    <w:p w14:paraId="65508119" w14:textId="77777777" w:rsidR="003A4E11" w:rsidRPr="003A4E11" w:rsidRDefault="003A4E11" w:rsidP="006B4FFE">
      <w:pPr>
        <w:numPr>
          <w:ilvl w:val="0"/>
          <w:numId w:val="3"/>
        </w:numPr>
        <w:tabs>
          <w:tab w:val="num" w:pos="517"/>
        </w:tabs>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rPr>
        <w:t xml:space="preserve">przygotowanie dokumentacji powykonawczej zgodnie z obowiązującymi przepisami prawa, odzwierciedlającej stan faktyczny wykonania robót, z zachowaniem następujących warunków: </w:t>
      </w:r>
    </w:p>
    <w:p w14:paraId="5C75934B" w14:textId="77777777" w:rsidR="003A4E11" w:rsidRPr="003A4E11" w:rsidRDefault="003A4E11" w:rsidP="006B4FFE">
      <w:pPr>
        <w:numPr>
          <w:ilvl w:val="2"/>
          <w:numId w:val="3"/>
        </w:numPr>
        <w:spacing w:after="0" w:line="276" w:lineRule="auto"/>
        <w:ind w:left="993" w:hanging="284"/>
        <w:contextualSpacing/>
        <w:jc w:val="both"/>
        <w:rPr>
          <w:rFonts w:ascii="Arial" w:eastAsia="Calibri" w:hAnsi="Arial" w:cs="Arial"/>
          <w:sz w:val="24"/>
          <w:szCs w:val="24"/>
        </w:rPr>
      </w:pPr>
      <w:r w:rsidRPr="003A4E11">
        <w:rPr>
          <w:rFonts w:ascii="Arial" w:eastAsia="Calibri" w:hAnsi="Arial" w:cs="Arial"/>
          <w:sz w:val="24"/>
          <w:szCs w:val="24"/>
        </w:rPr>
        <w:t xml:space="preserve">dokumentacja powykonawcza będzie sukcesywnie kompletowana przez Wykonawcę wraz z postępem robót oraz Odbiorami robót częściowych, zanikających i ulegających zakryciu; </w:t>
      </w:r>
    </w:p>
    <w:p w14:paraId="25A07DB6" w14:textId="0C6A419B" w:rsidR="003A4E11" w:rsidRPr="003A4E11" w:rsidRDefault="003A4E11" w:rsidP="006B4FFE">
      <w:pPr>
        <w:numPr>
          <w:ilvl w:val="2"/>
          <w:numId w:val="3"/>
        </w:numPr>
        <w:spacing w:after="0" w:line="276" w:lineRule="auto"/>
        <w:ind w:left="993" w:hanging="284"/>
        <w:contextualSpacing/>
        <w:jc w:val="both"/>
        <w:rPr>
          <w:rFonts w:ascii="Arial" w:eastAsia="Calibri" w:hAnsi="Arial" w:cs="Arial"/>
          <w:sz w:val="24"/>
          <w:szCs w:val="24"/>
        </w:rPr>
      </w:pPr>
      <w:r w:rsidRPr="003A4E11">
        <w:rPr>
          <w:rFonts w:ascii="Arial" w:eastAsia="Calibri" w:hAnsi="Arial" w:cs="Arial"/>
          <w:sz w:val="24"/>
          <w:szCs w:val="24"/>
        </w:rPr>
        <w:t>dokumentacja powykonawcza będzie udostępniona Zamawiającemu na każde żądanie w trakcie obowiązywania Umowy;</w:t>
      </w:r>
    </w:p>
    <w:p w14:paraId="19038450" w14:textId="6AD6D71A" w:rsidR="003A4E11" w:rsidRPr="003A4E11" w:rsidRDefault="003A4E11" w:rsidP="006B4FFE">
      <w:pPr>
        <w:numPr>
          <w:ilvl w:val="2"/>
          <w:numId w:val="3"/>
        </w:numPr>
        <w:spacing w:after="0" w:line="276" w:lineRule="auto"/>
        <w:ind w:left="993" w:hanging="284"/>
        <w:contextualSpacing/>
        <w:jc w:val="both"/>
        <w:rPr>
          <w:rFonts w:ascii="Arial" w:eastAsia="Calibri" w:hAnsi="Arial" w:cs="Arial"/>
          <w:sz w:val="24"/>
          <w:szCs w:val="24"/>
        </w:rPr>
      </w:pPr>
      <w:r w:rsidRPr="003A4E11">
        <w:rPr>
          <w:rFonts w:ascii="Arial" w:eastAsia="Calibri" w:hAnsi="Arial" w:cs="Arial"/>
          <w:sz w:val="24"/>
          <w:szCs w:val="24"/>
        </w:rPr>
        <w:t>skompletowana dokumentacja powykonawcza zostanie przekazana Zamawiającemu w wersji papierowej w 3 egzemplarzach oraz</w:t>
      </w:r>
      <w:r w:rsidR="00844693">
        <w:rPr>
          <w:rFonts w:ascii="Arial" w:eastAsia="Calibri" w:hAnsi="Arial" w:cs="Arial"/>
          <w:sz w:val="24"/>
          <w:szCs w:val="24"/>
        </w:rPr>
        <w:t xml:space="preserve"> </w:t>
      </w:r>
      <w:r w:rsidRPr="003A4E11">
        <w:rPr>
          <w:rFonts w:ascii="Arial" w:eastAsia="Calibri" w:hAnsi="Arial" w:cs="Arial"/>
          <w:sz w:val="24"/>
          <w:szCs w:val="24"/>
        </w:rPr>
        <w:t xml:space="preserve">w wersji elektronicznej, w terminie nie dłuższym niż </w:t>
      </w:r>
      <w:r w:rsidRPr="003A4E11">
        <w:rPr>
          <w:rFonts w:ascii="Arial" w:eastAsia="Calibri" w:hAnsi="Arial" w:cs="Arial"/>
          <w:b/>
          <w:sz w:val="24"/>
          <w:szCs w:val="24"/>
        </w:rPr>
        <w:t>5 dni roboczych</w:t>
      </w:r>
      <w:r w:rsidRPr="003A4E11">
        <w:rPr>
          <w:rFonts w:ascii="Arial" w:eastAsia="Calibri" w:hAnsi="Arial" w:cs="Arial"/>
          <w:sz w:val="24"/>
          <w:szCs w:val="24"/>
        </w:rPr>
        <w:t xml:space="preserve"> od dnia zgłoszenia robót przez Wykonawcę do Odbioru końcowego;</w:t>
      </w:r>
    </w:p>
    <w:p w14:paraId="36F7B8B2" w14:textId="77777777" w:rsidR="003A4E11" w:rsidRPr="003A4E11" w:rsidRDefault="003A4E11" w:rsidP="006B4FFE">
      <w:pPr>
        <w:spacing w:after="0" w:line="276" w:lineRule="auto"/>
        <w:ind w:left="1172"/>
        <w:contextualSpacing/>
        <w:jc w:val="both"/>
        <w:rPr>
          <w:rFonts w:ascii="Arial" w:eastAsia="Calibri" w:hAnsi="Arial" w:cs="Arial"/>
          <w:sz w:val="24"/>
          <w:szCs w:val="24"/>
        </w:rPr>
      </w:pPr>
    </w:p>
    <w:p w14:paraId="58755104" w14:textId="48FBFEC9"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Arial"/>
          <w:sz w:val="24"/>
          <w:szCs w:val="24"/>
          <w:lang w:eastAsia="ar-SA"/>
        </w:rPr>
        <w:t>przedstawienie Zamawiającemu Zestawienia środków trwałych powstałych</w:t>
      </w:r>
      <w:r w:rsidR="00EB7E1D">
        <w:rPr>
          <w:rFonts w:ascii="Arial" w:eastAsia="Calibri" w:hAnsi="Arial" w:cs="Arial"/>
          <w:sz w:val="24"/>
          <w:szCs w:val="24"/>
          <w:lang w:eastAsia="ar-SA"/>
        </w:rPr>
        <w:t xml:space="preserve">                         </w:t>
      </w:r>
      <w:r w:rsidRPr="003A4E11">
        <w:rPr>
          <w:rFonts w:ascii="Arial" w:eastAsia="Calibri" w:hAnsi="Arial" w:cs="Arial"/>
          <w:sz w:val="24"/>
          <w:szCs w:val="24"/>
          <w:lang w:eastAsia="ar-SA"/>
        </w:rPr>
        <w:t xml:space="preserve"> w wyniku wykonania inwestycji wraz z podaniem ich wartości brutto; szczegółowy zakres Zestawienia środków trwałych zostanie uzgodniony w trakcie realizacji umowy; sporządzenie zestawienia będzie warunkiem podpisania przez Zamawiającego Protokołu końcowego odbioru robót;</w:t>
      </w:r>
    </w:p>
    <w:p w14:paraId="27B1E3D1" w14:textId="77777777" w:rsidR="003A4E11" w:rsidRPr="003A4E11" w:rsidRDefault="003A4E11" w:rsidP="006B4FFE">
      <w:pPr>
        <w:spacing w:after="0" w:line="276" w:lineRule="auto"/>
        <w:ind w:left="517"/>
        <w:contextualSpacing/>
        <w:jc w:val="both"/>
        <w:rPr>
          <w:rFonts w:ascii="Arial" w:eastAsia="Calibri" w:hAnsi="Arial" w:cs="Arial"/>
          <w:sz w:val="24"/>
          <w:szCs w:val="24"/>
        </w:rPr>
      </w:pPr>
    </w:p>
    <w:p w14:paraId="6E7D88D6" w14:textId="1449AC4D" w:rsidR="003A4E11" w:rsidRPr="003A4E11" w:rsidRDefault="003A4E11" w:rsidP="006B4FFE">
      <w:pPr>
        <w:numPr>
          <w:ilvl w:val="0"/>
          <w:numId w:val="3"/>
        </w:numPr>
        <w:spacing w:after="0" w:line="276" w:lineRule="auto"/>
        <w:ind w:left="709" w:hanging="425"/>
        <w:contextualSpacing/>
        <w:jc w:val="both"/>
        <w:rPr>
          <w:rFonts w:ascii="Arial" w:eastAsia="Calibri" w:hAnsi="Arial" w:cs="Arial"/>
          <w:sz w:val="24"/>
          <w:szCs w:val="24"/>
        </w:rPr>
      </w:pPr>
      <w:r w:rsidRPr="003A4E11">
        <w:rPr>
          <w:rFonts w:ascii="Arial" w:eastAsia="Calibri" w:hAnsi="Arial" w:cs="Times New Roman"/>
          <w:sz w:val="24"/>
          <w:szCs w:val="24"/>
        </w:rPr>
        <w:t xml:space="preserve">ponoszenie kosztów zużycia mediów (prądu, wody) pozostających w związku </w:t>
      </w:r>
      <w:r w:rsidR="00EB7E1D">
        <w:rPr>
          <w:rFonts w:ascii="Arial" w:eastAsia="Calibri" w:hAnsi="Arial" w:cs="Times New Roman"/>
          <w:sz w:val="24"/>
          <w:szCs w:val="24"/>
        </w:rPr>
        <w:t xml:space="preserve">                        </w:t>
      </w:r>
      <w:r w:rsidRPr="003A4E11">
        <w:rPr>
          <w:rFonts w:ascii="Arial" w:eastAsia="Calibri" w:hAnsi="Arial" w:cs="Times New Roman"/>
          <w:sz w:val="24"/>
          <w:szCs w:val="24"/>
        </w:rPr>
        <w:t>z wykonywaniem robót objętych umową – doprowadzenie do nieruchomości mediów niezbędnych dla wykonania umowy obciąża w całości wykonawcę;</w:t>
      </w:r>
    </w:p>
    <w:p w14:paraId="50CD7111" w14:textId="77777777" w:rsidR="00D62D2F" w:rsidRDefault="00D62D2F" w:rsidP="006B4FFE">
      <w:pPr>
        <w:pStyle w:val="Akapitzlist"/>
        <w:suppressAutoHyphens/>
        <w:spacing w:after="0" w:line="276" w:lineRule="auto"/>
        <w:ind w:left="709"/>
        <w:jc w:val="both"/>
        <w:rPr>
          <w:rFonts w:ascii="Arial" w:hAnsi="Arial"/>
          <w:sz w:val="24"/>
          <w:szCs w:val="24"/>
        </w:rPr>
      </w:pPr>
    </w:p>
    <w:p w14:paraId="5EC4D8C0" w14:textId="2FD225E5" w:rsidR="00F91245" w:rsidRPr="00187278" w:rsidRDefault="00BD28DC" w:rsidP="006B4FFE">
      <w:pPr>
        <w:pStyle w:val="Akapitzlist"/>
        <w:numPr>
          <w:ilvl w:val="0"/>
          <w:numId w:val="3"/>
        </w:numPr>
        <w:tabs>
          <w:tab w:val="num" w:pos="709"/>
        </w:tabs>
        <w:suppressAutoHyphens/>
        <w:spacing w:after="0" w:line="276" w:lineRule="auto"/>
        <w:ind w:left="709" w:hanging="425"/>
        <w:jc w:val="both"/>
        <w:rPr>
          <w:rFonts w:ascii="Arial" w:hAnsi="Arial"/>
          <w:sz w:val="24"/>
          <w:szCs w:val="24"/>
        </w:rPr>
      </w:pPr>
      <w:r w:rsidRPr="003A4E11">
        <w:rPr>
          <w:rFonts w:ascii="Arial" w:hAnsi="Arial"/>
          <w:sz w:val="24"/>
          <w:szCs w:val="24"/>
        </w:rPr>
        <w:t>inn</w:t>
      </w:r>
      <w:r w:rsidR="00EE44AA" w:rsidRPr="003A4E11">
        <w:rPr>
          <w:rFonts w:ascii="Arial" w:hAnsi="Arial"/>
          <w:sz w:val="24"/>
          <w:szCs w:val="24"/>
        </w:rPr>
        <w:t xml:space="preserve">e, </w:t>
      </w:r>
      <w:r w:rsidRPr="003A4E11">
        <w:rPr>
          <w:rFonts w:ascii="Arial" w:hAnsi="Arial"/>
          <w:sz w:val="24"/>
          <w:szCs w:val="24"/>
        </w:rPr>
        <w:t>nie wymienion</w:t>
      </w:r>
      <w:r w:rsidR="00EE44AA" w:rsidRPr="003A4E11">
        <w:rPr>
          <w:rFonts w:ascii="Arial" w:hAnsi="Arial"/>
          <w:sz w:val="24"/>
          <w:szCs w:val="24"/>
        </w:rPr>
        <w:t>e wprost</w:t>
      </w:r>
      <w:r w:rsidRPr="003A4E11">
        <w:rPr>
          <w:rFonts w:ascii="Arial" w:hAnsi="Arial"/>
          <w:sz w:val="24"/>
          <w:szCs w:val="24"/>
        </w:rPr>
        <w:t xml:space="preserve"> powyżej</w:t>
      </w:r>
      <w:r w:rsidR="00EE44AA" w:rsidRPr="003A4E11">
        <w:rPr>
          <w:rFonts w:ascii="Arial" w:hAnsi="Arial"/>
          <w:sz w:val="24"/>
          <w:szCs w:val="24"/>
        </w:rPr>
        <w:t xml:space="preserve"> czynności, </w:t>
      </w:r>
      <w:r w:rsidRPr="003A4E11">
        <w:rPr>
          <w:rFonts w:ascii="Arial" w:hAnsi="Arial"/>
          <w:sz w:val="24"/>
          <w:szCs w:val="24"/>
        </w:rPr>
        <w:t>wynikając</w:t>
      </w:r>
      <w:r w:rsidR="00EE44AA" w:rsidRPr="003A4E11">
        <w:rPr>
          <w:rFonts w:ascii="Arial" w:hAnsi="Arial"/>
          <w:sz w:val="24"/>
          <w:szCs w:val="24"/>
        </w:rPr>
        <w:t xml:space="preserve">e </w:t>
      </w:r>
      <w:r w:rsidRPr="003A4E11">
        <w:rPr>
          <w:rFonts w:ascii="Arial" w:hAnsi="Arial"/>
          <w:sz w:val="24"/>
          <w:szCs w:val="24"/>
        </w:rPr>
        <w:t>z obowi</w:t>
      </w:r>
      <w:r w:rsidR="00EE44AA" w:rsidRPr="003A4E11">
        <w:rPr>
          <w:rFonts w:ascii="Arial" w:hAnsi="Arial"/>
          <w:sz w:val="24"/>
          <w:szCs w:val="24"/>
        </w:rPr>
        <w:t>ą</w:t>
      </w:r>
      <w:r w:rsidRPr="003A4E11">
        <w:rPr>
          <w:rFonts w:ascii="Arial" w:hAnsi="Arial"/>
          <w:sz w:val="24"/>
          <w:szCs w:val="24"/>
        </w:rPr>
        <w:t xml:space="preserve">zujących  przepisów </w:t>
      </w:r>
      <w:r w:rsidR="00EE44AA" w:rsidRPr="003A4E11">
        <w:rPr>
          <w:rFonts w:ascii="Arial" w:hAnsi="Arial"/>
          <w:sz w:val="24"/>
          <w:szCs w:val="24"/>
        </w:rPr>
        <w:t>lub niezbędn</w:t>
      </w:r>
      <w:r w:rsidR="00E965F3" w:rsidRPr="003A4E11">
        <w:rPr>
          <w:rFonts w:ascii="Arial" w:hAnsi="Arial"/>
          <w:sz w:val="24"/>
          <w:szCs w:val="24"/>
        </w:rPr>
        <w:t>e do wykonania przedmiotu umowy;</w:t>
      </w:r>
    </w:p>
    <w:p w14:paraId="4F06A93D" w14:textId="77777777" w:rsidR="00D62D2F" w:rsidRPr="003A4E11" w:rsidRDefault="00D62D2F" w:rsidP="006B4FFE">
      <w:pPr>
        <w:tabs>
          <w:tab w:val="num" w:pos="709"/>
        </w:tabs>
        <w:suppressAutoHyphens/>
        <w:spacing w:after="0" w:line="276" w:lineRule="auto"/>
        <w:jc w:val="both"/>
        <w:rPr>
          <w:rFonts w:ascii="Arial" w:hAnsi="Arial"/>
          <w:sz w:val="24"/>
          <w:szCs w:val="24"/>
        </w:rPr>
      </w:pPr>
    </w:p>
    <w:p w14:paraId="2A23796E" w14:textId="128CC8F7" w:rsidR="00FC1841" w:rsidRPr="006B4FFE" w:rsidRDefault="006B4FFE" w:rsidP="006B4FFE">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7 - Czynności geodezyjne </w:t>
      </w:r>
    </w:p>
    <w:p w14:paraId="2DF6385E" w14:textId="2C048687" w:rsidR="00FC1841" w:rsidRPr="00FC1841" w:rsidRDefault="00FC1841" w:rsidP="006B4FFE">
      <w:pPr>
        <w:spacing w:after="0" w:line="276" w:lineRule="auto"/>
        <w:jc w:val="both"/>
        <w:rPr>
          <w:rFonts w:ascii="Arial" w:eastAsia="Times New Roman" w:hAnsi="Arial" w:cs="Arial"/>
          <w:sz w:val="24"/>
          <w:szCs w:val="24"/>
          <w:lang w:eastAsia="pl-PL"/>
        </w:rPr>
      </w:pPr>
      <w:r w:rsidRPr="00FC1841">
        <w:rPr>
          <w:rFonts w:ascii="Arial" w:eastAsia="Times New Roman" w:hAnsi="Arial" w:cs="Arial"/>
          <w:sz w:val="24"/>
          <w:szCs w:val="24"/>
          <w:lang w:eastAsia="pl-PL"/>
        </w:rPr>
        <w:t>Wykonawca zapewnia obsługę geodezyjną inwestycji, zgodnie z przepisami rozporządzenia Ministra Rozwoju z dnia 18 sierpnia 2020 r. w sprawie standardów technicznych wykonywania geodezyjnych pomiarów sytuacyjnych i wysokościowych oraz opracowywania i przekazywania wyników tych pomiarów do państwowego zasobu geodezyjnego i kartograficznego (Dz. U. z 2020</w:t>
      </w:r>
      <w:r w:rsidR="00187278">
        <w:rPr>
          <w:rFonts w:ascii="Arial" w:eastAsia="Times New Roman" w:hAnsi="Arial" w:cs="Arial"/>
          <w:sz w:val="24"/>
          <w:szCs w:val="24"/>
          <w:lang w:eastAsia="pl-PL"/>
        </w:rPr>
        <w:t xml:space="preserve"> </w:t>
      </w:r>
      <w:r w:rsidRPr="00FC1841">
        <w:rPr>
          <w:rFonts w:ascii="Arial" w:eastAsia="Times New Roman" w:hAnsi="Arial" w:cs="Arial"/>
          <w:sz w:val="24"/>
          <w:szCs w:val="24"/>
          <w:lang w:eastAsia="pl-PL"/>
        </w:rPr>
        <w:t xml:space="preserve">r., poz. 1429 ze zm.) W tym zakresie wykonawcę obciąża w szczególności: </w:t>
      </w:r>
    </w:p>
    <w:p w14:paraId="59DD4BF5" w14:textId="38781838" w:rsidR="00FC1841" w:rsidRDefault="00FC1841" w:rsidP="006B4FFE">
      <w:pPr>
        <w:numPr>
          <w:ilvl w:val="0"/>
          <w:numId w:val="36"/>
        </w:numPr>
        <w:tabs>
          <w:tab w:val="clear" w:pos="375"/>
        </w:tabs>
        <w:spacing w:after="0" w:line="276" w:lineRule="auto"/>
        <w:ind w:left="284" w:hanging="284"/>
        <w:contextualSpacing/>
        <w:jc w:val="both"/>
        <w:rPr>
          <w:rFonts w:ascii="Arial" w:eastAsia="Calibri" w:hAnsi="Arial" w:cs="Arial"/>
          <w:sz w:val="24"/>
          <w:szCs w:val="24"/>
        </w:rPr>
      </w:pPr>
      <w:r w:rsidRPr="00FC1841">
        <w:rPr>
          <w:rFonts w:ascii="Arial" w:eastAsia="Calibri" w:hAnsi="Arial" w:cs="Arial"/>
          <w:sz w:val="24"/>
          <w:szCs w:val="24"/>
        </w:rPr>
        <w:t>dokonywanie prawidłowych wpisów do Dziennika budowy dotyczących rejestrowania czynności geodezyjnych</w:t>
      </w:r>
      <w:r>
        <w:rPr>
          <w:rFonts w:ascii="Arial" w:eastAsia="Calibri" w:hAnsi="Arial" w:cs="Arial"/>
          <w:sz w:val="24"/>
          <w:szCs w:val="24"/>
        </w:rPr>
        <w:t>;</w:t>
      </w:r>
    </w:p>
    <w:p w14:paraId="7245EBD7" w14:textId="77777777" w:rsidR="00FC1841" w:rsidRPr="00FC1841" w:rsidRDefault="00FC1841" w:rsidP="006B4FFE">
      <w:pPr>
        <w:spacing w:after="0" w:line="276" w:lineRule="auto"/>
        <w:ind w:left="284"/>
        <w:contextualSpacing/>
        <w:jc w:val="both"/>
        <w:rPr>
          <w:rFonts w:ascii="Arial" w:eastAsia="Calibri" w:hAnsi="Arial" w:cs="Arial"/>
          <w:sz w:val="24"/>
          <w:szCs w:val="24"/>
        </w:rPr>
      </w:pPr>
    </w:p>
    <w:p w14:paraId="19B7DFBB" w14:textId="0F79869D" w:rsidR="00FC1841" w:rsidRDefault="00FC1841" w:rsidP="006B4FFE">
      <w:pPr>
        <w:numPr>
          <w:ilvl w:val="0"/>
          <w:numId w:val="36"/>
        </w:numPr>
        <w:tabs>
          <w:tab w:val="clear" w:pos="375"/>
        </w:tabs>
        <w:spacing w:after="0" w:line="276" w:lineRule="auto"/>
        <w:ind w:left="284" w:hanging="284"/>
        <w:contextualSpacing/>
        <w:jc w:val="both"/>
        <w:rPr>
          <w:rFonts w:ascii="Arial" w:eastAsia="Calibri" w:hAnsi="Arial" w:cs="Arial"/>
          <w:sz w:val="24"/>
          <w:szCs w:val="24"/>
        </w:rPr>
      </w:pPr>
      <w:r w:rsidRPr="00FC1841">
        <w:rPr>
          <w:rFonts w:ascii="Arial" w:eastAsia="Calibri" w:hAnsi="Arial" w:cs="Arial"/>
          <w:sz w:val="24"/>
          <w:szCs w:val="24"/>
        </w:rPr>
        <w:t>dokonywanie dodatkowych pomiarów na żądanie nadzoru inwestorskiego/autorskiego oraz udostępnienie wykonanych pomiarów</w:t>
      </w:r>
      <w:r>
        <w:rPr>
          <w:rFonts w:ascii="Arial" w:eastAsia="Calibri" w:hAnsi="Arial" w:cs="Arial"/>
          <w:sz w:val="24"/>
          <w:szCs w:val="24"/>
        </w:rPr>
        <w:t>;</w:t>
      </w:r>
    </w:p>
    <w:p w14:paraId="3303BB52" w14:textId="77777777" w:rsidR="00FC1841" w:rsidRDefault="00FC1841" w:rsidP="006B4FFE">
      <w:pPr>
        <w:pStyle w:val="Akapitzlist"/>
        <w:spacing w:after="0" w:line="276" w:lineRule="auto"/>
        <w:rPr>
          <w:rFonts w:ascii="Arial" w:eastAsia="Calibri" w:hAnsi="Arial" w:cs="Arial"/>
          <w:sz w:val="24"/>
          <w:szCs w:val="24"/>
        </w:rPr>
      </w:pPr>
    </w:p>
    <w:p w14:paraId="3E0EC7B9" w14:textId="6346DAD2" w:rsidR="00FC1841" w:rsidRDefault="00FC1841" w:rsidP="006B4FFE">
      <w:pPr>
        <w:numPr>
          <w:ilvl w:val="0"/>
          <w:numId w:val="36"/>
        </w:numPr>
        <w:tabs>
          <w:tab w:val="clear" w:pos="375"/>
        </w:tabs>
        <w:spacing w:after="0" w:line="276" w:lineRule="auto"/>
        <w:ind w:left="284" w:hanging="284"/>
        <w:contextualSpacing/>
        <w:jc w:val="both"/>
        <w:rPr>
          <w:rFonts w:ascii="Arial" w:eastAsia="Calibri" w:hAnsi="Arial" w:cs="Arial"/>
          <w:sz w:val="24"/>
          <w:szCs w:val="24"/>
        </w:rPr>
      </w:pPr>
      <w:r>
        <w:rPr>
          <w:rFonts w:ascii="Arial" w:eastAsia="Calibri" w:hAnsi="Arial" w:cs="Arial"/>
          <w:sz w:val="24"/>
          <w:szCs w:val="24"/>
        </w:rPr>
        <w:t>o</w:t>
      </w:r>
      <w:r w:rsidRPr="00FC1841">
        <w:rPr>
          <w:rFonts w:ascii="Arial" w:eastAsia="Calibri" w:hAnsi="Arial" w:cs="Arial"/>
          <w:sz w:val="24"/>
          <w:szCs w:val="24"/>
        </w:rPr>
        <w:t>chrona punktów pomiarowych i wysokościowych, a w przypadku ich uszkodzenia - ich odnowienie</w:t>
      </w:r>
      <w:r>
        <w:rPr>
          <w:rFonts w:ascii="Arial" w:eastAsia="Calibri" w:hAnsi="Arial" w:cs="Arial"/>
          <w:sz w:val="24"/>
          <w:szCs w:val="24"/>
        </w:rPr>
        <w:t>;</w:t>
      </w:r>
    </w:p>
    <w:p w14:paraId="17C710F7" w14:textId="77777777" w:rsidR="00FC1841" w:rsidRPr="00FC1841" w:rsidRDefault="00FC1841" w:rsidP="006B4FFE">
      <w:pPr>
        <w:spacing w:after="0" w:line="276" w:lineRule="auto"/>
        <w:ind w:left="284"/>
        <w:contextualSpacing/>
        <w:jc w:val="both"/>
        <w:rPr>
          <w:rFonts w:ascii="Arial" w:eastAsia="Calibri" w:hAnsi="Arial" w:cs="Arial"/>
          <w:strike/>
          <w:sz w:val="24"/>
          <w:szCs w:val="24"/>
        </w:rPr>
      </w:pPr>
    </w:p>
    <w:p w14:paraId="5810E649" w14:textId="77524E8F" w:rsidR="00FC1841" w:rsidRPr="00FC1841" w:rsidRDefault="00FC1841" w:rsidP="006B4FFE">
      <w:pPr>
        <w:numPr>
          <w:ilvl w:val="0"/>
          <w:numId w:val="36"/>
        </w:numPr>
        <w:tabs>
          <w:tab w:val="clear" w:pos="375"/>
        </w:tabs>
        <w:spacing w:after="0" w:line="276" w:lineRule="auto"/>
        <w:ind w:left="284" w:hanging="284"/>
        <w:contextualSpacing/>
        <w:jc w:val="both"/>
        <w:rPr>
          <w:rFonts w:ascii="Arial" w:eastAsia="Calibri" w:hAnsi="Arial" w:cs="Arial"/>
          <w:strike/>
          <w:sz w:val="24"/>
          <w:szCs w:val="24"/>
        </w:rPr>
      </w:pPr>
      <w:r w:rsidRPr="00FC1841">
        <w:rPr>
          <w:rFonts w:ascii="Arial" w:eastAsia="Calibri" w:hAnsi="Arial" w:cs="Arial"/>
          <w:sz w:val="24"/>
          <w:szCs w:val="24"/>
        </w:rPr>
        <w:t xml:space="preserve">po zakończeniu robót budowlanych, zalegalizowanie wszelkich zmian w dokumentacji budowy i w terminie </w:t>
      </w:r>
      <w:r w:rsidRPr="00FC1841">
        <w:rPr>
          <w:rFonts w:ascii="Arial" w:eastAsia="Calibri" w:hAnsi="Arial" w:cs="Arial"/>
          <w:b/>
          <w:sz w:val="24"/>
          <w:szCs w:val="24"/>
        </w:rPr>
        <w:t>45 dni roboczych</w:t>
      </w:r>
      <w:r w:rsidRPr="00FC1841">
        <w:rPr>
          <w:rFonts w:ascii="Arial" w:eastAsia="Calibri" w:hAnsi="Arial" w:cs="Arial"/>
          <w:sz w:val="24"/>
          <w:szCs w:val="24"/>
        </w:rPr>
        <w:t xml:space="preserve"> od zgłoszenia inwentaryzacji dostarczenie Zamawiającemu kopii map z inwentaryzacji powykonawczej ze sporządzoną inwentaryzacją urządzeń podziemnych i nadziemnych</w:t>
      </w:r>
      <w:r>
        <w:rPr>
          <w:rFonts w:ascii="Arial" w:eastAsia="Calibri" w:hAnsi="Arial" w:cs="Arial"/>
          <w:sz w:val="24"/>
          <w:szCs w:val="24"/>
        </w:rPr>
        <w:t>;</w:t>
      </w:r>
    </w:p>
    <w:p w14:paraId="34102CAD" w14:textId="77777777" w:rsidR="00FC1841" w:rsidRDefault="00FC1841" w:rsidP="006B4FFE">
      <w:pPr>
        <w:pStyle w:val="Akapitzlist"/>
        <w:spacing w:after="0" w:line="276" w:lineRule="auto"/>
        <w:rPr>
          <w:rFonts w:ascii="Arial" w:eastAsia="Calibri" w:hAnsi="Arial" w:cs="Arial"/>
          <w:strike/>
          <w:sz w:val="24"/>
          <w:szCs w:val="24"/>
        </w:rPr>
      </w:pPr>
    </w:p>
    <w:p w14:paraId="1B5F75CF" w14:textId="77777777" w:rsidR="00FC1841" w:rsidRPr="00FC1841" w:rsidRDefault="00FC1841" w:rsidP="006B4FFE">
      <w:pPr>
        <w:numPr>
          <w:ilvl w:val="0"/>
          <w:numId w:val="36"/>
        </w:numPr>
        <w:tabs>
          <w:tab w:val="clear" w:pos="375"/>
        </w:tabs>
        <w:spacing w:after="0" w:line="276" w:lineRule="auto"/>
        <w:ind w:left="284" w:hanging="284"/>
        <w:contextualSpacing/>
        <w:jc w:val="both"/>
        <w:rPr>
          <w:rFonts w:ascii="Arial" w:eastAsia="Calibri" w:hAnsi="Arial" w:cs="Arial"/>
          <w:sz w:val="24"/>
          <w:szCs w:val="24"/>
        </w:rPr>
      </w:pPr>
      <w:r w:rsidRPr="00FC1841">
        <w:rPr>
          <w:rFonts w:ascii="Arial" w:eastAsia="Calibri" w:hAnsi="Arial" w:cs="Arial"/>
          <w:sz w:val="24"/>
          <w:szCs w:val="24"/>
        </w:rPr>
        <w:t>przekazanie dokumentów geodezyjnych, powstałych po inwentaryzacji powykonawczej do państwowego zasobu geodezyjnego i kartograficznego.</w:t>
      </w:r>
    </w:p>
    <w:p w14:paraId="294F27BD" w14:textId="77777777" w:rsidR="005108B2" w:rsidRDefault="005108B2" w:rsidP="006B4FFE">
      <w:pPr>
        <w:tabs>
          <w:tab w:val="left" w:pos="284"/>
          <w:tab w:val="left" w:pos="990"/>
          <w:tab w:val="left" w:pos="1429"/>
          <w:tab w:val="left" w:pos="1701"/>
        </w:tabs>
        <w:spacing w:after="0" w:line="276" w:lineRule="auto"/>
        <w:rPr>
          <w:rFonts w:ascii="Arial" w:hAnsi="Arial" w:cs="Arial"/>
          <w:b/>
          <w:sz w:val="24"/>
          <w:szCs w:val="24"/>
        </w:rPr>
      </w:pPr>
    </w:p>
    <w:p w14:paraId="6895BDFB" w14:textId="5E1D68ED" w:rsidR="006F52DF" w:rsidRPr="00D04820" w:rsidRDefault="006F52DF" w:rsidP="006B4FFE">
      <w:pPr>
        <w:tabs>
          <w:tab w:val="left" w:pos="284"/>
          <w:tab w:val="left" w:pos="990"/>
          <w:tab w:val="left" w:pos="1429"/>
          <w:tab w:val="left" w:pos="1701"/>
        </w:tabs>
        <w:spacing w:after="0" w:line="276" w:lineRule="auto"/>
        <w:jc w:val="center"/>
        <w:rPr>
          <w:rFonts w:ascii="Arial" w:hAnsi="Arial" w:cs="Arial"/>
          <w:b/>
          <w:sz w:val="24"/>
          <w:szCs w:val="24"/>
          <w:u w:val="single"/>
        </w:rPr>
      </w:pPr>
      <w:r w:rsidRPr="003A4E11">
        <w:rPr>
          <w:rFonts w:ascii="Arial" w:hAnsi="Arial" w:cs="Arial"/>
          <w:b/>
          <w:sz w:val="24"/>
          <w:szCs w:val="24"/>
        </w:rPr>
        <w:t xml:space="preserve">§ </w:t>
      </w:r>
      <w:r w:rsidR="006D27FE">
        <w:rPr>
          <w:rFonts w:ascii="Arial" w:hAnsi="Arial" w:cs="Arial"/>
          <w:b/>
          <w:sz w:val="24"/>
          <w:szCs w:val="24"/>
        </w:rPr>
        <w:t xml:space="preserve">8 </w:t>
      </w:r>
      <w:r w:rsidR="006D27FE" w:rsidRPr="00D123C4">
        <w:rPr>
          <w:rFonts w:ascii="Arial" w:hAnsi="Arial" w:cs="Arial"/>
          <w:b/>
          <w:sz w:val="24"/>
          <w:szCs w:val="24"/>
        </w:rPr>
        <w:t xml:space="preserve">- </w:t>
      </w:r>
      <w:r w:rsidRPr="00D123C4">
        <w:rPr>
          <w:rFonts w:ascii="Arial" w:hAnsi="Arial" w:cs="Arial"/>
          <w:b/>
          <w:sz w:val="24"/>
          <w:szCs w:val="24"/>
        </w:rPr>
        <w:t>Solidarna odpowiedzialność konsorcjantów</w:t>
      </w:r>
      <w:r w:rsidRPr="00D04820">
        <w:rPr>
          <w:rFonts w:ascii="Arial" w:hAnsi="Arial" w:cs="Arial"/>
          <w:b/>
          <w:sz w:val="24"/>
          <w:szCs w:val="24"/>
          <w:u w:val="single"/>
        </w:rPr>
        <w:t xml:space="preserve"> </w:t>
      </w:r>
    </w:p>
    <w:p w14:paraId="53A6403E" w14:textId="6DEE722D" w:rsidR="006F52DF" w:rsidRDefault="006F52DF" w:rsidP="006B4FFE">
      <w:pPr>
        <w:pStyle w:val="Akapitzlist"/>
        <w:numPr>
          <w:ilvl w:val="0"/>
          <w:numId w:val="23"/>
        </w:numPr>
        <w:tabs>
          <w:tab w:val="left" w:pos="284"/>
          <w:tab w:val="left" w:pos="426"/>
          <w:tab w:val="left" w:pos="992"/>
          <w:tab w:val="left" w:pos="1429"/>
          <w:tab w:val="left" w:pos="1701"/>
        </w:tabs>
        <w:spacing w:after="0" w:line="276" w:lineRule="auto"/>
        <w:ind w:left="284" w:hanging="284"/>
        <w:jc w:val="both"/>
        <w:rPr>
          <w:rFonts w:ascii="Arial" w:hAnsi="Arial" w:cs="Arial"/>
          <w:sz w:val="24"/>
          <w:szCs w:val="24"/>
        </w:rPr>
      </w:pPr>
      <w:r w:rsidRPr="00D04820">
        <w:rPr>
          <w:rFonts w:ascii="Arial" w:hAnsi="Arial" w:cs="Arial"/>
          <w:sz w:val="24"/>
          <w:szCs w:val="24"/>
        </w:rPr>
        <w:t xml:space="preserve">Jeżeli Wykonawcą jest Konsorcjum, wówczas podmioty wchodzące w skład </w:t>
      </w:r>
      <w:r w:rsidRPr="00C94091">
        <w:rPr>
          <w:rFonts w:ascii="Arial" w:hAnsi="Arial" w:cs="Arial"/>
          <w:sz w:val="24"/>
          <w:szCs w:val="24"/>
        </w:rPr>
        <w:t xml:space="preserve">Konsorcjum są solidarnie odpowiedzialne przed Zamawiającym za wykonanie Umowy i za wniesienie zabezpieczenia należytego wykonania Umowy. </w:t>
      </w:r>
    </w:p>
    <w:p w14:paraId="6F9F142B" w14:textId="77777777" w:rsidR="00F85125" w:rsidRPr="00C94091" w:rsidRDefault="00F85125" w:rsidP="006B4FFE">
      <w:pPr>
        <w:pStyle w:val="Akapitzlist"/>
        <w:tabs>
          <w:tab w:val="left" w:pos="284"/>
          <w:tab w:val="left" w:pos="426"/>
          <w:tab w:val="left" w:pos="992"/>
          <w:tab w:val="left" w:pos="1429"/>
          <w:tab w:val="left" w:pos="1701"/>
        </w:tabs>
        <w:spacing w:after="0" w:line="276" w:lineRule="auto"/>
        <w:ind w:left="284" w:hanging="284"/>
        <w:jc w:val="both"/>
        <w:rPr>
          <w:rFonts w:ascii="Arial" w:hAnsi="Arial" w:cs="Arial"/>
          <w:sz w:val="24"/>
          <w:szCs w:val="24"/>
        </w:rPr>
      </w:pPr>
    </w:p>
    <w:p w14:paraId="2BFB603E" w14:textId="5E1255F4" w:rsidR="006F52DF" w:rsidRDefault="006F52DF" w:rsidP="006B4FFE">
      <w:pPr>
        <w:pStyle w:val="Akapitzlist"/>
        <w:numPr>
          <w:ilvl w:val="0"/>
          <w:numId w:val="23"/>
        </w:numPr>
        <w:tabs>
          <w:tab w:val="left" w:pos="284"/>
          <w:tab w:val="left" w:pos="426"/>
          <w:tab w:val="left" w:pos="992"/>
          <w:tab w:val="left" w:pos="1429"/>
          <w:tab w:val="left" w:pos="1701"/>
        </w:tabs>
        <w:spacing w:after="0" w:line="276" w:lineRule="auto"/>
        <w:ind w:left="284" w:hanging="284"/>
        <w:jc w:val="both"/>
        <w:rPr>
          <w:rFonts w:ascii="Arial" w:hAnsi="Arial" w:cs="Arial"/>
          <w:sz w:val="24"/>
          <w:szCs w:val="24"/>
        </w:rPr>
      </w:pPr>
      <w:r w:rsidRPr="00C94091">
        <w:rPr>
          <w:rFonts w:ascii="Arial" w:hAnsi="Arial" w:cs="Arial"/>
          <w:sz w:val="24"/>
          <w:szCs w:val="24"/>
        </w:rPr>
        <w:t xml:space="preserve">Wykonawcy wchodzący w skład Konsorcjum zobowiązani są do pozostawania </w:t>
      </w:r>
      <w:r w:rsidR="001003BB">
        <w:rPr>
          <w:rFonts w:ascii="Arial" w:hAnsi="Arial" w:cs="Arial"/>
          <w:sz w:val="24"/>
          <w:szCs w:val="24"/>
        </w:rPr>
        <w:t xml:space="preserve">                     </w:t>
      </w:r>
      <w:r w:rsidRPr="00C94091">
        <w:rPr>
          <w:rFonts w:ascii="Arial" w:hAnsi="Arial" w:cs="Arial"/>
          <w:sz w:val="24"/>
          <w:szCs w:val="24"/>
        </w:rPr>
        <w:t>w Konsorcjum przez cały czas trwania Umowy, łącznie z okresem gwarancji, jakości</w:t>
      </w:r>
      <w:r w:rsidR="00D123C4">
        <w:rPr>
          <w:rFonts w:ascii="Arial" w:hAnsi="Arial" w:cs="Arial"/>
          <w:sz w:val="24"/>
          <w:szCs w:val="24"/>
        </w:rPr>
        <w:t xml:space="preserve">                 </w:t>
      </w:r>
      <w:r w:rsidRPr="00C94091">
        <w:rPr>
          <w:rFonts w:ascii="Arial" w:hAnsi="Arial" w:cs="Arial"/>
          <w:sz w:val="24"/>
          <w:szCs w:val="24"/>
        </w:rPr>
        <w:t xml:space="preserve"> i rękojmi za wady.</w:t>
      </w:r>
    </w:p>
    <w:p w14:paraId="516240F6" w14:textId="77777777" w:rsidR="00F85125" w:rsidRPr="00F85125" w:rsidRDefault="00F85125" w:rsidP="006B4FFE">
      <w:pPr>
        <w:pStyle w:val="Akapitzlist"/>
        <w:tabs>
          <w:tab w:val="left" w:pos="426"/>
        </w:tabs>
        <w:spacing w:after="0" w:line="276" w:lineRule="auto"/>
        <w:ind w:left="284" w:hanging="284"/>
        <w:rPr>
          <w:rFonts w:ascii="Arial" w:hAnsi="Arial" w:cs="Arial"/>
          <w:sz w:val="24"/>
          <w:szCs w:val="24"/>
        </w:rPr>
      </w:pPr>
    </w:p>
    <w:p w14:paraId="65A7FC91" w14:textId="059B2B03" w:rsidR="006F52DF" w:rsidRPr="00F85125" w:rsidRDefault="006F52DF" w:rsidP="006B4FFE">
      <w:pPr>
        <w:pStyle w:val="Akapitzlist"/>
        <w:numPr>
          <w:ilvl w:val="0"/>
          <w:numId w:val="23"/>
        </w:numPr>
        <w:tabs>
          <w:tab w:val="left" w:pos="284"/>
          <w:tab w:val="left" w:pos="426"/>
          <w:tab w:val="left" w:pos="992"/>
          <w:tab w:val="left" w:pos="1429"/>
          <w:tab w:val="left" w:pos="1701"/>
        </w:tabs>
        <w:spacing w:after="0" w:line="276" w:lineRule="auto"/>
        <w:ind w:left="284" w:hanging="284"/>
        <w:jc w:val="both"/>
        <w:rPr>
          <w:rFonts w:ascii="Arial" w:hAnsi="Arial" w:cs="Arial"/>
        </w:rPr>
      </w:pPr>
      <w:r w:rsidRPr="00C94091">
        <w:rPr>
          <w:rFonts w:ascii="Arial" w:hAnsi="Arial" w:cs="Arial"/>
          <w:sz w:val="24"/>
          <w:szCs w:val="24"/>
        </w:rPr>
        <w:t>Konsorcjum zobowiązuje się do przekazania Zamawiającemu kopii umowy regulującej współpracę podmiotów wchodzących w skład Konsorcjum, które wspólnie podjęły się wykonania przedmiotu Umowy, i jej zmian, w tym zawierającej informacje</w:t>
      </w:r>
      <w:r w:rsidR="009C69D3">
        <w:rPr>
          <w:rFonts w:ascii="Arial" w:hAnsi="Arial" w:cs="Arial"/>
          <w:sz w:val="24"/>
          <w:szCs w:val="24"/>
        </w:rPr>
        <w:t>, za wykonanie</w:t>
      </w:r>
      <w:r w:rsidRPr="00D04820">
        <w:rPr>
          <w:rFonts w:ascii="Arial" w:hAnsi="Arial" w:cs="Arial"/>
          <w:sz w:val="24"/>
          <w:szCs w:val="24"/>
        </w:rPr>
        <w:t xml:space="preserve"> jakich robót budowlanych w ramach Umowy odpowiada każdy z uczestników Konsorcjum.</w:t>
      </w:r>
    </w:p>
    <w:p w14:paraId="6CED5FAC" w14:textId="77777777" w:rsidR="00F85125" w:rsidRPr="00F85125" w:rsidRDefault="00F85125" w:rsidP="006B4FFE">
      <w:pPr>
        <w:pStyle w:val="Akapitzlist"/>
        <w:tabs>
          <w:tab w:val="left" w:pos="426"/>
        </w:tabs>
        <w:spacing w:after="0" w:line="276" w:lineRule="auto"/>
        <w:ind w:left="284" w:hanging="284"/>
        <w:rPr>
          <w:rFonts w:ascii="Arial" w:hAnsi="Arial" w:cs="Arial"/>
        </w:rPr>
      </w:pPr>
    </w:p>
    <w:p w14:paraId="789142E7" w14:textId="0DD309A2" w:rsidR="006F52DF" w:rsidRPr="00F85125" w:rsidRDefault="006F52DF" w:rsidP="006B4FFE">
      <w:pPr>
        <w:pStyle w:val="Akapitzlist"/>
        <w:numPr>
          <w:ilvl w:val="0"/>
          <w:numId w:val="23"/>
        </w:numPr>
        <w:tabs>
          <w:tab w:val="left" w:pos="284"/>
          <w:tab w:val="left" w:pos="426"/>
          <w:tab w:val="left" w:pos="992"/>
          <w:tab w:val="left" w:pos="1429"/>
          <w:tab w:val="left" w:pos="1701"/>
        </w:tabs>
        <w:spacing w:after="0" w:line="276" w:lineRule="auto"/>
        <w:ind w:left="284" w:hanging="284"/>
        <w:jc w:val="both"/>
        <w:rPr>
          <w:rFonts w:ascii="Arial" w:hAnsi="Arial" w:cs="Arial"/>
        </w:rPr>
      </w:pPr>
      <w:r w:rsidRPr="00D04820">
        <w:rPr>
          <w:rFonts w:ascii="Arial" w:hAnsi="Arial" w:cs="Arial"/>
          <w:sz w:val="24"/>
          <w:szCs w:val="24"/>
        </w:rPr>
        <w:t>Pełnomocnik/Lider Konsorcjum jest upoważniony do podejmowania decyzji, składania i przyjmowania oświadczeń woli w imieniu i na rzecz każdego</w:t>
      </w:r>
      <w:r w:rsidR="00D123C4">
        <w:rPr>
          <w:rFonts w:ascii="Arial" w:hAnsi="Arial" w:cs="Arial"/>
          <w:sz w:val="24"/>
          <w:szCs w:val="24"/>
        </w:rPr>
        <w:t xml:space="preserve"> </w:t>
      </w:r>
      <w:r w:rsidRPr="00D04820">
        <w:rPr>
          <w:rFonts w:ascii="Arial" w:hAnsi="Arial" w:cs="Arial"/>
          <w:sz w:val="24"/>
          <w:szCs w:val="24"/>
        </w:rPr>
        <w:t>z podmiotów wchodzących w skład Konsorcjum, w zakresie wskazanym</w:t>
      </w:r>
      <w:r w:rsidR="00D123C4">
        <w:rPr>
          <w:rFonts w:ascii="Arial" w:hAnsi="Arial" w:cs="Arial"/>
          <w:sz w:val="24"/>
          <w:szCs w:val="24"/>
        </w:rPr>
        <w:t xml:space="preserve"> </w:t>
      </w:r>
      <w:r w:rsidRPr="00D04820">
        <w:rPr>
          <w:rFonts w:ascii="Arial" w:hAnsi="Arial" w:cs="Arial"/>
          <w:sz w:val="24"/>
          <w:szCs w:val="24"/>
        </w:rPr>
        <w:t xml:space="preserve">w pełnomocnictwach potrzebnych do realizacji Umowy i przedłożonych Zamawiającemu. Upoważnienie </w:t>
      </w:r>
      <w:r w:rsidR="00D123C4">
        <w:rPr>
          <w:rFonts w:ascii="Arial" w:hAnsi="Arial" w:cs="Arial"/>
          <w:sz w:val="24"/>
          <w:szCs w:val="24"/>
        </w:rPr>
        <w:t xml:space="preserve">                  </w:t>
      </w:r>
      <w:r w:rsidRPr="00D04820">
        <w:rPr>
          <w:rFonts w:ascii="Arial" w:hAnsi="Arial" w:cs="Arial"/>
          <w:sz w:val="24"/>
          <w:szCs w:val="24"/>
        </w:rPr>
        <w:t xml:space="preserve">to może zostać zmienione za zgodą Zamawiającego. </w:t>
      </w:r>
    </w:p>
    <w:p w14:paraId="4CBF67CB" w14:textId="77777777" w:rsidR="00F85125" w:rsidRPr="00F85125" w:rsidRDefault="00F85125" w:rsidP="006B4FFE">
      <w:pPr>
        <w:pStyle w:val="Akapitzlist"/>
        <w:tabs>
          <w:tab w:val="left" w:pos="426"/>
        </w:tabs>
        <w:spacing w:after="0" w:line="276" w:lineRule="auto"/>
        <w:ind w:left="284" w:hanging="284"/>
        <w:rPr>
          <w:rFonts w:ascii="Arial" w:hAnsi="Arial" w:cs="Arial"/>
        </w:rPr>
      </w:pPr>
    </w:p>
    <w:p w14:paraId="0D2E526D" w14:textId="4D97773B" w:rsidR="00AD0FA3" w:rsidRDefault="006F52DF" w:rsidP="006B4FFE">
      <w:pPr>
        <w:pStyle w:val="Akapitzlist"/>
        <w:numPr>
          <w:ilvl w:val="0"/>
          <w:numId w:val="23"/>
        </w:numPr>
        <w:tabs>
          <w:tab w:val="left" w:pos="284"/>
          <w:tab w:val="left" w:pos="426"/>
          <w:tab w:val="left" w:pos="992"/>
          <w:tab w:val="left" w:pos="1429"/>
          <w:tab w:val="left" w:pos="1701"/>
        </w:tabs>
        <w:spacing w:after="0" w:line="276" w:lineRule="auto"/>
        <w:ind w:left="284" w:hanging="284"/>
        <w:jc w:val="both"/>
        <w:rPr>
          <w:rFonts w:ascii="Arial" w:hAnsi="Arial" w:cs="Arial"/>
          <w:sz w:val="24"/>
          <w:szCs w:val="24"/>
        </w:rPr>
      </w:pPr>
      <w:r w:rsidRPr="00D04820">
        <w:rPr>
          <w:rFonts w:ascii="Arial" w:hAnsi="Arial" w:cs="Arial"/>
          <w:sz w:val="24"/>
          <w:szCs w:val="24"/>
        </w:rPr>
        <w:t>W przypadku rozwiązania umowy Konsorcjum przed upływem okresu gwarancji</w:t>
      </w:r>
      <w:r w:rsidR="001003BB">
        <w:rPr>
          <w:rFonts w:ascii="Arial" w:hAnsi="Arial" w:cs="Arial"/>
          <w:sz w:val="24"/>
          <w:szCs w:val="24"/>
        </w:rPr>
        <w:t xml:space="preserve">                   </w:t>
      </w:r>
      <w:r w:rsidRPr="00D04820">
        <w:rPr>
          <w:rFonts w:ascii="Arial" w:hAnsi="Arial" w:cs="Arial"/>
          <w:sz w:val="24"/>
          <w:szCs w:val="24"/>
        </w:rPr>
        <w:t xml:space="preserve"> i rękojmi za Wady, Zamawiający jest uprawniony do żądania wykonania całości lub części robót wynikających z Umowy od wszystkich, niektórych lub jednego </w:t>
      </w:r>
      <w:r w:rsidR="001003BB">
        <w:rPr>
          <w:rFonts w:ascii="Arial" w:hAnsi="Arial" w:cs="Arial"/>
          <w:sz w:val="24"/>
          <w:szCs w:val="24"/>
        </w:rPr>
        <w:t xml:space="preserve">                              </w:t>
      </w:r>
      <w:r w:rsidRPr="00D04820">
        <w:rPr>
          <w:rFonts w:ascii="Arial" w:hAnsi="Arial" w:cs="Arial"/>
          <w:sz w:val="24"/>
          <w:szCs w:val="24"/>
        </w:rPr>
        <w:t>z członków Konsorcjum</w:t>
      </w:r>
      <w:r w:rsidR="00AD0FA3">
        <w:rPr>
          <w:rFonts w:ascii="Arial" w:hAnsi="Arial" w:cs="Arial"/>
          <w:sz w:val="24"/>
          <w:szCs w:val="24"/>
        </w:rPr>
        <w:t>.</w:t>
      </w:r>
    </w:p>
    <w:p w14:paraId="310BF65B" w14:textId="77777777" w:rsidR="00D62D2F" w:rsidRPr="00D62D2F" w:rsidRDefault="00D62D2F" w:rsidP="006B4FFE">
      <w:pPr>
        <w:pStyle w:val="Akapitzlist"/>
        <w:spacing w:after="0" w:line="276" w:lineRule="auto"/>
        <w:rPr>
          <w:rFonts w:ascii="Arial" w:hAnsi="Arial" w:cs="Arial"/>
          <w:sz w:val="24"/>
          <w:szCs w:val="24"/>
        </w:rPr>
      </w:pPr>
    </w:p>
    <w:p w14:paraId="4979F034" w14:textId="5E5F75A3" w:rsidR="00D123C4" w:rsidRPr="00D123C4" w:rsidRDefault="00D123C4" w:rsidP="006B4FFE">
      <w:pPr>
        <w:tabs>
          <w:tab w:val="left" w:pos="284"/>
          <w:tab w:val="left" w:pos="426"/>
          <w:tab w:val="left" w:pos="992"/>
          <w:tab w:val="left" w:pos="1429"/>
          <w:tab w:val="left" w:pos="1701"/>
        </w:tabs>
        <w:spacing w:after="0" w:line="276" w:lineRule="auto"/>
        <w:jc w:val="center"/>
        <w:rPr>
          <w:rFonts w:ascii="Arial" w:eastAsia="Times New Roman" w:hAnsi="Arial" w:cs="Arial"/>
          <w:b/>
          <w:bCs/>
          <w:sz w:val="24"/>
          <w:szCs w:val="24"/>
          <w:lang w:eastAsia="pl-PL"/>
        </w:rPr>
      </w:pPr>
      <w:r w:rsidRPr="00D123C4">
        <w:rPr>
          <w:rFonts w:ascii="Arial" w:eastAsia="Times New Roman" w:hAnsi="Arial" w:cs="Arial"/>
          <w:b/>
          <w:bCs/>
          <w:sz w:val="24"/>
          <w:szCs w:val="24"/>
          <w:lang w:eastAsia="pl-PL"/>
        </w:rPr>
        <w:t xml:space="preserve">§ </w:t>
      </w:r>
      <w:r w:rsidR="00A0569D">
        <w:rPr>
          <w:rFonts w:ascii="Arial" w:eastAsia="Times New Roman" w:hAnsi="Arial" w:cs="Arial"/>
          <w:b/>
          <w:bCs/>
          <w:sz w:val="24"/>
          <w:szCs w:val="24"/>
          <w:lang w:eastAsia="pl-PL"/>
        </w:rPr>
        <w:t>9</w:t>
      </w:r>
      <w:r w:rsidRPr="00D123C4">
        <w:rPr>
          <w:rFonts w:ascii="Arial" w:eastAsia="Times New Roman" w:hAnsi="Arial" w:cs="Arial"/>
          <w:b/>
          <w:bCs/>
          <w:sz w:val="24"/>
          <w:szCs w:val="24"/>
          <w:lang w:eastAsia="pl-PL"/>
        </w:rPr>
        <w:t xml:space="preserve"> - Odpowiedzialność za szkody</w:t>
      </w:r>
    </w:p>
    <w:p w14:paraId="478F2B62" w14:textId="4BF9F30A" w:rsidR="00D123C4" w:rsidRDefault="00D123C4" w:rsidP="006B4FFE">
      <w:pPr>
        <w:spacing w:after="0" w:line="276" w:lineRule="auto"/>
        <w:ind w:left="284" w:hanging="284"/>
        <w:jc w:val="both"/>
        <w:rPr>
          <w:rFonts w:ascii="Arial" w:eastAsia="Times New Roman" w:hAnsi="Arial" w:cs="Arial"/>
          <w:sz w:val="24"/>
          <w:szCs w:val="24"/>
          <w:lang w:eastAsia="pl-PL"/>
        </w:rPr>
      </w:pPr>
      <w:r w:rsidRPr="00D123C4">
        <w:rPr>
          <w:rFonts w:ascii="Arial" w:eastAsia="Times New Roman" w:hAnsi="Arial" w:cs="Arial"/>
          <w:sz w:val="24"/>
          <w:szCs w:val="24"/>
          <w:lang w:eastAsia="pl-PL"/>
        </w:rPr>
        <w:t xml:space="preserve">1. Wykonawca ponosi odpowiedzialność za szkody wyrządzone w związku lub przy okazji realizacji Umowy, w szczególności za uszczerbek/utratę dóbr materialnych, uszkodzenie ciała lub śmierć jakichkolwiek osób, chyba że odpowiedzialnym </w:t>
      </w:r>
      <w:r>
        <w:rPr>
          <w:rFonts w:ascii="Arial" w:eastAsia="Times New Roman" w:hAnsi="Arial" w:cs="Arial"/>
          <w:sz w:val="24"/>
          <w:szCs w:val="24"/>
          <w:lang w:eastAsia="pl-PL"/>
        </w:rPr>
        <w:t xml:space="preserve">                                </w:t>
      </w:r>
      <w:r w:rsidRPr="00D123C4">
        <w:rPr>
          <w:rFonts w:ascii="Arial" w:eastAsia="Times New Roman" w:hAnsi="Arial" w:cs="Arial"/>
          <w:sz w:val="24"/>
          <w:szCs w:val="24"/>
          <w:lang w:eastAsia="pl-PL"/>
        </w:rPr>
        <w:t>za powstałe szkody jest wyłącznie Zamawiający.</w:t>
      </w:r>
    </w:p>
    <w:p w14:paraId="4EEDB454" w14:textId="77777777" w:rsidR="00D123C4" w:rsidRPr="00D123C4" w:rsidRDefault="00D123C4" w:rsidP="006B4FFE">
      <w:pPr>
        <w:spacing w:after="0" w:line="276" w:lineRule="auto"/>
        <w:ind w:left="284" w:hanging="284"/>
        <w:jc w:val="both"/>
        <w:rPr>
          <w:rFonts w:ascii="Arial" w:eastAsia="Times New Roman" w:hAnsi="Arial" w:cs="Arial"/>
          <w:sz w:val="24"/>
          <w:szCs w:val="24"/>
          <w:lang w:eastAsia="pl-PL"/>
        </w:rPr>
      </w:pPr>
    </w:p>
    <w:p w14:paraId="5A802C09" w14:textId="77777777" w:rsidR="00D123C4" w:rsidRPr="00D123C4" w:rsidRDefault="00D123C4" w:rsidP="006B4FFE">
      <w:pPr>
        <w:spacing w:after="0" w:line="276" w:lineRule="auto"/>
        <w:ind w:left="284" w:hanging="284"/>
        <w:jc w:val="both"/>
        <w:rPr>
          <w:rFonts w:ascii="Arial" w:eastAsia="Times New Roman" w:hAnsi="Arial" w:cs="Arial"/>
          <w:sz w:val="24"/>
          <w:szCs w:val="24"/>
          <w:lang w:eastAsia="pl-PL"/>
        </w:rPr>
      </w:pPr>
      <w:r w:rsidRPr="00D123C4">
        <w:rPr>
          <w:rFonts w:ascii="Arial" w:eastAsia="Times New Roman" w:hAnsi="Arial" w:cs="Arial"/>
          <w:sz w:val="24"/>
          <w:szCs w:val="24"/>
          <w:lang w:eastAsia="pl-PL"/>
        </w:rPr>
        <w:t xml:space="preserve">2. Wykonawca  ponosi odpowiedzialność za wybrane metody działań i bezpieczeństwo na terenie budowy. </w:t>
      </w:r>
    </w:p>
    <w:p w14:paraId="02264285" w14:textId="77777777" w:rsidR="00D123C4" w:rsidRPr="00D123C4" w:rsidRDefault="00D123C4" w:rsidP="006B4FFE">
      <w:pPr>
        <w:spacing w:after="0" w:line="276" w:lineRule="auto"/>
        <w:ind w:left="284" w:hanging="284"/>
        <w:jc w:val="both"/>
        <w:rPr>
          <w:rFonts w:ascii="Arial" w:eastAsia="Times New Roman" w:hAnsi="Arial" w:cs="Arial"/>
          <w:sz w:val="24"/>
          <w:szCs w:val="24"/>
          <w:lang w:eastAsia="pl-PL"/>
        </w:rPr>
      </w:pPr>
    </w:p>
    <w:p w14:paraId="10D2955A" w14:textId="77777777" w:rsidR="00D123C4" w:rsidRPr="00D123C4" w:rsidRDefault="00D123C4" w:rsidP="006B4FFE">
      <w:pPr>
        <w:spacing w:after="0" w:line="276" w:lineRule="auto"/>
        <w:ind w:left="284" w:hanging="284"/>
        <w:jc w:val="both"/>
        <w:rPr>
          <w:rFonts w:ascii="Arial" w:eastAsia="Times New Roman" w:hAnsi="Arial" w:cs="Arial"/>
          <w:sz w:val="24"/>
          <w:szCs w:val="24"/>
          <w:lang w:eastAsia="pl-PL"/>
        </w:rPr>
      </w:pPr>
      <w:r w:rsidRPr="00D123C4">
        <w:rPr>
          <w:rFonts w:ascii="Arial" w:eastAsia="Times New Roman" w:hAnsi="Arial" w:cs="Arial"/>
          <w:sz w:val="24"/>
          <w:szCs w:val="24"/>
          <w:lang w:eastAsia="pl-PL"/>
        </w:rPr>
        <w:t xml:space="preserve">3. Wykonawca jest zobowiązany do niezwłocznego zajmowania stanowiska względem wszelkich zgłaszanych roszczeń. </w:t>
      </w:r>
    </w:p>
    <w:p w14:paraId="79B8578A" w14:textId="77777777" w:rsidR="00D123C4" w:rsidRPr="00D123C4" w:rsidRDefault="00D123C4" w:rsidP="006B4FFE">
      <w:pPr>
        <w:spacing w:after="0" w:line="276" w:lineRule="auto"/>
        <w:ind w:left="284" w:hanging="284"/>
        <w:jc w:val="both"/>
        <w:rPr>
          <w:rFonts w:ascii="Arial" w:eastAsia="Times New Roman" w:hAnsi="Arial" w:cs="Arial"/>
          <w:sz w:val="24"/>
          <w:szCs w:val="24"/>
          <w:lang w:eastAsia="pl-PL"/>
        </w:rPr>
      </w:pPr>
    </w:p>
    <w:p w14:paraId="300342AB" w14:textId="77777777" w:rsidR="00D123C4" w:rsidRPr="00D123C4" w:rsidRDefault="00D123C4" w:rsidP="006B4FFE">
      <w:pPr>
        <w:spacing w:after="0" w:line="276" w:lineRule="auto"/>
        <w:ind w:left="284" w:hanging="284"/>
        <w:jc w:val="both"/>
        <w:rPr>
          <w:rFonts w:ascii="Arial" w:eastAsia="Times New Roman" w:hAnsi="Arial" w:cs="Arial"/>
          <w:sz w:val="24"/>
          <w:szCs w:val="24"/>
          <w:lang w:eastAsia="pl-PL"/>
        </w:rPr>
      </w:pPr>
      <w:r w:rsidRPr="00D123C4">
        <w:rPr>
          <w:rFonts w:ascii="Arial" w:eastAsia="Times New Roman" w:hAnsi="Arial" w:cs="Arial"/>
          <w:sz w:val="24"/>
          <w:szCs w:val="24"/>
          <w:lang w:eastAsia="pl-PL"/>
        </w:rPr>
        <w:t xml:space="preserve">4.  Wykonawca będzie ponosił koszty związane z wypłatą odszkodowań za szkody, które powstaną w związku z wykonywaniem przedmiotu umowy. </w:t>
      </w:r>
    </w:p>
    <w:p w14:paraId="08216594" w14:textId="77777777" w:rsidR="00D123C4" w:rsidRPr="00D123C4" w:rsidRDefault="00D123C4" w:rsidP="006B4FFE">
      <w:pPr>
        <w:spacing w:after="0" w:line="276" w:lineRule="auto"/>
        <w:ind w:left="284" w:hanging="284"/>
        <w:jc w:val="both"/>
        <w:rPr>
          <w:rFonts w:ascii="Arial" w:eastAsia="Times New Roman" w:hAnsi="Arial" w:cs="Arial"/>
          <w:sz w:val="24"/>
          <w:szCs w:val="24"/>
          <w:lang w:eastAsia="pl-PL"/>
        </w:rPr>
      </w:pPr>
    </w:p>
    <w:p w14:paraId="04428EE0" w14:textId="72C19114" w:rsidR="00D123C4" w:rsidRPr="00D123C4" w:rsidRDefault="00D123C4" w:rsidP="006B4FFE">
      <w:pPr>
        <w:spacing w:after="0" w:line="276" w:lineRule="auto"/>
        <w:ind w:left="284" w:hanging="284"/>
        <w:jc w:val="both"/>
        <w:rPr>
          <w:rFonts w:ascii="Arial" w:eastAsia="Times New Roman" w:hAnsi="Arial" w:cs="Arial"/>
          <w:sz w:val="24"/>
          <w:szCs w:val="24"/>
          <w:lang w:eastAsia="pl-PL"/>
        </w:rPr>
      </w:pPr>
      <w:r w:rsidRPr="00D123C4">
        <w:rPr>
          <w:rFonts w:ascii="Arial" w:eastAsia="Times New Roman" w:hAnsi="Arial" w:cs="Arial"/>
          <w:sz w:val="24"/>
          <w:szCs w:val="24"/>
          <w:lang w:eastAsia="pl-PL"/>
        </w:rPr>
        <w:t>5. Wykonawcę obciążają również koszty usunięcia wad i naprawienia każdej szkody powstałej w przedmiocie umowy, a spowodowanej:</w:t>
      </w:r>
    </w:p>
    <w:p w14:paraId="086FCC05" w14:textId="77777777" w:rsidR="00D123C4" w:rsidRPr="00D123C4" w:rsidRDefault="00D123C4" w:rsidP="006B4FFE">
      <w:pPr>
        <w:tabs>
          <w:tab w:val="left" w:pos="567"/>
        </w:tabs>
        <w:spacing w:after="0" w:line="276" w:lineRule="auto"/>
        <w:ind w:left="567" w:hanging="283"/>
        <w:jc w:val="both"/>
        <w:rPr>
          <w:rFonts w:ascii="Arial" w:eastAsia="Times New Roman" w:hAnsi="Arial" w:cs="Arial"/>
          <w:sz w:val="24"/>
          <w:szCs w:val="24"/>
          <w:lang w:eastAsia="pl-PL"/>
        </w:rPr>
      </w:pPr>
      <w:r w:rsidRPr="00D123C4">
        <w:rPr>
          <w:rFonts w:ascii="Arial" w:eastAsia="Times New Roman" w:hAnsi="Arial" w:cs="Arial"/>
          <w:sz w:val="24"/>
          <w:szCs w:val="24"/>
          <w:lang w:eastAsia="pl-PL"/>
        </w:rPr>
        <w:t xml:space="preserve">1) wadą, która wynikła z robót wykonanych w ramach Umowy i tkwiła w obiekcie, którego dotyczy przedmiot Umowy na dzień zakończenia robót budowlanych; </w:t>
      </w:r>
    </w:p>
    <w:p w14:paraId="43F28879" w14:textId="77777777" w:rsidR="00D123C4" w:rsidRPr="00D123C4" w:rsidRDefault="00D123C4" w:rsidP="006B4FFE">
      <w:pPr>
        <w:tabs>
          <w:tab w:val="left" w:pos="567"/>
        </w:tabs>
        <w:spacing w:after="0" w:line="276" w:lineRule="auto"/>
        <w:ind w:left="567" w:hanging="283"/>
        <w:jc w:val="both"/>
        <w:rPr>
          <w:rFonts w:ascii="Arial" w:eastAsia="Times New Roman" w:hAnsi="Arial" w:cs="Arial"/>
          <w:sz w:val="24"/>
          <w:szCs w:val="24"/>
          <w:lang w:eastAsia="pl-PL"/>
        </w:rPr>
      </w:pPr>
      <w:r w:rsidRPr="00D123C4">
        <w:rPr>
          <w:rFonts w:ascii="Arial" w:eastAsia="Times New Roman" w:hAnsi="Arial" w:cs="Arial"/>
          <w:sz w:val="24"/>
          <w:szCs w:val="24"/>
          <w:lang w:eastAsia="pl-PL"/>
        </w:rPr>
        <w:t>2) wypadkiem zaistniałym przed dniem Odbioru końcowego,</w:t>
      </w:r>
    </w:p>
    <w:p w14:paraId="4A6A6DB0" w14:textId="77777777" w:rsidR="00D123C4" w:rsidRPr="00D123C4" w:rsidRDefault="00D123C4" w:rsidP="006B4FFE">
      <w:pPr>
        <w:tabs>
          <w:tab w:val="left" w:pos="567"/>
        </w:tabs>
        <w:spacing w:after="0" w:line="276" w:lineRule="auto"/>
        <w:ind w:left="567" w:hanging="283"/>
        <w:jc w:val="both"/>
        <w:rPr>
          <w:rFonts w:ascii="Arial" w:eastAsia="Times New Roman" w:hAnsi="Arial" w:cs="Arial"/>
          <w:sz w:val="24"/>
          <w:szCs w:val="24"/>
          <w:lang w:eastAsia="pl-PL"/>
        </w:rPr>
      </w:pPr>
      <w:r w:rsidRPr="00D123C4">
        <w:rPr>
          <w:rFonts w:ascii="Arial" w:eastAsia="Times New Roman" w:hAnsi="Arial" w:cs="Arial"/>
          <w:sz w:val="24"/>
          <w:szCs w:val="24"/>
          <w:lang w:eastAsia="pl-PL"/>
        </w:rPr>
        <w:t>3) czynnościami Wykonawcy na terenie budowy po dniu Odbioru końcowego.</w:t>
      </w:r>
    </w:p>
    <w:p w14:paraId="6FFEC9B5" w14:textId="77777777" w:rsidR="00D123C4" w:rsidRPr="00D123C4" w:rsidRDefault="00D123C4" w:rsidP="006B4FFE">
      <w:pPr>
        <w:tabs>
          <w:tab w:val="left" w:pos="567"/>
        </w:tabs>
        <w:spacing w:after="0" w:line="276" w:lineRule="auto"/>
        <w:ind w:left="567" w:hanging="283"/>
        <w:jc w:val="both"/>
        <w:rPr>
          <w:rFonts w:ascii="Arial" w:eastAsia="Times New Roman" w:hAnsi="Arial" w:cs="Arial"/>
          <w:sz w:val="24"/>
          <w:szCs w:val="24"/>
          <w:lang w:eastAsia="pl-PL"/>
        </w:rPr>
      </w:pPr>
    </w:p>
    <w:p w14:paraId="1C8D1D9E" w14:textId="46A913C7" w:rsidR="00D123C4" w:rsidRPr="00D123C4" w:rsidRDefault="00D123C4" w:rsidP="006B4FFE">
      <w:pPr>
        <w:tabs>
          <w:tab w:val="left" w:pos="426"/>
        </w:tabs>
        <w:spacing w:after="0" w:line="276" w:lineRule="auto"/>
        <w:ind w:left="284" w:hanging="284"/>
        <w:jc w:val="both"/>
        <w:rPr>
          <w:rFonts w:ascii="Arial" w:eastAsia="Times New Roman" w:hAnsi="Arial" w:cs="Arial"/>
          <w:sz w:val="24"/>
          <w:szCs w:val="24"/>
          <w:lang w:eastAsia="pl-PL"/>
        </w:rPr>
      </w:pPr>
      <w:r w:rsidRPr="00D123C4">
        <w:rPr>
          <w:rFonts w:ascii="Arial" w:eastAsia="Times New Roman" w:hAnsi="Arial" w:cs="Arial"/>
          <w:sz w:val="24"/>
          <w:szCs w:val="24"/>
          <w:lang w:eastAsia="pl-PL"/>
        </w:rPr>
        <w:t xml:space="preserve">6. </w:t>
      </w:r>
      <w:r w:rsidRPr="00D123C4">
        <w:rPr>
          <w:rFonts w:ascii="Arial" w:eastAsia="Times New Roman" w:hAnsi="Arial" w:cs="Arial"/>
          <w:bCs/>
          <w:color w:val="000000"/>
          <w:sz w:val="24"/>
          <w:szCs w:val="24"/>
          <w:lang w:eastAsia="pl-PL"/>
        </w:rPr>
        <w:t xml:space="preserve">Powyższe zapisy nie wyłączają obowiązku posiadania ubezpieczenia, o którym mowa </w:t>
      </w:r>
      <w:r w:rsidRPr="00D9388F">
        <w:rPr>
          <w:rFonts w:ascii="Arial" w:eastAsia="Times New Roman" w:hAnsi="Arial" w:cs="Arial"/>
          <w:bCs/>
          <w:color w:val="000000"/>
          <w:sz w:val="24"/>
          <w:szCs w:val="24"/>
          <w:lang w:eastAsia="pl-PL"/>
        </w:rPr>
        <w:t>w § 2</w:t>
      </w:r>
      <w:r w:rsidR="00D62D2F">
        <w:rPr>
          <w:rFonts w:ascii="Arial" w:eastAsia="Times New Roman" w:hAnsi="Arial" w:cs="Arial"/>
          <w:bCs/>
          <w:color w:val="000000"/>
          <w:sz w:val="24"/>
          <w:szCs w:val="24"/>
          <w:lang w:eastAsia="pl-PL"/>
        </w:rPr>
        <w:t>3</w:t>
      </w:r>
      <w:r w:rsidRPr="00D9388F">
        <w:rPr>
          <w:rFonts w:ascii="Arial" w:eastAsia="Times New Roman" w:hAnsi="Arial" w:cs="Arial"/>
          <w:bCs/>
          <w:color w:val="000000"/>
          <w:sz w:val="24"/>
          <w:szCs w:val="24"/>
          <w:lang w:eastAsia="pl-PL"/>
        </w:rPr>
        <w:t>.</w:t>
      </w:r>
    </w:p>
    <w:p w14:paraId="7F203381" w14:textId="77777777" w:rsidR="0044549E" w:rsidRPr="00D123C4" w:rsidRDefault="0044549E" w:rsidP="006B4FFE">
      <w:pPr>
        <w:spacing w:after="0" w:line="276" w:lineRule="auto"/>
        <w:rPr>
          <w:rFonts w:ascii="Arial" w:eastAsia="Times New Roman" w:hAnsi="Arial" w:cs="Arial"/>
          <w:b/>
          <w:color w:val="000000"/>
          <w:sz w:val="20"/>
          <w:szCs w:val="20"/>
          <w:lang w:eastAsia="pl-PL"/>
        </w:rPr>
      </w:pPr>
    </w:p>
    <w:p w14:paraId="01544520" w14:textId="15E10188" w:rsidR="00F223A5" w:rsidRPr="00F223A5" w:rsidRDefault="00F223A5" w:rsidP="006B4FFE">
      <w:pPr>
        <w:spacing w:after="0" w:line="276" w:lineRule="auto"/>
        <w:ind w:left="720"/>
        <w:contextualSpacing/>
        <w:jc w:val="center"/>
        <w:rPr>
          <w:rFonts w:ascii="Arial" w:eastAsia="Calibri" w:hAnsi="Arial" w:cs="Arial"/>
          <w:b/>
          <w:color w:val="000000"/>
          <w:sz w:val="24"/>
          <w:szCs w:val="24"/>
        </w:rPr>
      </w:pPr>
      <w:r w:rsidRPr="00F223A5">
        <w:rPr>
          <w:rFonts w:ascii="Arial" w:eastAsia="Calibri" w:hAnsi="Arial" w:cs="Arial"/>
          <w:b/>
          <w:color w:val="000000"/>
          <w:sz w:val="24"/>
          <w:szCs w:val="24"/>
        </w:rPr>
        <w:t>§ 1</w:t>
      </w:r>
      <w:r w:rsidR="00A0569D">
        <w:rPr>
          <w:rFonts w:ascii="Arial" w:eastAsia="Calibri" w:hAnsi="Arial" w:cs="Arial"/>
          <w:b/>
          <w:color w:val="000000"/>
          <w:sz w:val="24"/>
          <w:szCs w:val="24"/>
        </w:rPr>
        <w:t>0</w:t>
      </w:r>
      <w:r w:rsidRPr="00F223A5">
        <w:rPr>
          <w:rFonts w:ascii="Arial" w:eastAsia="Calibri" w:hAnsi="Arial" w:cs="Arial"/>
          <w:b/>
          <w:color w:val="000000"/>
          <w:sz w:val="24"/>
          <w:szCs w:val="24"/>
        </w:rPr>
        <w:t xml:space="preserve"> -</w:t>
      </w:r>
      <w:r w:rsidR="006B4FFE">
        <w:rPr>
          <w:rFonts w:ascii="Arial" w:eastAsia="Calibri" w:hAnsi="Arial" w:cs="Arial"/>
          <w:b/>
          <w:color w:val="000000"/>
          <w:sz w:val="24"/>
          <w:szCs w:val="24"/>
        </w:rPr>
        <w:t xml:space="preserve"> Zatrudnienie na umowę o pracę </w:t>
      </w:r>
    </w:p>
    <w:p w14:paraId="18EC99B2" w14:textId="4ACD066B" w:rsidR="00F223A5" w:rsidRPr="00F223A5" w:rsidRDefault="00F223A5" w:rsidP="006B4FFE">
      <w:pPr>
        <w:numPr>
          <w:ilvl w:val="1"/>
          <w:numId w:val="37"/>
        </w:numPr>
        <w:suppressAutoHyphens/>
        <w:autoSpaceDN w:val="0"/>
        <w:spacing w:after="0" w:line="276" w:lineRule="auto"/>
        <w:ind w:left="284" w:hanging="284"/>
        <w:jc w:val="both"/>
        <w:textAlignment w:val="baseline"/>
        <w:rPr>
          <w:rFonts w:ascii="Arial" w:eastAsia="Calibri" w:hAnsi="Arial" w:cs="Arial"/>
          <w:sz w:val="24"/>
          <w:szCs w:val="24"/>
          <w:lang w:eastAsia="pl-PL"/>
        </w:rPr>
      </w:pPr>
      <w:r w:rsidRPr="00F223A5">
        <w:rPr>
          <w:rFonts w:ascii="Arial" w:eastAsia="Calibri" w:hAnsi="Arial" w:cs="Arial"/>
          <w:sz w:val="24"/>
          <w:szCs w:val="24"/>
          <w:lang w:eastAsia="pl-PL"/>
        </w:rPr>
        <w:t>W zakresie, w jakim Wykonawca nie posługuje się Podwykonawcami, o których mowa                              w § 1</w:t>
      </w:r>
      <w:r w:rsidR="00D62D2F">
        <w:rPr>
          <w:rFonts w:ascii="Arial" w:eastAsia="Calibri" w:hAnsi="Arial" w:cs="Arial"/>
          <w:sz w:val="24"/>
          <w:szCs w:val="24"/>
          <w:lang w:eastAsia="pl-PL"/>
        </w:rPr>
        <w:t>4</w:t>
      </w:r>
      <w:r w:rsidRPr="00F223A5">
        <w:rPr>
          <w:rFonts w:ascii="Arial" w:eastAsia="Calibri" w:hAnsi="Arial" w:cs="Arial"/>
          <w:sz w:val="24"/>
          <w:szCs w:val="24"/>
          <w:lang w:eastAsia="pl-PL"/>
        </w:rPr>
        <w:t xml:space="preserve">, przy wykonywaniu nin. Umowy, na podstawie art. 95 ust. 1 </w:t>
      </w:r>
      <w:proofErr w:type="spellStart"/>
      <w:r w:rsidRPr="00F223A5">
        <w:rPr>
          <w:rFonts w:ascii="Arial" w:eastAsia="Calibri" w:hAnsi="Arial" w:cs="Arial"/>
          <w:sz w:val="24"/>
          <w:szCs w:val="24"/>
          <w:lang w:eastAsia="pl-PL"/>
        </w:rPr>
        <w:t>uPzp</w:t>
      </w:r>
      <w:proofErr w:type="spellEnd"/>
      <w:r w:rsidRPr="00F223A5">
        <w:rPr>
          <w:rFonts w:ascii="Arial" w:eastAsia="Calibri" w:hAnsi="Arial" w:cs="Arial"/>
          <w:sz w:val="24"/>
          <w:szCs w:val="24"/>
          <w:lang w:eastAsia="pl-PL"/>
        </w:rPr>
        <w:t xml:space="preserve"> Wykonawca / podwykonawca zobowiązuje się, iż w okresie realizacji Umowy będzie zatrudniał                                na podstawie umowy o pracę w rozumieniu ustawy z dnia 26.06.1974 r. Kodeks pracy                     (tj. Dz.U. z 2022 r. poz. 1510 z </w:t>
      </w:r>
      <w:proofErr w:type="spellStart"/>
      <w:r w:rsidRPr="00F223A5">
        <w:rPr>
          <w:rFonts w:ascii="Arial" w:eastAsia="Calibri" w:hAnsi="Arial" w:cs="Arial"/>
          <w:sz w:val="24"/>
          <w:szCs w:val="24"/>
          <w:lang w:eastAsia="pl-PL"/>
        </w:rPr>
        <w:t>późn</w:t>
      </w:r>
      <w:proofErr w:type="spellEnd"/>
      <w:r w:rsidRPr="00F223A5">
        <w:rPr>
          <w:rFonts w:ascii="Arial" w:eastAsia="Calibri" w:hAnsi="Arial" w:cs="Arial"/>
          <w:sz w:val="24"/>
          <w:szCs w:val="24"/>
          <w:lang w:eastAsia="pl-PL"/>
        </w:rPr>
        <w:t xml:space="preserve">. zm.) </w:t>
      </w:r>
      <w:r w:rsidRPr="00F223A5">
        <w:rPr>
          <w:rFonts w:ascii="Arial" w:eastAsia="Calibri" w:hAnsi="Arial" w:cs="Arial"/>
          <w:i/>
          <w:sz w:val="24"/>
          <w:szCs w:val="24"/>
          <w:lang w:eastAsia="pl-PL"/>
        </w:rPr>
        <w:t>lub  analogicznych przepisów państw członkowskich UE, EOG,</w:t>
      </w:r>
      <w:r w:rsidRPr="00F223A5">
        <w:rPr>
          <w:rFonts w:ascii="Arial" w:eastAsia="Calibri" w:hAnsi="Arial" w:cs="Arial"/>
          <w:sz w:val="24"/>
          <w:szCs w:val="24"/>
          <w:lang w:eastAsia="pl-PL"/>
        </w:rPr>
        <w:t xml:space="preserve"> wszystkie osoby wykonujące roboty ogólnobudowlane, w tym konstrukcyjne, wykończeniowe oraz roboty budowlane instalacyjne polegające </w:t>
      </w:r>
      <w:r w:rsidR="00C1127C">
        <w:rPr>
          <w:rFonts w:ascii="Arial" w:eastAsia="Calibri" w:hAnsi="Arial" w:cs="Arial"/>
          <w:sz w:val="24"/>
          <w:szCs w:val="24"/>
          <w:lang w:eastAsia="pl-PL"/>
        </w:rPr>
        <w:t xml:space="preserve">                         </w:t>
      </w:r>
      <w:r w:rsidRPr="00F223A5">
        <w:rPr>
          <w:rFonts w:ascii="Arial" w:eastAsia="Calibri" w:hAnsi="Arial" w:cs="Arial"/>
          <w:sz w:val="24"/>
          <w:szCs w:val="24"/>
          <w:lang w:eastAsia="pl-PL"/>
        </w:rPr>
        <w:t xml:space="preserve">na wykonywaniu sieci i instalacji elektrycznych, wodnych, kanalizacyjnych, centralnego ogrzewania, teletechnicznych, w tym operatorów sprzętu przez cały okres realizacji zamówienia. Wyłączeniu podlegają </w:t>
      </w:r>
      <w:r w:rsidRPr="00F223A5">
        <w:rPr>
          <w:rFonts w:ascii="Arial" w:eastAsia="Calibri" w:hAnsi="Arial" w:cs="Arial"/>
          <w:sz w:val="24"/>
          <w:szCs w:val="24"/>
          <w:lang w:eastAsia="zh-CN"/>
        </w:rPr>
        <w:t xml:space="preserve">osoby pełniące samodzielne funkcje techniczne </w:t>
      </w:r>
      <w:r w:rsidR="00C1127C">
        <w:rPr>
          <w:rFonts w:ascii="Arial" w:eastAsia="Calibri" w:hAnsi="Arial" w:cs="Arial"/>
          <w:sz w:val="24"/>
          <w:szCs w:val="24"/>
          <w:lang w:eastAsia="zh-CN"/>
        </w:rPr>
        <w:t xml:space="preserve">                </w:t>
      </w:r>
      <w:r w:rsidRPr="00F223A5">
        <w:rPr>
          <w:rFonts w:ascii="Arial" w:eastAsia="Calibri" w:hAnsi="Arial" w:cs="Arial"/>
          <w:sz w:val="24"/>
          <w:szCs w:val="24"/>
          <w:lang w:eastAsia="zh-CN"/>
        </w:rPr>
        <w:t>w budownictwie w rozumieniu Prawa Budowlanego oraz osoby wykonujące czynności pomiarów i uruchomienia urządzeń i instalacji, dostaw towarów, usług transportu załadunku i rozładunku.</w:t>
      </w:r>
    </w:p>
    <w:p w14:paraId="47D0F691" w14:textId="77777777" w:rsidR="00F223A5" w:rsidRPr="00F223A5" w:rsidRDefault="00F223A5" w:rsidP="006B4FFE">
      <w:pPr>
        <w:suppressAutoHyphens/>
        <w:autoSpaceDN w:val="0"/>
        <w:spacing w:after="0" w:line="276" w:lineRule="auto"/>
        <w:ind w:left="284"/>
        <w:jc w:val="both"/>
        <w:textAlignment w:val="baseline"/>
        <w:rPr>
          <w:rFonts w:ascii="Arial" w:eastAsia="Calibri" w:hAnsi="Arial" w:cs="Arial"/>
          <w:sz w:val="24"/>
          <w:szCs w:val="24"/>
          <w:lang w:eastAsia="pl-PL"/>
        </w:rPr>
      </w:pPr>
    </w:p>
    <w:p w14:paraId="368FE0CC" w14:textId="6C9E0416" w:rsidR="00F223A5" w:rsidRDefault="00F223A5" w:rsidP="006B4FFE">
      <w:pPr>
        <w:numPr>
          <w:ilvl w:val="1"/>
          <w:numId w:val="37"/>
        </w:numPr>
        <w:spacing w:after="0" w:line="276" w:lineRule="auto"/>
        <w:ind w:left="284" w:hanging="284"/>
        <w:contextualSpacing/>
        <w:jc w:val="both"/>
        <w:rPr>
          <w:rFonts w:ascii="Arial" w:eastAsia="Calibri" w:hAnsi="Arial" w:cs="Arial"/>
          <w:sz w:val="24"/>
          <w:szCs w:val="24"/>
          <w:lang w:eastAsia="pl-PL"/>
        </w:rPr>
      </w:pPr>
      <w:r w:rsidRPr="00F223A5">
        <w:rPr>
          <w:rFonts w:ascii="Arial" w:eastAsia="Calibri" w:hAnsi="Arial" w:cs="Arial"/>
          <w:sz w:val="24"/>
          <w:szCs w:val="24"/>
          <w:lang w:eastAsia="pl-PL"/>
        </w:rPr>
        <w:t xml:space="preserve">Wykonawca zobowiązany jest określić ilość osób, jaka jest niezbędna do wykonania czynności wskazanych w ust. 1 oraz okresy, w jakich osoby te będą wykonywać </w:t>
      </w:r>
      <w:r w:rsidR="00C1127C">
        <w:rPr>
          <w:rFonts w:ascii="Arial" w:eastAsia="Calibri" w:hAnsi="Arial" w:cs="Arial"/>
          <w:sz w:val="24"/>
          <w:szCs w:val="24"/>
          <w:lang w:eastAsia="pl-PL"/>
        </w:rPr>
        <w:t xml:space="preserve">                          </w:t>
      </w:r>
      <w:r w:rsidRPr="00F223A5">
        <w:rPr>
          <w:rFonts w:ascii="Arial" w:eastAsia="Calibri" w:hAnsi="Arial" w:cs="Arial"/>
          <w:sz w:val="24"/>
          <w:szCs w:val="24"/>
          <w:lang w:eastAsia="pl-PL"/>
        </w:rPr>
        <w:t xml:space="preserve">te czynności i adekwatnie do tego wymiar etatów przewidzianych dla tych osób przez Wykonawcę lub Podwykonawcę wraz z określeniem rodzajów i okresów umów o pracę, które są lub będą zgodnie z tym zawarte  w oświadczeniu złożonym Zamawiającemu na piśmie w terminie </w:t>
      </w:r>
      <w:r w:rsidRPr="00F223A5">
        <w:rPr>
          <w:rFonts w:ascii="Arial" w:eastAsia="Calibri" w:hAnsi="Arial" w:cs="Arial"/>
          <w:b/>
          <w:sz w:val="24"/>
          <w:szCs w:val="24"/>
          <w:lang w:eastAsia="pl-PL"/>
        </w:rPr>
        <w:t>7 dni</w:t>
      </w:r>
      <w:r w:rsidRPr="00F223A5">
        <w:rPr>
          <w:rFonts w:ascii="Arial" w:eastAsia="Calibri" w:hAnsi="Arial" w:cs="Arial"/>
          <w:sz w:val="24"/>
          <w:szCs w:val="24"/>
          <w:lang w:eastAsia="pl-PL"/>
        </w:rPr>
        <w:t xml:space="preserve"> od dnia zawarcia umowy.</w:t>
      </w:r>
    </w:p>
    <w:p w14:paraId="1A06FEC6" w14:textId="77777777" w:rsidR="00C1127C" w:rsidRDefault="00C1127C" w:rsidP="006B4FFE">
      <w:pPr>
        <w:spacing w:after="0" w:line="276" w:lineRule="auto"/>
        <w:ind w:left="284"/>
        <w:jc w:val="both"/>
        <w:rPr>
          <w:rFonts w:ascii="Arial" w:eastAsia="Calibri" w:hAnsi="Arial" w:cs="Arial"/>
          <w:sz w:val="24"/>
          <w:szCs w:val="24"/>
          <w:lang w:eastAsia="pl-PL"/>
        </w:rPr>
      </w:pPr>
    </w:p>
    <w:p w14:paraId="48AFB23F" w14:textId="7CF69033" w:rsidR="00F223A5" w:rsidRPr="00F223A5" w:rsidRDefault="00F223A5" w:rsidP="006B4FFE">
      <w:pPr>
        <w:numPr>
          <w:ilvl w:val="1"/>
          <w:numId w:val="37"/>
        </w:numPr>
        <w:spacing w:after="0" w:line="276" w:lineRule="auto"/>
        <w:ind w:left="284" w:hanging="284"/>
        <w:jc w:val="both"/>
        <w:rPr>
          <w:rFonts w:ascii="Arial" w:eastAsia="Calibri" w:hAnsi="Arial" w:cs="Arial"/>
          <w:sz w:val="24"/>
          <w:szCs w:val="24"/>
          <w:lang w:eastAsia="pl-PL"/>
        </w:rPr>
      </w:pPr>
      <w:r w:rsidRPr="00F223A5">
        <w:rPr>
          <w:rFonts w:ascii="Arial" w:eastAsia="Calibri" w:hAnsi="Arial" w:cs="Arial"/>
          <w:sz w:val="24"/>
          <w:szCs w:val="24"/>
          <w:lang w:eastAsia="pl-PL"/>
        </w:rPr>
        <w:t xml:space="preserve">Zatrudnienie osób, o których mowa w </w:t>
      </w:r>
      <w:r w:rsidRPr="00F223A5">
        <w:rPr>
          <w:rFonts w:ascii="Arial" w:eastAsia="Calibri" w:hAnsi="Arial" w:cs="Arial"/>
          <w:bCs/>
          <w:sz w:val="24"/>
          <w:szCs w:val="24"/>
          <w:lang w:eastAsia="pl-PL"/>
        </w:rPr>
        <w:t>ust. 1 nastąpi</w:t>
      </w:r>
      <w:r w:rsidRPr="00F223A5">
        <w:rPr>
          <w:rFonts w:ascii="Arial" w:eastAsia="Calibri" w:hAnsi="Arial" w:cs="Arial"/>
          <w:sz w:val="24"/>
          <w:szCs w:val="24"/>
          <w:lang w:eastAsia="pl-PL"/>
        </w:rPr>
        <w:t xml:space="preserve"> najpóźniej w dniu rozpoczęcia wykonywania czynności przez daną osobę.</w:t>
      </w:r>
    </w:p>
    <w:p w14:paraId="17560750" w14:textId="173971E4" w:rsidR="00F223A5" w:rsidRPr="00F223A5" w:rsidRDefault="00F223A5" w:rsidP="006B4FFE">
      <w:pPr>
        <w:numPr>
          <w:ilvl w:val="0"/>
          <w:numId w:val="38"/>
        </w:numPr>
        <w:suppressAutoHyphens/>
        <w:autoSpaceDE w:val="0"/>
        <w:autoSpaceDN w:val="0"/>
        <w:adjustRightInd w:val="0"/>
        <w:spacing w:after="0" w:line="276" w:lineRule="auto"/>
        <w:ind w:left="284" w:hanging="284"/>
        <w:jc w:val="both"/>
        <w:rPr>
          <w:rFonts w:ascii="Arial" w:eastAsia="Calibri" w:hAnsi="Arial" w:cs="Arial"/>
          <w:sz w:val="24"/>
          <w:szCs w:val="24"/>
          <w:lang w:eastAsia="ar-SA"/>
        </w:rPr>
      </w:pPr>
      <w:r w:rsidRPr="00F223A5">
        <w:rPr>
          <w:rFonts w:ascii="Arial" w:eastAsia="Calibri" w:hAnsi="Arial" w:cs="Arial"/>
          <w:sz w:val="24"/>
          <w:szCs w:val="24"/>
          <w:lang w:eastAsia="ar-SA"/>
        </w:rPr>
        <w:t>W celu weryfikacji realizacji zatrudnienia na każde żądanie Zamawiającego/In</w:t>
      </w:r>
      <w:r w:rsidR="00C1127C">
        <w:rPr>
          <w:rFonts w:ascii="Arial" w:eastAsia="Calibri" w:hAnsi="Arial" w:cs="Arial"/>
          <w:sz w:val="24"/>
          <w:szCs w:val="24"/>
          <w:lang w:eastAsia="ar-SA"/>
        </w:rPr>
        <w:t>żyniera Kontraktu</w:t>
      </w:r>
      <w:r w:rsidRPr="00F223A5">
        <w:rPr>
          <w:rFonts w:ascii="Arial" w:eastAsia="Calibri" w:hAnsi="Arial" w:cs="Arial"/>
          <w:sz w:val="24"/>
          <w:szCs w:val="24"/>
          <w:lang w:eastAsia="ar-SA"/>
        </w:rPr>
        <w:t xml:space="preserve"> i w terminie wskazanym przez nich, Wykonawca będzie zobowiązany do przedłożenia Wykazu osób wykonujących roboty objęte zamówieniem zgodnie </w:t>
      </w:r>
      <w:r w:rsidR="00C1127C">
        <w:rPr>
          <w:rFonts w:ascii="Arial" w:eastAsia="Calibri" w:hAnsi="Arial" w:cs="Arial"/>
          <w:sz w:val="24"/>
          <w:szCs w:val="24"/>
          <w:lang w:eastAsia="ar-SA"/>
        </w:rPr>
        <w:t xml:space="preserve">                            </w:t>
      </w:r>
      <w:r w:rsidRPr="00F223A5">
        <w:rPr>
          <w:rFonts w:ascii="Arial" w:eastAsia="Calibri" w:hAnsi="Arial" w:cs="Arial"/>
          <w:sz w:val="24"/>
          <w:szCs w:val="24"/>
          <w:lang w:eastAsia="ar-SA"/>
        </w:rPr>
        <w:t>z wymogiem, o którym mowa w ust. 1 i 2, łącznie ze wskazaniem podstawy zatrudnienia, celem wykazania okoliczności, o których mowa w ust. 1. Wraz z wykazem należy złożyć oświadczenie potwierdzające fakt zatrudnienia wykazanych osób na podstawie umowy o pracę</w:t>
      </w:r>
      <w:r w:rsidRPr="00F223A5">
        <w:rPr>
          <w:rFonts w:ascii="Arial" w:eastAsia="Calibri" w:hAnsi="Arial" w:cs="Arial"/>
          <w:b/>
          <w:i/>
          <w:sz w:val="24"/>
          <w:szCs w:val="24"/>
          <w:lang w:eastAsia="ar-SA"/>
        </w:rPr>
        <w:t xml:space="preserve">. </w:t>
      </w:r>
      <w:r w:rsidRPr="00F223A5">
        <w:rPr>
          <w:rFonts w:ascii="Arial" w:eastAsia="Calibri" w:hAnsi="Arial" w:cs="Arial"/>
          <w:sz w:val="24"/>
          <w:szCs w:val="24"/>
          <w:lang w:eastAsia="ar-SA"/>
        </w:rPr>
        <w:t>Wskazane dokumenty w formie pisemnej powinny zawierać w szczególności: dane podmiotu składającego oświadczenie, datę złożenia, wskazanie liczby i danych osobowych osób zatrudnionych, rodzaj i datę zawarcia oraz rodzaj umowy o pracę, zakres obowiązków pracownika (stanowisko) oraz podpis osoby uprawnionej do złożenia oświadczenia w imieniu Wykonawcy/podwykonawcy. Zamawiający zastrzega sobie możliwość żądania potwierdzonych za zgodność</w:t>
      </w:r>
      <w:r w:rsidR="00C1127C">
        <w:rPr>
          <w:rFonts w:ascii="Arial" w:eastAsia="Calibri" w:hAnsi="Arial" w:cs="Arial"/>
          <w:sz w:val="24"/>
          <w:szCs w:val="24"/>
          <w:lang w:eastAsia="ar-SA"/>
        </w:rPr>
        <w:t xml:space="preserve"> </w:t>
      </w:r>
      <w:r w:rsidRPr="00F223A5">
        <w:rPr>
          <w:rFonts w:ascii="Arial" w:eastAsia="Calibri" w:hAnsi="Arial" w:cs="Arial"/>
          <w:sz w:val="24"/>
          <w:szCs w:val="24"/>
          <w:lang w:eastAsia="ar-SA"/>
        </w:rPr>
        <w:t xml:space="preserve">z oryginałem przez Wykonawcę/ podwykonawcę umów o pracę i dokumentów potwierdzających odprowadzanie składek na ubezpieczenie społeczne i zdrowotne pracowników realizujących zamówienie. Powyższy obowiązek obciąża również podwykonawców – na żądanie i terminie określonym przez </w:t>
      </w:r>
      <w:r w:rsidR="00AF4B7A">
        <w:rPr>
          <w:rFonts w:ascii="Arial" w:eastAsia="Calibri" w:hAnsi="Arial" w:cs="Arial"/>
          <w:sz w:val="24"/>
          <w:szCs w:val="24"/>
          <w:lang w:eastAsia="ar-SA"/>
        </w:rPr>
        <w:t>Z</w:t>
      </w:r>
      <w:r w:rsidRPr="00F223A5">
        <w:rPr>
          <w:rFonts w:ascii="Arial" w:eastAsia="Calibri" w:hAnsi="Arial" w:cs="Arial"/>
          <w:sz w:val="24"/>
          <w:szCs w:val="24"/>
          <w:lang w:eastAsia="ar-SA"/>
        </w:rPr>
        <w:t>amawiającego.</w:t>
      </w:r>
    </w:p>
    <w:p w14:paraId="5A63352B" w14:textId="0A478CF3" w:rsidR="00F223A5" w:rsidRPr="00F223A5" w:rsidRDefault="00F223A5" w:rsidP="006B4FFE">
      <w:pPr>
        <w:numPr>
          <w:ilvl w:val="0"/>
          <w:numId w:val="38"/>
        </w:numPr>
        <w:suppressAutoHyphens/>
        <w:autoSpaceDE w:val="0"/>
        <w:autoSpaceDN w:val="0"/>
        <w:adjustRightInd w:val="0"/>
        <w:spacing w:after="0" w:line="276" w:lineRule="auto"/>
        <w:ind w:left="284" w:hanging="284"/>
        <w:jc w:val="both"/>
        <w:rPr>
          <w:rFonts w:ascii="Arial" w:eastAsia="Calibri" w:hAnsi="Arial" w:cs="Arial"/>
          <w:sz w:val="24"/>
          <w:szCs w:val="24"/>
          <w:lang w:eastAsia="ar-SA"/>
        </w:rPr>
      </w:pPr>
      <w:r w:rsidRPr="00F223A5">
        <w:rPr>
          <w:rFonts w:ascii="Arial" w:eastAsia="Calibri" w:hAnsi="Arial" w:cs="Arial"/>
          <w:sz w:val="24"/>
          <w:szCs w:val="24"/>
          <w:lang w:eastAsia="pl-PL"/>
        </w:rPr>
        <w:t xml:space="preserve">Wykonawca uprawniony jest do częściowej </w:t>
      </w:r>
      <w:proofErr w:type="spellStart"/>
      <w:r w:rsidRPr="00F223A5">
        <w:rPr>
          <w:rFonts w:ascii="Arial" w:eastAsia="Calibri" w:hAnsi="Arial" w:cs="Arial"/>
          <w:sz w:val="24"/>
          <w:szCs w:val="24"/>
          <w:lang w:eastAsia="pl-PL"/>
        </w:rPr>
        <w:t>anonimizacji</w:t>
      </w:r>
      <w:proofErr w:type="spellEnd"/>
      <w:r w:rsidRPr="00F223A5">
        <w:rPr>
          <w:rFonts w:ascii="Arial" w:eastAsia="Calibri" w:hAnsi="Arial" w:cs="Arial"/>
          <w:sz w:val="24"/>
          <w:szCs w:val="24"/>
          <w:lang w:eastAsia="pl-PL"/>
        </w:rPr>
        <w:t xml:space="preserve"> danych osobowych pracowników - oświadczenia/wykazy, o których mowa w ust. 4 mogą w szczególności nie zawierać adresów, nr PESEL pracowników.</w:t>
      </w:r>
    </w:p>
    <w:p w14:paraId="2AFB99CD" w14:textId="418D7654" w:rsidR="00F223A5" w:rsidRPr="00F223A5" w:rsidRDefault="00F223A5" w:rsidP="006B4FFE">
      <w:pPr>
        <w:numPr>
          <w:ilvl w:val="0"/>
          <w:numId w:val="38"/>
        </w:numPr>
        <w:suppressAutoHyphens/>
        <w:spacing w:after="0" w:line="276" w:lineRule="auto"/>
        <w:ind w:left="284" w:hanging="284"/>
        <w:jc w:val="both"/>
        <w:rPr>
          <w:rFonts w:ascii="Arial" w:eastAsia="Calibri" w:hAnsi="Arial" w:cs="Arial"/>
          <w:sz w:val="24"/>
          <w:szCs w:val="24"/>
          <w:lang w:eastAsia="ar-SA"/>
        </w:rPr>
      </w:pPr>
      <w:r w:rsidRPr="00F223A5">
        <w:rPr>
          <w:rFonts w:ascii="Arial" w:eastAsia="Calibri" w:hAnsi="Arial" w:cs="Arial"/>
          <w:sz w:val="24"/>
          <w:szCs w:val="24"/>
          <w:lang w:eastAsia="ar-SA"/>
        </w:rPr>
        <w:t>Nieprzedłożenie przez Wykonawc</w:t>
      </w:r>
      <w:r w:rsidR="00187278">
        <w:rPr>
          <w:rFonts w:ascii="Arial" w:eastAsia="Calibri" w:hAnsi="Arial" w:cs="Arial"/>
          <w:sz w:val="24"/>
          <w:szCs w:val="24"/>
          <w:lang w:eastAsia="ar-SA"/>
        </w:rPr>
        <w:t xml:space="preserve">ę/podwykonawcę Wykazu osób wraz </w:t>
      </w:r>
      <w:r w:rsidRPr="00F223A5">
        <w:rPr>
          <w:rFonts w:ascii="Arial" w:eastAsia="Calibri" w:hAnsi="Arial" w:cs="Arial"/>
          <w:sz w:val="24"/>
          <w:szCs w:val="24"/>
          <w:lang w:eastAsia="ar-SA"/>
        </w:rPr>
        <w:t>z oświadczeniami w terminie wskazanym przez Zamawiającego będzie traktowane, jako niewypełnienie obowiązku, o którym mowa w ust. 1.</w:t>
      </w:r>
    </w:p>
    <w:p w14:paraId="11480586" w14:textId="77777777" w:rsidR="00F223A5" w:rsidRPr="00F223A5" w:rsidRDefault="00F223A5" w:rsidP="006B4FFE">
      <w:pPr>
        <w:numPr>
          <w:ilvl w:val="0"/>
          <w:numId w:val="38"/>
        </w:numPr>
        <w:suppressAutoHyphens/>
        <w:autoSpaceDE w:val="0"/>
        <w:autoSpaceDN w:val="0"/>
        <w:adjustRightInd w:val="0"/>
        <w:spacing w:after="0" w:line="276" w:lineRule="auto"/>
        <w:ind w:left="284" w:hanging="284"/>
        <w:jc w:val="both"/>
        <w:rPr>
          <w:rFonts w:ascii="Arial" w:eastAsia="Calibri" w:hAnsi="Arial" w:cs="Arial"/>
          <w:sz w:val="24"/>
          <w:szCs w:val="24"/>
          <w:lang w:eastAsia="ar-SA"/>
        </w:rPr>
      </w:pPr>
      <w:r w:rsidRPr="00F223A5">
        <w:rPr>
          <w:rFonts w:ascii="Arial" w:eastAsia="Calibri" w:hAnsi="Arial" w:cs="Arial"/>
          <w:sz w:val="24"/>
          <w:szCs w:val="24"/>
          <w:lang w:eastAsia="ar-SA"/>
        </w:rPr>
        <w:t xml:space="preserve">O każdej zmianie osób wymienionych w Wykazie osób, Wykonawca/podwykonawca zobowiązany jest niezwłocznie (najpóźniej w terminie </w:t>
      </w:r>
      <w:r w:rsidRPr="00F223A5">
        <w:rPr>
          <w:rFonts w:ascii="Arial" w:eastAsia="Calibri" w:hAnsi="Arial" w:cs="Arial"/>
          <w:b/>
          <w:sz w:val="24"/>
          <w:szCs w:val="24"/>
          <w:lang w:eastAsia="ar-SA"/>
        </w:rPr>
        <w:t>5 dni roboczych</w:t>
      </w:r>
      <w:r w:rsidRPr="00F223A5">
        <w:rPr>
          <w:rFonts w:ascii="Arial" w:eastAsia="Calibri" w:hAnsi="Arial" w:cs="Arial"/>
          <w:sz w:val="24"/>
          <w:szCs w:val="24"/>
          <w:lang w:eastAsia="ar-SA"/>
        </w:rPr>
        <w:t xml:space="preserve"> od powstania zmiany) poinformować Inspektora nadzoru inwestorskiego/Zamawiającego poprzez złożenie aktualnego Wykazu osób. Zmiany w Wykazie osób, nie wymagają zmiany umowy.</w:t>
      </w:r>
    </w:p>
    <w:p w14:paraId="13089410" w14:textId="775356F4" w:rsidR="00F223A5" w:rsidRPr="00F223A5" w:rsidRDefault="00F223A5" w:rsidP="006B4FFE">
      <w:pPr>
        <w:numPr>
          <w:ilvl w:val="0"/>
          <w:numId w:val="38"/>
        </w:numPr>
        <w:suppressAutoHyphens/>
        <w:spacing w:after="0" w:line="276" w:lineRule="auto"/>
        <w:ind w:left="284" w:hanging="284"/>
        <w:jc w:val="both"/>
        <w:rPr>
          <w:rFonts w:ascii="Arial" w:eastAsia="Calibri" w:hAnsi="Arial" w:cs="Arial"/>
          <w:sz w:val="24"/>
          <w:szCs w:val="24"/>
          <w:lang w:eastAsia="ar-SA"/>
        </w:rPr>
      </w:pPr>
      <w:r w:rsidRPr="00F223A5">
        <w:rPr>
          <w:rFonts w:ascii="Arial" w:eastAsia="Calibri" w:hAnsi="Arial" w:cs="Arial"/>
          <w:sz w:val="24"/>
          <w:szCs w:val="24"/>
          <w:lang w:eastAsia="ar-SA"/>
        </w:rPr>
        <w:t xml:space="preserve">W przypadku uzasadnionych wątpliwości co do zatrudnienia na podstawie umowy </w:t>
      </w:r>
      <w:r w:rsidR="00C1127C">
        <w:rPr>
          <w:rFonts w:ascii="Arial" w:eastAsia="Calibri" w:hAnsi="Arial" w:cs="Arial"/>
          <w:sz w:val="24"/>
          <w:szCs w:val="24"/>
          <w:lang w:eastAsia="ar-SA"/>
        </w:rPr>
        <w:t xml:space="preserve">                            </w:t>
      </w:r>
      <w:r w:rsidRPr="00F223A5">
        <w:rPr>
          <w:rFonts w:ascii="Arial" w:eastAsia="Calibri" w:hAnsi="Arial" w:cs="Arial"/>
          <w:sz w:val="24"/>
          <w:szCs w:val="24"/>
          <w:lang w:eastAsia="ar-SA"/>
        </w:rPr>
        <w:t>o pracę osób wykazanych w Wykazie osób zatrudnionych, Zamawiający może zwrócić się o przeprowadzenie kontroli przez Państwową Inspekcję Pracy.</w:t>
      </w:r>
    </w:p>
    <w:p w14:paraId="74047EC4" w14:textId="77777777" w:rsidR="006B4FFE" w:rsidRPr="006B4FFE" w:rsidRDefault="00F223A5" w:rsidP="006B4FFE">
      <w:pPr>
        <w:numPr>
          <w:ilvl w:val="0"/>
          <w:numId w:val="38"/>
        </w:numPr>
        <w:suppressAutoHyphens/>
        <w:spacing w:after="0" w:line="276" w:lineRule="auto"/>
        <w:ind w:left="284" w:hanging="284"/>
        <w:jc w:val="both"/>
        <w:rPr>
          <w:rFonts w:ascii="Arial" w:eastAsia="Calibri" w:hAnsi="Arial" w:cs="Arial"/>
          <w:sz w:val="24"/>
          <w:szCs w:val="24"/>
          <w:lang w:eastAsia="ar-SA"/>
        </w:rPr>
      </w:pPr>
      <w:r w:rsidRPr="00F223A5">
        <w:rPr>
          <w:rFonts w:ascii="Arial" w:eastAsia="Times New Roman" w:hAnsi="Arial" w:cs="Arial"/>
          <w:sz w:val="24"/>
          <w:szCs w:val="24"/>
          <w:lang w:eastAsia="pl-PL"/>
        </w:rPr>
        <w:t xml:space="preserve">Wykonawca zobowiązuje się poinformować (art. 14 RODO) osoby, o której mowa </w:t>
      </w:r>
      <w:r w:rsidR="00C1127C">
        <w:rPr>
          <w:rFonts w:ascii="Arial" w:eastAsia="Times New Roman" w:hAnsi="Arial" w:cs="Arial"/>
          <w:sz w:val="24"/>
          <w:szCs w:val="24"/>
          <w:lang w:eastAsia="pl-PL"/>
        </w:rPr>
        <w:t xml:space="preserve">                   </w:t>
      </w:r>
      <w:r w:rsidRPr="00F223A5">
        <w:rPr>
          <w:rFonts w:ascii="Arial" w:eastAsia="Times New Roman" w:hAnsi="Arial" w:cs="Arial"/>
          <w:sz w:val="24"/>
          <w:szCs w:val="24"/>
          <w:lang w:eastAsia="pl-PL"/>
        </w:rPr>
        <w:t>w ust. 1 i 2 o udostępnieniu ich danych osobowych (w szczególności: imienia i nazwiska) Zamawiającemu</w:t>
      </w:r>
      <w:r w:rsidR="00C1127C">
        <w:rPr>
          <w:rFonts w:ascii="Arial" w:eastAsia="Times New Roman" w:hAnsi="Arial" w:cs="Arial"/>
          <w:sz w:val="24"/>
          <w:szCs w:val="24"/>
          <w:lang w:eastAsia="pl-PL"/>
        </w:rPr>
        <w:t xml:space="preserve"> </w:t>
      </w:r>
      <w:r w:rsidRPr="00F223A5">
        <w:rPr>
          <w:rFonts w:ascii="Arial" w:eastAsia="Times New Roman" w:hAnsi="Arial" w:cs="Arial"/>
          <w:sz w:val="24"/>
          <w:szCs w:val="24"/>
          <w:lang w:eastAsia="pl-PL"/>
        </w:rPr>
        <w:t>i o przetwarzaniu tych danych (w szczególności poprzez przechowywanie i utrwalanie) przez Zamawiającego w celu realizacji niniejszej umowy. Wykonawca realizuje obowiązek informacyjny poprzez zapoznanie osób z klauzulą informacyjną,</w:t>
      </w:r>
      <w:r w:rsidR="00C1127C">
        <w:rPr>
          <w:rFonts w:ascii="Arial" w:eastAsia="Times New Roman" w:hAnsi="Arial" w:cs="Arial"/>
          <w:sz w:val="24"/>
          <w:szCs w:val="24"/>
          <w:lang w:eastAsia="pl-PL"/>
        </w:rPr>
        <w:t xml:space="preserve"> </w:t>
      </w:r>
      <w:r w:rsidRPr="00F223A5">
        <w:rPr>
          <w:rFonts w:ascii="Arial" w:eastAsia="Times New Roman" w:hAnsi="Arial" w:cs="Arial"/>
          <w:sz w:val="24"/>
          <w:szCs w:val="24"/>
          <w:lang w:eastAsia="pl-PL"/>
        </w:rPr>
        <w:t>zamieszczoną pod adresem:</w:t>
      </w:r>
    </w:p>
    <w:p w14:paraId="4B24EDFF" w14:textId="3FCDA7B5" w:rsidR="00F223A5" w:rsidRPr="00F223A5" w:rsidRDefault="00F223A5" w:rsidP="006B4FFE">
      <w:pPr>
        <w:suppressAutoHyphens/>
        <w:spacing w:after="0" w:line="276" w:lineRule="auto"/>
        <w:ind w:left="284"/>
        <w:jc w:val="both"/>
        <w:rPr>
          <w:rFonts w:ascii="Arial" w:eastAsia="Calibri" w:hAnsi="Arial" w:cs="Arial"/>
          <w:sz w:val="24"/>
          <w:szCs w:val="24"/>
          <w:lang w:eastAsia="ar-SA"/>
        </w:rPr>
      </w:pPr>
      <w:r w:rsidRPr="00F223A5">
        <w:rPr>
          <w:rFonts w:ascii="Arial" w:eastAsia="Times New Roman" w:hAnsi="Arial" w:cs="Arial"/>
          <w:sz w:val="24"/>
          <w:szCs w:val="24"/>
          <w:lang w:eastAsia="pl-PL"/>
        </w:rPr>
        <w:t>http://bip.lodz.kwp.policja.gov.pl/KPL/ochrona-danych-osobowyc/28144,Ochrona-danych-osobowych.html</w:t>
      </w:r>
      <w:r w:rsidRPr="00F223A5">
        <w:rPr>
          <w:rFonts w:ascii="Arial" w:eastAsia="Times New Roman" w:hAnsi="Arial" w:cs="Arial"/>
          <w:sz w:val="24"/>
          <w:szCs w:val="24"/>
          <w:lang w:eastAsia="pl-PL"/>
        </w:rPr>
        <w:tab/>
      </w:r>
    </w:p>
    <w:p w14:paraId="62CB34B7" w14:textId="77777777" w:rsidR="00F223A5" w:rsidRPr="00F223A5" w:rsidRDefault="00F223A5" w:rsidP="006B4FFE">
      <w:pPr>
        <w:numPr>
          <w:ilvl w:val="0"/>
          <w:numId w:val="38"/>
        </w:numPr>
        <w:suppressAutoHyphens/>
        <w:spacing w:after="0" w:line="276" w:lineRule="auto"/>
        <w:ind w:left="426" w:hanging="426"/>
        <w:jc w:val="both"/>
        <w:rPr>
          <w:rFonts w:ascii="Arial" w:eastAsia="Calibri" w:hAnsi="Arial" w:cs="Arial"/>
          <w:sz w:val="24"/>
          <w:szCs w:val="24"/>
          <w:lang w:eastAsia="ar-SA"/>
        </w:rPr>
      </w:pPr>
      <w:r w:rsidRPr="00F223A5">
        <w:rPr>
          <w:rFonts w:ascii="Arial" w:eastAsia="Calibri" w:hAnsi="Arial" w:cs="Arial"/>
          <w:sz w:val="24"/>
          <w:szCs w:val="24"/>
        </w:rPr>
        <w:t xml:space="preserve">Zapisy umów Wykonawcy z podwykonawcami muszą regulować kwestię zatrudnienia osób analogicznie jak niniejsza umowa. </w:t>
      </w:r>
    </w:p>
    <w:p w14:paraId="308DCE47" w14:textId="77777777" w:rsidR="00DC5C38" w:rsidRPr="004C74C0" w:rsidRDefault="00DC5C38" w:rsidP="006B4FFE">
      <w:pPr>
        <w:spacing w:after="0" w:line="276" w:lineRule="auto"/>
        <w:jc w:val="center"/>
        <w:rPr>
          <w:rFonts w:ascii="Arial" w:eastAsia="Times New Roman" w:hAnsi="Arial" w:cs="Arial"/>
          <w:b/>
          <w:color w:val="000000"/>
          <w:sz w:val="24"/>
          <w:szCs w:val="24"/>
          <w:lang w:eastAsia="pl-PL"/>
        </w:rPr>
      </w:pPr>
    </w:p>
    <w:p w14:paraId="777E19C9" w14:textId="4FA79D53" w:rsidR="004C74C0" w:rsidRPr="006B4FFE" w:rsidRDefault="004C74C0" w:rsidP="006B4FFE">
      <w:pPr>
        <w:spacing w:after="0" w:line="276" w:lineRule="auto"/>
        <w:jc w:val="center"/>
        <w:rPr>
          <w:rFonts w:ascii="Arial" w:eastAsia="Times New Roman" w:hAnsi="Arial" w:cs="Arial"/>
          <w:b/>
          <w:bCs/>
          <w:strike/>
          <w:color w:val="000000"/>
          <w:sz w:val="24"/>
          <w:szCs w:val="24"/>
          <w:lang w:eastAsia="pl-PL"/>
        </w:rPr>
      </w:pPr>
      <w:r w:rsidRPr="004C74C0">
        <w:rPr>
          <w:rFonts w:ascii="Arial" w:eastAsia="Times New Roman" w:hAnsi="Arial" w:cs="Arial"/>
          <w:b/>
          <w:color w:val="000000"/>
          <w:sz w:val="24"/>
          <w:szCs w:val="24"/>
          <w:lang w:eastAsia="pl-PL"/>
        </w:rPr>
        <w:t>§ 1</w:t>
      </w:r>
      <w:r w:rsidR="00A0569D">
        <w:rPr>
          <w:rFonts w:ascii="Arial" w:eastAsia="Times New Roman" w:hAnsi="Arial" w:cs="Arial"/>
          <w:b/>
          <w:color w:val="000000"/>
          <w:sz w:val="24"/>
          <w:szCs w:val="24"/>
          <w:lang w:eastAsia="pl-PL"/>
        </w:rPr>
        <w:t>1</w:t>
      </w:r>
      <w:r w:rsidRPr="004C74C0">
        <w:rPr>
          <w:rFonts w:ascii="Arial" w:eastAsia="Times New Roman" w:hAnsi="Arial" w:cs="Arial"/>
          <w:b/>
          <w:color w:val="000000"/>
          <w:sz w:val="24"/>
          <w:szCs w:val="24"/>
          <w:lang w:eastAsia="pl-PL"/>
        </w:rPr>
        <w:t xml:space="preserve"> -</w:t>
      </w:r>
      <w:r w:rsidRPr="004C74C0">
        <w:rPr>
          <w:rFonts w:ascii="Arial" w:eastAsia="Times New Roman" w:hAnsi="Arial" w:cs="Arial"/>
          <w:sz w:val="24"/>
          <w:szCs w:val="24"/>
          <w:lang w:eastAsia="pl-PL"/>
        </w:rPr>
        <w:t xml:space="preserve"> </w:t>
      </w:r>
      <w:r w:rsidRPr="004C74C0">
        <w:rPr>
          <w:rFonts w:ascii="Arial" w:eastAsia="Times New Roman" w:hAnsi="Arial" w:cs="Arial"/>
          <w:b/>
          <w:bCs/>
          <w:sz w:val="24"/>
          <w:szCs w:val="24"/>
          <w:lang w:eastAsia="pl-PL"/>
        </w:rPr>
        <w:t>Harmonogram rzeczowo-finansowy</w:t>
      </w:r>
    </w:p>
    <w:p w14:paraId="3BB033DA" w14:textId="0DFEC57A" w:rsidR="004C74C0" w:rsidRPr="004C74C0" w:rsidRDefault="004C74C0" w:rsidP="006B4FFE">
      <w:pPr>
        <w:numPr>
          <w:ilvl w:val="0"/>
          <w:numId w:val="28"/>
        </w:numPr>
        <w:tabs>
          <w:tab w:val="left" w:pos="284"/>
          <w:tab w:val="left" w:pos="992"/>
          <w:tab w:val="left" w:pos="1429"/>
          <w:tab w:val="left" w:pos="1701"/>
        </w:tabs>
        <w:spacing w:after="0" w:line="276" w:lineRule="auto"/>
        <w:ind w:left="284" w:hanging="284"/>
        <w:contextualSpacing/>
        <w:jc w:val="both"/>
        <w:rPr>
          <w:rFonts w:ascii="Arial" w:eastAsia="Calibri" w:hAnsi="Arial" w:cs="Arial"/>
          <w:sz w:val="24"/>
          <w:szCs w:val="24"/>
        </w:rPr>
      </w:pPr>
      <w:r w:rsidRPr="004C74C0">
        <w:rPr>
          <w:rFonts w:ascii="Arial" w:eastAsia="Calibri" w:hAnsi="Arial" w:cs="Arial"/>
          <w:sz w:val="24"/>
          <w:szCs w:val="24"/>
        </w:rPr>
        <w:t xml:space="preserve">Wykonawca przedstawi Zamawiającemu do zatwierdzenia w terminie </w:t>
      </w:r>
      <w:r w:rsidRPr="004C74C0">
        <w:rPr>
          <w:rFonts w:ascii="Arial" w:eastAsia="Calibri" w:hAnsi="Arial" w:cs="Arial"/>
          <w:b/>
          <w:sz w:val="24"/>
          <w:szCs w:val="24"/>
        </w:rPr>
        <w:t>5 dni</w:t>
      </w:r>
      <w:r w:rsidRPr="004C74C0">
        <w:rPr>
          <w:rFonts w:ascii="Arial" w:eastAsia="Calibri" w:hAnsi="Arial" w:cs="Arial"/>
          <w:sz w:val="24"/>
          <w:szCs w:val="24"/>
        </w:rPr>
        <w:t xml:space="preserve"> roboczych od dnia przekazania placu budowy, Harmonogram rzeczowo – finansowy (dalej: Harmonogram), zgodnie z którym będzie realizowany przedmiot umowy. Zestawienie wartości rzeczowo - finansowej robót winno być dokonane z zachowaniem właściwych proporcji między poszczególnymi elementami scalonymi (zakresami robót).</w:t>
      </w:r>
      <w:r>
        <w:rPr>
          <w:rFonts w:ascii="Arial" w:eastAsia="Calibri" w:hAnsi="Arial" w:cs="Arial"/>
          <w:sz w:val="24"/>
          <w:szCs w:val="24"/>
        </w:rPr>
        <w:t xml:space="preserve">                                  </w:t>
      </w:r>
      <w:r w:rsidRPr="004C74C0">
        <w:rPr>
          <w:rFonts w:ascii="Arial" w:eastAsia="Calibri" w:hAnsi="Arial" w:cs="Arial"/>
          <w:sz w:val="24"/>
          <w:szCs w:val="24"/>
        </w:rPr>
        <w:t xml:space="preserve"> W przypadku stwierdzenia przez Zamawiającego rażących rozbieżności w proporcjach między cenami elementów lub działów w stosunku do takich samych elementów lub działów określonych w formularzu cenowym (tabeli elementów scalonych) Zamawiający będzie żądał zmian w przedstawionym Harmonogramie, z zachowaniem ogólnej wartości robót. </w:t>
      </w:r>
    </w:p>
    <w:p w14:paraId="71C1F81A" w14:textId="77777777" w:rsidR="004C74C0" w:rsidRPr="004C74C0" w:rsidRDefault="004C74C0" w:rsidP="006B4FFE">
      <w:pPr>
        <w:tabs>
          <w:tab w:val="left" w:pos="284"/>
          <w:tab w:val="left" w:pos="992"/>
          <w:tab w:val="left" w:pos="1429"/>
          <w:tab w:val="left" w:pos="1701"/>
        </w:tabs>
        <w:spacing w:after="0" w:line="276" w:lineRule="auto"/>
        <w:ind w:left="284" w:hanging="284"/>
        <w:contextualSpacing/>
        <w:jc w:val="both"/>
        <w:rPr>
          <w:rFonts w:ascii="Arial" w:eastAsia="Calibri" w:hAnsi="Arial" w:cs="Arial"/>
          <w:sz w:val="24"/>
          <w:szCs w:val="24"/>
        </w:rPr>
      </w:pPr>
    </w:p>
    <w:p w14:paraId="3957E958" w14:textId="3F5E7687" w:rsidR="004C74C0" w:rsidRPr="004C74C0" w:rsidRDefault="004C74C0" w:rsidP="006B4FFE">
      <w:pPr>
        <w:numPr>
          <w:ilvl w:val="0"/>
          <w:numId w:val="28"/>
        </w:numPr>
        <w:tabs>
          <w:tab w:val="left" w:pos="284"/>
          <w:tab w:val="left" w:pos="992"/>
          <w:tab w:val="left" w:pos="1429"/>
          <w:tab w:val="left" w:pos="1701"/>
        </w:tabs>
        <w:spacing w:after="0" w:line="276" w:lineRule="auto"/>
        <w:ind w:left="284" w:hanging="284"/>
        <w:contextualSpacing/>
        <w:jc w:val="both"/>
        <w:rPr>
          <w:rFonts w:ascii="Arial" w:eastAsia="Calibri" w:hAnsi="Arial" w:cs="Arial"/>
          <w:sz w:val="24"/>
          <w:szCs w:val="24"/>
        </w:rPr>
      </w:pPr>
      <w:r w:rsidRPr="004C74C0">
        <w:rPr>
          <w:rFonts w:ascii="Arial" w:eastAsia="Calibri" w:hAnsi="Arial" w:cs="Arial"/>
          <w:sz w:val="24"/>
          <w:szCs w:val="24"/>
        </w:rPr>
        <w:t xml:space="preserve">Harmonogram oraz wszystkie jego aktualizacje będą złożone w wersji papierowej </w:t>
      </w:r>
      <w:r>
        <w:rPr>
          <w:rFonts w:ascii="Arial" w:eastAsia="Calibri" w:hAnsi="Arial" w:cs="Arial"/>
          <w:sz w:val="24"/>
          <w:szCs w:val="24"/>
        </w:rPr>
        <w:t xml:space="preserve">                      </w:t>
      </w:r>
      <w:r w:rsidRPr="004C74C0">
        <w:rPr>
          <w:rFonts w:ascii="Arial" w:eastAsia="Calibri" w:hAnsi="Arial" w:cs="Arial"/>
          <w:sz w:val="24"/>
          <w:szCs w:val="24"/>
        </w:rPr>
        <w:t xml:space="preserve">i w edytowalnej wersji elektronicznej, w układzie uzgodnionym z Inżynierem kontraktu. Harmonogram powinien być sporządzony w czytelny sposób, w wersji graficznej, zawierającej wyróżnienie poszczególnych etapów postępu w realizacji robót budowlanych. </w:t>
      </w:r>
    </w:p>
    <w:p w14:paraId="7C9F9E05" w14:textId="77777777" w:rsidR="004C74C0" w:rsidRPr="004C74C0" w:rsidRDefault="004C74C0" w:rsidP="006B4FFE">
      <w:pPr>
        <w:spacing w:after="0" w:line="276" w:lineRule="auto"/>
        <w:ind w:left="284" w:hanging="284"/>
        <w:contextualSpacing/>
        <w:rPr>
          <w:rFonts w:ascii="Arial" w:eastAsia="Calibri" w:hAnsi="Arial" w:cs="Arial"/>
          <w:sz w:val="24"/>
          <w:szCs w:val="24"/>
        </w:rPr>
      </w:pPr>
    </w:p>
    <w:p w14:paraId="127E29D8" w14:textId="1C96ADDE" w:rsidR="004C74C0" w:rsidRPr="00D9388F" w:rsidRDefault="004C74C0" w:rsidP="006B4FFE">
      <w:pPr>
        <w:numPr>
          <w:ilvl w:val="0"/>
          <w:numId w:val="28"/>
        </w:numPr>
        <w:tabs>
          <w:tab w:val="left" w:pos="284"/>
          <w:tab w:val="left" w:pos="992"/>
          <w:tab w:val="left" w:pos="1429"/>
          <w:tab w:val="left" w:pos="1701"/>
        </w:tabs>
        <w:spacing w:after="0" w:line="276" w:lineRule="auto"/>
        <w:ind w:left="284" w:hanging="284"/>
        <w:contextualSpacing/>
        <w:jc w:val="both"/>
        <w:rPr>
          <w:rFonts w:ascii="Arial" w:eastAsia="Calibri" w:hAnsi="Arial" w:cs="Arial"/>
          <w:sz w:val="24"/>
          <w:szCs w:val="24"/>
        </w:rPr>
      </w:pPr>
      <w:r w:rsidRPr="004C74C0">
        <w:rPr>
          <w:rFonts w:ascii="Arial" w:eastAsia="Calibri" w:hAnsi="Arial" w:cs="Arial"/>
          <w:sz w:val="24"/>
          <w:szCs w:val="24"/>
        </w:rPr>
        <w:t>Harmonogram będzie sporządzony z podziałem na asortymenty robót oraz będzie zawierał harmonogram płatności, jako sumę należności za wszystkie asortymenty robót realizowanych</w:t>
      </w:r>
      <w:r>
        <w:rPr>
          <w:rFonts w:ascii="Arial" w:eastAsia="Calibri" w:hAnsi="Arial" w:cs="Arial"/>
          <w:sz w:val="24"/>
          <w:szCs w:val="24"/>
        </w:rPr>
        <w:t xml:space="preserve"> </w:t>
      </w:r>
      <w:r w:rsidRPr="004C74C0">
        <w:rPr>
          <w:rFonts w:ascii="Arial" w:eastAsia="Calibri" w:hAnsi="Arial" w:cs="Arial"/>
          <w:sz w:val="24"/>
          <w:szCs w:val="24"/>
        </w:rPr>
        <w:t xml:space="preserve">w przyjętym okresie rozliczeniowym. Asortymenty robót mniej znaczących będą łączone w grupy pod jedną nazwą. Grupy asortymentów robót powinny być naniesione na grafik Harmonogramu z uwzględnieniem daty rozpoczęcia robót, czasu na ich wykonanie oraz z uwzględnieniem daty zakończenia tych robót. </w:t>
      </w:r>
      <w:r>
        <w:rPr>
          <w:rFonts w:ascii="Arial" w:eastAsia="Calibri" w:hAnsi="Arial" w:cs="Arial"/>
          <w:sz w:val="24"/>
          <w:szCs w:val="24"/>
        </w:rPr>
        <w:t xml:space="preserve">                      </w:t>
      </w:r>
      <w:r w:rsidRPr="004C74C0">
        <w:rPr>
          <w:rFonts w:ascii="Arial" w:eastAsia="Calibri" w:hAnsi="Arial" w:cs="Arial"/>
          <w:sz w:val="24"/>
          <w:szCs w:val="24"/>
        </w:rPr>
        <w:t xml:space="preserve">W planowaniu czasu potrzebnego na wykonanie poszczególnych asortymentów robót Wykonawca uwzględni przerwy wynikające z przyczyn technologicznych                  </w:t>
      </w:r>
      <w:r>
        <w:rPr>
          <w:rFonts w:ascii="Arial" w:eastAsia="Calibri" w:hAnsi="Arial" w:cs="Arial"/>
          <w:sz w:val="24"/>
          <w:szCs w:val="24"/>
        </w:rPr>
        <w:t xml:space="preserve">                        </w:t>
      </w:r>
      <w:r w:rsidRPr="004C74C0">
        <w:rPr>
          <w:rFonts w:ascii="Arial" w:eastAsia="Calibri" w:hAnsi="Arial" w:cs="Arial"/>
          <w:sz w:val="24"/>
          <w:szCs w:val="24"/>
        </w:rPr>
        <w:t xml:space="preserve">   i atmosferycznych, typowych dla okresu </w:t>
      </w:r>
      <w:proofErr w:type="spellStart"/>
      <w:r w:rsidRPr="004C74C0">
        <w:rPr>
          <w:rFonts w:ascii="Arial" w:eastAsia="Calibri" w:hAnsi="Arial" w:cs="Arial"/>
          <w:sz w:val="24"/>
          <w:szCs w:val="24"/>
        </w:rPr>
        <w:t>jesienno</w:t>
      </w:r>
      <w:proofErr w:type="spellEnd"/>
      <w:r w:rsidRPr="004C74C0">
        <w:rPr>
          <w:rFonts w:ascii="Arial" w:eastAsia="Calibri" w:hAnsi="Arial" w:cs="Arial"/>
          <w:sz w:val="24"/>
          <w:szCs w:val="24"/>
        </w:rPr>
        <w:t xml:space="preserve"> – zimowo – wiosennego, oraz inne okoliczności mogące mieć wpływ na terminowość wykonania Umowy</w:t>
      </w:r>
      <w:r w:rsidRPr="004C74C0">
        <w:rPr>
          <w:rFonts w:ascii="Arial" w:eastAsia="Calibri" w:hAnsi="Arial" w:cs="Arial"/>
          <w:b/>
          <w:sz w:val="24"/>
          <w:szCs w:val="24"/>
        </w:rPr>
        <w:t xml:space="preserve"> </w:t>
      </w:r>
      <w:r w:rsidRPr="004C74C0">
        <w:rPr>
          <w:rFonts w:ascii="Arial" w:eastAsia="Calibri" w:hAnsi="Arial" w:cs="Arial"/>
          <w:sz w:val="24"/>
          <w:szCs w:val="24"/>
        </w:rPr>
        <w:t xml:space="preserve">i zagwarantuje rozkład prac wykonania przedmiotu Umowy, zapewniający realizację przedmiotu Umowy w terminie określonym </w:t>
      </w:r>
      <w:r w:rsidRPr="00D9388F">
        <w:rPr>
          <w:rFonts w:ascii="Arial" w:eastAsia="Calibri" w:hAnsi="Arial" w:cs="Arial"/>
          <w:sz w:val="24"/>
          <w:szCs w:val="24"/>
        </w:rPr>
        <w:t xml:space="preserve">w § 3 ust. </w:t>
      </w:r>
      <w:r w:rsidR="00D9388F" w:rsidRPr="00D9388F">
        <w:rPr>
          <w:rFonts w:ascii="Arial" w:eastAsia="Calibri" w:hAnsi="Arial" w:cs="Arial"/>
          <w:sz w:val="24"/>
          <w:szCs w:val="24"/>
        </w:rPr>
        <w:t>2</w:t>
      </w:r>
      <w:r w:rsidRPr="00D9388F">
        <w:rPr>
          <w:rFonts w:ascii="Arial" w:eastAsia="Calibri" w:hAnsi="Arial" w:cs="Arial"/>
          <w:sz w:val="24"/>
          <w:szCs w:val="24"/>
        </w:rPr>
        <w:t>.</w:t>
      </w:r>
    </w:p>
    <w:p w14:paraId="0D17F90C" w14:textId="77777777" w:rsidR="004C74C0" w:rsidRPr="004C74C0" w:rsidRDefault="004C74C0" w:rsidP="006B4FFE">
      <w:pPr>
        <w:spacing w:after="0" w:line="276" w:lineRule="auto"/>
        <w:ind w:left="284" w:hanging="284"/>
        <w:contextualSpacing/>
        <w:rPr>
          <w:rFonts w:ascii="Arial" w:eastAsia="Calibri" w:hAnsi="Arial" w:cs="Arial"/>
          <w:sz w:val="24"/>
          <w:szCs w:val="24"/>
        </w:rPr>
      </w:pPr>
    </w:p>
    <w:p w14:paraId="6BB9EFF6" w14:textId="77777777" w:rsidR="004C74C0" w:rsidRPr="004C74C0" w:rsidRDefault="004C74C0" w:rsidP="006B4FFE">
      <w:pPr>
        <w:numPr>
          <w:ilvl w:val="0"/>
          <w:numId w:val="28"/>
        </w:numPr>
        <w:tabs>
          <w:tab w:val="left" w:pos="284"/>
          <w:tab w:val="left" w:pos="992"/>
          <w:tab w:val="left" w:pos="1429"/>
          <w:tab w:val="left" w:pos="1701"/>
        </w:tabs>
        <w:spacing w:after="0" w:line="276" w:lineRule="auto"/>
        <w:ind w:left="284" w:hanging="284"/>
        <w:contextualSpacing/>
        <w:jc w:val="both"/>
        <w:rPr>
          <w:rFonts w:ascii="Arial" w:eastAsia="Calibri" w:hAnsi="Arial" w:cs="Arial"/>
          <w:sz w:val="24"/>
          <w:szCs w:val="24"/>
        </w:rPr>
      </w:pPr>
      <w:r w:rsidRPr="004C74C0">
        <w:rPr>
          <w:rFonts w:ascii="Arial" w:eastAsia="Calibri" w:hAnsi="Arial" w:cs="Arial"/>
          <w:sz w:val="24"/>
          <w:szCs w:val="24"/>
        </w:rPr>
        <w:t xml:space="preserve">Harmonogram rzeczowo – finansowy będzie uwzględniał w szczególności:  </w:t>
      </w:r>
    </w:p>
    <w:p w14:paraId="5737AFD2" w14:textId="6D96EA0B" w:rsidR="004C74C0" w:rsidRPr="004C74C0" w:rsidRDefault="004C74C0" w:rsidP="006B4FFE">
      <w:pPr>
        <w:tabs>
          <w:tab w:val="left" w:pos="992"/>
          <w:tab w:val="left" w:pos="1429"/>
          <w:tab w:val="left" w:pos="1701"/>
        </w:tabs>
        <w:spacing w:after="0" w:line="276" w:lineRule="auto"/>
        <w:ind w:left="567" w:hanging="283"/>
        <w:contextualSpacing/>
        <w:jc w:val="both"/>
        <w:rPr>
          <w:rFonts w:ascii="Arial" w:eastAsia="Calibri" w:hAnsi="Arial" w:cs="Arial"/>
          <w:sz w:val="24"/>
          <w:szCs w:val="24"/>
        </w:rPr>
      </w:pPr>
      <w:r w:rsidRPr="004C74C0">
        <w:rPr>
          <w:rFonts w:ascii="Arial" w:eastAsia="Calibri" w:hAnsi="Arial" w:cs="Arial"/>
          <w:sz w:val="24"/>
          <w:szCs w:val="24"/>
        </w:rPr>
        <w:t>1) kolejność, w jakiej Wykonawca zamierza prowadzić roboty budowlane stanowiące przedmiot Umowy</w:t>
      </w:r>
      <w:r w:rsidR="00D9388F">
        <w:rPr>
          <w:rFonts w:ascii="Arial" w:eastAsia="Calibri" w:hAnsi="Arial" w:cs="Arial"/>
          <w:sz w:val="24"/>
          <w:szCs w:val="24"/>
        </w:rPr>
        <w:t>,</w:t>
      </w:r>
      <w:r w:rsidRPr="004C74C0">
        <w:rPr>
          <w:rFonts w:ascii="Arial" w:eastAsia="Calibri" w:hAnsi="Arial" w:cs="Arial"/>
          <w:sz w:val="24"/>
          <w:szCs w:val="24"/>
        </w:rPr>
        <w:t xml:space="preserve">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w:t>
      </w:r>
      <w:r w:rsidR="00D9388F">
        <w:rPr>
          <w:rFonts w:ascii="Arial" w:eastAsia="Calibri" w:hAnsi="Arial" w:cs="Arial"/>
          <w:sz w:val="24"/>
          <w:szCs w:val="24"/>
        </w:rPr>
        <w:t>nżyniera</w:t>
      </w:r>
      <w:r w:rsidRPr="004C74C0">
        <w:rPr>
          <w:rFonts w:ascii="Arial" w:eastAsia="Calibri" w:hAnsi="Arial" w:cs="Arial"/>
          <w:sz w:val="24"/>
          <w:szCs w:val="24"/>
        </w:rPr>
        <w:t xml:space="preserve"> </w:t>
      </w:r>
      <w:r w:rsidR="00D9388F">
        <w:rPr>
          <w:rFonts w:ascii="Arial" w:eastAsia="Calibri" w:hAnsi="Arial" w:cs="Arial"/>
          <w:sz w:val="24"/>
          <w:szCs w:val="24"/>
        </w:rPr>
        <w:t>Kontraktu</w:t>
      </w:r>
      <w:r w:rsidRPr="004C74C0">
        <w:rPr>
          <w:rFonts w:ascii="Arial" w:eastAsia="Calibri" w:hAnsi="Arial" w:cs="Arial"/>
          <w:sz w:val="24"/>
          <w:szCs w:val="24"/>
        </w:rPr>
        <w:t xml:space="preserve">; </w:t>
      </w:r>
    </w:p>
    <w:p w14:paraId="0E60E415" w14:textId="77777777" w:rsidR="004C74C0" w:rsidRPr="004C74C0" w:rsidRDefault="004C74C0" w:rsidP="006B4FFE">
      <w:pPr>
        <w:tabs>
          <w:tab w:val="left" w:pos="992"/>
          <w:tab w:val="left" w:pos="1429"/>
          <w:tab w:val="left" w:pos="1701"/>
        </w:tabs>
        <w:spacing w:after="0" w:line="276" w:lineRule="auto"/>
        <w:ind w:left="567" w:hanging="283"/>
        <w:contextualSpacing/>
        <w:jc w:val="both"/>
        <w:rPr>
          <w:rFonts w:ascii="Arial" w:eastAsia="Calibri" w:hAnsi="Arial" w:cs="Arial"/>
          <w:sz w:val="24"/>
          <w:szCs w:val="24"/>
        </w:rPr>
      </w:pPr>
      <w:r w:rsidRPr="004C74C0">
        <w:rPr>
          <w:rFonts w:ascii="Arial" w:eastAsia="Calibri" w:hAnsi="Arial" w:cs="Arial"/>
          <w:sz w:val="24"/>
          <w:szCs w:val="24"/>
        </w:rPr>
        <w:t>2) etapy realizacji Umowy;</w:t>
      </w:r>
    </w:p>
    <w:p w14:paraId="361AB679" w14:textId="77777777" w:rsidR="004C74C0" w:rsidRPr="004C74C0" w:rsidRDefault="004C74C0" w:rsidP="006B4FFE">
      <w:pPr>
        <w:tabs>
          <w:tab w:val="left" w:pos="992"/>
          <w:tab w:val="left" w:pos="1429"/>
          <w:tab w:val="left" w:pos="1701"/>
        </w:tabs>
        <w:spacing w:after="0" w:line="276" w:lineRule="auto"/>
        <w:ind w:left="567" w:hanging="283"/>
        <w:contextualSpacing/>
        <w:jc w:val="both"/>
        <w:rPr>
          <w:rFonts w:ascii="Arial" w:eastAsia="Calibri" w:hAnsi="Arial" w:cs="Arial"/>
          <w:sz w:val="24"/>
          <w:szCs w:val="24"/>
        </w:rPr>
      </w:pPr>
      <w:r w:rsidRPr="004C74C0">
        <w:rPr>
          <w:rFonts w:ascii="Arial" w:eastAsia="Calibri" w:hAnsi="Arial" w:cs="Arial"/>
          <w:sz w:val="24"/>
          <w:szCs w:val="24"/>
        </w:rPr>
        <w:t>3) szacowanie wartości przerobu (brutto) w okresach rozliczeniowych,</w:t>
      </w:r>
    </w:p>
    <w:p w14:paraId="39D70651" w14:textId="77777777" w:rsidR="004C74C0" w:rsidRPr="004C74C0" w:rsidRDefault="004C74C0" w:rsidP="006B4FFE">
      <w:pPr>
        <w:tabs>
          <w:tab w:val="left" w:pos="992"/>
          <w:tab w:val="left" w:pos="1429"/>
          <w:tab w:val="left" w:pos="1701"/>
        </w:tabs>
        <w:spacing w:after="0" w:line="276" w:lineRule="auto"/>
        <w:ind w:left="567" w:hanging="283"/>
        <w:contextualSpacing/>
        <w:jc w:val="both"/>
        <w:rPr>
          <w:rFonts w:ascii="Arial" w:eastAsia="Calibri" w:hAnsi="Arial" w:cs="Arial"/>
          <w:sz w:val="24"/>
          <w:szCs w:val="24"/>
        </w:rPr>
      </w:pPr>
      <w:r w:rsidRPr="004C74C0">
        <w:rPr>
          <w:rFonts w:ascii="Arial" w:eastAsia="Calibri" w:hAnsi="Arial" w:cs="Arial"/>
          <w:sz w:val="24"/>
          <w:szCs w:val="24"/>
        </w:rPr>
        <w:t>4) terminy odbiorów częściowych,</w:t>
      </w:r>
    </w:p>
    <w:p w14:paraId="091A1A69" w14:textId="77777777" w:rsidR="004C74C0" w:rsidRPr="004C74C0" w:rsidRDefault="004C74C0" w:rsidP="006B4FFE">
      <w:pPr>
        <w:tabs>
          <w:tab w:val="left" w:pos="992"/>
          <w:tab w:val="left" w:pos="1429"/>
          <w:tab w:val="left" w:pos="1701"/>
        </w:tabs>
        <w:spacing w:after="0" w:line="276" w:lineRule="auto"/>
        <w:ind w:left="567" w:hanging="283"/>
        <w:contextualSpacing/>
        <w:jc w:val="both"/>
        <w:rPr>
          <w:rFonts w:ascii="Arial" w:eastAsia="Calibri" w:hAnsi="Arial" w:cs="Arial"/>
          <w:sz w:val="24"/>
          <w:szCs w:val="24"/>
        </w:rPr>
      </w:pPr>
      <w:r w:rsidRPr="004C74C0">
        <w:rPr>
          <w:rFonts w:ascii="Arial" w:eastAsia="Calibri" w:hAnsi="Arial" w:cs="Arial"/>
          <w:sz w:val="24"/>
          <w:szCs w:val="24"/>
        </w:rPr>
        <w:t>5) terminy płatności częściowych,</w:t>
      </w:r>
    </w:p>
    <w:p w14:paraId="4973DE79" w14:textId="77777777" w:rsidR="004C74C0" w:rsidRPr="004C74C0" w:rsidRDefault="004C74C0" w:rsidP="006B4FFE">
      <w:pPr>
        <w:tabs>
          <w:tab w:val="left" w:pos="992"/>
          <w:tab w:val="left" w:pos="1429"/>
          <w:tab w:val="left" w:pos="1701"/>
        </w:tabs>
        <w:spacing w:after="0" w:line="276" w:lineRule="auto"/>
        <w:ind w:left="567" w:hanging="283"/>
        <w:contextualSpacing/>
        <w:jc w:val="both"/>
        <w:rPr>
          <w:rFonts w:ascii="Arial" w:eastAsia="Calibri" w:hAnsi="Arial" w:cs="Arial"/>
          <w:sz w:val="24"/>
          <w:szCs w:val="24"/>
        </w:rPr>
      </w:pPr>
      <w:r w:rsidRPr="004C74C0">
        <w:rPr>
          <w:rFonts w:ascii="Arial" w:eastAsia="Calibri" w:hAnsi="Arial" w:cs="Arial"/>
          <w:sz w:val="24"/>
          <w:szCs w:val="24"/>
        </w:rPr>
        <w:t>6) zakres prac wykonywanych przez podwykonawców.</w:t>
      </w:r>
    </w:p>
    <w:p w14:paraId="7D2AA7DD" w14:textId="5EB72C7F" w:rsidR="004C74C0" w:rsidRPr="004C74C0" w:rsidRDefault="004C74C0" w:rsidP="006B4FFE">
      <w:pPr>
        <w:tabs>
          <w:tab w:val="left" w:pos="284"/>
          <w:tab w:val="left" w:pos="992"/>
          <w:tab w:val="left" w:pos="1429"/>
          <w:tab w:val="left" w:pos="1701"/>
        </w:tabs>
        <w:spacing w:after="0" w:line="276" w:lineRule="auto"/>
        <w:ind w:left="284" w:hanging="284"/>
        <w:contextualSpacing/>
        <w:jc w:val="both"/>
        <w:rPr>
          <w:rFonts w:ascii="Arial" w:eastAsia="Calibri" w:hAnsi="Arial" w:cs="Arial"/>
          <w:color w:val="00000A"/>
          <w:sz w:val="24"/>
          <w:szCs w:val="24"/>
        </w:rPr>
      </w:pPr>
      <w:r w:rsidRPr="004C74C0">
        <w:rPr>
          <w:rFonts w:ascii="Arial" w:eastAsia="Calibri" w:hAnsi="Arial" w:cs="Arial"/>
          <w:color w:val="00000A"/>
          <w:sz w:val="24"/>
          <w:szCs w:val="24"/>
        </w:rPr>
        <w:t xml:space="preserve">    Zamawiający dopuszcza rozliczenie procentowe za wykonane roboty za zgodą</w:t>
      </w:r>
      <w:r>
        <w:rPr>
          <w:rFonts w:ascii="Arial" w:eastAsia="Calibri" w:hAnsi="Arial" w:cs="Arial"/>
          <w:color w:val="00000A"/>
          <w:sz w:val="24"/>
          <w:szCs w:val="24"/>
        </w:rPr>
        <w:t xml:space="preserve">                            </w:t>
      </w:r>
      <w:r w:rsidRPr="004C74C0">
        <w:rPr>
          <w:rFonts w:ascii="Arial" w:eastAsia="Calibri" w:hAnsi="Arial" w:cs="Arial"/>
          <w:color w:val="00000A"/>
          <w:sz w:val="24"/>
          <w:szCs w:val="24"/>
        </w:rPr>
        <w:t xml:space="preserve"> i akceptacją </w:t>
      </w:r>
      <w:r w:rsidR="00D9388F">
        <w:rPr>
          <w:rFonts w:ascii="Arial" w:eastAsia="Calibri" w:hAnsi="Arial" w:cs="Arial"/>
          <w:color w:val="00000A"/>
          <w:sz w:val="24"/>
          <w:szCs w:val="24"/>
        </w:rPr>
        <w:t>I</w:t>
      </w:r>
      <w:r w:rsidRPr="004C74C0">
        <w:rPr>
          <w:rFonts w:ascii="Arial" w:eastAsia="Calibri" w:hAnsi="Arial" w:cs="Arial"/>
          <w:color w:val="00000A"/>
          <w:sz w:val="24"/>
          <w:szCs w:val="24"/>
        </w:rPr>
        <w:t xml:space="preserve">nżyniera </w:t>
      </w:r>
      <w:r w:rsidR="00D9388F">
        <w:rPr>
          <w:rFonts w:ascii="Arial" w:eastAsia="Calibri" w:hAnsi="Arial" w:cs="Arial"/>
          <w:color w:val="00000A"/>
          <w:sz w:val="24"/>
          <w:szCs w:val="24"/>
        </w:rPr>
        <w:t>K</w:t>
      </w:r>
      <w:r w:rsidRPr="004C74C0">
        <w:rPr>
          <w:rFonts w:ascii="Arial" w:eastAsia="Calibri" w:hAnsi="Arial" w:cs="Arial"/>
          <w:color w:val="00000A"/>
          <w:sz w:val="24"/>
          <w:szCs w:val="24"/>
        </w:rPr>
        <w:t>ontraktu.</w:t>
      </w:r>
    </w:p>
    <w:p w14:paraId="6876B64E" w14:textId="77777777" w:rsidR="004C74C0" w:rsidRPr="004C74C0" w:rsidRDefault="004C74C0" w:rsidP="006B4FFE">
      <w:pPr>
        <w:tabs>
          <w:tab w:val="left" w:pos="284"/>
          <w:tab w:val="left" w:pos="992"/>
          <w:tab w:val="left" w:pos="1429"/>
          <w:tab w:val="left" w:pos="1701"/>
        </w:tabs>
        <w:spacing w:after="0" w:line="276" w:lineRule="auto"/>
        <w:ind w:left="284" w:hanging="284"/>
        <w:contextualSpacing/>
        <w:jc w:val="both"/>
        <w:rPr>
          <w:rFonts w:ascii="Arial" w:eastAsia="Calibri" w:hAnsi="Arial" w:cs="Arial"/>
          <w:sz w:val="24"/>
          <w:szCs w:val="24"/>
        </w:rPr>
      </w:pPr>
    </w:p>
    <w:p w14:paraId="2D3CB344" w14:textId="05DF6087" w:rsidR="004C74C0" w:rsidRPr="004C74C0" w:rsidRDefault="004C74C0" w:rsidP="006B4FFE">
      <w:pPr>
        <w:numPr>
          <w:ilvl w:val="0"/>
          <w:numId w:val="28"/>
        </w:numPr>
        <w:tabs>
          <w:tab w:val="left" w:pos="284"/>
          <w:tab w:val="left" w:pos="992"/>
          <w:tab w:val="left" w:pos="1429"/>
          <w:tab w:val="left" w:pos="1701"/>
        </w:tabs>
        <w:spacing w:after="0" w:line="276" w:lineRule="auto"/>
        <w:ind w:left="284" w:hanging="284"/>
        <w:contextualSpacing/>
        <w:jc w:val="both"/>
        <w:rPr>
          <w:rFonts w:ascii="Arial" w:eastAsia="Calibri" w:hAnsi="Arial" w:cs="Arial"/>
          <w:sz w:val="24"/>
          <w:szCs w:val="24"/>
        </w:rPr>
      </w:pPr>
      <w:r w:rsidRPr="004C74C0">
        <w:rPr>
          <w:rFonts w:ascii="Arial" w:eastAsia="Calibri" w:hAnsi="Arial" w:cs="Arial"/>
          <w:sz w:val="24"/>
          <w:szCs w:val="24"/>
        </w:rPr>
        <w:t xml:space="preserve">Po akceptacji  harmonogramu przez </w:t>
      </w:r>
      <w:r>
        <w:rPr>
          <w:rFonts w:ascii="Arial" w:eastAsia="Calibri" w:hAnsi="Arial" w:cs="Arial"/>
          <w:sz w:val="24"/>
          <w:szCs w:val="24"/>
        </w:rPr>
        <w:t>I</w:t>
      </w:r>
      <w:r w:rsidRPr="004C74C0">
        <w:rPr>
          <w:rFonts w:ascii="Arial" w:eastAsia="Calibri" w:hAnsi="Arial" w:cs="Arial"/>
          <w:sz w:val="24"/>
          <w:szCs w:val="24"/>
        </w:rPr>
        <w:t xml:space="preserve">nżyniera </w:t>
      </w:r>
      <w:r>
        <w:rPr>
          <w:rFonts w:ascii="Arial" w:eastAsia="Calibri" w:hAnsi="Arial" w:cs="Arial"/>
          <w:sz w:val="24"/>
          <w:szCs w:val="24"/>
        </w:rPr>
        <w:t>K</w:t>
      </w:r>
      <w:r w:rsidRPr="004C74C0">
        <w:rPr>
          <w:rFonts w:ascii="Arial" w:eastAsia="Calibri" w:hAnsi="Arial" w:cs="Arial"/>
          <w:sz w:val="24"/>
          <w:szCs w:val="24"/>
        </w:rPr>
        <w:t xml:space="preserve">ontraktu, Zamawiający zatwierdzi Harmonogram, w terminie </w:t>
      </w:r>
      <w:r w:rsidRPr="004C74C0">
        <w:rPr>
          <w:rFonts w:ascii="Arial" w:eastAsia="Calibri" w:hAnsi="Arial" w:cs="Arial"/>
          <w:b/>
          <w:sz w:val="24"/>
          <w:szCs w:val="24"/>
        </w:rPr>
        <w:t>7 dni roboczych</w:t>
      </w:r>
      <w:r w:rsidRPr="004C74C0">
        <w:rPr>
          <w:rFonts w:ascii="Arial" w:eastAsia="Calibri" w:hAnsi="Arial" w:cs="Arial"/>
          <w:sz w:val="24"/>
          <w:szCs w:val="24"/>
        </w:rPr>
        <w:t xml:space="preserve"> od daty doręczenia mu Harmonogramu lub w tym terminie zgłosi do niego uwagi wraz z uzasadnieniem. W przypadku zgłoszenia przez Zamawiającego uwag do Harmonogramu, Wykonawca będzie zobowiązany do uwzględnienia tych uwag i doręczenia Zamawiającemu poprawionego Harmonogramu w terminie </w:t>
      </w:r>
      <w:r w:rsidRPr="004C74C0">
        <w:rPr>
          <w:rFonts w:ascii="Arial" w:eastAsia="Calibri" w:hAnsi="Arial" w:cs="Arial"/>
          <w:b/>
          <w:sz w:val="24"/>
          <w:szCs w:val="24"/>
        </w:rPr>
        <w:t>5 dni roboczych</w:t>
      </w:r>
      <w:r w:rsidRPr="004C74C0">
        <w:rPr>
          <w:rFonts w:ascii="Arial" w:eastAsia="Calibri" w:hAnsi="Arial" w:cs="Arial"/>
          <w:sz w:val="24"/>
          <w:szCs w:val="24"/>
        </w:rPr>
        <w:t xml:space="preserve"> od daty ich otrzymania. </w:t>
      </w:r>
    </w:p>
    <w:p w14:paraId="0CB604E2" w14:textId="77777777" w:rsidR="004C74C0" w:rsidRPr="004C74C0" w:rsidRDefault="004C74C0" w:rsidP="006B4FFE">
      <w:pPr>
        <w:tabs>
          <w:tab w:val="left" w:pos="284"/>
          <w:tab w:val="left" w:pos="992"/>
          <w:tab w:val="left" w:pos="1429"/>
          <w:tab w:val="left" w:pos="1701"/>
        </w:tabs>
        <w:spacing w:after="0" w:line="276" w:lineRule="auto"/>
        <w:ind w:left="284" w:hanging="284"/>
        <w:contextualSpacing/>
        <w:jc w:val="both"/>
        <w:rPr>
          <w:rFonts w:ascii="Arial" w:eastAsia="Calibri" w:hAnsi="Arial" w:cs="Arial"/>
          <w:sz w:val="24"/>
          <w:szCs w:val="24"/>
        </w:rPr>
      </w:pPr>
    </w:p>
    <w:p w14:paraId="3DE60906" w14:textId="3D87983B" w:rsidR="004C74C0" w:rsidRPr="004C74C0" w:rsidRDefault="004C74C0" w:rsidP="006B4FFE">
      <w:pPr>
        <w:numPr>
          <w:ilvl w:val="0"/>
          <w:numId w:val="28"/>
        </w:numPr>
        <w:tabs>
          <w:tab w:val="left" w:pos="284"/>
          <w:tab w:val="left" w:pos="992"/>
          <w:tab w:val="left" w:pos="1429"/>
          <w:tab w:val="left" w:pos="1701"/>
        </w:tabs>
        <w:spacing w:after="0" w:line="276" w:lineRule="auto"/>
        <w:ind w:left="284" w:hanging="284"/>
        <w:contextualSpacing/>
        <w:jc w:val="both"/>
        <w:rPr>
          <w:rFonts w:ascii="Arial" w:eastAsia="Calibri" w:hAnsi="Arial" w:cs="Arial"/>
          <w:color w:val="4472C4"/>
          <w:sz w:val="24"/>
          <w:szCs w:val="24"/>
        </w:rPr>
      </w:pPr>
      <w:r w:rsidRPr="004C74C0">
        <w:rPr>
          <w:rFonts w:ascii="Arial" w:eastAsia="Calibri" w:hAnsi="Arial" w:cs="Arial"/>
          <w:sz w:val="24"/>
          <w:szCs w:val="24"/>
        </w:rPr>
        <w:t xml:space="preserve">Jeżeli uwagi Zamawiającego nie zostały uwzględnione w całości lub w części, Wykonawca zapłaci Zamawiającemu karę umowną zgodnie </w:t>
      </w:r>
      <w:r w:rsidRPr="009C6B45">
        <w:rPr>
          <w:rFonts w:ascii="Arial" w:eastAsia="Calibri" w:hAnsi="Arial" w:cs="Arial"/>
          <w:sz w:val="24"/>
          <w:szCs w:val="24"/>
        </w:rPr>
        <w:t>z § 2</w:t>
      </w:r>
      <w:r w:rsidR="00D62D2F">
        <w:rPr>
          <w:rFonts w:ascii="Arial" w:eastAsia="Calibri" w:hAnsi="Arial" w:cs="Arial"/>
          <w:sz w:val="24"/>
          <w:szCs w:val="24"/>
        </w:rPr>
        <w:t>2</w:t>
      </w:r>
      <w:r w:rsidRPr="009C6B45">
        <w:rPr>
          <w:rFonts w:ascii="Arial" w:eastAsia="Calibri" w:hAnsi="Arial" w:cs="Arial"/>
          <w:sz w:val="24"/>
          <w:szCs w:val="24"/>
        </w:rPr>
        <w:t xml:space="preserve"> ust.1 </w:t>
      </w:r>
      <w:r w:rsidRPr="00D62D2F">
        <w:rPr>
          <w:rFonts w:ascii="Arial" w:eastAsia="Calibri" w:hAnsi="Arial" w:cs="Arial"/>
          <w:sz w:val="24"/>
          <w:szCs w:val="24"/>
        </w:rPr>
        <w:t xml:space="preserve">pkt </w:t>
      </w:r>
      <w:r w:rsidR="00D62D2F" w:rsidRPr="00D62D2F">
        <w:rPr>
          <w:rFonts w:ascii="Arial" w:eastAsia="Calibri" w:hAnsi="Arial" w:cs="Arial"/>
          <w:sz w:val="24"/>
          <w:szCs w:val="24"/>
        </w:rPr>
        <w:t>12</w:t>
      </w:r>
      <w:r w:rsidRPr="00D62D2F">
        <w:rPr>
          <w:rFonts w:ascii="Arial" w:eastAsia="Calibri" w:hAnsi="Arial" w:cs="Arial"/>
          <w:sz w:val="24"/>
          <w:szCs w:val="24"/>
        </w:rPr>
        <w:t>.</w:t>
      </w:r>
      <w:r w:rsidRPr="004C74C0">
        <w:rPr>
          <w:rFonts w:ascii="Arial" w:eastAsia="Calibri" w:hAnsi="Arial" w:cs="Arial"/>
          <w:sz w:val="24"/>
          <w:szCs w:val="24"/>
        </w:rPr>
        <w:t xml:space="preserve"> </w:t>
      </w:r>
    </w:p>
    <w:p w14:paraId="3CF50A7D" w14:textId="77777777" w:rsidR="004C74C0" w:rsidRPr="004C74C0" w:rsidRDefault="004C74C0" w:rsidP="006B4FFE">
      <w:pPr>
        <w:spacing w:after="0" w:line="276" w:lineRule="auto"/>
        <w:ind w:left="284" w:hanging="284"/>
        <w:contextualSpacing/>
        <w:rPr>
          <w:rFonts w:ascii="Arial" w:eastAsia="Calibri" w:hAnsi="Arial" w:cs="Arial"/>
          <w:color w:val="4472C4"/>
          <w:sz w:val="24"/>
          <w:szCs w:val="24"/>
        </w:rPr>
      </w:pPr>
    </w:p>
    <w:p w14:paraId="1FA0390D" w14:textId="77777777" w:rsidR="004C74C0" w:rsidRPr="004C74C0" w:rsidRDefault="004C74C0" w:rsidP="006B4FFE">
      <w:pPr>
        <w:numPr>
          <w:ilvl w:val="0"/>
          <w:numId w:val="28"/>
        </w:numPr>
        <w:tabs>
          <w:tab w:val="left" w:pos="284"/>
          <w:tab w:val="left" w:pos="992"/>
          <w:tab w:val="left" w:pos="1429"/>
          <w:tab w:val="left" w:pos="1701"/>
        </w:tabs>
        <w:spacing w:after="0" w:line="276" w:lineRule="auto"/>
        <w:ind w:left="284" w:hanging="284"/>
        <w:contextualSpacing/>
        <w:jc w:val="both"/>
        <w:rPr>
          <w:rFonts w:ascii="Arial" w:eastAsia="Calibri" w:hAnsi="Arial" w:cs="Arial"/>
          <w:sz w:val="24"/>
          <w:szCs w:val="24"/>
        </w:rPr>
      </w:pPr>
      <w:r w:rsidRPr="004C74C0">
        <w:rPr>
          <w:rFonts w:ascii="Arial" w:eastAsia="Calibri" w:hAnsi="Arial" w:cs="Arial"/>
          <w:sz w:val="24"/>
          <w:szCs w:val="24"/>
        </w:rPr>
        <w:t>Harmonogram może podlegać aktualizacji na wniosek każdej ze Stron w zakresie przesunięcia terminów realizacji poszczególnych etapów robót.</w:t>
      </w:r>
    </w:p>
    <w:p w14:paraId="60B960D1" w14:textId="77777777" w:rsidR="004C74C0" w:rsidRPr="004C74C0" w:rsidRDefault="004C74C0" w:rsidP="006B4FFE">
      <w:pPr>
        <w:spacing w:after="0" w:line="276" w:lineRule="auto"/>
        <w:ind w:left="284" w:hanging="284"/>
        <w:contextualSpacing/>
        <w:rPr>
          <w:rFonts w:ascii="Arial" w:eastAsia="Calibri" w:hAnsi="Arial" w:cs="Arial"/>
          <w:sz w:val="24"/>
          <w:szCs w:val="24"/>
        </w:rPr>
      </w:pPr>
    </w:p>
    <w:p w14:paraId="42C41B80" w14:textId="77777777" w:rsidR="004C74C0" w:rsidRPr="004C74C0" w:rsidRDefault="004C74C0" w:rsidP="006B4FFE">
      <w:pPr>
        <w:numPr>
          <w:ilvl w:val="0"/>
          <w:numId w:val="28"/>
        </w:numPr>
        <w:tabs>
          <w:tab w:val="left" w:pos="284"/>
          <w:tab w:val="left" w:pos="992"/>
          <w:tab w:val="left" w:pos="1429"/>
          <w:tab w:val="left" w:pos="1701"/>
        </w:tabs>
        <w:spacing w:after="0" w:line="276" w:lineRule="auto"/>
        <w:ind w:left="284" w:hanging="284"/>
        <w:contextualSpacing/>
        <w:jc w:val="both"/>
        <w:rPr>
          <w:rFonts w:ascii="Arial" w:eastAsia="Calibri" w:hAnsi="Arial" w:cs="Arial"/>
          <w:sz w:val="24"/>
          <w:szCs w:val="24"/>
        </w:rPr>
      </w:pPr>
      <w:r w:rsidRPr="004C74C0">
        <w:rPr>
          <w:rFonts w:ascii="Arial" w:eastAsia="Calibri" w:hAnsi="Arial" w:cs="Arial"/>
          <w:sz w:val="24"/>
          <w:szCs w:val="24"/>
        </w:rPr>
        <w:t>W przypadku konieczności aktualizacji Harmonogramu, w szczególności, gdy Harmonogram stanie się niespójny z faktycznym postępem w realizacji przedmiotu Umowy, Wykonawca sporządzi niezwłocznie projekt aktualizacji Harmonogramu, jednak nie później niż w terminie 5 dni roboczych od dnia ujawnienia konieczności aktualizacji i przedstawi go inspektorowi nadzoru, który po zaopiniowaniu przekaże go Zamawiającemu do zatwierdzenia. Postanowienia ust. 5 stosuje się odpowiednio. Zaakceptowany, zaktualizowany Harmonogram zastępuje dotychczasowy Harmonogram i jest wiążący dla Stron.</w:t>
      </w:r>
    </w:p>
    <w:p w14:paraId="785FD4B7" w14:textId="77777777" w:rsidR="004C74C0" w:rsidRPr="004C74C0" w:rsidRDefault="004C74C0" w:rsidP="006B4FFE">
      <w:pPr>
        <w:spacing w:after="0" w:line="276" w:lineRule="auto"/>
        <w:ind w:left="284" w:hanging="284"/>
        <w:contextualSpacing/>
        <w:rPr>
          <w:rFonts w:ascii="Arial" w:eastAsia="Calibri" w:hAnsi="Arial" w:cs="Arial"/>
          <w:sz w:val="24"/>
          <w:szCs w:val="24"/>
        </w:rPr>
      </w:pPr>
    </w:p>
    <w:p w14:paraId="0F705ACF" w14:textId="77777777" w:rsidR="004C74C0" w:rsidRPr="004C74C0" w:rsidRDefault="004C74C0" w:rsidP="006B4FFE">
      <w:pPr>
        <w:numPr>
          <w:ilvl w:val="0"/>
          <w:numId w:val="28"/>
        </w:numPr>
        <w:tabs>
          <w:tab w:val="left" w:pos="284"/>
          <w:tab w:val="left" w:pos="992"/>
          <w:tab w:val="left" w:pos="1429"/>
          <w:tab w:val="left" w:pos="1701"/>
        </w:tabs>
        <w:spacing w:after="0" w:line="276" w:lineRule="auto"/>
        <w:ind w:left="284" w:hanging="284"/>
        <w:contextualSpacing/>
        <w:jc w:val="both"/>
        <w:rPr>
          <w:rFonts w:ascii="Arial" w:eastAsia="Calibri" w:hAnsi="Arial" w:cs="Arial"/>
          <w:b/>
          <w:sz w:val="24"/>
          <w:szCs w:val="24"/>
        </w:rPr>
      </w:pPr>
      <w:r w:rsidRPr="004C74C0">
        <w:rPr>
          <w:rFonts w:ascii="Arial" w:eastAsia="Calibri" w:hAnsi="Arial" w:cs="Arial"/>
          <w:sz w:val="24"/>
          <w:szCs w:val="24"/>
        </w:rPr>
        <w:t>Jeżeli postęp robót, z przyczyn leżących po stronie Wykonawcy, będzie zagrażać terminom określonym w Harmonogramie, lub zajdą inne istotne odstępstwa od Harmonogramu, Wykonawca, na żądanie Zamawiającego, niezwłocznie, nie później niż w terminie 5 dni roboczych, zawiadomi Zamawiającego o czynnościach, jakie zamierza podjąć, aby było możliwe wykonanie w terminie etapu lub przedmiotu umowy. Z tego tytułu Wykonawcy nie przysługuje dodatkowe wynagrodzenie.</w:t>
      </w:r>
    </w:p>
    <w:p w14:paraId="64586115" w14:textId="77777777" w:rsidR="004C74C0" w:rsidRPr="004C74C0" w:rsidRDefault="004C74C0" w:rsidP="006B4FFE">
      <w:pPr>
        <w:spacing w:after="0" w:line="276" w:lineRule="auto"/>
        <w:ind w:left="284" w:hanging="284"/>
        <w:contextualSpacing/>
        <w:rPr>
          <w:rFonts w:ascii="Arial" w:eastAsia="Calibri" w:hAnsi="Arial" w:cs="Arial"/>
          <w:b/>
          <w:sz w:val="24"/>
          <w:szCs w:val="24"/>
        </w:rPr>
      </w:pPr>
    </w:p>
    <w:p w14:paraId="2D915113" w14:textId="4C7A610A" w:rsidR="004C74C0" w:rsidRPr="004C74C0" w:rsidRDefault="004C74C0" w:rsidP="006B4FFE">
      <w:pPr>
        <w:numPr>
          <w:ilvl w:val="0"/>
          <w:numId w:val="28"/>
        </w:numPr>
        <w:spacing w:after="0" w:line="276" w:lineRule="auto"/>
        <w:ind w:left="426" w:hanging="426"/>
        <w:contextualSpacing/>
        <w:jc w:val="both"/>
        <w:rPr>
          <w:rFonts w:ascii="Arial" w:eastAsia="Calibri" w:hAnsi="Arial" w:cs="Arial"/>
          <w:sz w:val="24"/>
          <w:szCs w:val="24"/>
        </w:rPr>
      </w:pPr>
      <w:r w:rsidRPr="004C74C0">
        <w:rPr>
          <w:rFonts w:ascii="Arial" w:eastAsia="Calibri" w:hAnsi="Arial" w:cs="Arial"/>
          <w:sz w:val="24"/>
          <w:szCs w:val="24"/>
        </w:rPr>
        <w:t xml:space="preserve">Zamawiający będzie powiadamiał Wykonawcę o wysokości środków finansowych przeznaczonych na finansowanie przedmiotu umowy każdorazowo, gdy poweźmie </w:t>
      </w:r>
      <w:r>
        <w:rPr>
          <w:rFonts w:ascii="Arial" w:eastAsia="Calibri" w:hAnsi="Arial" w:cs="Arial"/>
          <w:sz w:val="24"/>
          <w:szCs w:val="24"/>
        </w:rPr>
        <w:t xml:space="preserve">                                  </w:t>
      </w:r>
      <w:r w:rsidRPr="004C74C0">
        <w:rPr>
          <w:rFonts w:ascii="Arial" w:eastAsia="Calibri" w:hAnsi="Arial" w:cs="Arial"/>
          <w:sz w:val="24"/>
          <w:szCs w:val="24"/>
        </w:rPr>
        <w:t>o tym informację, w szczególności o wysokości środków finansowych, którymi będzie dysponował na sfinansowanie poszczególnych etapów robót. Po przekazaniu takiej informacji wykonawca</w:t>
      </w:r>
      <w:r>
        <w:rPr>
          <w:rFonts w:ascii="Arial" w:eastAsia="Calibri" w:hAnsi="Arial" w:cs="Arial"/>
          <w:sz w:val="24"/>
          <w:szCs w:val="24"/>
        </w:rPr>
        <w:t xml:space="preserve"> </w:t>
      </w:r>
      <w:r w:rsidRPr="004C74C0">
        <w:rPr>
          <w:rFonts w:ascii="Arial" w:eastAsia="Calibri" w:hAnsi="Arial" w:cs="Arial"/>
          <w:sz w:val="24"/>
          <w:szCs w:val="24"/>
        </w:rPr>
        <w:t xml:space="preserve">w uzgodnieniu z Zamawiającym zobowiązany będzie do zaktualizowania Harmonogramu do wysokości środków przeznaczonych </w:t>
      </w:r>
      <w:r>
        <w:rPr>
          <w:rFonts w:ascii="Arial" w:eastAsia="Calibri" w:hAnsi="Arial" w:cs="Arial"/>
          <w:sz w:val="24"/>
          <w:szCs w:val="24"/>
        </w:rPr>
        <w:t xml:space="preserve">                                  </w:t>
      </w:r>
      <w:r w:rsidRPr="004C74C0">
        <w:rPr>
          <w:rFonts w:ascii="Arial" w:eastAsia="Calibri" w:hAnsi="Arial" w:cs="Arial"/>
          <w:sz w:val="24"/>
          <w:szCs w:val="24"/>
        </w:rPr>
        <w:t>na poszczególne etapy.</w:t>
      </w:r>
    </w:p>
    <w:p w14:paraId="3AE015B4" w14:textId="77777777" w:rsidR="004C74C0" w:rsidRPr="004C74C0" w:rsidRDefault="004C74C0" w:rsidP="006B4FFE">
      <w:pPr>
        <w:spacing w:after="0" w:line="276" w:lineRule="auto"/>
        <w:ind w:left="284" w:hanging="284"/>
        <w:contextualSpacing/>
        <w:rPr>
          <w:rFonts w:ascii="Arial" w:eastAsia="Calibri" w:hAnsi="Arial" w:cs="Arial"/>
          <w:sz w:val="24"/>
          <w:szCs w:val="24"/>
        </w:rPr>
      </w:pPr>
    </w:p>
    <w:p w14:paraId="41AD5F06" w14:textId="01B85B1C" w:rsidR="004C74C0" w:rsidRDefault="004C74C0" w:rsidP="006B4FFE">
      <w:pPr>
        <w:numPr>
          <w:ilvl w:val="0"/>
          <w:numId w:val="27"/>
        </w:numPr>
        <w:tabs>
          <w:tab w:val="left" w:pos="1701"/>
        </w:tabs>
        <w:spacing w:after="0" w:line="276" w:lineRule="auto"/>
        <w:ind w:left="426" w:hanging="426"/>
        <w:contextualSpacing/>
        <w:jc w:val="both"/>
        <w:rPr>
          <w:rFonts w:ascii="Arial" w:eastAsia="Calibri" w:hAnsi="Arial" w:cs="Arial"/>
          <w:sz w:val="24"/>
          <w:szCs w:val="24"/>
        </w:rPr>
      </w:pPr>
      <w:r w:rsidRPr="004C74C0">
        <w:rPr>
          <w:rFonts w:ascii="Arial" w:eastAsia="Calibri" w:hAnsi="Arial" w:cs="Arial"/>
          <w:sz w:val="24"/>
          <w:szCs w:val="24"/>
        </w:rPr>
        <w:t xml:space="preserve">W przypadku stwierdzenia przez Zamawiającego lub Inżyniera kontraktu </w:t>
      </w:r>
      <w:r>
        <w:rPr>
          <w:rFonts w:ascii="Arial" w:eastAsia="Calibri" w:hAnsi="Arial" w:cs="Arial"/>
          <w:sz w:val="24"/>
          <w:szCs w:val="24"/>
        </w:rPr>
        <w:t xml:space="preserve">                                                     </w:t>
      </w:r>
      <w:r w:rsidRPr="004C74C0">
        <w:rPr>
          <w:rFonts w:ascii="Arial" w:eastAsia="Calibri" w:hAnsi="Arial" w:cs="Arial"/>
          <w:sz w:val="24"/>
          <w:szCs w:val="24"/>
        </w:rPr>
        <w:t xml:space="preserve">na jakimkolwiek etapie realizacji umowy istotnych rozbieżności w proporcjach między cenami elementów lub działów Harmonogramu, w stosunku do takich samych elementów lub działów w formularzu cenowym (Tabeli elementów scalonych), </w:t>
      </w:r>
      <w:r>
        <w:rPr>
          <w:rFonts w:ascii="Arial" w:eastAsia="Calibri" w:hAnsi="Arial" w:cs="Arial"/>
          <w:sz w:val="24"/>
          <w:szCs w:val="24"/>
        </w:rPr>
        <w:t xml:space="preserve">                          </w:t>
      </w:r>
      <w:r w:rsidRPr="004C74C0">
        <w:rPr>
          <w:rFonts w:ascii="Arial" w:eastAsia="Calibri" w:hAnsi="Arial" w:cs="Arial"/>
          <w:sz w:val="24"/>
          <w:szCs w:val="24"/>
        </w:rPr>
        <w:t>co może stanowić świadome zawyżenie wartości części robót kosztem np. robót wykończeniowych lub innych robót wykonywanych w ostatnich etapach realizacji budowy, Zamawiający zastrzega sobie prawo do żądania naniesienia przez Wykonawcę stosownych zmian. Wykonawca ma obowiązek dokonania korekty, na bazie wskazanych przez Zamawiającego nieprawidłowości w zestawieniu wartości rzeczowych robót pod rygorem odstąpienia przez Zamawiającego od umowy z winy Wykonawcy. Zamawiający nie zapłaci faktur obejmujących zawyżone kwoty.</w:t>
      </w:r>
    </w:p>
    <w:p w14:paraId="06681224" w14:textId="77777777" w:rsidR="004C74C0" w:rsidRPr="004C74C0" w:rsidRDefault="004C74C0" w:rsidP="006B4FFE">
      <w:pPr>
        <w:tabs>
          <w:tab w:val="left" w:pos="284"/>
          <w:tab w:val="left" w:pos="1701"/>
        </w:tabs>
        <w:spacing w:after="0" w:line="276" w:lineRule="auto"/>
        <w:ind w:left="426"/>
        <w:contextualSpacing/>
        <w:jc w:val="both"/>
        <w:rPr>
          <w:rFonts w:ascii="Arial" w:eastAsia="Calibri" w:hAnsi="Arial" w:cs="Arial"/>
          <w:sz w:val="24"/>
          <w:szCs w:val="24"/>
        </w:rPr>
      </w:pPr>
    </w:p>
    <w:p w14:paraId="332351B5" w14:textId="77777777" w:rsidR="004C74C0" w:rsidRPr="004C74C0" w:rsidRDefault="004C74C0" w:rsidP="006B4FFE">
      <w:pPr>
        <w:numPr>
          <w:ilvl w:val="0"/>
          <w:numId w:val="27"/>
        </w:numPr>
        <w:tabs>
          <w:tab w:val="left" w:pos="709"/>
          <w:tab w:val="left" w:pos="1429"/>
          <w:tab w:val="left" w:pos="1701"/>
        </w:tabs>
        <w:spacing w:after="0" w:line="276" w:lineRule="auto"/>
        <w:ind w:left="426" w:hanging="426"/>
        <w:jc w:val="both"/>
        <w:rPr>
          <w:rFonts w:ascii="Arial" w:eastAsia="Calibri" w:hAnsi="Arial" w:cs="Arial"/>
          <w:bCs/>
          <w:sz w:val="24"/>
          <w:szCs w:val="24"/>
        </w:rPr>
      </w:pPr>
      <w:r w:rsidRPr="004C74C0">
        <w:rPr>
          <w:rFonts w:ascii="Arial" w:eastAsia="Calibri" w:hAnsi="Arial" w:cs="Arial"/>
          <w:bCs/>
          <w:sz w:val="24"/>
          <w:szCs w:val="24"/>
        </w:rPr>
        <w:t>Z zastrzeżeniem przypadków przewidzianych powyżej, zmiany harmonogramu rzeczowo finansowego mogą zostać wprowadzone po uprzedniej, pisemnej zgodzie Zamawiającego. Zaakceptowanie przez Zamawiającego zmiany nie wymagają aneksu do umowy, z wyjątkiem przypadków, gdy zmiana harmonogramu miałaby prowadzić do zmiany terminu realizacji umowy. Zmiana harmonogramu rzeczowo finansowego prowadząca do zmiany terminu realizacji umowy wprowadzana jest aneksem.</w:t>
      </w:r>
    </w:p>
    <w:p w14:paraId="30781405" w14:textId="6EB07C21" w:rsidR="00AD0FA3" w:rsidRPr="0090322D" w:rsidRDefault="004C74C0" w:rsidP="006B4FFE">
      <w:pPr>
        <w:pStyle w:val="Akapitzlist"/>
        <w:numPr>
          <w:ilvl w:val="0"/>
          <w:numId w:val="27"/>
        </w:numPr>
        <w:tabs>
          <w:tab w:val="left" w:pos="284"/>
          <w:tab w:val="left" w:pos="992"/>
          <w:tab w:val="left" w:pos="1429"/>
          <w:tab w:val="left" w:pos="1701"/>
        </w:tabs>
        <w:spacing w:after="0" w:line="276" w:lineRule="auto"/>
        <w:ind w:left="426" w:hanging="426"/>
        <w:jc w:val="both"/>
        <w:rPr>
          <w:rFonts w:ascii="Arial" w:hAnsi="Arial" w:cs="Arial"/>
          <w:sz w:val="24"/>
          <w:szCs w:val="24"/>
        </w:rPr>
      </w:pPr>
      <w:r w:rsidRPr="004C74C0">
        <w:rPr>
          <w:rFonts w:ascii="Arial" w:eastAsia="Times New Roman" w:hAnsi="Arial" w:cs="Arial"/>
          <w:sz w:val="24"/>
          <w:szCs w:val="24"/>
          <w:lang w:eastAsia="pl-PL"/>
        </w:rPr>
        <w:t xml:space="preserve">Datą wykonania poszczególnych pozycji harmonogramu jest dzień zgłoszenia </w:t>
      </w:r>
      <w:r>
        <w:rPr>
          <w:rFonts w:ascii="Arial" w:eastAsia="Times New Roman" w:hAnsi="Arial" w:cs="Arial"/>
          <w:sz w:val="24"/>
          <w:szCs w:val="24"/>
          <w:lang w:eastAsia="pl-PL"/>
        </w:rPr>
        <w:t xml:space="preserve">                          </w:t>
      </w:r>
      <w:r w:rsidRPr="004C74C0">
        <w:rPr>
          <w:rFonts w:ascii="Arial" w:eastAsia="Times New Roman" w:hAnsi="Arial" w:cs="Arial"/>
          <w:sz w:val="24"/>
          <w:szCs w:val="24"/>
          <w:lang w:eastAsia="pl-PL"/>
        </w:rPr>
        <w:t>do odbioru robót budowlanych, dla których w wyniku przeprowadzonej procedury odbiorowej, stwierdzono prawidłowe i pełne wykonanie oraz przedstawiono kompletną dokumentacje odbiorową</w:t>
      </w:r>
      <w:r w:rsidR="00AD0FA3" w:rsidRPr="004C74C0">
        <w:rPr>
          <w:rFonts w:ascii="Arial" w:hAnsi="Arial" w:cs="Arial"/>
          <w:sz w:val="24"/>
          <w:szCs w:val="24"/>
        </w:rPr>
        <w:t>.</w:t>
      </w:r>
      <w:r w:rsidR="00AD0FA3" w:rsidRPr="0090322D">
        <w:rPr>
          <w:rFonts w:ascii="Arial" w:hAnsi="Arial" w:cs="Arial"/>
          <w:sz w:val="24"/>
          <w:szCs w:val="24"/>
        </w:rPr>
        <w:t xml:space="preserve"> </w:t>
      </w:r>
    </w:p>
    <w:p w14:paraId="6C4B596F" w14:textId="77777777" w:rsidR="006B4FFE" w:rsidRDefault="006B4FFE" w:rsidP="006B4FFE">
      <w:pPr>
        <w:spacing w:after="0" w:line="276" w:lineRule="auto"/>
        <w:jc w:val="center"/>
        <w:rPr>
          <w:rFonts w:ascii="Arial" w:eastAsia="Times New Roman" w:hAnsi="Arial" w:cs="Arial"/>
          <w:b/>
          <w:sz w:val="24"/>
          <w:szCs w:val="24"/>
          <w:lang w:eastAsia="pl-PL"/>
        </w:rPr>
      </w:pPr>
    </w:p>
    <w:p w14:paraId="4FB0EB5F" w14:textId="0065C971" w:rsidR="00751340" w:rsidRPr="00A0569D" w:rsidRDefault="00447D1D" w:rsidP="006B4FFE">
      <w:pPr>
        <w:spacing w:after="0" w:line="276" w:lineRule="auto"/>
        <w:jc w:val="center"/>
        <w:rPr>
          <w:rFonts w:ascii="Arial" w:eastAsia="Times New Roman" w:hAnsi="Arial" w:cs="Arial"/>
          <w:b/>
          <w:sz w:val="24"/>
          <w:szCs w:val="24"/>
          <w:lang w:eastAsia="pl-PL"/>
        </w:rPr>
      </w:pPr>
      <w:r w:rsidRPr="0090322D">
        <w:rPr>
          <w:rFonts w:ascii="Arial" w:eastAsia="Times New Roman" w:hAnsi="Arial" w:cs="Arial"/>
          <w:b/>
          <w:sz w:val="24"/>
          <w:szCs w:val="24"/>
          <w:lang w:eastAsia="pl-PL"/>
        </w:rPr>
        <w:t xml:space="preserve">§ </w:t>
      </w:r>
      <w:r w:rsidR="004C74C0">
        <w:rPr>
          <w:rFonts w:ascii="Arial" w:eastAsia="Times New Roman" w:hAnsi="Arial" w:cs="Arial"/>
          <w:b/>
          <w:sz w:val="24"/>
          <w:szCs w:val="24"/>
          <w:lang w:eastAsia="pl-PL"/>
        </w:rPr>
        <w:t>1</w:t>
      </w:r>
      <w:r w:rsidR="00A0569D">
        <w:rPr>
          <w:rFonts w:ascii="Arial" w:eastAsia="Times New Roman" w:hAnsi="Arial" w:cs="Arial"/>
          <w:b/>
          <w:sz w:val="24"/>
          <w:szCs w:val="24"/>
          <w:lang w:eastAsia="pl-PL"/>
        </w:rPr>
        <w:t xml:space="preserve">2 - </w:t>
      </w:r>
      <w:r w:rsidR="00B019C3" w:rsidRPr="00A0569D">
        <w:rPr>
          <w:rFonts w:ascii="Arial" w:eastAsia="Times New Roman" w:hAnsi="Arial" w:cs="Arial"/>
          <w:b/>
          <w:sz w:val="24"/>
          <w:szCs w:val="24"/>
          <w:lang w:eastAsia="pl-PL"/>
        </w:rPr>
        <w:t>Czynności organizacyjne</w:t>
      </w:r>
    </w:p>
    <w:p w14:paraId="51426F6E" w14:textId="67938FDA" w:rsidR="00E1011D" w:rsidRPr="006B338E" w:rsidRDefault="00E1011D" w:rsidP="006B4FFE">
      <w:pPr>
        <w:numPr>
          <w:ilvl w:val="0"/>
          <w:numId w:val="4"/>
        </w:numPr>
        <w:spacing w:after="0" w:line="276" w:lineRule="auto"/>
        <w:ind w:left="284" w:hanging="284"/>
        <w:jc w:val="both"/>
        <w:rPr>
          <w:rFonts w:ascii="Arial" w:eastAsia="Times New Roman" w:hAnsi="Arial" w:cs="Arial"/>
          <w:sz w:val="24"/>
          <w:szCs w:val="24"/>
          <w:lang w:eastAsia="pl-PL"/>
        </w:rPr>
      </w:pPr>
      <w:r w:rsidRPr="006B338E">
        <w:rPr>
          <w:rFonts w:ascii="Arial" w:eastAsia="Times New Roman" w:hAnsi="Arial" w:cs="Arial"/>
          <w:sz w:val="24"/>
          <w:szCs w:val="24"/>
          <w:lang w:eastAsia="pl-PL"/>
        </w:rPr>
        <w:t>Wykonawca</w:t>
      </w:r>
      <w:r w:rsidR="008672A8">
        <w:rPr>
          <w:rFonts w:ascii="Arial" w:eastAsia="Times New Roman" w:hAnsi="Arial" w:cs="Arial"/>
          <w:sz w:val="24"/>
          <w:szCs w:val="24"/>
          <w:lang w:eastAsia="pl-PL"/>
        </w:rPr>
        <w:t>/</w:t>
      </w:r>
      <w:r w:rsidR="008672A8" w:rsidRPr="004E5C53">
        <w:rPr>
          <w:rFonts w:ascii="Arial" w:eastAsia="Times New Roman" w:hAnsi="Arial" w:cs="Arial"/>
          <w:sz w:val="24"/>
          <w:szCs w:val="24"/>
          <w:lang w:eastAsia="pl-PL"/>
        </w:rPr>
        <w:t>kierownik budowy</w:t>
      </w:r>
      <w:r w:rsidRPr="004E5C53">
        <w:rPr>
          <w:rFonts w:ascii="Arial" w:eastAsia="Times New Roman" w:hAnsi="Arial" w:cs="Arial"/>
          <w:sz w:val="24"/>
          <w:szCs w:val="24"/>
          <w:lang w:eastAsia="pl-PL"/>
        </w:rPr>
        <w:t xml:space="preserve"> </w:t>
      </w:r>
      <w:r w:rsidRPr="006B338E">
        <w:rPr>
          <w:rFonts w:ascii="Arial" w:eastAsia="Times New Roman" w:hAnsi="Arial" w:cs="Arial"/>
          <w:sz w:val="24"/>
          <w:szCs w:val="24"/>
          <w:lang w:eastAsia="pl-PL"/>
        </w:rPr>
        <w:t>zobowiązany jest do organizowania na bieżąco konsultacji roboczych z In</w:t>
      </w:r>
      <w:r w:rsidR="004C74C0">
        <w:rPr>
          <w:rFonts w:ascii="Arial" w:eastAsia="Times New Roman" w:hAnsi="Arial" w:cs="Arial"/>
          <w:sz w:val="24"/>
          <w:szCs w:val="24"/>
          <w:lang w:eastAsia="pl-PL"/>
        </w:rPr>
        <w:t>żynierem Kontraktu</w:t>
      </w:r>
      <w:r w:rsidRPr="006B338E">
        <w:rPr>
          <w:rFonts w:ascii="Arial" w:eastAsia="Times New Roman" w:hAnsi="Arial" w:cs="Arial"/>
          <w:sz w:val="24"/>
          <w:szCs w:val="24"/>
          <w:lang w:eastAsia="pl-PL"/>
        </w:rPr>
        <w:t>/Zamawiającym celem właściwej realizacji przedmiotu zamówienia.</w:t>
      </w:r>
    </w:p>
    <w:p w14:paraId="7CB9B995" w14:textId="77777777" w:rsidR="00E1011D" w:rsidRPr="006B338E" w:rsidRDefault="00E1011D" w:rsidP="006B4FFE">
      <w:pPr>
        <w:numPr>
          <w:ilvl w:val="0"/>
          <w:numId w:val="4"/>
        </w:numPr>
        <w:spacing w:after="0" w:line="276" w:lineRule="auto"/>
        <w:ind w:left="284" w:hanging="284"/>
        <w:jc w:val="both"/>
        <w:rPr>
          <w:rFonts w:ascii="Arial" w:eastAsia="Times New Roman" w:hAnsi="Arial" w:cs="Arial"/>
          <w:sz w:val="24"/>
          <w:szCs w:val="24"/>
          <w:lang w:eastAsia="pl-PL"/>
        </w:rPr>
      </w:pPr>
      <w:r w:rsidRPr="006B338E">
        <w:rPr>
          <w:rFonts w:ascii="Arial" w:eastAsia="Times New Roman" w:hAnsi="Arial" w:cs="Arial"/>
          <w:sz w:val="24"/>
          <w:szCs w:val="24"/>
          <w:lang w:eastAsia="pl-PL"/>
        </w:rPr>
        <w:t>Zamawiający udzieli Wykonawcy wszelkich posiadanych informacji jakie niezbędne są do realizacji przedmiotu zamówienia.</w:t>
      </w:r>
    </w:p>
    <w:p w14:paraId="7C11752C" w14:textId="4854AB4D" w:rsidR="00E1011D" w:rsidRPr="006B338E" w:rsidRDefault="00E1011D" w:rsidP="006B4FFE">
      <w:pPr>
        <w:numPr>
          <w:ilvl w:val="0"/>
          <w:numId w:val="4"/>
        </w:numPr>
        <w:spacing w:after="0" w:line="276" w:lineRule="auto"/>
        <w:ind w:left="284" w:hanging="284"/>
        <w:jc w:val="both"/>
        <w:rPr>
          <w:rFonts w:ascii="Arial" w:eastAsia="Times New Roman" w:hAnsi="Arial" w:cs="Arial"/>
          <w:sz w:val="24"/>
          <w:szCs w:val="24"/>
          <w:lang w:eastAsia="pl-PL"/>
        </w:rPr>
      </w:pPr>
      <w:r w:rsidRPr="006B338E">
        <w:rPr>
          <w:rFonts w:ascii="Arial" w:eastAsia="Times New Roman" w:hAnsi="Arial" w:cs="Arial"/>
          <w:sz w:val="24"/>
          <w:szCs w:val="24"/>
          <w:lang w:eastAsia="pl-PL"/>
        </w:rPr>
        <w:t>Jeżeli w toku wykonywania przedmiotu umowy Wykonawca</w:t>
      </w:r>
      <w:r w:rsidR="008672A8">
        <w:rPr>
          <w:rFonts w:ascii="Arial" w:eastAsia="Times New Roman" w:hAnsi="Arial" w:cs="Arial"/>
          <w:sz w:val="24"/>
          <w:szCs w:val="24"/>
          <w:lang w:eastAsia="pl-PL"/>
        </w:rPr>
        <w:t>/</w:t>
      </w:r>
      <w:r w:rsidR="008672A8" w:rsidRPr="00792D28">
        <w:rPr>
          <w:rFonts w:ascii="Arial" w:eastAsia="Times New Roman" w:hAnsi="Arial" w:cs="Arial"/>
          <w:sz w:val="24"/>
          <w:szCs w:val="24"/>
          <w:lang w:eastAsia="pl-PL"/>
        </w:rPr>
        <w:t>kierownik budowy</w:t>
      </w:r>
      <w:r w:rsidRPr="00792D28">
        <w:rPr>
          <w:rFonts w:ascii="Arial" w:eastAsia="Times New Roman" w:hAnsi="Arial" w:cs="Arial"/>
          <w:sz w:val="24"/>
          <w:szCs w:val="24"/>
          <w:lang w:eastAsia="pl-PL"/>
        </w:rPr>
        <w:t xml:space="preserve"> </w:t>
      </w:r>
      <w:r w:rsidRPr="006B338E">
        <w:rPr>
          <w:rFonts w:ascii="Arial" w:eastAsia="Times New Roman" w:hAnsi="Arial" w:cs="Arial"/>
          <w:sz w:val="24"/>
          <w:szCs w:val="24"/>
          <w:lang w:eastAsia="pl-PL"/>
        </w:rPr>
        <w:t xml:space="preserve">stwierdzi zaistnienie okoliczności, które dają podstawę do oceny, że jakikolwiek etap robót budowlanych nie zostanie wykonany w terminach określonych w § </w:t>
      </w:r>
      <w:r w:rsidR="004C74C0">
        <w:rPr>
          <w:rFonts w:ascii="Arial" w:eastAsia="Times New Roman" w:hAnsi="Arial" w:cs="Arial"/>
          <w:sz w:val="24"/>
          <w:szCs w:val="24"/>
          <w:lang w:eastAsia="pl-PL"/>
        </w:rPr>
        <w:t>3</w:t>
      </w:r>
      <w:r w:rsidRPr="006B338E">
        <w:rPr>
          <w:rFonts w:ascii="Arial" w:eastAsia="Times New Roman" w:hAnsi="Arial" w:cs="Arial"/>
          <w:sz w:val="24"/>
          <w:szCs w:val="24"/>
          <w:lang w:eastAsia="pl-PL"/>
        </w:rPr>
        <w:t xml:space="preserve"> lub </w:t>
      </w:r>
      <w:r w:rsidR="001003BB">
        <w:rPr>
          <w:rFonts w:ascii="Arial" w:eastAsia="Times New Roman" w:hAnsi="Arial" w:cs="Arial"/>
          <w:sz w:val="24"/>
          <w:szCs w:val="24"/>
          <w:lang w:eastAsia="pl-PL"/>
        </w:rPr>
        <w:t xml:space="preserve">                                           </w:t>
      </w:r>
      <w:r w:rsidRPr="006B338E">
        <w:rPr>
          <w:rFonts w:ascii="Arial" w:eastAsia="Times New Roman" w:hAnsi="Arial" w:cs="Arial"/>
          <w:sz w:val="24"/>
          <w:szCs w:val="24"/>
          <w:lang w:eastAsia="pl-PL"/>
        </w:rPr>
        <w:t xml:space="preserve">w harmonogramie rzeczowo – finansowym, o którym mowa w </w:t>
      </w:r>
      <w:r w:rsidRPr="00792D28">
        <w:rPr>
          <w:rFonts w:ascii="Arial" w:eastAsia="Times New Roman" w:hAnsi="Arial" w:cs="Arial"/>
          <w:sz w:val="24"/>
          <w:szCs w:val="24"/>
          <w:lang w:eastAsia="pl-PL"/>
        </w:rPr>
        <w:t xml:space="preserve">§ </w:t>
      </w:r>
      <w:r w:rsidR="004C74C0">
        <w:rPr>
          <w:rFonts w:ascii="Arial" w:eastAsia="Times New Roman" w:hAnsi="Arial" w:cs="Arial"/>
          <w:sz w:val="24"/>
          <w:szCs w:val="24"/>
          <w:lang w:eastAsia="pl-PL"/>
        </w:rPr>
        <w:t>1</w:t>
      </w:r>
      <w:r w:rsidR="00A0569D">
        <w:rPr>
          <w:rFonts w:ascii="Arial" w:eastAsia="Times New Roman" w:hAnsi="Arial" w:cs="Arial"/>
          <w:sz w:val="24"/>
          <w:szCs w:val="24"/>
          <w:lang w:eastAsia="pl-PL"/>
        </w:rPr>
        <w:t>1</w:t>
      </w:r>
      <w:r w:rsidR="00792D28" w:rsidRPr="00792D28">
        <w:rPr>
          <w:rFonts w:ascii="Arial" w:eastAsia="Times New Roman" w:hAnsi="Arial" w:cs="Arial"/>
          <w:sz w:val="24"/>
          <w:szCs w:val="24"/>
          <w:lang w:eastAsia="pl-PL"/>
        </w:rPr>
        <w:t>,</w:t>
      </w:r>
      <w:r w:rsidRPr="00792D28">
        <w:rPr>
          <w:rFonts w:ascii="Arial" w:eastAsia="Times New Roman" w:hAnsi="Arial" w:cs="Arial"/>
          <w:sz w:val="24"/>
          <w:szCs w:val="24"/>
          <w:lang w:eastAsia="pl-PL"/>
        </w:rPr>
        <w:t xml:space="preserve"> </w:t>
      </w:r>
      <w:r w:rsidRPr="006B338E">
        <w:rPr>
          <w:rFonts w:ascii="Arial" w:eastAsia="Times New Roman" w:hAnsi="Arial" w:cs="Arial"/>
          <w:sz w:val="24"/>
          <w:szCs w:val="24"/>
          <w:lang w:eastAsia="pl-PL"/>
        </w:rPr>
        <w:t>niezwłocznie pisemnie powiadomi I</w:t>
      </w:r>
      <w:r w:rsidR="004C74C0">
        <w:rPr>
          <w:rFonts w:ascii="Arial" w:eastAsia="Times New Roman" w:hAnsi="Arial" w:cs="Arial"/>
          <w:sz w:val="24"/>
          <w:szCs w:val="24"/>
          <w:lang w:eastAsia="pl-PL"/>
        </w:rPr>
        <w:t>nżyniera Kontraktu</w:t>
      </w:r>
      <w:r w:rsidRPr="006B338E">
        <w:rPr>
          <w:rFonts w:ascii="Arial" w:eastAsia="Times New Roman" w:hAnsi="Arial" w:cs="Arial"/>
          <w:sz w:val="24"/>
          <w:szCs w:val="24"/>
          <w:lang w:eastAsia="pl-PL"/>
        </w:rPr>
        <w:t xml:space="preserve">/Zamawiającego o </w:t>
      </w:r>
      <w:r w:rsidR="004C74C0">
        <w:rPr>
          <w:rFonts w:ascii="Arial" w:eastAsia="Times New Roman" w:hAnsi="Arial" w:cs="Arial"/>
          <w:sz w:val="24"/>
          <w:szCs w:val="24"/>
          <w:lang w:eastAsia="pl-PL"/>
        </w:rPr>
        <w:t>tym</w:t>
      </w:r>
      <w:r w:rsidR="006E2449">
        <w:rPr>
          <w:rFonts w:ascii="Arial" w:eastAsia="Times New Roman" w:hAnsi="Arial" w:cs="Arial"/>
          <w:sz w:val="24"/>
          <w:szCs w:val="24"/>
          <w:lang w:eastAsia="pl-PL"/>
        </w:rPr>
        <w:t xml:space="preserve"> </w:t>
      </w:r>
      <w:r w:rsidRPr="006B338E">
        <w:rPr>
          <w:rFonts w:ascii="Arial" w:eastAsia="Times New Roman" w:hAnsi="Arial" w:cs="Arial"/>
          <w:sz w:val="24"/>
          <w:szCs w:val="24"/>
          <w:lang w:eastAsia="pl-PL"/>
        </w:rPr>
        <w:t>niebezpieczeństwie, wskazując przyczyny i prawdopodobny czas opóźnienia.</w:t>
      </w:r>
    </w:p>
    <w:p w14:paraId="09B9365D" w14:textId="7CC12432" w:rsidR="009C2480" w:rsidRPr="009C2480" w:rsidRDefault="009C2480" w:rsidP="006B4FFE">
      <w:pPr>
        <w:pStyle w:val="Akapitzlist"/>
        <w:numPr>
          <w:ilvl w:val="0"/>
          <w:numId w:val="4"/>
        </w:numPr>
        <w:spacing w:after="0" w:line="276" w:lineRule="auto"/>
        <w:ind w:left="284" w:hanging="284"/>
        <w:jc w:val="both"/>
        <w:rPr>
          <w:rFonts w:ascii="Arial" w:hAnsi="Arial" w:cs="Arial"/>
          <w:sz w:val="24"/>
          <w:szCs w:val="24"/>
        </w:rPr>
      </w:pPr>
      <w:r w:rsidRPr="009C2480">
        <w:rPr>
          <w:rFonts w:ascii="Arial" w:hAnsi="Arial" w:cs="Arial"/>
          <w:sz w:val="24"/>
          <w:szCs w:val="24"/>
        </w:rPr>
        <w:t xml:space="preserve">Wykonawca zobowiązuje się traktować jako poufne wszelkie informacje dotyczące Zamawiającego i przedmiotu zamówienia pozyskane w trakcie realizacji umowy,                                      a w szczególności danych finansowych i projektowych. Postanowienie  to będzie uwzględnione we wszystkich umowach zawieranych z podwykonawcami lub wszelkimi podmiotami, którymi wykonawca posługuje się przy wykonywaniu umowy. W razie ich ujawnienia Zamawiający obciąży Wykonawcę karą umowną, o której mowa w </w:t>
      </w:r>
      <w:r w:rsidRPr="009C2480">
        <w:rPr>
          <w:rFonts w:ascii="Arial" w:hAnsi="Arial" w:cs="Arial"/>
          <w:sz w:val="24"/>
          <w:szCs w:val="24"/>
          <w:lang w:eastAsia="ar-SA"/>
        </w:rPr>
        <w:t>§ 2</w:t>
      </w:r>
      <w:r w:rsidR="0090645B">
        <w:rPr>
          <w:rFonts w:ascii="Arial" w:hAnsi="Arial" w:cs="Arial"/>
          <w:sz w:val="24"/>
          <w:szCs w:val="24"/>
          <w:lang w:eastAsia="ar-SA"/>
        </w:rPr>
        <w:t>2</w:t>
      </w:r>
      <w:r w:rsidRPr="009C2480">
        <w:rPr>
          <w:rFonts w:ascii="Arial" w:hAnsi="Arial" w:cs="Arial"/>
          <w:sz w:val="24"/>
          <w:szCs w:val="24"/>
          <w:lang w:eastAsia="ar-SA"/>
        </w:rPr>
        <w:t xml:space="preserve"> </w:t>
      </w:r>
      <w:r w:rsidR="00D9388F">
        <w:rPr>
          <w:rFonts w:ascii="Arial" w:hAnsi="Arial" w:cs="Arial"/>
          <w:sz w:val="24"/>
          <w:szCs w:val="24"/>
          <w:lang w:eastAsia="ar-SA"/>
        </w:rPr>
        <w:t xml:space="preserve">                 </w:t>
      </w:r>
      <w:r w:rsidRPr="009C2480">
        <w:rPr>
          <w:rFonts w:ascii="Arial" w:hAnsi="Arial" w:cs="Arial"/>
          <w:sz w:val="24"/>
          <w:szCs w:val="24"/>
          <w:lang w:eastAsia="ar-SA"/>
        </w:rPr>
        <w:t xml:space="preserve">ust. 1 </w:t>
      </w:r>
      <w:r w:rsidRPr="0090645B">
        <w:rPr>
          <w:rFonts w:ascii="Arial" w:hAnsi="Arial" w:cs="Arial"/>
          <w:sz w:val="24"/>
          <w:szCs w:val="24"/>
          <w:lang w:eastAsia="ar-SA"/>
        </w:rPr>
        <w:t xml:space="preserve">pkt. </w:t>
      </w:r>
      <w:r w:rsidR="0090645B" w:rsidRPr="0090645B">
        <w:rPr>
          <w:rFonts w:ascii="Arial" w:hAnsi="Arial" w:cs="Arial"/>
          <w:sz w:val="24"/>
          <w:szCs w:val="24"/>
          <w:lang w:eastAsia="ar-SA"/>
        </w:rPr>
        <w:t>4</w:t>
      </w:r>
      <w:r w:rsidRPr="0090645B">
        <w:rPr>
          <w:rFonts w:ascii="Arial" w:hAnsi="Arial" w:cs="Arial"/>
          <w:sz w:val="24"/>
          <w:szCs w:val="24"/>
          <w:lang w:eastAsia="ar-SA"/>
        </w:rPr>
        <w:t>. Nie</w:t>
      </w:r>
      <w:r w:rsidRPr="009C2480">
        <w:rPr>
          <w:rFonts w:ascii="Arial" w:hAnsi="Arial" w:cs="Arial"/>
          <w:sz w:val="24"/>
          <w:szCs w:val="24"/>
          <w:lang w:eastAsia="ar-SA"/>
        </w:rPr>
        <w:t xml:space="preserve"> dotyczy to przypadków ujawnienia danych uprawnionym organom władzy publicznej lub na podstawie powszechnie obowiązujących przepisów prawa.</w:t>
      </w:r>
    </w:p>
    <w:p w14:paraId="21B2E0D3" w14:textId="77777777" w:rsidR="006B4FFE" w:rsidRDefault="006B4FFE" w:rsidP="006B4FFE">
      <w:pPr>
        <w:spacing w:after="0" w:line="276" w:lineRule="auto"/>
        <w:jc w:val="center"/>
        <w:rPr>
          <w:rFonts w:ascii="Arial" w:hAnsi="Arial" w:cs="Arial"/>
          <w:b/>
          <w:sz w:val="24"/>
          <w:szCs w:val="24"/>
        </w:rPr>
      </w:pPr>
    </w:p>
    <w:p w14:paraId="551393D0" w14:textId="7C5E7B6A" w:rsidR="00D25208" w:rsidRPr="00D25208" w:rsidRDefault="00D25208" w:rsidP="006B4FFE">
      <w:pPr>
        <w:spacing w:after="0" w:line="276" w:lineRule="auto"/>
        <w:jc w:val="center"/>
        <w:rPr>
          <w:rFonts w:ascii="Arial" w:hAnsi="Arial" w:cs="Arial"/>
          <w:b/>
          <w:sz w:val="24"/>
          <w:szCs w:val="24"/>
        </w:rPr>
      </w:pPr>
      <w:r w:rsidRPr="00D25208">
        <w:rPr>
          <w:rFonts w:ascii="Arial" w:hAnsi="Arial" w:cs="Arial"/>
          <w:b/>
          <w:sz w:val="24"/>
          <w:szCs w:val="24"/>
        </w:rPr>
        <w:t>§ 1</w:t>
      </w:r>
      <w:r w:rsidR="009C2480">
        <w:rPr>
          <w:rFonts w:ascii="Arial" w:hAnsi="Arial" w:cs="Arial"/>
          <w:b/>
          <w:sz w:val="24"/>
          <w:szCs w:val="24"/>
        </w:rPr>
        <w:t>3</w:t>
      </w:r>
      <w:r w:rsidRPr="00D25208">
        <w:rPr>
          <w:rFonts w:ascii="Arial" w:hAnsi="Arial" w:cs="Arial"/>
          <w:b/>
          <w:sz w:val="24"/>
          <w:szCs w:val="24"/>
        </w:rPr>
        <w:t xml:space="preserve"> - Wyroby budowlane</w:t>
      </w:r>
    </w:p>
    <w:p w14:paraId="72BCFA8F" w14:textId="6E8E70B7" w:rsidR="00D25208" w:rsidRPr="00D25208" w:rsidRDefault="00D25208" w:rsidP="006B4FFE">
      <w:pPr>
        <w:numPr>
          <w:ilvl w:val="0"/>
          <w:numId w:val="39"/>
        </w:numPr>
        <w:spacing w:after="0" w:line="276" w:lineRule="auto"/>
        <w:ind w:left="357" w:hanging="357"/>
        <w:jc w:val="both"/>
        <w:rPr>
          <w:rFonts w:ascii="Arial" w:eastAsia="Calibri" w:hAnsi="Arial" w:cs="Arial"/>
          <w:sz w:val="24"/>
          <w:szCs w:val="24"/>
        </w:rPr>
      </w:pPr>
      <w:r w:rsidRPr="00D25208">
        <w:rPr>
          <w:rFonts w:ascii="Arial" w:eastAsia="Calibri" w:hAnsi="Arial" w:cs="Arial"/>
          <w:sz w:val="24"/>
          <w:szCs w:val="24"/>
        </w:rPr>
        <w:t xml:space="preserve">Wykonawca zobowiązuje się w trakcie prowadzenia robót budowlanych do stosowania wyrobów, materiałów i urządzeń dopuszczonych do obrotu i powszechnego stosowania w budownictwie, posiadających wymagane prawem atesty, certyfikaty </w:t>
      </w:r>
      <w:r>
        <w:rPr>
          <w:rFonts w:ascii="Arial" w:eastAsia="Calibri" w:hAnsi="Arial" w:cs="Arial"/>
          <w:sz w:val="24"/>
          <w:szCs w:val="24"/>
        </w:rPr>
        <w:t xml:space="preserve">                       </w:t>
      </w:r>
      <w:r w:rsidRPr="00D25208">
        <w:rPr>
          <w:rFonts w:ascii="Arial" w:eastAsia="Calibri" w:hAnsi="Arial" w:cs="Arial"/>
          <w:sz w:val="24"/>
          <w:szCs w:val="24"/>
        </w:rPr>
        <w:t xml:space="preserve">i aprobaty techniczne producentów, zgodnie z ustawą z dnia 16.04.2004 r. o wyrobach budowlanych </w:t>
      </w:r>
      <w:r w:rsidRPr="00D25208">
        <w:rPr>
          <w:rFonts w:ascii="Arial" w:hAnsi="Arial" w:cs="Arial"/>
          <w:sz w:val="24"/>
          <w:szCs w:val="24"/>
          <w:lang w:eastAsia="ar-SA"/>
        </w:rPr>
        <w:t>(Dz.U. 2021 r., poz. 1213)</w:t>
      </w:r>
      <w:r w:rsidRPr="00D25208">
        <w:rPr>
          <w:rFonts w:ascii="Arial" w:eastAsia="Calibri" w:hAnsi="Arial" w:cs="Arial"/>
          <w:sz w:val="24"/>
          <w:szCs w:val="24"/>
        </w:rPr>
        <w:t>.</w:t>
      </w:r>
    </w:p>
    <w:p w14:paraId="16BE4238" w14:textId="77777777" w:rsidR="00504FBD" w:rsidRPr="00504FBD" w:rsidRDefault="00504FBD" w:rsidP="006B4FFE">
      <w:pPr>
        <w:spacing w:after="0" w:line="276" w:lineRule="auto"/>
        <w:ind w:left="357"/>
        <w:jc w:val="both"/>
        <w:rPr>
          <w:rFonts w:ascii="Arial" w:eastAsia="Calibri" w:hAnsi="Arial" w:cs="Arial"/>
          <w:strike/>
          <w:color w:val="FF0000"/>
          <w:sz w:val="24"/>
          <w:szCs w:val="24"/>
        </w:rPr>
      </w:pPr>
    </w:p>
    <w:p w14:paraId="2FE157B3" w14:textId="5E344815" w:rsidR="00D25208" w:rsidRPr="00D25208" w:rsidRDefault="00D25208" w:rsidP="006B4FFE">
      <w:pPr>
        <w:numPr>
          <w:ilvl w:val="0"/>
          <w:numId w:val="39"/>
        </w:numPr>
        <w:spacing w:after="0" w:line="276" w:lineRule="auto"/>
        <w:ind w:left="357" w:hanging="357"/>
        <w:jc w:val="both"/>
        <w:rPr>
          <w:rFonts w:ascii="Arial" w:eastAsia="Calibri" w:hAnsi="Arial" w:cs="Arial"/>
          <w:strike/>
          <w:color w:val="FF0000"/>
          <w:sz w:val="24"/>
          <w:szCs w:val="24"/>
        </w:rPr>
      </w:pPr>
      <w:r w:rsidRPr="00D25208">
        <w:rPr>
          <w:rFonts w:ascii="Arial" w:eastAsia="Calibri" w:hAnsi="Arial" w:cs="Arial"/>
          <w:sz w:val="24"/>
          <w:szCs w:val="24"/>
        </w:rPr>
        <w:t xml:space="preserve">Wykonawca zobowiązuje się wykonać przedmiot umowy z materiałów własnych. </w:t>
      </w:r>
    </w:p>
    <w:p w14:paraId="72EE2911" w14:textId="77777777" w:rsidR="00D25208" w:rsidRPr="00D25208" w:rsidRDefault="00D25208" w:rsidP="006B4FFE">
      <w:pPr>
        <w:pStyle w:val="Akapitzlist"/>
        <w:spacing w:after="0" w:line="276" w:lineRule="auto"/>
        <w:rPr>
          <w:rFonts w:ascii="Arial" w:eastAsia="Calibri" w:hAnsi="Arial" w:cs="Arial"/>
          <w:strike/>
          <w:color w:val="FF0000"/>
          <w:sz w:val="24"/>
          <w:szCs w:val="24"/>
        </w:rPr>
      </w:pPr>
    </w:p>
    <w:p w14:paraId="35AA7679" w14:textId="77777777" w:rsidR="00D25208" w:rsidRPr="00D25208" w:rsidRDefault="00D25208" w:rsidP="006B4FFE">
      <w:pPr>
        <w:numPr>
          <w:ilvl w:val="0"/>
          <w:numId w:val="39"/>
        </w:numPr>
        <w:spacing w:after="0" w:line="276" w:lineRule="auto"/>
        <w:ind w:left="357" w:hanging="357"/>
        <w:jc w:val="both"/>
        <w:rPr>
          <w:rFonts w:ascii="Arial" w:eastAsia="Calibri" w:hAnsi="Arial" w:cs="Arial"/>
          <w:sz w:val="24"/>
          <w:szCs w:val="24"/>
        </w:rPr>
      </w:pPr>
      <w:r w:rsidRPr="00D25208">
        <w:rPr>
          <w:rFonts w:ascii="Arial" w:eastAsia="Calibri" w:hAnsi="Arial" w:cs="Arial"/>
          <w:sz w:val="24"/>
          <w:szCs w:val="24"/>
        </w:rPr>
        <w:t>Na każde żądanie Zamawiającego Wykonawca zobowiązany jest okazać w stosunku do wskazanych wyrobów budowlanych dokument, na podstawie którego wprowadzono wyrób do obrotu.</w:t>
      </w:r>
    </w:p>
    <w:p w14:paraId="678FDF30" w14:textId="77777777" w:rsidR="00D25208" w:rsidRPr="00D25208" w:rsidRDefault="00D25208" w:rsidP="006B4FFE">
      <w:pPr>
        <w:spacing w:after="0" w:line="276" w:lineRule="auto"/>
        <w:ind w:left="357"/>
        <w:jc w:val="both"/>
        <w:rPr>
          <w:rFonts w:ascii="Arial" w:eastAsia="Calibri" w:hAnsi="Arial" w:cs="Arial"/>
          <w:sz w:val="24"/>
          <w:szCs w:val="24"/>
        </w:rPr>
      </w:pPr>
    </w:p>
    <w:p w14:paraId="15722F79" w14:textId="2CF0DBF1" w:rsidR="00D25208" w:rsidRPr="00D25208" w:rsidRDefault="00D25208" w:rsidP="006B4FFE">
      <w:pPr>
        <w:numPr>
          <w:ilvl w:val="0"/>
          <w:numId w:val="39"/>
        </w:numPr>
        <w:spacing w:after="0" w:line="276" w:lineRule="auto"/>
        <w:ind w:left="357" w:hanging="357"/>
        <w:jc w:val="both"/>
        <w:rPr>
          <w:rFonts w:ascii="Arial" w:eastAsia="Calibri" w:hAnsi="Arial" w:cs="Arial"/>
          <w:sz w:val="24"/>
          <w:szCs w:val="24"/>
        </w:rPr>
      </w:pPr>
      <w:r w:rsidRPr="00D25208">
        <w:rPr>
          <w:rFonts w:ascii="Arial" w:eastAsia="Calibri" w:hAnsi="Arial" w:cs="Arial"/>
          <w:sz w:val="24"/>
          <w:szCs w:val="24"/>
        </w:rPr>
        <w:t xml:space="preserve">Do dokumentacji odbiorowych należy dołączyć certyfikaty i/ lub deklaracje zgodności dotyczące wszystkich zastosowanych przy robotach wyrobów budowlanych zgodnie  </w:t>
      </w:r>
      <w:r>
        <w:rPr>
          <w:rFonts w:ascii="Arial" w:eastAsia="Calibri" w:hAnsi="Arial" w:cs="Arial"/>
          <w:sz w:val="24"/>
          <w:szCs w:val="24"/>
        </w:rPr>
        <w:t xml:space="preserve">                  </w:t>
      </w:r>
      <w:r w:rsidRPr="00D25208">
        <w:rPr>
          <w:rFonts w:ascii="Arial" w:eastAsia="Calibri" w:hAnsi="Arial" w:cs="Arial"/>
          <w:sz w:val="24"/>
          <w:szCs w:val="24"/>
        </w:rPr>
        <w:t xml:space="preserve">z wymogami ustawy, o której mowa w ust. 1 oraz </w:t>
      </w:r>
      <w:bookmarkStart w:id="1" w:name="_Hlk115361492"/>
      <w:r w:rsidRPr="00D25208">
        <w:rPr>
          <w:rFonts w:ascii="Arial" w:eastAsia="Calibri" w:hAnsi="Arial" w:cs="Arial"/>
          <w:sz w:val="24"/>
          <w:szCs w:val="24"/>
        </w:rPr>
        <w:t>rozporządzenia Ministra Infrastruktury i Budownictwa z dnia 17.11.2016 r. w sprawie sposobu deklarowania właściwości użytkowych wyrobów budowlanych oraz sposobu znakowania ich znakiem budowlanym (Dz. U. z 2016 r., poz. 1966)</w:t>
      </w:r>
      <w:bookmarkEnd w:id="1"/>
      <w:r w:rsidRPr="00D25208">
        <w:rPr>
          <w:rFonts w:ascii="Arial" w:eastAsia="Calibri" w:hAnsi="Arial" w:cs="Arial"/>
          <w:sz w:val="24"/>
          <w:szCs w:val="24"/>
        </w:rPr>
        <w:t xml:space="preserve"> </w:t>
      </w:r>
      <w:r w:rsidRPr="00D25208">
        <w:rPr>
          <w:rFonts w:ascii="Arial" w:eastAsia="SimSun" w:hAnsi="Arial" w:cs="Arial"/>
          <w:kern w:val="2"/>
          <w:sz w:val="24"/>
          <w:szCs w:val="24"/>
          <w:lang w:eastAsia="hi-IN" w:bidi="hi-IN"/>
        </w:rPr>
        <w:t>oraz instrukcje obsługi urządzeń w języku polskim, a także karty gwarancyjne zamontowanych urządzeń.</w:t>
      </w:r>
    </w:p>
    <w:p w14:paraId="11115003" w14:textId="77777777" w:rsidR="00D25208" w:rsidRDefault="00D25208" w:rsidP="006B4FFE">
      <w:pPr>
        <w:spacing w:after="0" w:line="276" w:lineRule="auto"/>
        <w:ind w:left="284" w:hanging="284"/>
        <w:jc w:val="center"/>
        <w:rPr>
          <w:rFonts w:ascii="Arial" w:eastAsia="Calibri" w:hAnsi="Arial" w:cs="Arial"/>
          <w:b/>
          <w:sz w:val="24"/>
          <w:szCs w:val="24"/>
        </w:rPr>
      </w:pPr>
    </w:p>
    <w:p w14:paraId="2979010E" w14:textId="72389454" w:rsidR="00D25208" w:rsidRPr="00D25208" w:rsidRDefault="00D25208" w:rsidP="006B4FFE">
      <w:pPr>
        <w:spacing w:after="0" w:line="276" w:lineRule="auto"/>
        <w:ind w:left="284" w:hanging="284"/>
        <w:jc w:val="center"/>
        <w:rPr>
          <w:rFonts w:ascii="Arial" w:eastAsia="Calibri" w:hAnsi="Arial" w:cs="Arial"/>
          <w:b/>
          <w:sz w:val="24"/>
          <w:szCs w:val="24"/>
        </w:rPr>
      </w:pPr>
      <w:r w:rsidRPr="00D25208">
        <w:rPr>
          <w:rFonts w:ascii="Arial" w:eastAsia="Calibri" w:hAnsi="Arial" w:cs="Arial"/>
          <w:b/>
          <w:sz w:val="24"/>
          <w:szCs w:val="24"/>
        </w:rPr>
        <w:t>§ 1</w:t>
      </w:r>
      <w:r w:rsidR="005600C2">
        <w:rPr>
          <w:rFonts w:ascii="Arial" w:eastAsia="Calibri" w:hAnsi="Arial" w:cs="Arial"/>
          <w:b/>
          <w:sz w:val="24"/>
          <w:szCs w:val="24"/>
        </w:rPr>
        <w:t>4</w:t>
      </w:r>
      <w:r w:rsidRPr="00D25208">
        <w:rPr>
          <w:rFonts w:ascii="Arial" w:eastAsia="Calibri" w:hAnsi="Arial" w:cs="Arial"/>
          <w:b/>
          <w:sz w:val="24"/>
          <w:szCs w:val="24"/>
        </w:rPr>
        <w:t xml:space="preserve"> - Zatrudnienie Podwykonawców</w:t>
      </w:r>
    </w:p>
    <w:p w14:paraId="222A3E8B" w14:textId="77777777" w:rsidR="00D25208" w:rsidRPr="00D25208" w:rsidRDefault="00D25208" w:rsidP="006B4FFE">
      <w:pPr>
        <w:numPr>
          <w:ilvl w:val="0"/>
          <w:numId w:val="5"/>
        </w:numPr>
        <w:spacing w:after="0" w:line="276" w:lineRule="auto"/>
        <w:ind w:left="284" w:hanging="284"/>
        <w:jc w:val="both"/>
        <w:rPr>
          <w:rFonts w:ascii="Arial" w:eastAsia="Calibri" w:hAnsi="Arial" w:cs="Arial"/>
          <w:sz w:val="24"/>
          <w:szCs w:val="24"/>
        </w:rPr>
      </w:pPr>
      <w:r w:rsidRPr="00D25208">
        <w:rPr>
          <w:rFonts w:ascii="Arial" w:eastAsia="Calibri" w:hAnsi="Arial" w:cs="Arial"/>
          <w:sz w:val="24"/>
          <w:szCs w:val="24"/>
        </w:rPr>
        <w:t>Wykonawca cały zakres usług robót budowlanych wykona siłami własnymi.</w:t>
      </w:r>
    </w:p>
    <w:p w14:paraId="49AE26C6" w14:textId="77777777" w:rsidR="00D25208" w:rsidRPr="00D25208" w:rsidRDefault="00D25208" w:rsidP="006B4FFE">
      <w:pPr>
        <w:numPr>
          <w:ilvl w:val="0"/>
          <w:numId w:val="5"/>
        </w:numPr>
        <w:spacing w:after="0" w:line="276" w:lineRule="auto"/>
        <w:ind w:left="284" w:hanging="284"/>
        <w:jc w:val="both"/>
        <w:rPr>
          <w:rFonts w:ascii="Arial" w:eastAsia="Calibri" w:hAnsi="Arial" w:cs="Arial"/>
          <w:sz w:val="24"/>
          <w:szCs w:val="24"/>
        </w:rPr>
      </w:pPr>
      <w:r w:rsidRPr="00D25208">
        <w:rPr>
          <w:rFonts w:ascii="Arial" w:eastAsia="Calibri" w:hAnsi="Arial" w:cs="Arial"/>
          <w:sz w:val="24"/>
          <w:szCs w:val="24"/>
        </w:rPr>
        <w:t>Jeżeli  w  czasie  realizacji  jakiegokolwiek z etapów umowy zajdzie potrzeba zlecenia wykonania robót budowlanych podwykonawcom, zlecenie to nie zmienia zobowiązań Wykonawcy wobec Zamawiającego za wykonanie wymienionej części robót.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14:paraId="39125053" w14:textId="77777777" w:rsidR="00D25208" w:rsidRPr="00D25208" w:rsidRDefault="00D25208" w:rsidP="006B4FFE">
      <w:pPr>
        <w:tabs>
          <w:tab w:val="center" w:pos="4536"/>
        </w:tabs>
        <w:spacing w:after="0" w:line="276" w:lineRule="auto"/>
        <w:jc w:val="both"/>
        <w:rPr>
          <w:rFonts w:ascii="Arial" w:eastAsia="Calibri" w:hAnsi="Arial" w:cs="Arial"/>
          <w:b/>
          <w:sz w:val="24"/>
          <w:szCs w:val="24"/>
        </w:rPr>
      </w:pPr>
      <w:r w:rsidRPr="00D25208">
        <w:rPr>
          <w:rFonts w:ascii="Arial" w:eastAsia="Calibri" w:hAnsi="Arial" w:cs="Arial"/>
          <w:b/>
          <w:sz w:val="24"/>
          <w:szCs w:val="24"/>
        </w:rPr>
        <w:t xml:space="preserve">lub  </w:t>
      </w:r>
      <w:r w:rsidRPr="00D25208">
        <w:rPr>
          <w:rFonts w:ascii="Arial" w:eastAsia="Calibri" w:hAnsi="Arial" w:cs="Arial"/>
          <w:b/>
          <w:sz w:val="24"/>
          <w:szCs w:val="24"/>
        </w:rPr>
        <w:tab/>
      </w:r>
    </w:p>
    <w:p w14:paraId="0EA04431" w14:textId="77777777" w:rsidR="00D25208" w:rsidRPr="00D25208" w:rsidRDefault="00D25208" w:rsidP="006B4FFE">
      <w:pPr>
        <w:numPr>
          <w:ilvl w:val="0"/>
          <w:numId w:val="6"/>
        </w:numPr>
        <w:spacing w:after="0" w:line="276" w:lineRule="auto"/>
        <w:ind w:left="284" w:hanging="284"/>
        <w:jc w:val="both"/>
        <w:rPr>
          <w:rFonts w:ascii="Arial" w:eastAsia="Calibri" w:hAnsi="Arial" w:cs="Arial"/>
          <w:sz w:val="24"/>
          <w:szCs w:val="24"/>
        </w:rPr>
      </w:pPr>
      <w:r w:rsidRPr="00D25208">
        <w:rPr>
          <w:rFonts w:ascii="Arial" w:eastAsia="Calibri" w:hAnsi="Arial" w:cs="Arial"/>
          <w:sz w:val="24"/>
          <w:szCs w:val="24"/>
        </w:rPr>
        <w:t xml:space="preserve">Zamawiający dopuszcza zlecenie następujących robót budowlanych objętych przedmiotem umowy wymienionym niżej podwykonawcom (w tym dalszym podwykonawcom): </w:t>
      </w:r>
    </w:p>
    <w:p w14:paraId="3564BC94" w14:textId="77777777" w:rsidR="00D25208" w:rsidRPr="00D25208" w:rsidRDefault="00D25208" w:rsidP="006B4FFE">
      <w:pPr>
        <w:suppressAutoHyphens/>
        <w:spacing w:after="0" w:line="276" w:lineRule="auto"/>
        <w:ind w:left="284" w:hanging="284"/>
        <w:jc w:val="both"/>
        <w:rPr>
          <w:rFonts w:ascii="Arial" w:eastAsia="Times New Roman" w:hAnsi="Arial" w:cs="Arial"/>
          <w:sz w:val="24"/>
          <w:szCs w:val="24"/>
          <w:lang w:eastAsia="pl-PL"/>
        </w:rPr>
      </w:pPr>
      <w:r w:rsidRPr="00D25208">
        <w:rPr>
          <w:rFonts w:ascii="Arial" w:eastAsia="Times New Roman" w:hAnsi="Arial" w:cs="Arial"/>
          <w:sz w:val="24"/>
          <w:szCs w:val="24"/>
          <w:lang w:eastAsia="pl-PL"/>
        </w:rPr>
        <w:t xml:space="preserve">      a) .............................................................................................................................</w:t>
      </w:r>
    </w:p>
    <w:p w14:paraId="74A35D1E" w14:textId="77777777" w:rsidR="00D25208" w:rsidRPr="00D25208" w:rsidRDefault="00D25208" w:rsidP="006B4FFE">
      <w:pPr>
        <w:suppressAutoHyphens/>
        <w:spacing w:after="0" w:line="276" w:lineRule="auto"/>
        <w:ind w:left="284" w:hanging="284"/>
        <w:jc w:val="both"/>
        <w:rPr>
          <w:rFonts w:ascii="Arial" w:eastAsia="Times New Roman" w:hAnsi="Arial" w:cs="Arial"/>
          <w:sz w:val="24"/>
          <w:szCs w:val="24"/>
          <w:lang w:eastAsia="pl-PL"/>
        </w:rPr>
      </w:pPr>
      <w:r w:rsidRPr="00D25208">
        <w:rPr>
          <w:rFonts w:ascii="Arial" w:eastAsia="Times New Roman" w:hAnsi="Arial" w:cs="Arial"/>
          <w:sz w:val="24"/>
          <w:szCs w:val="24"/>
          <w:lang w:eastAsia="pl-PL"/>
        </w:rPr>
        <w:t xml:space="preserve">      b) .............................................................................................................................</w:t>
      </w:r>
    </w:p>
    <w:p w14:paraId="3A38428F" w14:textId="30ACB29D" w:rsidR="00D25208" w:rsidRPr="00D25208" w:rsidRDefault="00D25208" w:rsidP="006B4FFE">
      <w:pPr>
        <w:numPr>
          <w:ilvl w:val="0"/>
          <w:numId w:val="6"/>
        </w:numPr>
        <w:spacing w:after="0" w:line="276" w:lineRule="auto"/>
        <w:ind w:left="284" w:hanging="284"/>
        <w:jc w:val="both"/>
        <w:rPr>
          <w:rFonts w:ascii="Arial" w:eastAsia="Calibri" w:hAnsi="Arial" w:cs="Arial"/>
          <w:sz w:val="24"/>
          <w:szCs w:val="24"/>
        </w:rPr>
      </w:pPr>
      <w:r w:rsidRPr="00D25208">
        <w:rPr>
          <w:rFonts w:ascii="Arial" w:eastAsia="Calibri" w:hAnsi="Arial" w:cs="Arial"/>
          <w:sz w:val="24"/>
          <w:szCs w:val="24"/>
        </w:rPr>
        <w:t>Zlecenie wykonania robót podwykonawcom (w tym dalszym podwykonawcom) określonych w ust. 1 nie zmienia zobowiązań Wykonawcy wobec Zamawiającego</w:t>
      </w:r>
      <w:r w:rsidR="00FA5F5D">
        <w:rPr>
          <w:rFonts w:ascii="Arial" w:eastAsia="Calibri" w:hAnsi="Arial" w:cs="Arial"/>
          <w:sz w:val="24"/>
          <w:szCs w:val="24"/>
        </w:rPr>
        <w:t xml:space="preserve">                     </w:t>
      </w:r>
      <w:r w:rsidRPr="00D25208">
        <w:rPr>
          <w:rFonts w:ascii="Arial" w:eastAsia="Calibri" w:hAnsi="Arial" w:cs="Arial"/>
          <w:sz w:val="24"/>
          <w:szCs w:val="24"/>
        </w:rPr>
        <w:t xml:space="preserve"> za wykonanie wymienionej części robót objętych przedmiotem umowy. Wykonawca jest odpowiedzialny za działania, uchybienia lub zaniedbania podwykonawców i ich pracowników w takim samym stopniu, jakby to były działania, uchybienia lub zaniedbania  jego własnych pracowników.</w:t>
      </w:r>
    </w:p>
    <w:p w14:paraId="1B5E28C4" w14:textId="77777777" w:rsidR="00D25208" w:rsidRPr="00D25208" w:rsidRDefault="00D25208" w:rsidP="006B4FFE">
      <w:pPr>
        <w:spacing w:after="0" w:line="276" w:lineRule="auto"/>
        <w:jc w:val="both"/>
        <w:rPr>
          <w:rFonts w:ascii="Arial" w:eastAsia="Calibri" w:hAnsi="Arial" w:cs="Arial"/>
          <w:sz w:val="24"/>
          <w:szCs w:val="24"/>
        </w:rPr>
      </w:pPr>
      <w:r w:rsidRPr="00D25208">
        <w:rPr>
          <w:rFonts w:ascii="Arial" w:eastAsia="Calibri" w:hAnsi="Arial" w:cs="Arial"/>
          <w:sz w:val="24"/>
          <w:szCs w:val="24"/>
        </w:rPr>
        <w:t>/cd. do każdego przypadku/</w:t>
      </w:r>
    </w:p>
    <w:p w14:paraId="064E9F41" w14:textId="77797149" w:rsidR="00D25208" w:rsidRPr="00D25208" w:rsidRDefault="00D25208" w:rsidP="006B4FFE">
      <w:pPr>
        <w:numPr>
          <w:ilvl w:val="0"/>
          <w:numId w:val="15"/>
        </w:numPr>
        <w:spacing w:after="0" w:line="276" w:lineRule="auto"/>
        <w:ind w:left="426" w:hanging="426"/>
        <w:contextualSpacing/>
        <w:jc w:val="both"/>
        <w:rPr>
          <w:rFonts w:ascii="Arial" w:eastAsia="Calibri" w:hAnsi="Arial" w:cs="Arial"/>
          <w:strike/>
          <w:color w:val="000000"/>
          <w:sz w:val="24"/>
          <w:szCs w:val="24"/>
        </w:rPr>
      </w:pPr>
      <w:r w:rsidRPr="00D25208">
        <w:rPr>
          <w:rFonts w:ascii="Arial" w:eastAsia="Calibri" w:hAnsi="Arial" w:cs="Arial"/>
          <w:sz w:val="24"/>
          <w:szCs w:val="24"/>
        </w:rPr>
        <w:t xml:space="preserve">Przed przystąpieniem do wykonywania przez podwykonawcę (w tym przez dalszego podwykonawcę) jakiegokolwiek z etapów/zakresów umowy, Wykonawca każdorazowo przedstawi Zamawiającemu projekt umowy z podwykonawcą (w tym </w:t>
      </w:r>
      <w:r>
        <w:rPr>
          <w:rFonts w:ascii="Arial" w:eastAsia="Calibri" w:hAnsi="Arial" w:cs="Arial"/>
          <w:sz w:val="24"/>
          <w:szCs w:val="24"/>
        </w:rPr>
        <w:t xml:space="preserve">                   </w:t>
      </w:r>
      <w:r w:rsidRPr="00D25208">
        <w:rPr>
          <w:rFonts w:ascii="Arial" w:eastAsia="Calibri" w:hAnsi="Arial" w:cs="Arial"/>
          <w:sz w:val="24"/>
          <w:szCs w:val="24"/>
        </w:rPr>
        <w:t xml:space="preserve">z dalszym podwykonawcą), której przedmiotem są roboty budowlane, </w:t>
      </w:r>
      <w:r w:rsidRPr="00D25208">
        <w:rPr>
          <w:rFonts w:ascii="Arial" w:eastAsia="Calibri" w:hAnsi="Arial" w:cs="Arial"/>
          <w:color w:val="000000"/>
          <w:sz w:val="24"/>
          <w:szCs w:val="24"/>
        </w:rPr>
        <w:t xml:space="preserve">stanowiące część zamówienia. </w:t>
      </w:r>
    </w:p>
    <w:p w14:paraId="11402EFF" w14:textId="77777777" w:rsidR="00D25208" w:rsidRPr="00D25208" w:rsidRDefault="00D25208" w:rsidP="006B4FFE">
      <w:pPr>
        <w:spacing w:after="0" w:line="276" w:lineRule="auto"/>
        <w:ind w:left="426"/>
        <w:contextualSpacing/>
        <w:jc w:val="both"/>
        <w:rPr>
          <w:rFonts w:ascii="Arial" w:eastAsia="Calibri" w:hAnsi="Arial" w:cs="Arial"/>
          <w:strike/>
          <w:color w:val="000000"/>
          <w:sz w:val="24"/>
          <w:szCs w:val="24"/>
        </w:rPr>
      </w:pPr>
    </w:p>
    <w:p w14:paraId="6657B0D2" w14:textId="05A476FD" w:rsidR="00D25208" w:rsidRPr="00D25208" w:rsidRDefault="00D25208" w:rsidP="006B4FFE">
      <w:pPr>
        <w:numPr>
          <w:ilvl w:val="0"/>
          <w:numId w:val="15"/>
        </w:numPr>
        <w:spacing w:after="0" w:line="276" w:lineRule="auto"/>
        <w:ind w:left="426"/>
        <w:contextualSpacing/>
        <w:jc w:val="both"/>
        <w:rPr>
          <w:rFonts w:ascii="Arial" w:eastAsia="Calibri" w:hAnsi="Arial" w:cs="Arial"/>
          <w:color w:val="000000"/>
          <w:sz w:val="24"/>
          <w:szCs w:val="24"/>
        </w:rPr>
      </w:pPr>
      <w:r w:rsidRPr="00D25208">
        <w:rPr>
          <w:rFonts w:ascii="Arial" w:eastAsia="Calibri" w:hAnsi="Arial" w:cs="Arial"/>
          <w:color w:val="000000"/>
          <w:sz w:val="24"/>
          <w:szCs w:val="24"/>
        </w:rPr>
        <w:t xml:space="preserve">Zamawiający pisemnie w terminie </w:t>
      </w:r>
      <w:r w:rsidRPr="00D25208">
        <w:rPr>
          <w:rFonts w:ascii="Arial" w:eastAsia="Calibri" w:hAnsi="Arial" w:cs="Arial"/>
          <w:b/>
          <w:sz w:val="24"/>
          <w:szCs w:val="24"/>
        </w:rPr>
        <w:t>10 dni</w:t>
      </w:r>
      <w:r w:rsidRPr="00D25208">
        <w:rPr>
          <w:rFonts w:ascii="Arial" w:eastAsia="Calibri" w:hAnsi="Arial" w:cs="Arial"/>
          <w:color w:val="00B050"/>
          <w:sz w:val="24"/>
          <w:szCs w:val="24"/>
        </w:rPr>
        <w:t xml:space="preserve"> </w:t>
      </w:r>
      <w:r w:rsidRPr="00D25208">
        <w:rPr>
          <w:rFonts w:ascii="Arial" w:eastAsia="Calibri" w:hAnsi="Arial" w:cs="Arial"/>
          <w:color w:val="000000"/>
          <w:sz w:val="24"/>
          <w:szCs w:val="24"/>
        </w:rPr>
        <w:t>od dnia przedstawienia przez Wykonawcę projektu umowy z podwykonawcą (w tym z dalszym podwykonawcą) powiadomi</w:t>
      </w:r>
      <w:r>
        <w:rPr>
          <w:rFonts w:ascii="Arial" w:eastAsia="Calibri" w:hAnsi="Arial" w:cs="Arial"/>
          <w:color w:val="000000"/>
          <w:sz w:val="24"/>
          <w:szCs w:val="24"/>
        </w:rPr>
        <w:t xml:space="preserve">                       </w:t>
      </w:r>
      <w:r w:rsidRPr="00D25208">
        <w:rPr>
          <w:rFonts w:ascii="Arial" w:eastAsia="Calibri" w:hAnsi="Arial" w:cs="Arial"/>
          <w:color w:val="000000"/>
          <w:sz w:val="24"/>
          <w:szCs w:val="24"/>
        </w:rPr>
        <w:t xml:space="preserve"> o braku zastrzeżeń, lub zgłosi pisemnie zastrzeżenia. Wykonawca (podwykonawca, dalszy podwykonawca) zobowiązani są do usunięcia stwierdzonych uchybień </w:t>
      </w:r>
      <w:r>
        <w:rPr>
          <w:rFonts w:ascii="Arial" w:eastAsia="Calibri" w:hAnsi="Arial" w:cs="Arial"/>
          <w:color w:val="000000"/>
          <w:sz w:val="24"/>
          <w:szCs w:val="24"/>
        </w:rPr>
        <w:t xml:space="preserve">                                 </w:t>
      </w:r>
      <w:r w:rsidRPr="00D25208">
        <w:rPr>
          <w:rFonts w:ascii="Arial" w:eastAsia="Calibri" w:hAnsi="Arial" w:cs="Arial"/>
          <w:color w:val="000000"/>
          <w:sz w:val="24"/>
          <w:szCs w:val="24"/>
        </w:rPr>
        <w:t xml:space="preserve">w terminie </w:t>
      </w:r>
      <w:r w:rsidRPr="00D25208">
        <w:rPr>
          <w:rFonts w:ascii="Arial" w:eastAsia="Calibri" w:hAnsi="Arial" w:cs="Arial"/>
          <w:b/>
          <w:color w:val="000000"/>
          <w:sz w:val="24"/>
          <w:szCs w:val="24"/>
        </w:rPr>
        <w:t>5 dni</w:t>
      </w:r>
      <w:r w:rsidRPr="00D25208">
        <w:rPr>
          <w:rFonts w:ascii="Arial" w:eastAsia="Calibri" w:hAnsi="Arial" w:cs="Arial"/>
          <w:color w:val="000000"/>
          <w:sz w:val="24"/>
          <w:szCs w:val="24"/>
        </w:rPr>
        <w:t xml:space="preserve"> od dnia doręczenia w formie pisemnej zastrzeżeń Zamawiającego. </w:t>
      </w:r>
    </w:p>
    <w:p w14:paraId="4D274D5E" w14:textId="77777777" w:rsidR="00D25208" w:rsidRPr="00D25208" w:rsidRDefault="00D25208" w:rsidP="006B4FFE">
      <w:pPr>
        <w:spacing w:after="0" w:line="276" w:lineRule="auto"/>
        <w:contextualSpacing/>
        <w:jc w:val="both"/>
        <w:rPr>
          <w:rFonts w:ascii="Arial" w:eastAsia="Calibri" w:hAnsi="Arial" w:cs="Arial"/>
          <w:color w:val="000000"/>
          <w:sz w:val="24"/>
          <w:szCs w:val="24"/>
        </w:rPr>
      </w:pPr>
    </w:p>
    <w:p w14:paraId="77CFEA42" w14:textId="20D653D3" w:rsidR="00D25208" w:rsidRPr="009C6B45" w:rsidRDefault="00D25208" w:rsidP="006B4FFE">
      <w:pPr>
        <w:numPr>
          <w:ilvl w:val="0"/>
          <w:numId w:val="15"/>
        </w:numPr>
        <w:spacing w:after="0" w:line="276" w:lineRule="auto"/>
        <w:ind w:left="426"/>
        <w:contextualSpacing/>
        <w:jc w:val="both"/>
        <w:rPr>
          <w:rFonts w:ascii="Arial" w:eastAsia="Calibri" w:hAnsi="Arial" w:cs="Arial"/>
          <w:color w:val="000000"/>
          <w:sz w:val="24"/>
          <w:szCs w:val="24"/>
        </w:rPr>
      </w:pPr>
      <w:r w:rsidRPr="00D25208">
        <w:rPr>
          <w:rFonts w:ascii="Arial" w:eastAsia="Calibri" w:hAnsi="Arial" w:cs="Arial"/>
          <w:sz w:val="24"/>
          <w:szCs w:val="24"/>
        </w:rPr>
        <w:t>Do zawarcia umowy przez podwykonawcę z dalszym podwykonawcą wymagana jest zgoda Zamawiającego . Ust. 3 i 4</w:t>
      </w:r>
      <w:r w:rsidRPr="00D25208">
        <w:rPr>
          <w:rFonts w:ascii="Arial" w:eastAsia="Calibri" w:hAnsi="Arial" w:cs="Arial"/>
          <w:color w:val="FF0000"/>
          <w:sz w:val="24"/>
          <w:szCs w:val="24"/>
        </w:rPr>
        <w:t xml:space="preserve"> </w:t>
      </w:r>
      <w:r w:rsidRPr="00D25208">
        <w:rPr>
          <w:rFonts w:ascii="Arial" w:eastAsia="Calibri" w:hAnsi="Arial" w:cs="Arial"/>
          <w:sz w:val="24"/>
          <w:szCs w:val="24"/>
        </w:rPr>
        <w:t>stosuje się odpowiednio.</w:t>
      </w:r>
    </w:p>
    <w:p w14:paraId="4801F32A" w14:textId="77777777" w:rsidR="009C6B45" w:rsidRDefault="009C6B45" w:rsidP="006B4FFE">
      <w:pPr>
        <w:spacing w:after="0" w:line="276" w:lineRule="auto"/>
        <w:ind w:left="426"/>
        <w:jc w:val="both"/>
        <w:rPr>
          <w:rFonts w:ascii="Arial" w:eastAsia="Calibri" w:hAnsi="Arial" w:cs="Arial"/>
          <w:sz w:val="24"/>
          <w:szCs w:val="24"/>
        </w:rPr>
      </w:pPr>
    </w:p>
    <w:p w14:paraId="7E5AE161" w14:textId="361E6B2A" w:rsidR="00D25208" w:rsidRPr="00D25208" w:rsidRDefault="00D25208" w:rsidP="006B4FFE">
      <w:pPr>
        <w:numPr>
          <w:ilvl w:val="0"/>
          <w:numId w:val="15"/>
        </w:numPr>
        <w:spacing w:after="0" w:line="276" w:lineRule="auto"/>
        <w:ind w:left="426"/>
        <w:jc w:val="both"/>
        <w:rPr>
          <w:rFonts w:ascii="Arial" w:eastAsia="Calibri" w:hAnsi="Arial" w:cs="Arial"/>
          <w:sz w:val="24"/>
          <w:szCs w:val="24"/>
        </w:rPr>
      </w:pPr>
      <w:r w:rsidRPr="00D25208">
        <w:rPr>
          <w:rFonts w:ascii="Arial" w:eastAsia="Calibri" w:hAnsi="Arial" w:cs="Arial"/>
          <w:sz w:val="24"/>
          <w:szCs w:val="24"/>
        </w:rPr>
        <w:t>Umowy, o których mowa w ust. 3-5 i 7</w:t>
      </w:r>
      <w:r w:rsidRPr="00D25208">
        <w:rPr>
          <w:rFonts w:ascii="Arial" w:eastAsia="Calibri" w:hAnsi="Arial" w:cs="Arial"/>
          <w:color w:val="4472C4"/>
          <w:sz w:val="24"/>
          <w:szCs w:val="24"/>
        </w:rPr>
        <w:t xml:space="preserve"> </w:t>
      </w:r>
      <w:r w:rsidRPr="00D25208">
        <w:rPr>
          <w:rFonts w:ascii="Arial" w:eastAsia="Calibri" w:hAnsi="Arial" w:cs="Arial"/>
          <w:sz w:val="24"/>
          <w:szCs w:val="24"/>
        </w:rPr>
        <w:t>powinny być zawarte w formie pisemnej pod rygorem nieważności.</w:t>
      </w:r>
    </w:p>
    <w:p w14:paraId="7F854CBB" w14:textId="6B043CDE" w:rsidR="00D25208" w:rsidRPr="00D25208" w:rsidRDefault="00D25208" w:rsidP="006B4FFE">
      <w:pPr>
        <w:numPr>
          <w:ilvl w:val="0"/>
          <w:numId w:val="16"/>
        </w:numPr>
        <w:spacing w:after="0" w:line="276" w:lineRule="auto"/>
        <w:ind w:left="426" w:hanging="284"/>
        <w:jc w:val="both"/>
        <w:rPr>
          <w:rFonts w:ascii="Arial" w:eastAsia="Calibri" w:hAnsi="Arial" w:cs="Arial"/>
          <w:sz w:val="24"/>
          <w:szCs w:val="24"/>
        </w:rPr>
      </w:pPr>
      <w:r w:rsidRPr="00D25208">
        <w:rPr>
          <w:rFonts w:ascii="Arial" w:eastAsia="Calibri" w:hAnsi="Arial" w:cs="Arial"/>
          <w:sz w:val="24"/>
          <w:szCs w:val="24"/>
        </w:rPr>
        <w:t>Wykonawca, podwykonawca (w tym dalszy podwykonawca) zamówienia na roboty budowlane przedłoży Zamawiającemu poświadczoną za zgodność z oryginałem kopię zawartej umowy</w:t>
      </w:r>
      <w:r>
        <w:rPr>
          <w:rFonts w:ascii="Arial" w:eastAsia="Calibri" w:hAnsi="Arial" w:cs="Arial"/>
          <w:sz w:val="24"/>
          <w:szCs w:val="24"/>
        </w:rPr>
        <w:t xml:space="preserve"> </w:t>
      </w:r>
      <w:r w:rsidRPr="00D25208">
        <w:rPr>
          <w:rFonts w:ascii="Arial" w:eastAsia="Calibri" w:hAnsi="Arial" w:cs="Arial"/>
          <w:sz w:val="24"/>
          <w:szCs w:val="24"/>
        </w:rPr>
        <w:t xml:space="preserve">o podwykonawstwo, której przedmiotem są roboty budowlane, dostawy lub usługi, w terminie </w:t>
      </w:r>
      <w:r w:rsidRPr="00D25208">
        <w:rPr>
          <w:rFonts w:ascii="Arial" w:eastAsia="Calibri" w:hAnsi="Arial" w:cs="Arial"/>
          <w:b/>
          <w:sz w:val="24"/>
          <w:szCs w:val="24"/>
        </w:rPr>
        <w:t>7 dni</w:t>
      </w:r>
      <w:r w:rsidRPr="00D25208">
        <w:rPr>
          <w:rFonts w:ascii="Arial" w:eastAsia="Calibri" w:hAnsi="Arial" w:cs="Arial"/>
          <w:sz w:val="24"/>
          <w:szCs w:val="24"/>
        </w:rPr>
        <w:t xml:space="preserve"> od dnia jej zawarcia. </w:t>
      </w:r>
      <w:r w:rsidRPr="00187278">
        <w:rPr>
          <w:rFonts w:ascii="Arial" w:eastAsia="Calibri" w:hAnsi="Arial" w:cs="Arial"/>
          <w:b/>
          <w:sz w:val="24"/>
          <w:szCs w:val="24"/>
        </w:rPr>
        <w:t>Nie dotyczy to umów                                o podwykonawstwo o wartości mniejszej niż 50 000,00 zł.</w:t>
      </w:r>
      <w:r w:rsidRPr="00D25208">
        <w:rPr>
          <w:rFonts w:ascii="Arial" w:eastAsia="Calibri" w:hAnsi="Arial" w:cs="Arial"/>
          <w:sz w:val="24"/>
          <w:szCs w:val="24"/>
        </w:rPr>
        <w:t xml:space="preserve"> Zamawiający może </w:t>
      </w:r>
      <w:r>
        <w:rPr>
          <w:rFonts w:ascii="Arial" w:eastAsia="Calibri" w:hAnsi="Arial" w:cs="Arial"/>
          <w:sz w:val="24"/>
          <w:szCs w:val="24"/>
        </w:rPr>
        <w:t xml:space="preserve">                           </w:t>
      </w:r>
      <w:r w:rsidRPr="00D25208">
        <w:rPr>
          <w:rFonts w:ascii="Arial" w:eastAsia="Calibri" w:hAnsi="Arial" w:cs="Arial"/>
          <w:sz w:val="24"/>
          <w:szCs w:val="24"/>
        </w:rPr>
        <w:t xml:space="preserve">w terminie 14 dni od doręczenia kopii umowy, wnieść sprzeciw od umowy </w:t>
      </w:r>
      <w:r>
        <w:rPr>
          <w:rFonts w:ascii="Arial" w:eastAsia="Calibri" w:hAnsi="Arial" w:cs="Arial"/>
          <w:sz w:val="24"/>
          <w:szCs w:val="24"/>
        </w:rPr>
        <w:t xml:space="preserve">                                      </w:t>
      </w:r>
      <w:r w:rsidRPr="00D25208">
        <w:rPr>
          <w:rFonts w:ascii="Arial" w:eastAsia="Calibri" w:hAnsi="Arial" w:cs="Arial"/>
          <w:sz w:val="24"/>
          <w:szCs w:val="24"/>
        </w:rPr>
        <w:t xml:space="preserve">o podwykonawstwo (niezgłoszenie sprzeciwu uważa się za akceptację umowy przez Zamawiającego). Brak zgody Zamawiającego oraz nieprzedstawienie przez Wykonawcę/ podwykonawcę poświadczonej kopii zawartej umowy </w:t>
      </w:r>
      <w:r>
        <w:rPr>
          <w:rFonts w:ascii="Arial" w:eastAsia="Calibri" w:hAnsi="Arial" w:cs="Arial"/>
          <w:sz w:val="24"/>
          <w:szCs w:val="24"/>
        </w:rPr>
        <w:t xml:space="preserve">                                                    </w:t>
      </w:r>
      <w:r w:rsidRPr="00D25208">
        <w:rPr>
          <w:rFonts w:ascii="Arial" w:eastAsia="Calibri" w:hAnsi="Arial" w:cs="Arial"/>
          <w:sz w:val="24"/>
          <w:szCs w:val="24"/>
        </w:rPr>
        <w:t>o podwykonawstwo stanowią rażące naruszenie niniejszej umowy. Za każdy przypadek naruszenia, o którym mowa w zdaniu poprzedzającym Zamawiający może nałożyć na Wykonawcę</w:t>
      </w:r>
      <w:r w:rsidRPr="00D25208">
        <w:rPr>
          <w:rFonts w:ascii="Arial" w:eastAsia="Calibri" w:hAnsi="Arial" w:cs="Arial"/>
          <w:b/>
          <w:sz w:val="24"/>
          <w:szCs w:val="24"/>
        </w:rPr>
        <w:t xml:space="preserve"> </w:t>
      </w:r>
      <w:r w:rsidRPr="00D25208">
        <w:rPr>
          <w:rFonts w:ascii="Arial" w:eastAsia="Calibri" w:hAnsi="Arial" w:cs="Arial"/>
          <w:sz w:val="24"/>
          <w:szCs w:val="24"/>
        </w:rPr>
        <w:t xml:space="preserve">karę umowną w wysokości </w:t>
      </w:r>
      <w:r w:rsidRPr="00D25208">
        <w:rPr>
          <w:rFonts w:ascii="Arial" w:eastAsia="Calibri" w:hAnsi="Arial" w:cs="Arial"/>
          <w:b/>
          <w:sz w:val="24"/>
          <w:szCs w:val="24"/>
        </w:rPr>
        <w:t>5.000,00 zł</w:t>
      </w:r>
      <w:r w:rsidRPr="00D25208">
        <w:rPr>
          <w:rFonts w:ascii="Arial" w:eastAsia="Calibri" w:hAnsi="Arial" w:cs="Arial"/>
          <w:sz w:val="24"/>
          <w:szCs w:val="24"/>
        </w:rPr>
        <w:t xml:space="preserve"> lub odstąpić </w:t>
      </w:r>
      <w:r>
        <w:rPr>
          <w:rFonts w:ascii="Arial" w:eastAsia="Calibri" w:hAnsi="Arial" w:cs="Arial"/>
          <w:sz w:val="24"/>
          <w:szCs w:val="24"/>
        </w:rPr>
        <w:t xml:space="preserve">                                  </w:t>
      </w:r>
      <w:r w:rsidRPr="00D25208">
        <w:rPr>
          <w:rFonts w:ascii="Arial" w:eastAsia="Calibri" w:hAnsi="Arial" w:cs="Arial"/>
          <w:sz w:val="24"/>
          <w:szCs w:val="24"/>
        </w:rPr>
        <w:t>od umowy. Do ewentualnych zmian umów o podwykonawstwo stosuje się ust. 3-7.</w:t>
      </w:r>
    </w:p>
    <w:p w14:paraId="37DDA3EF" w14:textId="36D70CCD" w:rsidR="00D25208" w:rsidRPr="00D25208" w:rsidRDefault="00D25208" w:rsidP="006B4FFE">
      <w:pPr>
        <w:numPr>
          <w:ilvl w:val="0"/>
          <w:numId w:val="17"/>
        </w:numPr>
        <w:spacing w:after="0" w:line="276" w:lineRule="auto"/>
        <w:ind w:left="426" w:hanging="284"/>
        <w:jc w:val="both"/>
        <w:rPr>
          <w:rFonts w:ascii="Arial" w:eastAsia="Calibri" w:hAnsi="Arial" w:cs="Arial"/>
          <w:sz w:val="24"/>
          <w:szCs w:val="24"/>
        </w:rPr>
      </w:pPr>
      <w:r w:rsidRPr="00D25208">
        <w:rPr>
          <w:rFonts w:ascii="Arial" w:eastAsia="Calibri" w:hAnsi="Arial" w:cs="Arial"/>
          <w:sz w:val="24"/>
          <w:szCs w:val="24"/>
        </w:rPr>
        <w:t xml:space="preserve">Wykonawca zawierający umowę z podwykonawcą (w tym dalszym podwykonawcą) oraz Zamawiający ponoszą solidarną odpowiedzialność za zapłatę wynagrodzenia </w:t>
      </w:r>
      <w:r>
        <w:rPr>
          <w:rFonts w:ascii="Arial" w:eastAsia="Calibri" w:hAnsi="Arial" w:cs="Arial"/>
          <w:sz w:val="24"/>
          <w:szCs w:val="24"/>
        </w:rPr>
        <w:t xml:space="preserve">                  </w:t>
      </w:r>
      <w:r w:rsidRPr="00D25208">
        <w:rPr>
          <w:rFonts w:ascii="Arial" w:eastAsia="Calibri" w:hAnsi="Arial" w:cs="Arial"/>
          <w:sz w:val="24"/>
          <w:szCs w:val="24"/>
        </w:rPr>
        <w:t xml:space="preserve">za roboty budowlane wykonane przez podwykonawcę (w tym dalszego podwykonawcę). Odmienne postanowienia umów, o których mowa powyżej, </w:t>
      </w:r>
      <w:r w:rsidR="00FA5F5D">
        <w:rPr>
          <w:rFonts w:ascii="Arial" w:eastAsia="Calibri" w:hAnsi="Arial" w:cs="Arial"/>
          <w:sz w:val="24"/>
          <w:szCs w:val="24"/>
        </w:rPr>
        <w:t xml:space="preserve">                           </w:t>
      </w:r>
      <w:r w:rsidRPr="00D25208">
        <w:rPr>
          <w:rFonts w:ascii="Arial" w:eastAsia="Calibri" w:hAnsi="Arial" w:cs="Arial"/>
          <w:sz w:val="24"/>
          <w:szCs w:val="24"/>
        </w:rPr>
        <w:t>są nieważne.</w:t>
      </w:r>
    </w:p>
    <w:p w14:paraId="4CE6E75B" w14:textId="6C245B6D" w:rsidR="00D25208" w:rsidRPr="00D25208" w:rsidRDefault="00D25208" w:rsidP="006B4FFE">
      <w:pPr>
        <w:numPr>
          <w:ilvl w:val="0"/>
          <w:numId w:val="17"/>
        </w:numPr>
        <w:spacing w:after="0" w:line="276" w:lineRule="auto"/>
        <w:ind w:left="426"/>
        <w:jc w:val="both"/>
        <w:rPr>
          <w:rFonts w:ascii="Arial" w:eastAsia="Calibri" w:hAnsi="Arial" w:cs="Arial"/>
          <w:sz w:val="24"/>
          <w:szCs w:val="24"/>
        </w:rPr>
      </w:pPr>
      <w:r w:rsidRPr="00D25208">
        <w:rPr>
          <w:rFonts w:ascii="Arial" w:eastAsia="Calibri" w:hAnsi="Arial" w:cs="Arial"/>
          <w:color w:val="000000"/>
          <w:sz w:val="24"/>
          <w:szCs w:val="24"/>
        </w:rPr>
        <w:t xml:space="preserve">Zamawiający nie wyrazi zgody na zawarcie umowy z podwykonawcą (w tym z dalszym podwykonawcą), której treść będzie sprzeczna z treścią umowy zawartej </w:t>
      </w:r>
      <w:r>
        <w:rPr>
          <w:rFonts w:ascii="Arial" w:eastAsia="Calibri" w:hAnsi="Arial" w:cs="Arial"/>
          <w:color w:val="000000"/>
          <w:sz w:val="24"/>
          <w:szCs w:val="24"/>
        </w:rPr>
        <w:t xml:space="preserve">                                         </w:t>
      </w:r>
      <w:r w:rsidRPr="00D25208">
        <w:rPr>
          <w:rFonts w:ascii="Arial" w:eastAsia="Calibri" w:hAnsi="Arial" w:cs="Arial"/>
          <w:color w:val="000000"/>
          <w:sz w:val="24"/>
          <w:szCs w:val="24"/>
        </w:rPr>
        <w:t>z Wykonawcą, a także w przypadku, gdy umowa o podwykonawstwo będzie przewidywała termin zapłaty wynagrodzenia dłuższy, niż określony w ust. 12</w:t>
      </w:r>
      <w:r w:rsidRPr="00D25208">
        <w:rPr>
          <w:rFonts w:ascii="Arial" w:eastAsia="Calibri" w:hAnsi="Arial" w:cs="Arial"/>
          <w:color w:val="00B050"/>
          <w:sz w:val="24"/>
          <w:szCs w:val="24"/>
        </w:rPr>
        <w:t>.</w:t>
      </w:r>
      <w:r w:rsidRPr="00D25208">
        <w:rPr>
          <w:rFonts w:ascii="Arial" w:eastAsia="Calibri" w:hAnsi="Arial" w:cs="Arial"/>
          <w:sz w:val="24"/>
          <w:szCs w:val="24"/>
        </w:rPr>
        <w:t xml:space="preserve"> </w:t>
      </w:r>
      <w:r>
        <w:rPr>
          <w:rFonts w:ascii="Arial" w:eastAsia="Calibri" w:hAnsi="Arial" w:cs="Arial"/>
          <w:sz w:val="24"/>
          <w:szCs w:val="24"/>
        </w:rPr>
        <w:t xml:space="preserve">                              </w:t>
      </w:r>
      <w:r w:rsidRPr="00D25208">
        <w:rPr>
          <w:rFonts w:ascii="Arial" w:eastAsia="Calibri" w:hAnsi="Arial" w:cs="Arial"/>
          <w:sz w:val="24"/>
          <w:szCs w:val="24"/>
        </w:rPr>
        <w:t xml:space="preserve">W przypadku zawarcia umowy Wykonawcy z podwykonawcą lub podwykonawcy </w:t>
      </w:r>
      <w:r>
        <w:rPr>
          <w:rFonts w:ascii="Arial" w:eastAsia="Calibri" w:hAnsi="Arial" w:cs="Arial"/>
          <w:sz w:val="24"/>
          <w:szCs w:val="24"/>
        </w:rPr>
        <w:t xml:space="preserve">                       </w:t>
      </w:r>
      <w:r w:rsidRPr="00D25208">
        <w:rPr>
          <w:rFonts w:ascii="Arial" w:eastAsia="Calibri" w:hAnsi="Arial" w:cs="Arial"/>
          <w:sz w:val="24"/>
          <w:szCs w:val="24"/>
        </w:rPr>
        <w:t>z dalszym podwykonawcą, zmiany lub zatrudnienia nowego podwykonawcy, zmiany warunków umowy z podwykonawcą bez zgody Zamawiającego oraz w przypadku nieuwzględnienia sprzeciwu do umowy zgłoszonych przez Zamawiającego, Zamawiający jest wolny od odpowiedzialności określonej  w ust. 8.</w:t>
      </w:r>
    </w:p>
    <w:p w14:paraId="51467E9A" w14:textId="4E9EAD41" w:rsidR="00D25208" w:rsidRPr="00D25208" w:rsidRDefault="00D25208" w:rsidP="006B4FFE">
      <w:pPr>
        <w:numPr>
          <w:ilvl w:val="0"/>
          <w:numId w:val="17"/>
        </w:numPr>
        <w:spacing w:after="0" w:line="276" w:lineRule="auto"/>
        <w:ind w:left="426"/>
        <w:jc w:val="both"/>
        <w:rPr>
          <w:rFonts w:ascii="Arial" w:eastAsia="Calibri" w:hAnsi="Arial" w:cs="Arial"/>
          <w:strike/>
          <w:sz w:val="24"/>
          <w:szCs w:val="24"/>
        </w:rPr>
      </w:pPr>
      <w:r w:rsidRPr="00D25208">
        <w:rPr>
          <w:rFonts w:ascii="Arial" w:eastAsia="Calibri" w:hAnsi="Arial" w:cs="Arial"/>
          <w:sz w:val="24"/>
          <w:szCs w:val="24"/>
        </w:rPr>
        <w:t xml:space="preserve">W sytuacji określonej w ust. 9 Zamawiającemu przysługują także uprawnienia  </w:t>
      </w:r>
      <w:r>
        <w:rPr>
          <w:rFonts w:ascii="Arial" w:eastAsia="Calibri" w:hAnsi="Arial" w:cs="Arial"/>
          <w:sz w:val="24"/>
          <w:szCs w:val="24"/>
        </w:rPr>
        <w:t xml:space="preserve">                            </w:t>
      </w:r>
      <w:r w:rsidRPr="00D25208">
        <w:rPr>
          <w:rFonts w:ascii="Arial" w:eastAsia="Calibri" w:hAnsi="Arial" w:cs="Arial"/>
          <w:sz w:val="24"/>
          <w:szCs w:val="24"/>
        </w:rPr>
        <w:t>w postaci: odmowy podpisania protokołów odbioru robót (w tym częściowych lub zanikowych) z tytułu realizacji umowy przez Wykonawcę</w:t>
      </w:r>
      <w:r w:rsidRPr="00D25208">
        <w:rPr>
          <w:rFonts w:ascii="Arial" w:eastAsia="Calibri" w:hAnsi="Arial" w:cs="Arial"/>
          <w:b/>
          <w:sz w:val="24"/>
          <w:szCs w:val="24"/>
        </w:rPr>
        <w:t xml:space="preserve"> </w:t>
      </w:r>
      <w:r w:rsidRPr="00D25208">
        <w:rPr>
          <w:rFonts w:ascii="Arial" w:eastAsia="Calibri" w:hAnsi="Arial" w:cs="Arial"/>
          <w:sz w:val="24"/>
          <w:szCs w:val="24"/>
        </w:rPr>
        <w:t xml:space="preserve">do czasu dostosowania warunków umów do ustaleń określonych w umowie oraz </w:t>
      </w:r>
      <w:r w:rsidR="00E77551">
        <w:rPr>
          <w:rFonts w:ascii="Arial" w:eastAsia="Calibri" w:hAnsi="Arial" w:cs="Arial"/>
          <w:sz w:val="24"/>
          <w:szCs w:val="24"/>
        </w:rPr>
        <w:t xml:space="preserve">naliczenia </w:t>
      </w:r>
      <w:r w:rsidRPr="00D25208">
        <w:rPr>
          <w:rFonts w:ascii="Arial" w:eastAsia="Calibri" w:hAnsi="Arial" w:cs="Arial"/>
          <w:sz w:val="24"/>
          <w:szCs w:val="24"/>
        </w:rPr>
        <w:t xml:space="preserve">kary umownej w wysokości  </w:t>
      </w:r>
      <w:r w:rsidRPr="00D25208">
        <w:rPr>
          <w:rFonts w:ascii="Arial" w:eastAsia="Calibri" w:hAnsi="Arial" w:cs="Arial"/>
          <w:b/>
          <w:sz w:val="24"/>
          <w:szCs w:val="24"/>
        </w:rPr>
        <w:t>5.000,00</w:t>
      </w:r>
      <w:r w:rsidRPr="00D25208">
        <w:rPr>
          <w:rFonts w:ascii="Arial" w:eastAsia="Calibri" w:hAnsi="Arial" w:cs="Arial"/>
          <w:sz w:val="24"/>
          <w:szCs w:val="24"/>
        </w:rPr>
        <w:t xml:space="preserve"> zł, za każdy taki stwierdzony przypadek.</w:t>
      </w:r>
    </w:p>
    <w:p w14:paraId="1873AD0B" w14:textId="77777777" w:rsidR="00D25208" w:rsidRPr="00D25208" w:rsidRDefault="00D25208" w:rsidP="006B4FFE">
      <w:pPr>
        <w:numPr>
          <w:ilvl w:val="0"/>
          <w:numId w:val="18"/>
        </w:numPr>
        <w:spacing w:after="0" w:line="276" w:lineRule="auto"/>
        <w:ind w:left="426" w:hanging="426"/>
        <w:contextualSpacing/>
        <w:jc w:val="both"/>
        <w:rPr>
          <w:rFonts w:ascii="Arial" w:eastAsia="Calibri" w:hAnsi="Arial" w:cs="Arial"/>
          <w:sz w:val="24"/>
          <w:szCs w:val="24"/>
        </w:rPr>
      </w:pPr>
      <w:r w:rsidRPr="00D25208">
        <w:rPr>
          <w:rFonts w:ascii="Arial" w:eastAsia="Calibri" w:hAnsi="Arial" w:cs="Arial"/>
          <w:sz w:val="24"/>
          <w:szCs w:val="24"/>
        </w:rPr>
        <w:t>Umowa z podwykonawcą powinna zawierać w szczególności zakres prac powierzonych podwykonawcy, terminy ich wykonania, wysokość wynagrodzenia oraz terminy zapłaty wynagrodzenia.</w:t>
      </w:r>
    </w:p>
    <w:p w14:paraId="28C24355" w14:textId="77777777" w:rsidR="00D25208" w:rsidRPr="00D25208" w:rsidRDefault="00D25208" w:rsidP="006B4FFE">
      <w:pPr>
        <w:spacing w:after="0" w:line="276" w:lineRule="auto"/>
        <w:ind w:left="360"/>
        <w:contextualSpacing/>
        <w:jc w:val="both"/>
        <w:rPr>
          <w:rFonts w:ascii="Arial" w:eastAsia="Calibri" w:hAnsi="Arial" w:cs="Arial"/>
          <w:sz w:val="24"/>
          <w:szCs w:val="24"/>
        </w:rPr>
      </w:pPr>
    </w:p>
    <w:p w14:paraId="3F9DE088" w14:textId="42754B82" w:rsidR="00D25208" w:rsidRPr="00D25208" w:rsidRDefault="00D25208" w:rsidP="006B4FFE">
      <w:pPr>
        <w:numPr>
          <w:ilvl w:val="0"/>
          <w:numId w:val="18"/>
        </w:numPr>
        <w:spacing w:after="0" w:line="276" w:lineRule="auto"/>
        <w:ind w:left="426" w:hanging="426"/>
        <w:contextualSpacing/>
        <w:jc w:val="both"/>
        <w:rPr>
          <w:rFonts w:ascii="Arial" w:eastAsia="Calibri" w:hAnsi="Arial" w:cs="Arial"/>
          <w:sz w:val="24"/>
          <w:szCs w:val="24"/>
        </w:rPr>
      </w:pPr>
      <w:r w:rsidRPr="00D25208">
        <w:rPr>
          <w:rFonts w:ascii="Arial" w:eastAsia="Calibri" w:hAnsi="Arial" w:cs="Arial"/>
          <w:sz w:val="24"/>
          <w:szCs w:val="24"/>
        </w:rPr>
        <w:t xml:space="preserve">Termin płatności podwykonawcy (lub dalszemu podwykonawcy) przewidziany </w:t>
      </w:r>
      <w:r w:rsidR="00A02970">
        <w:rPr>
          <w:rFonts w:ascii="Arial" w:eastAsia="Calibri" w:hAnsi="Arial" w:cs="Arial"/>
          <w:sz w:val="24"/>
          <w:szCs w:val="24"/>
        </w:rPr>
        <w:t xml:space="preserve">                          </w:t>
      </w:r>
      <w:r w:rsidRPr="00D25208">
        <w:rPr>
          <w:rFonts w:ascii="Arial" w:eastAsia="Calibri" w:hAnsi="Arial" w:cs="Arial"/>
          <w:sz w:val="24"/>
          <w:szCs w:val="24"/>
        </w:rPr>
        <w:t xml:space="preserve">w umowie o podwykonawstwo nie może być dłuższy niż </w:t>
      </w:r>
      <w:r w:rsidRPr="00D25208">
        <w:rPr>
          <w:rFonts w:ascii="Arial" w:eastAsia="Calibri" w:hAnsi="Arial" w:cs="Arial"/>
          <w:b/>
          <w:sz w:val="24"/>
          <w:szCs w:val="24"/>
        </w:rPr>
        <w:t>30 dni</w:t>
      </w:r>
      <w:r w:rsidRPr="00D25208">
        <w:rPr>
          <w:rFonts w:ascii="Arial" w:eastAsia="Calibri" w:hAnsi="Arial" w:cs="Arial"/>
          <w:sz w:val="24"/>
          <w:szCs w:val="24"/>
        </w:rPr>
        <w:t xml:space="preserve"> od dnia doręczenia Wykonawcy przez podwykonawcę (lub dalszego podwykonawcę) faktury VAT lub rachunku, potwierdzających wykonanie zleconej podwykonawcy (lub dalszemu podwykonawcy) roboty budowlanej. Wynagrodzenie należne podwykonawcom nie może przekraczać wynagrodzenia Wykonawcy przewidzianego w umowie za dany zakres robót.</w:t>
      </w:r>
    </w:p>
    <w:p w14:paraId="26BB9447" w14:textId="77777777" w:rsidR="00D25208" w:rsidRPr="00D25208" w:rsidRDefault="00D25208" w:rsidP="006B4FFE">
      <w:pPr>
        <w:spacing w:after="0" w:line="276" w:lineRule="auto"/>
        <w:ind w:left="720"/>
        <w:contextualSpacing/>
        <w:rPr>
          <w:rFonts w:ascii="Arial" w:eastAsia="Calibri" w:hAnsi="Arial" w:cs="Arial"/>
          <w:sz w:val="24"/>
          <w:szCs w:val="24"/>
        </w:rPr>
      </w:pPr>
    </w:p>
    <w:p w14:paraId="05343D97" w14:textId="37AD7BAA" w:rsidR="00D25208" w:rsidRPr="00D25208" w:rsidRDefault="00D25208" w:rsidP="006B4FFE">
      <w:pPr>
        <w:numPr>
          <w:ilvl w:val="0"/>
          <w:numId w:val="18"/>
        </w:numPr>
        <w:spacing w:after="0" w:line="276" w:lineRule="auto"/>
        <w:ind w:left="426" w:hanging="426"/>
        <w:jc w:val="both"/>
        <w:rPr>
          <w:rFonts w:ascii="Arial" w:eastAsia="Calibri" w:hAnsi="Arial" w:cs="Arial"/>
          <w:sz w:val="24"/>
          <w:szCs w:val="24"/>
        </w:rPr>
      </w:pPr>
      <w:r w:rsidRPr="00D25208">
        <w:rPr>
          <w:rFonts w:ascii="Arial" w:eastAsia="Calibri" w:hAnsi="Arial" w:cs="Arial"/>
          <w:sz w:val="24"/>
          <w:szCs w:val="24"/>
        </w:rPr>
        <w:t xml:space="preserve">Zamawiający będzie prowadził kontrolę płatności należności dla podwykonawców </w:t>
      </w:r>
      <w:r w:rsidR="00A02970">
        <w:rPr>
          <w:rFonts w:ascii="Arial" w:eastAsia="Calibri" w:hAnsi="Arial" w:cs="Arial"/>
          <w:sz w:val="24"/>
          <w:szCs w:val="24"/>
        </w:rPr>
        <w:t xml:space="preserve">                   </w:t>
      </w:r>
      <w:r w:rsidRPr="00D25208">
        <w:rPr>
          <w:rFonts w:ascii="Arial" w:eastAsia="Calibri" w:hAnsi="Arial" w:cs="Arial"/>
          <w:sz w:val="24"/>
          <w:szCs w:val="24"/>
        </w:rPr>
        <w:t>(w tym dla dalszych podwykonawców) za wykonane roboty:</w:t>
      </w:r>
    </w:p>
    <w:p w14:paraId="402B7C82" w14:textId="63BBB3B5" w:rsidR="00D25208" w:rsidRPr="00D25208" w:rsidRDefault="00D25208" w:rsidP="006B4FFE">
      <w:pPr>
        <w:numPr>
          <w:ilvl w:val="0"/>
          <w:numId w:val="12"/>
        </w:numPr>
        <w:spacing w:after="0" w:line="276" w:lineRule="auto"/>
        <w:ind w:left="851"/>
        <w:contextualSpacing/>
        <w:jc w:val="both"/>
        <w:rPr>
          <w:rFonts w:ascii="Arial" w:eastAsia="Calibri" w:hAnsi="Arial" w:cs="Arial"/>
          <w:sz w:val="24"/>
          <w:szCs w:val="24"/>
        </w:rPr>
      </w:pPr>
      <w:r w:rsidRPr="00D25208">
        <w:rPr>
          <w:rFonts w:ascii="Arial" w:eastAsia="Calibri" w:hAnsi="Arial" w:cs="Arial"/>
          <w:sz w:val="24"/>
          <w:szCs w:val="24"/>
        </w:rPr>
        <w:t xml:space="preserve">jeżeli  roboty  objęte   fakturami  VAT częściowymi   lub   fakturą VAT  końcową   wystawioną  Zamawiającemu  przez Wykonawcę  były  wykonywane  przez  podwykonawców (w tym dalszych  podwykonawców), to do faktury VAT rozliczeniowej z  Zamawiającym,  Wykonawca  przedłoży   oświadczenie  podwykonawcy (w  tym   dalszego  podwykonawcy) (załącznik nr 3 do umowy) </w:t>
      </w:r>
      <w:r w:rsidR="00A02970">
        <w:rPr>
          <w:rFonts w:ascii="Arial" w:eastAsia="Calibri" w:hAnsi="Arial" w:cs="Arial"/>
          <w:sz w:val="24"/>
          <w:szCs w:val="24"/>
        </w:rPr>
        <w:t xml:space="preserve">                  </w:t>
      </w:r>
      <w:r w:rsidRPr="00D25208">
        <w:rPr>
          <w:rFonts w:ascii="Arial" w:eastAsia="Calibri" w:hAnsi="Arial" w:cs="Arial"/>
          <w:sz w:val="24"/>
          <w:szCs w:val="24"/>
        </w:rPr>
        <w:t xml:space="preserve"> o  braku płatności od Wykonawcy za roboty wykonane przez podwykonawcę (dalszego podwykonawcę)  i odebrane przez Zamawiającego na dzień składania oświadczenia albo wyjaśnienie Wykonawcy dlaczego  podwykonawca odmówił  złożenia  oświadczenia. Powyższy obowiązek zostanie spełniony także przez doręczenie Zamawiającemu w w/w terminie umowy cesji na rzecz podwykonawcy wierzytelności za roboty przez niego wykonane objęte fakturą VAT;</w:t>
      </w:r>
    </w:p>
    <w:p w14:paraId="5F5458F9" w14:textId="0CEC5B1C" w:rsidR="00D25208" w:rsidRPr="00D25208" w:rsidRDefault="00D25208" w:rsidP="006B4FFE">
      <w:pPr>
        <w:numPr>
          <w:ilvl w:val="0"/>
          <w:numId w:val="12"/>
        </w:numPr>
        <w:spacing w:after="0" w:line="276" w:lineRule="auto"/>
        <w:ind w:left="851" w:hanging="284"/>
        <w:contextualSpacing/>
        <w:jc w:val="both"/>
        <w:rPr>
          <w:rFonts w:ascii="Arial" w:eastAsia="Calibri" w:hAnsi="Arial" w:cs="Arial"/>
          <w:sz w:val="24"/>
          <w:szCs w:val="24"/>
        </w:rPr>
      </w:pPr>
      <w:r w:rsidRPr="00D25208">
        <w:rPr>
          <w:rFonts w:ascii="Arial" w:eastAsia="Calibri" w:hAnsi="Arial" w:cs="Arial"/>
          <w:sz w:val="24"/>
          <w:szCs w:val="24"/>
        </w:rPr>
        <w:t xml:space="preserve">w przypadku niedostarczenia oświadczeń wszystkich podwykonawców  realizujących przedmiot zamówienia, z czego wynika, że Wykonawca zalega </w:t>
      </w:r>
      <w:r w:rsidR="00A02970">
        <w:rPr>
          <w:rFonts w:ascii="Arial" w:eastAsia="Calibri" w:hAnsi="Arial" w:cs="Arial"/>
          <w:sz w:val="24"/>
          <w:szCs w:val="24"/>
        </w:rPr>
        <w:t xml:space="preserve">                      </w:t>
      </w:r>
      <w:r w:rsidRPr="00D25208">
        <w:rPr>
          <w:rFonts w:ascii="Arial" w:eastAsia="Calibri" w:hAnsi="Arial" w:cs="Arial"/>
          <w:sz w:val="24"/>
          <w:szCs w:val="24"/>
        </w:rPr>
        <w:t xml:space="preserve"> z płatnościami wobec takich podwykonawców w związku z  realizacją robót, </w:t>
      </w:r>
      <w:r w:rsidR="00A02970">
        <w:rPr>
          <w:rFonts w:ascii="Arial" w:eastAsia="Calibri" w:hAnsi="Arial" w:cs="Arial"/>
          <w:sz w:val="24"/>
          <w:szCs w:val="24"/>
        </w:rPr>
        <w:t xml:space="preserve">                         </w:t>
      </w:r>
      <w:r w:rsidRPr="00D25208">
        <w:rPr>
          <w:rFonts w:ascii="Arial" w:eastAsia="Calibri" w:hAnsi="Arial" w:cs="Arial"/>
          <w:sz w:val="24"/>
          <w:szCs w:val="24"/>
        </w:rPr>
        <w:t>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stosunku  do  Zamawiającego   do  czasu, aż  roszczenie  podwykonawcy  zostanie  zaspokojone  albo oddalone przez odpowiedni sąd lub arbitraż, albo podwykonawca zrzeknie się  roszczenia. Wstrzymana   płatność  zostanie  zwolniona  przez  Zamawiającego mimo nieprzedstawienia oświadczenia podwykonawcy (w tym dalszego  podwykonawcy), jeśli ten bezpodstawnie odmawia jego podpisania, a Wykonawca  bezspornie  udowodni  poprzez  przedstawienie  stosownych  dokumentów,  że  należne  płatności  zostały  wykonane.</w:t>
      </w:r>
    </w:p>
    <w:p w14:paraId="41E628D1" w14:textId="3562A01A" w:rsidR="00D25208" w:rsidRPr="00D25208" w:rsidRDefault="00D25208" w:rsidP="006B4FFE">
      <w:pPr>
        <w:numPr>
          <w:ilvl w:val="0"/>
          <w:numId w:val="19"/>
        </w:numPr>
        <w:spacing w:after="0" w:line="276" w:lineRule="auto"/>
        <w:ind w:left="426" w:hanging="426"/>
        <w:jc w:val="both"/>
        <w:rPr>
          <w:rFonts w:ascii="Arial" w:eastAsia="Calibri" w:hAnsi="Arial" w:cs="Arial"/>
          <w:sz w:val="24"/>
          <w:szCs w:val="24"/>
        </w:rPr>
      </w:pPr>
      <w:r w:rsidRPr="00D25208">
        <w:rPr>
          <w:rFonts w:ascii="Arial" w:eastAsia="Calibri" w:hAnsi="Arial" w:cs="Arial"/>
          <w:sz w:val="24"/>
          <w:szCs w:val="24"/>
        </w:rPr>
        <w:t>Niezastosowanie się Wykonawcy do wymogów wynikających z zapisów niniejszego paragrafu upoważnia Zamawiającego do podjęcia wszelkich niezbędnych kroków</w:t>
      </w:r>
      <w:r w:rsidR="00A02970">
        <w:rPr>
          <w:rFonts w:ascii="Arial" w:eastAsia="Calibri" w:hAnsi="Arial" w:cs="Arial"/>
          <w:sz w:val="24"/>
          <w:szCs w:val="24"/>
        </w:rPr>
        <w:t xml:space="preserve">                   </w:t>
      </w:r>
      <w:r w:rsidRPr="00D25208">
        <w:rPr>
          <w:rFonts w:ascii="Arial" w:eastAsia="Calibri" w:hAnsi="Arial" w:cs="Arial"/>
          <w:sz w:val="24"/>
          <w:szCs w:val="24"/>
        </w:rPr>
        <w:t xml:space="preserve"> w celu wyegzekwowania od Wykonawcy i wszystkich podwykonawców ustaleń niniejszej umowy, aż do odstąpienia od umowy z  Wykonawcą z winy Wykonawcy włącznie.</w:t>
      </w:r>
    </w:p>
    <w:p w14:paraId="35B8A408" w14:textId="49E48420" w:rsidR="00D25208" w:rsidRPr="00D25208" w:rsidRDefault="00D25208" w:rsidP="006B4FFE">
      <w:pPr>
        <w:numPr>
          <w:ilvl w:val="0"/>
          <w:numId w:val="19"/>
        </w:numPr>
        <w:spacing w:after="0" w:line="276" w:lineRule="auto"/>
        <w:ind w:left="426"/>
        <w:jc w:val="both"/>
        <w:rPr>
          <w:rFonts w:ascii="Arial" w:eastAsia="Calibri" w:hAnsi="Arial" w:cs="Arial"/>
          <w:sz w:val="24"/>
          <w:szCs w:val="24"/>
        </w:rPr>
      </w:pPr>
      <w:r w:rsidRPr="00D25208">
        <w:rPr>
          <w:rFonts w:ascii="Arial" w:eastAsia="Calibri" w:hAnsi="Arial" w:cs="Arial"/>
          <w:sz w:val="24"/>
          <w:szCs w:val="24"/>
        </w:rPr>
        <w:t>Postanowienia niniejszego paragrafu stosuje się odpowiednio do umów podwykonawców</w:t>
      </w:r>
      <w:r w:rsidR="00A02970">
        <w:rPr>
          <w:rFonts w:ascii="Arial" w:eastAsia="Calibri" w:hAnsi="Arial" w:cs="Arial"/>
          <w:sz w:val="24"/>
          <w:szCs w:val="24"/>
        </w:rPr>
        <w:t xml:space="preserve"> </w:t>
      </w:r>
      <w:r w:rsidRPr="00D25208">
        <w:rPr>
          <w:rFonts w:ascii="Arial" w:eastAsia="Calibri" w:hAnsi="Arial" w:cs="Arial"/>
          <w:sz w:val="24"/>
          <w:szCs w:val="24"/>
        </w:rPr>
        <w:t xml:space="preserve">z kolejnymi podwykonawcami oraz do zmian umów </w:t>
      </w:r>
      <w:r w:rsidR="00A02970">
        <w:rPr>
          <w:rFonts w:ascii="Arial" w:eastAsia="Calibri" w:hAnsi="Arial" w:cs="Arial"/>
          <w:sz w:val="24"/>
          <w:szCs w:val="24"/>
        </w:rPr>
        <w:t xml:space="preserve">                                              </w:t>
      </w:r>
      <w:r w:rsidRPr="00D25208">
        <w:rPr>
          <w:rFonts w:ascii="Arial" w:eastAsia="Calibri" w:hAnsi="Arial" w:cs="Arial"/>
          <w:sz w:val="24"/>
          <w:szCs w:val="24"/>
        </w:rPr>
        <w:t xml:space="preserve">o podwykonawstwo i dalsze podwykonawstwo. </w:t>
      </w:r>
    </w:p>
    <w:p w14:paraId="0779930A" w14:textId="77777777" w:rsidR="00D25208" w:rsidRPr="00D25208" w:rsidRDefault="00D25208" w:rsidP="006B4FFE">
      <w:pPr>
        <w:numPr>
          <w:ilvl w:val="0"/>
          <w:numId w:val="19"/>
        </w:numPr>
        <w:spacing w:after="0" w:line="276" w:lineRule="auto"/>
        <w:ind w:left="426"/>
        <w:jc w:val="both"/>
        <w:rPr>
          <w:rFonts w:ascii="Arial" w:eastAsia="Calibri" w:hAnsi="Arial" w:cs="Arial"/>
          <w:sz w:val="24"/>
          <w:szCs w:val="24"/>
        </w:rPr>
      </w:pPr>
      <w:r w:rsidRPr="00D25208">
        <w:rPr>
          <w:rFonts w:ascii="Arial" w:eastAsia="Calibri" w:hAnsi="Arial" w:cs="Arial"/>
          <w:sz w:val="24"/>
          <w:szCs w:val="24"/>
        </w:rPr>
        <w:t>W przypadku powierzenia wykonania części zamówienia Podwykonawcom, Wykonawca będzie pełnił funkcję koordynatora Podwykonawców podczas wykonywania robót i usuwania ewentualnych wad.</w:t>
      </w:r>
    </w:p>
    <w:p w14:paraId="5E0A88B9" w14:textId="7579CDBF" w:rsidR="00D25208" w:rsidRPr="00D25208" w:rsidRDefault="00D25208" w:rsidP="006B4FFE">
      <w:pPr>
        <w:numPr>
          <w:ilvl w:val="0"/>
          <w:numId w:val="19"/>
        </w:numPr>
        <w:spacing w:after="0" w:line="276" w:lineRule="auto"/>
        <w:ind w:left="426"/>
        <w:jc w:val="both"/>
        <w:rPr>
          <w:rFonts w:ascii="Arial" w:eastAsia="Calibri" w:hAnsi="Arial" w:cs="Arial"/>
          <w:sz w:val="24"/>
          <w:szCs w:val="24"/>
        </w:rPr>
      </w:pPr>
      <w:r w:rsidRPr="00D25208">
        <w:rPr>
          <w:rFonts w:ascii="Arial" w:eastAsia="Calibri" w:hAnsi="Arial" w:cs="Arial"/>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552C13D9" w14:textId="77777777" w:rsidR="00D25208" w:rsidRPr="00D25208" w:rsidRDefault="00D25208" w:rsidP="006B4FFE">
      <w:pPr>
        <w:numPr>
          <w:ilvl w:val="0"/>
          <w:numId w:val="19"/>
        </w:numPr>
        <w:spacing w:after="0" w:line="276" w:lineRule="auto"/>
        <w:ind w:left="426"/>
        <w:jc w:val="both"/>
        <w:rPr>
          <w:rFonts w:ascii="Arial" w:eastAsia="Calibri" w:hAnsi="Arial" w:cs="Arial"/>
          <w:color w:val="FF0000"/>
          <w:sz w:val="24"/>
          <w:szCs w:val="24"/>
        </w:rPr>
      </w:pPr>
      <w:r w:rsidRPr="00D25208">
        <w:rPr>
          <w:rFonts w:ascii="Arial" w:eastAsia="Calibri" w:hAnsi="Arial" w:cs="Arial"/>
          <w:sz w:val="24"/>
          <w:szCs w:val="24"/>
        </w:rPr>
        <w:t xml:space="preserve"> Zamawiający, </w:t>
      </w:r>
      <w:r w:rsidRPr="00D25208">
        <w:rPr>
          <w:rFonts w:ascii="Arial" w:eastAsia="Calibri" w:hAnsi="Arial" w:cs="Arial"/>
          <w:sz w:val="24"/>
          <w:szCs w:val="24"/>
          <w:lang w:eastAsia="ar-SA"/>
        </w:rPr>
        <w:t>może żądać od Wykonawcy zmiany lub odsunięcia Podwykonawcy lub dalszego Podwykonawcy od wykonywania czynności w ramach realizacji nin.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702423A" w14:textId="1E7FDB40" w:rsidR="00D25208" w:rsidRPr="00D25208" w:rsidRDefault="00D25208" w:rsidP="006B4FFE">
      <w:pPr>
        <w:numPr>
          <w:ilvl w:val="0"/>
          <w:numId w:val="19"/>
        </w:numPr>
        <w:spacing w:after="0" w:line="276" w:lineRule="auto"/>
        <w:ind w:left="425" w:hanging="357"/>
        <w:contextualSpacing/>
        <w:jc w:val="both"/>
        <w:rPr>
          <w:rFonts w:ascii="Arial" w:eastAsia="Times New Roman" w:hAnsi="Arial" w:cs="Arial"/>
          <w:sz w:val="24"/>
          <w:szCs w:val="24"/>
          <w:lang w:eastAsia="pl-PL"/>
        </w:rPr>
      </w:pPr>
      <w:r w:rsidRPr="00D25208">
        <w:rPr>
          <w:rFonts w:ascii="Arial" w:eastAsia="Calibri" w:hAnsi="Arial" w:cs="Arial"/>
          <w:sz w:val="24"/>
          <w:szCs w:val="24"/>
        </w:rPr>
        <w:t>Na wniosek Zamawiającego, niezależnie od uprzedniego przedstawienia zamawiającemu projektu umowy z podwykonawcą, lub kopii zawartej umowy, Wykonawca bezzwłocznie dostarczy Zamawiającemu szczegółowe informacje dotyczące podwykonawców i zakresie robót powierzonych każdemu podwykonawcy oraz dotyczące osiągniętego w dacie przygotowania takiej informacji etapu robót, faktur VAT wystawionych przez nich oraz udokumentowanego podsumowania płatności dokonanych na ich rzecz do dnia sporządzenia takiej informacji.</w:t>
      </w:r>
    </w:p>
    <w:p w14:paraId="4CB36F1B" w14:textId="77777777" w:rsidR="00D25208" w:rsidRPr="00D25208" w:rsidRDefault="00D25208" w:rsidP="006B4FFE">
      <w:pPr>
        <w:spacing w:after="0" w:line="276" w:lineRule="auto"/>
        <w:ind w:left="425"/>
        <w:contextualSpacing/>
        <w:jc w:val="both"/>
        <w:rPr>
          <w:rFonts w:ascii="Arial" w:eastAsia="Times New Roman" w:hAnsi="Arial" w:cs="Arial"/>
          <w:sz w:val="24"/>
          <w:szCs w:val="24"/>
          <w:lang w:eastAsia="pl-PL"/>
        </w:rPr>
      </w:pPr>
    </w:p>
    <w:p w14:paraId="1ABA35F4" w14:textId="32171885" w:rsidR="00D25208" w:rsidRPr="00D25208" w:rsidRDefault="00D25208" w:rsidP="006B4FFE">
      <w:pPr>
        <w:numPr>
          <w:ilvl w:val="0"/>
          <w:numId w:val="19"/>
        </w:numPr>
        <w:spacing w:after="0" w:line="276" w:lineRule="auto"/>
        <w:ind w:left="425" w:hanging="357"/>
        <w:contextualSpacing/>
        <w:jc w:val="both"/>
        <w:rPr>
          <w:rFonts w:ascii="Arial" w:eastAsia="Times New Roman" w:hAnsi="Arial" w:cs="Arial"/>
          <w:sz w:val="24"/>
          <w:szCs w:val="24"/>
          <w:lang w:eastAsia="pl-PL"/>
        </w:rPr>
      </w:pPr>
      <w:r w:rsidRPr="00D25208">
        <w:rPr>
          <w:rFonts w:ascii="Arial" w:eastAsia="Times New Roman" w:hAnsi="Arial" w:cs="Arial"/>
          <w:sz w:val="24"/>
          <w:szCs w:val="24"/>
          <w:lang w:eastAsia="pl-PL"/>
        </w:rPr>
        <w:t xml:space="preserve">Jeśli zostanie wydany tytuł egzekucyjny przeciwko Zamawiającemu zasądzający zapłatę od Zamawiającego na rzecz Podwykonawcy lub dalszego Podwykonawcy  </w:t>
      </w:r>
      <w:r w:rsidR="00A02970">
        <w:rPr>
          <w:rFonts w:ascii="Arial" w:eastAsia="Times New Roman" w:hAnsi="Arial" w:cs="Arial"/>
          <w:sz w:val="24"/>
          <w:szCs w:val="24"/>
          <w:lang w:eastAsia="pl-PL"/>
        </w:rPr>
        <w:t xml:space="preserve">                   </w:t>
      </w:r>
      <w:r w:rsidRPr="00D25208">
        <w:rPr>
          <w:rFonts w:ascii="Arial" w:eastAsia="Times New Roman" w:hAnsi="Arial" w:cs="Arial"/>
          <w:sz w:val="24"/>
          <w:szCs w:val="24"/>
          <w:lang w:eastAsia="pl-PL"/>
        </w:rPr>
        <w:t xml:space="preserve">na podstawie art. 647(1) Kodeksu Cywilnego lub przepisów ustawy Prawo zamówień publicznych, w oparciu o okoliczność niezapłacenia należności na rzecz tego Podwykonawcy lub dalszego przez Wykonawcę, Zamawiający, zaspokoiwszy należności zasądzone od niego tytułem egzekucyjnym, będzie uprawniony </w:t>
      </w:r>
      <w:r w:rsidR="00A02970">
        <w:rPr>
          <w:rFonts w:ascii="Arial" w:eastAsia="Times New Roman" w:hAnsi="Arial" w:cs="Arial"/>
          <w:sz w:val="24"/>
          <w:szCs w:val="24"/>
          <w:lang w:eastAsia="pl-PL"/>
        </w:rPr>
        <w:t xml:space="preserve">                                 </w:t>
      </w:r>
      <w:r w:rsidRPr="00D25208">
        <w:rPr>
          <w:rFonts w:ascii="Arial" w:eastAsia="Times New Roman" w:hAnsi="Arial" w:cs="Arial"/>
          <w:sz w:val="24"/>
          <w:szCs w:val="24"/>
          <w:lang w:eastAsia="pl-PL"/>
        </w:rPr>
        <w:t xml:space="preserve"> w pierwszej kolejności skorzystać z Zabezpieczenia Należytego Wykonania Umowy </w:t>
      </w:r>
      <w:r w:rsidRPr="00FA5F5D">
        <w:rPr>
          <w:rFonts w:ascii="Arial" w:eastAsia="Times New Roman" w:hAnsi="Arial" w:cs="Arial"/>
          <w:sz w:val="24"/>
          <w:szCs w:val="24"/>
          <w:lang w:eastAsia="pl-PL"/>
        </w:rPr>
        <w:t>(</w:t>
      </w:r>
      <w:r w:rsidRPr="00FA5F5D">
        <w:rPr>
          <w:rFonts w:ascii="Arial" w:eastAsia="Calibri" w:hAnsi="Arial" w:cs="Arial"/>
          <w:sz w:val="24"/>
          <w:szCs w:val="24"/>
        </w:rPr>
        <w:t>§ 2</w:t>
      </w:r>
      <w:r w:rsidR="000D3C26">
        <w:rPr>
          <w:rFonts w:ascii="Arial" w:eastAsia="Calibri" w:hAnsi="Arial" w:cs="Arial"/>
          <w:sz w:val="24"/>
          <w:szCs w:val="24"/>
        </w:rPr>
        <w:t>0</w:t>
      </w:r>
      <w:r w:rsidRPr="00FA5F5D">
        <w:rPr>
          <w:rFonts w:ascii="Arial" w:eastAsia="Calibri" w:hAnsi="Arial" w:cs="Arial"/>
          <w:sz w:val="24"/>
          <w:szCs w:val="24"/>
        </w:rPr>
        <w:t>)</w:t>
      </w:r>
      <w:r w:rsidRPr="00D25208">
        <w:rPr>
          <w:rFonts w:ascii="Arial" w:eastAsia="Calibri" w:hAnsi="Arial" w:cs="Arial"/>
          <w:sz w:val="24"/>
          <w:szCs w:val="24"/>
        </w:rPr>
        <w:t xml:space="preserve"> w zakresie równym zaspokojonym przez Zamawiającego należnościom</w:t>
      </w:r>
      <w:r w:rsidR="001475E2">
        <w:rPr>
          <w:rFonts w:ascii="Arial" w:eastAsia="Calibri" w:hAnsi="Arial" w:cs="Arial"/>
          <w:sz w:val="24"/>
          <w:szCs w:val="24"/>
        </w:rPr>
        <w:t xml:space="preserve"> (w tym również koszty procesu)</w:t>
      </w:r>
      <w:r w:rsidRPr="00D25208">
        <w:rPr>
          <w:rFonts w:ascii="Arial" w:eastAsia="Calibri" w:hAnsi="Arial" w:cs="Arial"/>
          <w:sz w:val="24"/>
          <w:szCs w:val="24"/>
        </w:rPr>
        <w:t>,</w:t>
      </w:r>
      <w:r w:rsidR="001475E2">
        <w:rPr>
          <w:rFonts w:ascii="Arial" w:eastAsia="Calibri" w:hAnsi="Arial" w:cs="Arial"/>
          <w:sz w:val="24"/>
          <w:szCs w:val="24"/>
        </w:rPr>
        <w:t xml:space="preserve"> </w:t>
      </w:r>
      <w:r w:rsidRPr="00D25208">
        <w:rPr>
          <w:rFonts w:ascii="Arial" w:eastAsia="Calibri" w:hAnsi="Arial" w:cs="Arial"/>
          <w:sz w:val="24"/>
          <w:szCs w:val="24"/>
        </w:rPr>
        <w:t>a w przypadku gdy zabezpieczenie nie pokryje całości jego zadłużenia przysługuje mu prawo żądania pokrycia pozostałej części przez Wykonawcę.</w:t>
      </w:r>
    </w:p>
    <w:p w14:paraId="74B48EA1" w14:textId="77777777" w:rsidR="00D25208" w:rsidRPr="00D25208" w:rsidRDefault="00D25208" w:rsidP="006B4FFE">
      <w:pPr>
        <w:spacing w:after="0" w:line="276" w:lineRule="auto"/>
        <w:rPr>
          <w:rFonts w:ascii="Arial" w:eastAsia="Times New Roman" w:hAnsi="Arial" w:cs="Arial"/>
          <w:sz w:val="24"/>
          <w:szCs w:val="24"/>
          <w:lang w:eastAsia="pl-PL"/>
        </w:rPr>
      </w:pPr>
    </w:p>
    <w:p w14:paraId="16E40DA8" w14:textId="45198166" w:rsidR="000D3C26" w:rsidRDefault="00D25208" w:rsidP="006B4FFE">
      <w:pPr>
        <w:numPr>
          <w:ilvl w:val="0"/>
          <w:numId w:val="19"/>
        </w:numPr>
        <w:spacing w:after="0" w:line="276" w:lineRule="auto"/>
        <w:ind w:left="425" w:hanging="357"/>
        <w:contextualSpacing/>
        <w:jc w:val="both"/>
        <w:rPr>
          <w:rFonts w:ascii="Arial" w:eastAsia="Times New Roman" w:hAnsi="Arial" w:cs="Arial"/>
          <w:sz w:val="24"/>
          <w:szCs w:val="24"/>
          <w:lang w:eastAsia="pl-PL"/>
        </w:rPr>
      </w:pPr>
      <w:r w:rsidRPr="00D25208">
        <w:rPr>
          <w:rFonts w:ascii="Arial" w:eastAsia="Times New Roman" w:hAnsi="Arial" w:cs="Arial"/>
          <w:sz w:val="24"/>
          <w:szCs w:val="24"/>
          <w:lang w:eastAsia="pl-PL"/>
        </w:rPr>
        <w:t xml:space="preserve">W realizacji zamówienia nie może brać udziału podwykonawca, który podlega wykluczeniu </w:t>
      </w:r>
      <w:r w:rsidR="00A02970">
        <w:rPr>
          <w:rFonts w:ascii="Arial" w:eastAsia="Times New Roman" w:hAnsi="Arial" w:cs="Arial"/>
          <w:sz w:val="24"/>
          <w:szCs w:val="24"/>
          <w:lang w:eastAsia="pl-PL"/>
        </w:rPr>
        <w:t xml:space="preserve"> </w:t>
      </w:r>
      <w:r w:rsidRPr="00D25208">
        <w:rPr>
          <w:rFonts w:ascii="Arial" w:eastAsia="Times New Roman" w:hAnsi="Arial" w:cs="Arial"/>
          <w:sz w:val="24"/>
          <w:szCs w:val="24"/>
          <w:lang w:eastAsia="pl-PL"/>
        </w:rPr>
        <w:t xml:space="preserve">z postępowania na podstawie art. 7 ust. 1 ustawy z dnia </w:t>
      </w:r>
      <w:r w:rsidR="00A02970">
        <w:rPr>
          <w:rFonts w:ascii="Arial" w:eastAsia="Times New Roman" w:hAnsi="Arial" w:cs="Arial"/>
          <w:sz w:val="24"/>
          <w:szCs w:val="24"/>
          <w:lang w:eastAsia="pl-PL"/>
        </w:rPr>
        <w:t xml:space="preserve">                                                 </w:t>
      </w:r>
      <w:r w:rsidRPr="00D25208">
        <w:rPr>
          <w:rFonts w:ascii="Arial" w:eastAsia="Times New Roman" w:hAnsi="Arial" w:cs="Arial"/>
          <w:sz w:val="24"/>
          <w:szCs w:val="24"/>
          <w:lang w:eastAsia="pl-PL"/>
        </w:rPr>
        <w:t>13 kwietnia 2022 r. o szczególnych rozwiązaniach w zakresie przeciwdziałania wspieraniu agresji na Ukrainę oraz służących ochronie bezpieczeństwa narodowego (Dz. U. 2022</w:t>
      </w:r>
      <w:r w:rsidR="00A02970">
        <w:rPr>
          <w:rFonts w:ascii="Arial" w:eastAsia="Times New Roman" w:hAnsi="Arial" w:cs="Arial"/>
          <w:sz w:val="24"/>
          <w:szCs w:val="24"/>
          <w:lang w:eastAsia="pl-PL"/>
        </w:rPr>
        <w:t xml:space="preserve"> r.,</w:t>
      </w:r>
      <w:r w:rsidRPr="00D25208">
        <w:rPr>
          <w:rFonts w:ascii="Arial" w:eastAsia="Times New Roman" w:hAnsi="Arial" w:cs="Arial"/>
          <w:sz w:val="24"/>
          <w:szCs w:val="24"/>
          <w:lang w:eastAsia="pl-PL"/>
        </w:rPr>
        <w:t xml:space="preserve"> poz. 835) oraz na podstawie przepisów art. 5k rozporządzenia Rady (UE) 833/2014 w brzmieniu nadanym rozporządzeniem Rady (UE) 2022/576.</w:t>
      </w:r>
    </w:p>
    <w:p w14:paraId="7E860F7A" w14:textId="77777777" w:rsidR="00236105" w:rsidRPr="00236105" w:rsidRDefault="00236105" w:rsidP="006B4FFE">
      <w:pPr>
        <w:spacing w:after="0" w:line="276" w:lineRule="auto"/>
        <w:contextualSpacing/>
        <w:jc w:val="both"/>
        <w:rPr>
          <w:rFonts w:ascii="Arial" w:eastAsia="Times New Roman" w:hAnsi="Arial" w:cs="Arial"/>
          <w:sz w:val="24"/>
          <w:szCs w:val="24"/>
          <w:lang w:eastAsia="pl-PL"/>
        </w:rPr>
      </w:pPr>
    </w:p>
    <w:p w14:paraId="11AB2A6F" w14:textId="16500532" w:rsidR="008B6234" w:rsidRPr="00DC5C38" w:rsidRDefault="00113D04" w:rsidP="006B4FFE">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1</w:t>
      </w:r>
      <w:r w:rsidR="00DC5C38">
        <w:rPr>
          <w:rFonts w:ascii="Arial" w:eastAsia="Times New Roman" w:hAnsi="Arial" w:cs="Arial"/>
          <w:b/>
          <w:sz w:val="24"/>
          <w:szCs w:val="24"/>
          <w:lang w:eastAsia="pl-PL"/>
        </w:rPr>
        <w:t>5</w:t>
      </w:r>
      <w:r w:rsidR="005D0108">
        <w:rPr>
          <w:rFonts w:ascii="Arial" w:eastAsia="Times New Roman" w:hAnsi="Arial" w:cs="Arial"/>
          <w:b/>
          <w:sz w:val="24"/>
          <w:szCs w:val="24"/>
          <w:lang w:eastAsia="pl-PL"/>
        </w:rPr>
        <w:t xml:space="preserve"> - </w:t>
      </w:r>
      <w:r w:rsidR="008B6234" w:rsidRPr="00DC5C38">
        <w:rPr>
          <w:rFonts w:ascii="Arial" w:eastAsia="Times New Roman" w:hAnsi="Arial" w:cs="Arial"/>
          <w:b/>
          <w:sz w:val="24"/>
          <w:szCs w:val="24"/>
          <w:lang w:eastAsia="pl-PL"/>
        </w:rPr>
        <w:t>Odbiory i zakończenie robót</w:t>
      </w:r>
    </w:p>
    <w:p w14:paraId="64F6ACB3" w14:textId="5FC8C77F" w:rsidR="00A273C2" w:rsidRPr="006B338E" w:rsidRDefault="00A273C2" w:rsidP="006B4FFE">
      <w:pPr>
        <w:numPr>
          <w:ilvl w:val="3"/>
          <w:numId w:val="13"/>
        </w:numPr>
        <w:spacing w:after="0" w:line="276" w:lineRule="auto"/>
        <w:ind w:left="426" w:hanging="426"/>
        <w:contextualSpacing/>
        <w:jc w:val="both"/>
        <w:rPr>
          <w:rFonts w:ascii="Arial" w:eastAsia="Calibri" w:hAnsi="Arial" w:cs="Arial"/>
          <w:sz w:val="24"/>
          <w:szCs w:val="24"/>
        </w:rPr>
      </w:pPr>
      <w:r w:rsidRPr="006B338E">
        <w:rPr>
          <w:rFonts w:ascii="Arial" w:eastAsia="Calibri" w:hAnsi="Arial" w:cs="Arial"/>
          <w:sz w:val="24"/>
          <w:szCs w:val="24"/>
        </w:rPr>
        <w:t>Strony postanawiają, że Wykonawca zgłosi In</w:t>
      </w:r>
      <w:r w:rsidR="002D7E82">
        <w:rPr>
          <w:rFonts w:ascii="Arial" w:eastAsia="Calibri" w:hAnsi="Arial" w:cs="Arial"/>
          <w:sz w:val="24"/>
          <w:szCs w:val="24"/>
        </w:rPr>
        <w:t xml:space="preserve">żynierowi Kontraktu </w:t>
      </w:r>
      <w:r w:rsidRPr="006B338E">
        <w:rPr>
          <w:rFonts w:ascii="Arial" w:eastAsia="Calibri" w:hAnsi="Arial" w:cs="Arial"/>
          <w:sz w:val="24"/>
          <w:szCs w:val="24"/>
        </w:rPr>
        <w:t xml:space="preserve">/ Zamawiającemu gotowość do odbioru robót budowlanych będących przedmiotem umowy pisemnie </w:t>
      </w:r>
      <w:r w:rsidR="002D7E82">
        <w:rPr>
          <w:rFonts w:ascii="Arial" w:eastAsia="Calibri" w:hAnsi="Arial" w:cs="Arial"/>
          <w:sz w:val="24"/>
          <w:szCs w:val="24"/>
        </w:rPr>
        <w:t xml:space="preserve">                     </w:t>
      </w:r>
      <w:r w:rsidRPr="006B338E">
        <w:rPr>
          <w:rFonts w:ascii="Arial" w:eastAsia="Calibri" w:hAnsi="Arial" w:cs="Arial"/>
          <w:sz w:val="24"/>
          <w:szCs w:val="24"/>
        </w:rPr>
        <w:t>na określony dzień roboczy.</w:t>
      </w:r>
    </w:p>
    <w:p w14:paraId="664C433D" w14:textId="77777777" w:rsidR="00781751" w:rsidRPr="006B338E" w:rsidRDefault="00781751" w:rsidP="006B4FFE">
      <w:pPr>
        <w:spacing w:after="0" w:line="276" w:lineRule="auto"/>
        <w:ind w:left="426"/>
        <w:contextualSpacing/>
        <w:jc w:val="both"/>
        <w:rPr>
          <w:rFonts w:ascii="Arial" w:eastAsia="Calibri" w:hAnsi="Arial" w:cs="Arial"/>
          <w:sz w:val="24"/>
          <w:szCs w:val="24"/>
        </w:rPr>
      </w:pPr>
    </w:p>
    <w:p w14:paraId="16BC70CD" w14:textId="7B45BBE6" w:rsidR="00A273C2" w:rsidRPr="006B338E" w:rsidRDefault="00A273C2" w:rsidP="006B4FFE">
      <w:pPr>
        <w:numPr>
          <w:ilvl w:val="3"/>
          <w:numId w:val="13"/>
        </w:numPr>
        <w:spacing w:after="0" w:line="276" w:lineRule="auto"/>
        <w:ind w:left="426" w:hanging="426"/>
        <w:contextualSpacing/>
        <w:jc w:val="both"/>
        <w:rPr>
          <w:rFonts w:ascii="Arial" w:eastAsia="Calibri" w:hAnsi="Arial" w:cs="Arial"/>
          <w:sz w:val="24"/>
          <w:szCs w:val="24"/>
        </w:rPr>
      </w:pPr>
      <w:r w:rsidRPr="006B338E">
        <w:rPr>
          <w:rFonts w:ascii="Arial" w:eastAsia="Calibri" w:hAnsi="Arial" w:cs="Arial"/>
          <w:sz w:val="24"/>
          <w:szCs w:val="24"/>
        </w:rPr>
        <w:t xml:space="preserve">Zgłoszenie, o którym mowa w ust. 1 musi zostać dokonane na tyle wcześniej, aby umożliwić zakończenie procedury odbioru końcowego, o której mowa w ust. </w:t>
      </w:r>
      <w:r w:rsidR="00FA5F5D">
        <w:rPr>
          <w:rFonts w:ascii="Arial" w:eastAsia="Calibri" w:hAnsi="Arial" w:cs="Arial"/>
          <w:sz w:val="24"/>
          <w:szCs w:val="24"/>
        </w:rPr>
        <w:t>4</w:t>
      </w:r>
      <w:r w:rsidRPr="006B338E">
        <w:rPr>
          <w:rFonts w:ascii="Arial" w:eastAsia="Calibri" w:hAnsi="Arial" w:cs="Arial"/>
          <w:sz w:val="24"/>
          <w:szCs w:val="24"/>
        </w:rPr>
        <w:t xml:space="preserve">, </w:t>
      </w:r>
      <w:r w:rsidR="00381F56">
        <w:rPr>
          <w:rFonts w:ascii="Arial" w:eastAsia="Calibri" w:hAnsi="Arial" w:cs="Arial"/>
          <w:sz w:val="24"/>
          <w:szCs w:val="24"/>
        </w:rPr>
        <w:t xml:space="preserve">                           </w:t>
      </w:r>
      <w:r w:rsidRPr="006B338E">
        <w:rPr>
          <w:rFonts w:ascii="Arial" w:eastAsia="Calibri" w:hAnsi="Arial" w:cs="Arial"/>
          <w:sz w:val="24"/>
          <w:szCs w:val="24"/>
        </w:rPr>
        <w:t xml:space="preserve">w terminie, o którym mowa w § </w:t>
      </w:r>
      <w:r w:rsidR="002D7E82">
        <w:rPr>
          <w:rFonts w:ascii="Arial" w:eastAsia="Calibri" w:hAnsi="Arial" w:cs="Arial"/>
          <w:sz w:val="24"/>
          <w:szCs w:val="24"/>
        </w:rPr>
        <w:t>3</w:t>
      </w:r>
      <w:r w:rsidRPr="006B338E">
        <w:rPr>
          <w:rFonts w:ascii="Arial" w:eastAsia="Calibri" w:hAnsi="Arial" w:cs="Arial"/>
          <w:sz w:val="24"/>
          <w:szCs w:val="24"/>
        </w:rPr>
        <w:t xml:space="preserve"> </w:t>
      </w:r>
      <w:r w:rsidRPr="00FA5F5D">
        <w:rPr>
          <w:rFonts w:ascii="Arial" w:eastAsia="Calibri" w:hAnsi="Arial" w:cs="Arial"/>
          <w:sz w:val="24"/>
          <w:szCs w:val="24"/>
        </w:rPr>
        <w:t>ust.</w:t>
      </w:r>
      <w:r w:rsidR="002D7E82" w:rsidRPr="00FA5F5D">
        <w:rPr>
          <w:rFonts w:ascii="Arial" w:eastAsia="Calibri" w:hAnsi="Arial" w:cs="Arial"/>
          <w:sz w:val="24"/>
          <w:szCs w:val="24"/>
        </w:rPr>
        <w:t xml:space="preserve"> </w:t>
      </w:r>
      <w:r w:rsidR="00FA5F5D" w:rsidRPr="00FA5F5D">
        <w:rPr>
          <w:rFonts w:ascii="Arial" w:eastAsia="Calibri" w:hAnsi="Arial" w:cs="Arial"/>
          <w:sz w:val="24"/>
          <w:szCs w:val="24"/>
        </w:rPr>
        <w:t>1</w:t>
      </w:r>
      <w:r w:rsidRPr="00FA5F5D">
        <w:rPr>
          <w:rFonts w:ascii="Arial" w:eastAsia="Calibri" w:hAnsi="Arial" w:cs="Arial"/>
          <w:sz w:val="24"/>
          <w:szCs w:val="24"/>
        </w:rPr>
        <w:t>.</w:t>
      </w:r>
      <w:r w:rsidRPr="006B338E">
        <w:rPr>
          <w:rFonts w:ascii="Arial" w:eastAsia="Calibri" w:hAnsi="Arial" w:cs="Arial"/>
          <w:sz w:val="24"/>
          <w:szCs w:val="24"/>
        </w:rPr>
        <w:t xml:space="preserve"> </w:t>
      </w:r>
    </w:p>
    <w:p w14:paraId="564022B1" w14:textId="77777777" w:rsidR="00781751" w:rsidRPr="006B338E" w:rsidRDefault="00781751" w:rsidP="006B4FFE">
      <w:pPr>
        <w:spacing w:after="0" w:line="276" w:lineRule="auto"/>
        <w:ind w:left="426"/>
        <w:contextualSpacing/>
        <w:jc w:val="both"/>
        <w:rPr>
          <w:rFonts w:ascii="Arial" w:eastAsia="Calibri" w:hAnsi="Arial" w:cs="Arial"/>
          <w:sz w:val="24"/>
          <w:szCs w:val="24"/>
        </w:rPr>
      </w:pPr>
    </w:p>
    <w:p w14:paraId="3160D1AC" w14:textId="0CB29BCD" w:rsidR="00A273C2" w:rsidRPr="00014D4C" w:rsidRDefault="00A273C2" w:rsidP="006B4FFE">
      <w:pPr>
        <w:numPr>
          <w:ilvl w:val="3"/>
          <w:numId w:val="13"/>
        </w:numPr>
        <w:spacing w:after="0" w:line="276" w:lineRule="auto"/>
        <w:ind w:left="426" w:hanging="426"/>
        <w:contextualSpacing/>
        <w:jc w:val="both"/>
        <w:rPr>
          <w:rFonts w:ascii="Arial" w:eastAsia="Calibri" w:hAnsi="Arial" w:cs="Arial"/>
          <w:sz w:val="24"/>
          <w:szCs w:val="24"/>
        </w:rPr>
      </w:pPr>
      <w:r w:rsidRPr="006B338E">
        <w:rPr>
          <w:rFonts w:ascii="Arial" w:eastAsia="Calibri" w:hAnsi="Arial" w:cs="Arial"/>
          <w:sz w:val="24"/>
          <w:szCs w:val="24"/>
        </w:rPr>
        <w:t xml:space="preserve">Warunkiem przystąpienia do </w:t>
      </w:r>
      <w:r w:rsidRPr="006B4FFE">
        <w:rPr>
          <w:rFonts w:ascii="Arial" w:eastAsia="Calibri" w:hAnsi="Arial" w:cs="Arial"/>
          <w:b/>
          <w:sz w:val="24"/>
          <w:szCs w:val="24"/>
        </w:rPr>
        <w:t>odbioru częściowego</w:t>
      </w:r>
      <w:r w:rsidRPr="006B338E">
        <w:rPr>
          <w:rFonts w:ascii="Arial" w:eastAsia="Calibri" w:hAnsi="Arial" w:cs="Arial"/>
          <w:sz w:val="24"/>
          <w:szCs w:val="24"/>
        </w:rPr>
        <w:t xml:space="preserve"> jest zakończenie danego zakresu robót w okresie rozliczeniowym wskazanym w harmonogramie rzeczowo-finansowym. Odbiór częściowy będzie dokonywany przez </w:t>
      </w:r>
      <w:r w:rsidR="00014D4C">
        <w:rPr>
          <w:rFonts w:ascii="Arial" w:eastAsia="Calibri" w:hAnsi="Arial" w:cs="Arial"/>
          <w:sz w:val="24"/>
          <w:szCs w:val="24"/>
        </w:rPr>
        <w:t>Inżyniera Kontraktu</w:t>
      </w:r>
      <w:r w:rsidR="009A2A7A">
        <w:rPr>
          <w:rFonts w:ascii="Arial" w:eastAsia="Calibri" w:hAnsi="Arial" w:cs="Arial"/>
          <w:sz w:val="24"/>
          <w:szCs w:val="24"/>
        </w:rPr>
        <w:t>/Zamawiającego</w:t>
      </w:r>
      <w:r w:rsidRPr="006B338E">
        <w:rPr>
          <w:rFonts w:ascii="Arial" w:eastAsia="Calibri" w:hAnsi="Arial" w:cs="Arial"/>
          <w:sz w:val="24"/>
          <w:szCs w:val="24"/>
        </w:rPr>
        <w:t xml:space="preserve"> </w:t>
      </w:r>
      <w:r w:rsidR="009A2A7A">
        <w:rPr>
          <w:rFonts w:ascii="Arial" w:eastAsia="Calibri" w:hAnsi="Arial" w:cs="Arial"/>
          <w:sz w:val="24"/>
          <w:szCs w:val="24"/>
        </w:rPr>
        <w:t xml:space="preserve">                         </w:t>
      </w:r>
      <w:r w:rsidRPr="006B338E">
        <w:rPr>
          <w:rFonts w:ascii="Arial" w:eastAsia="Calibri" w:hAnsi="Arial" w:cs="Arial"/>
          <w:sz w:val="24"/>
          <w:szCs w:val="24"/>
        </w:rPr>
        <w:t xml:space="preserve">w terminie  </w:t>
      </w:r>
      <w:r w:rsidR="005D2F7A">
        <w:rPr>
          <w:rFonts w:ascii="Arial" w:eastAsia="Calibri" w:hAnsi="Arial" w:cs="Arial"/>
          <w:sz w:val="24"/>
          <w:szCs w:val="24"/>
        </w:rPr>
        <w:t xml:space="preserve">do </w:t>
      </w:r>
      <w:r w:rsidRPr="002D7E82">
        <w:rPr>
          <w:rFonts w:ascii="Arial" w:eastAsia="Calibri" w:hAnsi="Arial" w:cs="Arial"/>
          <w:b/>
          <w:sz w:val="24"/>
          <w:szCs w:val="24"/>
        </w:rPr>
        <w:t xml:space="preserve">7 dni </w:t>
      </w:r>
      <w:r w:rsidR="005D2F7A" w:rsidRPr="002D7E82">
        <w:rPr>
          <w:rFonts w:ascii="Arial" w:eastAsia="Calibri" w:hAnsi="Arial" w:cs="Arial"/>
          <w:b/>
          <w:sz w:val="24"/>
          <w:szCs w:val="24"/>
        </w:rPr>
        <w:t>roboczych</w:t>
      </w:r>
      <w:r w:rsidRPr="006B338E">
        <w:rPr>
          <w:rFonts w:ascii="Arial" w:eastAsia="Calibri" w:hAnsi="Arial" w:cs="Arial"/>
          <w:b/>
          <w:sz w:val="24"/>
          <w:szCs w:val="24"/>
        </w:rPr>
        <w:t xml:space="preserve"> </w:t>
      </w:r>
      <w:r w:rsidRPr="006B338E">
        <w:rPr>
          <w:rFonts w:ascii="Arial" w:eastAsia="Calibri" w:hAnsi="Arial" w:cs="Arial"/>
          <w:sz w:val="24"/>
          <w:szCs w:val="24"/>
        </w:rPr>
        <w:t>od daty zawiadomienia</w:t>
      </w:r>
      <w:r w:rsidRPr="006B338E">
        <w:rPr>
          <w:rFonts w:ascii="Arial" w:eastAsia="Calibri" w:hAnsi="Arial" w:cs="Arial"/>
          <w:color w:val="00B050"/>
          <w:sz w:val="24"/>
          <w:szCs w:val="24"/>
        </w:rPr>
        <w:t>.</w:t>
      </w:r>
    </w:p>
    <w:p w14:paraId="38C50842" w14:textId="77777777" w:rsidR="00014D4C" w:rsidRDefault="00014D4C" w:rsidP="006B4FFE">
      <w:pPr>
        <w:spacing w:after="0" w:line="276" w:lineRule="auto"/>
        <w:ind w:left="426"/>
        <w:contextualSpacing/>
        <w:jc w:val="both"/>
        <w:rPr>
          <w:rFonts w:ascii="Arial" w:eastAsia="Calibri" w:hAnsi="Arial" w:cs="Arial"/>
          <w:sz w:val="24"/>
          <w:szCs w:val="24"/>
        </w:rPr>
      </w:pPr>
    </w:p>
    <w:p w14:paraId="771ABBE3" w14:textId="0AF9AB62" w:rsidR="00014D4C" w:rsidRPr="006B338E" w:rsidRDefault="00014D4C" w:rsidP="006B4FFE">
      <w:pPr>
        <w:numPr>
          <w:ilvl w:val="3"/>
          <w:numId w:val="13"/>
        </w:numPr>
        <w:spacing w:after="0" w:line="276" w:lineRule="auto"/>
        <w:ind w:left="426" w:hanging="426"/>
        <w:contextualSpacing/>
        <w:jc w:val="both"/>
        <w:rPr>
          <w:rFonts w:ascii="Arial" w:eastAsia="Calibri" w:hAnsi="Arial" w:cs="Arial"/>
          <w:sz w:val="24"/>
          <w:szCs w:val="24"/>
        </w:rPr>
      </w:pPr>
      <w:r w:rsidRPr="006B338E">
        <w:rPr>
          <w:rFonts w:ascii="Arial" w:eastAsia="Calibri" w:hAnsi="Arial" w:cs="Arial"/>
          <w:sz w:val="24"/>
          <w:szCs w:val="24"/>
        </w:rPr>
        <w:t xml:space="preserve">Zamawiający wyznaczy termin i przystąpi do </w:t>
      </w:r>
      <w:r w:rsidRPr="006B4FFE">
        <w:rPr>
          <w:rFonts w:ascii="Arial" w:eastAsia="Calibri" w:hAnsi="Arial" w:cs="Arial"/>
          <w:b/>
          <w:sz w:val="24"/>
          <w:szCs w:val="24"/>
        </w:rPr>
        <w:t>odbioru końcowego</w:t>
      </w:r>
      <w:r w:rsidRPr="006B338E">
        <w:rPr>
          <w:rFonts w:ascii="Arial" w:eastAsia="Calibri" w:hAnsi="Arial" w:cs="Arial"/>
          <w:sz w:val="24"/>
          <w:szCs w:val="24"/>
        </w:rPr>
        <w:t xml:space="preserve"> maksymalnie </w:t>
      </w:r>
      <w:r>
        <w:rPr>
          <w:rFonts w:ascii="Arial" w:eastAsia="Calibri" w:hAnsi="Arial" w:cs="Arial"/>
          <w:sz w:val="24"/>
          <w:szCs w:val="24"/>
        </w:rPr>
        <w:t xml:space="preserve">                          </w:t>
      </w:r>
      <w:r w:rsidRPr="006B338E">
        <w:rPr>
          <w:rFonts w:ascii="Arial" w:eastAsia="Calibri" w:hAnsi="Arial" w:cs="Arial"/>
          <w:sz w:val="24"/>
          <w:szCs w:val="24"/>
        </w:rPr>
        <w:t xml:space="preserve">w </w:t>
      </w:r>
      <w:r>
        <w:rPr>
          <w:rFonts w:ascii="Arial" w:eastAsia="Calibri" w:hAnsi="Arial" w:cs="Arial"/>
          <w:sz w:val="24"/>
          <w:szCs w:val="24"/>
        </w:rPr>
        <w:t xml:space="preserve">ciągu </w:t>
      </w:r>
      <w:r w:rsidRPr="002D7E82">
        <w:rPr>
          <w:rFonts w:ascii="Arial" w:eastAsia="Calibri" w:hAnsi="Arial" w:cs="Arial"/>
          <w:b/>
          <w:sz w:val="24"/>
          <w:szCs w:val="24"/>
        </w:rPr>
        <w:t>14 dni</w:t>
      </w:r>
      <w:r w:rsidRPr="002D7E82">
        <w:rPr>
          <w:rFonts w:ascii="Arial" w:eastAsia="Calibri" w:hAnsi="Arial" w:cs="Arial"/>
          <w:b/>
          <w:color w:val="00B050"/>
          <w:sz w:val="24"/>
          <w:szCs w:val="24"/>
        </w:rPr>
        <w:t xml:space="preserve"> </w:t>
      </w:r>
      <w:r w:rsidRPr="002D7E82">
        <w:rPr>
          <w:rFonts w:ascii="Arial" w:eastAsia="Calibri" w:hAnsi="Arial" w:cs="Arial"/>
          <w:b/>
          <w:sz w:val="24"/>
          <w:szCs w:val="24"/>
        </w:rPr>
        <w:t>roboczych</w:t>
      </w:r>
      <w:r>
        <w:rPr>
          <w:rFonts w:ascii="Arial" w:eastAsia="Calibri" w:hAnsi="Arial" w:cs="Arial"/>
          <w:b/>
          <w:color w:val="00B050"/>
          <w:sz w:val="24"/>
          <w:szCs w:val="24"/>
        </w:rPr>
        <w:t xml:space="preserve"> </w:t>
      </w:r>
      <w:r>
        <w:rPr>
          <w:rFonts w:ascii="Arial" w:eastAsia="Calibri" w:hAnsi="Arial" w:cs="Arial"/>
          <w:sz w:val="24"/>
          <w:szCs w:val="24"/>
        </w:rPr>
        <w:t xml:space="preserve">od daty </w:t>
      </w:r>
      <w:r w:rsidRPr="006B338E">
        <w:rPr>
          <w:rFonts w:ascii="Arial" w:eastAsia="Calibri" w:hAnsi="Arial" w:cs="Arial"/>
          <w:sz w:val="24"/>
          <w:szCs w:val="24"/>
        </w:rPr>
        <w:t>zawiadomienia, po uprzednim potwierdzeniu przez In</w:t>
      </w:r>
      <w:r>
        <w:rPr>
          <w:rFonts w:ascii="Arial" w:eastAsia="Calibri" w:hAnsi="Arial" w:cs="Arial"/>
          <w:sz w:val="24"/>
          <w:szCs w:val="24"/>
        </w:rPr>
        <w:t xml:space="preserve">żyniera Kontraktu </w:t>
      </w:r>
      <w:r w:rsidRPr="006B338E">
        <w:rPr>
          <w:rFonts w:ascii="Arial" w:eastAsia="Calibri" w:hAnsi="Arial" w:cs="Arial"/>
          <w:sz w:val="24"/>
          <w:szCs w:val="24"/>
        </w:rPr>
        <w:t>faktu zakończenia wszystkich robót oraz posiadania przez Wykonawcę wszystkich dokumentów i protokołów niezbędnych do przeprowadzenia odbioru.</w:t>
      </w:r>
    </w:p>
    <w:p w14:paraId="76FD8EA8" w14:textId="77777777" w:rsidR="001D73B8" w:rsidRPr="006B338E" w:rsidRDefault="001D73B8" w:rsidP="006B4FFE">
      <w:pPr>
        <w:spacing w:after="0" w:line="276" w:lineRule="auto"/>
        <w:contextualSpacing/>
        <w:jc w:val="both"/>
        <w:rPr>
          <w:rFonts w:ascii="Arial" w:eastAsia="Calibri" w:hAnsi="Arial" w:cs="Arial"/>
          <w:sz w:val="24"/>
          <w:szCs w:val="24"/>
        </w:rPr>
      </w:pPr>
    </w:p>
    <w:p w14:paraId="6A369C11" w14:textId="4251516A" w:rsidR="00D0125A" w:rsidRPr="006B338E" w:rsidRDefault="003366FF" w:rsidP="006B4FFE">
      <w:pPr>
        <w:numPr>
          <w:ilvl w:val="3"/>
          <w:numId w:val="13"/>
        </w:numPr>
        <w:spacing w:after="0" w:line="276" w:lineRule="auto"/>
        <w:ind w:left="426" w:hanging="426"/>
        <w:contextualSpacing/>
        <w:jc w:val="both"/>
        <w:rPr>
          <w:rFonts w:ascii="Arial" w:eastAsia="Calibri" w:hAnsi="Arial" w:cs="Arial"/>
          <w:sz w:val="24"/>
          <w:szCs w:val="24"/>
        </w:rPr>
      </w:pPr>
      <w:r w:rsidRPr="006B338E">
        <w:rPr>
          <w:rFonts w:ascii="Arial" w:hAnsi="Arial" w:cs="Arial"/>
          <w:sz w:val="24"/>
          <w:szCs w:val="24"/>
        </w:rPr>
        <w:t xml:space="preserve">Odbiór końcowy jest przeprowadzany komisyjnie, przy udziale upoważnionych przedstawicieli Zamawiającego oraz upoważnionych przedstawicieli Wykonawcy. </w:t>
      </w:r>
      <w:r w:rsidR="009164EF">
        <w:rPr>
          <w:rFonts w:ascii="Arial" w:hAnsi="Arial" w:cs="Arial"/>
          <w:sz w:val="24"/>
          <w:szCs w:val="24"/>
        </w:rPr>
        <w:t xml:space="preserve">                 </w:t>
      </w:r>
      <w:r w:rsidRPr="006B338E">
        <w:rPr>
          <w:rFonts w:ascii="Arial" w:hAnsi="Arial" w:cs="Arial"/>
          <w:sz w:val="24"/>
          <w:szCs w:val="24"/>
        </w:rPr>
        <w:t>W uzasadnionych przypadkach komisja może zaprosić do współpracy rzeczoznawców lub specjalistów branżowych</w:t>
      </w:r>
      <w:r w:rsidR="009909CA" w:rsidRPr="006B338E">
        <w:rPr>
          <w:rFonts w:ascii="Arial" w:hAnsi="Arial" w:cs="Arial"/>
          <w:sz w:val="24"/>
          <w:szCs w:val="24"/>
        </w:rPr>
        <w:t>.</w:t>
      </w:r>
    </w:p>
    <w:p w14:paraId="5739CA83" w14:textId="77777777" w:rsidR="00D0125A" w:rsidRPr="006B338E" w:rsidRDefault="00D0125A" w:rsidP="006B4FFE">
      <w:pPr>
        <w:spacing w:after="0" w:line="276" w:lineRule="auto"/>
        <w:contextualSpacing/>
        <w:jc w:val="both"/>
        <w:rPr>
          <w:rFonts w:ascii="Arial" w:eastAsia="Calibri" w:hAnsi="Arial" w:cs="Arial"/>
          <w:sz w:val="24"/>
          <w:szCs w:val="24"/>
        </w:rPr>
      </w:pPr>
    </w:p>
    <w:p w14:paraId="617B67D2" w14:textId="4ADAC812" w:rsidR="00D0125A" w:rsidRPr="006B338E" w:rsidRDefault="00D0125A" w:rsidP="006B4FFE">
      <w:pPr>
        <w:numPr>
          <w:ilvl w:val="3"/>
          <w:numId w:val="13"/>
        </w:numPr>
        <w:spacing w:after="0" w:line="276" w:lineRule="auto"/>
        <w:ind w:left="426" w:hanging="426"/>
        <w:contextualSpacing/>
        <w:jc w:val="both"/>
        <w:rPr>
          <w:rFonts w:ascii="Arial" w:eastAsia="Calibri" w:hAnsi="Arial" w:cs="Arial"/>
          <w:sz w:val="24"/>
          <w:szCs w:val="24"/>
        </w:rPr>
      </w:pPr>
      <w:r w:rsidRPr="006B338E">
        <w:rPr>
          <w:rFonts w:ascii="Arial" w:hAnsi="Arial" w:cs="Arial"/>
          <w:sz w:val="24"/>
          <w:szCs w:val="24"/>
        </w:rPr>
        <w:t>O terminie odbioru Wykonawca ma obowiązek poinformowania Podwykonawców</w:t>
      </w:r>
      <w:r w:rsidR="00974D81">
        <w:rPr>
          <w:rFonts w:ascii="Arial" w:hAnsi="Arial" w:cs="Arial"/>
          <w:sz w:val="24"/>
          <w:szCs w:val="24"/>
        </w:rPr>
        <w:t>, przy udziale których wykonał</w:t>
      </w:r>
      <w:r w:rsidR="00C41DB1" w:rsidRPr="006B338E">
        <w:rPr>
          <w:rFonts w:ascii="Arial" w:hAnsi="Arial" w:cs="Arial"/>
          <w:sz w:val="24"/>
          <w:szCs w:val="24"/>
        </w:rPr>
        <w:t xml:space="preserve"> zakres</w:t>
      </w:r>
      <w:r w:rsidRPr="006B338E">
        <w:rPr>
          <w:rFonts w:ascii="Arial" w:hAnsi="Arial" w:cs="Arial"/>
          <w:sz w:val="24"/>
          <w:szCs w:val="24"/>
        </w:rPr>
        <w:t xml:space="preserve"> </w:t>
      </w:r>
      <w:r w:rsidR="00200FF2">
        <w:rPr>
          <w:rFonts w:ascii="Arial" w:hAnsi="Arial" w:cs="Arial"/>
          <w:sz w:val="24"/>
          <w:szCs w:val="24"/>
        </w:rPr>
        <w:t>robót</w:t>
      </w:r>
      <w:r w:rsidR="00C41DB1" w:rsidRPr="006B338E">
        <w:rPr>
          <w:rFonts w:ascii="Arial" w:hAnsi="Arial" w:cs="Arial"/>
          <w:sz w:val="24"/>
          <w:szCs w:val="24"/>
        </w:rPr>
        <w:t xml:space="preserve"> podlegający</w:t>
      </w:r>
      <w:r w:rsidR="00200FF2">
        <w:rPr>
          <w:rFonts w:ascii="Arial" w:hAnsi="Arial" w:cs="Arial"/>
          <w:sz w:val="24"/>
          <w:szCs w:val="24"/>
        </w:rPr>
        <w:t>m</w:t>
      </w:r>
      <w:r w:rsidR="00C41DB1" w:rsidRPr="006B338E">
        <w:rPr>
          <w:rFonts w:ascii="Arial" w:hAnsi="Arial" w:cs="Arial"/>
          <w:sz w:val="24"/>
          <w:szCs w:val="24"/>
        </w:rPr>
        <w:t xml:space="preserve"> odbiorowi</w:t>
      </w:r>
      <w:r w:rsidRPr="006B338E">
        <w:rPr>
          <w:rFonts w:ascii="Arial" w:hAnsi="Arial" w:cs="Arial"/>
          <w:sz w:val="24"/>
          <w:szCs w:val="24"/>
        </w:rPr>
        <w:t>.</w:t>
      </w:r>
    </w:p>
    <w:p w14:paraId="330AC4B0" w14:textId="77777777" w:rsidR="00D0125A" w:rsidRPr="006B338E" w:rsidRDefault="00D0125A" w:rsidP="006B4FFE">
      <w:pPr>
        <w:spacing w:after="0" w:line="276" w:lineRule="auto"/>
        <w:contextualSpacing/>
        <w:jc w:val="both"/>
        <w:rPr>
          <w:rFonts w:ascii="Arial" w:eastAsia="Calibri" w:hAnsi="Arial" w:cs="Arial"/>
          <w:color w:val="FF0000"/>
          <w:sz w:val="24"/>
          <w:szCs w:val="24"/>
        </w:rPr>
      </w:pPr>
    </w:p>
    <w:p w14:paraId="5FA03870" w14:textId="1587A82A" w:rsidR="00A273C2" w:rsidRPr="006B338E" w:rsidRDefault="00A273C2" w:rsidP="006B4FFE">
      <w:pPr>
        <w:numPr>
          <w:ilvl w:val="3"/>
          <w:numId w:val="13"/>
        </w:numPr>
        <w:spacing w:after="0" w:line="276" w:lineRule="auto"/>
        <w:ind w:left="426" w:hanging="426"/>
        <w:contextualSpacing/>
        <w:jc w:val="both"/>
        <w:rPr>
          <w:rFonts w:ascii="Arial" w:eastAsia="Calibri" w:hAnsi="Arial" w:cs="Arial"/>
          <w:color w:val="FF0000"/>
          <w:sz w:val="24"/>
          <w:szCs w:val="24"/>
        </w:rPr>
      </w:pPr>
      <w:r w:rsidRPr="006B338E">
        <w:rPr>
          <w:rFonts w:ascii="Arial" w:eastAsia="Calibri" w:hAnsi="Arial" w:cs="Arial"/>
          <w:sz w:val="24"/>
          <w:szCs w:val="24"/>
        </w:rPr>
        <w:t>Jeżeli w toku czynności odbioru zostaną  stwierdzone wady</w:t>
      </w:r>
      <w:r w:rsidR="00424899">
        <w:rPr>
          <w:rFonts w:ascii="Arial" w:eastAsia="Calibri" w:hAnsi="Arial" w:cs="Arial"/>
          <w:sz w:val="24"/>
          <w:szCs w:val="24"/>
        </w:rPr>
        <w:t>,</w:t>
      </w:r>
      <w:r w:rsidRPr="006B338E">
        <w:rPr>
          <w:rFonts w:ascii="Arial" w:eastAsia="Calibri" w:hAnsi="Arial" w:cs="Arial"/>
          <w:sz w:val="24"/>
          <w:szCs w:val="24"/>
        </w:rPr>
        <w:t xml:space="preserve"> I</w:t>
      </w:r>
      <w:r w:rsidR="00A25F7A">
        <w:rPr>
          <w:rFonts w:ascii="Arial" w:eastAsia="Calibri" w:hAnsi="Arial" w:cs="Arial"/>
          <w:sz w:val="24"/>
          <w:szCs w:val="24"/>
        </w:rPr>
        <w:t>nżynierowi Kontraktu/</w:t>
      </w:r>
      <w:r w:rsidR="00424899">
        <w:rPr>
          <w:rFonts w:ascii="Arial" w:eastAsia="Calibri" w:hAnsi="Arial" w:cs="Arial"/>
          <w:sz w:val="24"/>
          <w:szCs w:val="24"/>
        </w:rPr>
        <w:t>/</w:t>
      </w:r>
      <w:r w:rsidRPr="006B338E">
        <w:rPr>
          <w:rFonts w:ascii="Arial" w:eastAsia="Calibri" w:hAnsi="Arial" w:cs="Arial"/>
          <w:sz w:val="24"/>
          <w:szCs w:val="24"/>
        </w:rPr>
        <w:t>Zamawiającemu przysługują następujące uprawnienia:</w:t>
      </w:r>
    </w:p>
    <w:p w14:paraId="20A21115" w14:textId="77777777" w:rsidR="00A273C2" w:rsidRPr="006B338E" w:rsidRDefault="00A273C2" w:rsidP="006B4FFE">
      <w:pPr>
        <w:numPr>
          <w:ilvl w:val="2"/>
          <w:numId w:val="34"/>
        </w:numPr>
        <w:spacing w:after="0" w:line="276" w:lineRule="auto"/>
        <w:ind w:left="709"/>
        <w:contextualSpacing/>
        <w:jc w:val="both"/>
        <w:rPr>
          <w:rFonts w:ascii="Arial" w:eastAsia="Calibri" w:hAnsi="Arial" w:cs="Arial"/>
          <w:sz w:val="24"/>
          <w:szCs w:val="24"/>
        </w:rPr>
      </w:pPr>
      <w:r w:rsidRPr="006B338E">
        <w:rPr>
          <w:rFonts w:ascii="Arial" w:eastAsia="Calibri" w:hAnsi="Arial" w:cs="Arial"/>
          <w:sz w:val="24"/>
          <w:szCs w:val="24"/>
        </w:rPr>
        <w:t>jeżeli wady nadają się do usunięcia Zamawiający przystępuje do odbioru, wskazuje wady  i termin ich  usunięcia oraz wyznacza nowy termin odbioru (nie następuje odbiór);</w:t>
      </w:r>
    </w:p>
    <w:p w14:paraId="047617CB" w14:textId="77777777" w:rsidR="00A273C2" w:rsidRPr="006B338E" w:rsidRDefault="00A273C2" w:rsidP="006B4FFE">
      <w:pPr>
        <w:numPr>
          <w:ilvl w:val="0"/>
          <w:numId w:val="34"/>
        </w:numPr>
        <w:spacing w:after="0" w:line="276" w:lineRule="auto"/>
        <w:ind w:left="709"/>
        <w:contextualSpacing/>
        <w:jc w:val="both"/>
        <w:rPr>
          <w:rFonts w:ascii="Arial" w:eastAsia="Calibri" w:hAnsi="Arial" w:cs="Arial"/>
          <w:sz w:val="24"/>
          <w:szCs w:val="24"/>
        </w:rPr>
      </w:pPr>
      <w:r w:rsidRPr="006B338E">
        <w:rPr>
          <w:rFonts w:ascii="Arial" w:eastAsia="Calibri" w:hAnsi="Arial" w:cs="Arial"/>
          <w:sz w:val="24"/>
          <w:szCs w:val="24"/>
        </w:rPr>
        <w:t>jeżeli wady nie nadają się do usunięcia  to:</w:t>
      </w:r>
    </w:p>
    <w:p w14:paraId="417B6CF6" w14:textId="154C4529" w:rsidR="00A273C2" w:rsidRPr="006B338E" w:rsidRDefault="00A273C2" w:rsidP="006B4FFE">
      <w:pPr>
        <w:numPr>
          <w:ilvl w:val="0"/>
          <w:numId w:val="14"/>
        </w:numPr>
        <w:spacing w:after="0" w:line="276" w:lineRule="auto"/>
        <w:ind w:left="1134"/>
        <w:contextualSpacing/>
        <w:jc w:val="both"/>
        <w:rPr>
          <w:rFonts w:ascii="Arial" w:eastAsia="Calibri" w:hAnsi="Arial" w:cs="Arial"/>
          <w:sz w:val="24"/>
          <w:szCs w:val="24"/>
        </w:rPr>
      </w:pPr>
      <w:r w:rsidRPr="006B338E">
        <w:rPr>
          <w:rFonts w:ascii="Arial" w:eastAsia="Calibri" w:hAnsi="Arial" w:cs="Arial"/>
          <w:sz w:val="24"/>
          <w:szCs w:val="24"/>
        </w:rPr>
        <w:t>jeżeli wady nie uniemożliwiają użytkowanie przedmiotu odbioru zgodni</w:t>
      </w:r>
      <w:r w:rsidR="006A4EA3" w:rsidRPr="006B338E">
        <w:rPr>
          <w:rFonts w:ascii="Arial" w:eastAsia="Calibri" w:hAnsi="Arial" w:cs="Arial"/>
          <w:sz w:val="24"/>
          <w:szCs w:val="24"/>
        </w:rPr>
        <w:t xml:space="preserve">e </w:t>
      </w:r>
      <w:r w:rsidR="00381F56">
        <w:rPr>
          <w:rFonts w:ascii="Arial" w:eastAsia="Calibri" w:hAnsi="Arial" w:cs="Arial"/>
          <w:sz w:val="24"/>
          <w:szCs w:val="24"/>
        </w:rPr>
        <w:t xml:space="preserve">                              </w:t>
      </w:r>
      <w:r w:rsidRPr="006B338E">
        <w:rPr>
          <w:rFonts w:ascii="Arial" w:eastAsia="Calibri" w:hAnsi="Arial" w:cs="Arial"/>
          <w:sz w:val="24"/>
          <w:szCs w:val="24"/>
        </w:rPr>
        <w:t>z przeznaczeniem, Zamawiający może obniżyć  odpowiednio  wynagrodzenie;</w:t>
      </w:r>
    </w:p>
    <w:p w14:paraId="370FE545" w14:textId="77777777" w:rsidR="00A273C2" w:rsidRPr="006B338E" w:rsidRDefault="00A273C2" w:rsidP="006B4FFE">
      <w:pPr>
        <w:numPr>
          <w:ilvl w:val="0"/>
          <w:numId w:val="14"/>
        </w:numPr>
        <w:spacing w:after="0" w:line="276" w:lineRule="auto"/>
        <w:ind w:left="1134"/>
        <w:contextualSpacing/>
        <w:jc w:val="both"/>
        <w:rPr>
          <w:rFonts w:ascii="Arial" w:eastAsia="Calibri" w:hAnsi="Arial" w:cs="Arial"/>
          <w:sz w:val="24"/>
          <w:szCs w:val="24"/>
        </w:rPr>
      </w:pPr>
      <w:r w:rsidRPr="006B338E">
        <w:rPr>
          <w:rFonts w:ascii="Arial" w:eastAsia="Calibri" w:hAnsi="Arial" w:cs="Arial"/>
          <w:sz w:val="24"/>
          <w:szCs w:val="24"/>
        </w:rPr>
        <w:t>jeżeli wady uniemożliwiają użytkowanie zgodnie z przeznaczeniem, Zamawiający może  żądać wykonania przedmiotu odbioru po raz drugi, na koszt Wykonawcy lub odstąpić od umowy z winy Wykonawcy.</w:t>
      </w:r>
    </w:p>
    <w:p w14:paraId="77DB61FA" w14:textId="77777777" w:rsidR="00781751" w:rsidRPr="006B338E" w:rsidRDefault="00781751" w:rsidP="006B4FFE">
      <w:pPr>
        <w:spacing w:after="0" w:line="276" w:lineRule="auto"/>
        <w:ind w:left="1134"/>
        <w:contextualSpacing/>
        <w:jc w:val="both"/>
        <w:rPr>
          <w:rFonts w:ascii="Arial" w:eastAsia="Calibri" w:hAnsi="Arial" w:cs="Arial"/>
          <w:sz w:val="24"/>
          <w:szCs w:val="24"/>
        </w:rPr>
      </w:pPr>
    </w:p>
    <w:p w14:paraId="2151BFE7" w14:textId="549D35B0" w:rsidR="00A25F7A" w:rsidRPr="00A25F7A" w:rsidRDefault="00A25F7A" w:rsidP="006B4FFE">
      <w:pPr>
        <w:spacing w:after="0" w:line="276" w:lineRule="auto"/>
        <w:ind w:left="284" w:hanging="284"/>
        <w:jc w:val="both"/>
        <w:rPr>
          <w:rFonts w:ascii="Arial" w:eastAsia="Calibri" w:hAnsi="Arial" w:cs="Arial"/>
          <w:sz w:val="24"/>
          <w:szCs w:val="24"/>
          <w:lang w:eastAsia="pl-PL"/>
        </w:rPr>
      </w:pPr>
      <w:r w:rsidRPr="00A25F7A">
        <w:rPr>
          <w:rFonts w:ascii="Arial" w:eastAsia="Calibri" w:hAnsi="Arial" w:cs="Arial"/>
          <w:sz w:val="24"/>
          <w:szCs w:val="24"/>
          <w:lang w:eastAsia="pl-PL"/>
        </w:rPr>
        <w:t>8. Jeżeli wady stwierdzone przy odbiorze końcowym nie zostaną usunięte w terminie ustalonym</w:t>
      </w:r>
      <w:r>
        <w:rPr>
          <w:rFonts w:ascii="Arial" w:eastAsia="Calibri" w:hAnsi="Arial" w:cs="Arial"/>
          <w:sz w:val="24"/>
          <w:szCs w:val="24"/>
          <w:lang w:eastAsia="pl-PL"/>
        </w:rPr>
        <w:t xml:space="preserve"> </w:t>
      </w:r>
      <w:r w:rsidRPr="00A25F7A">
        <w:rPr>
          <w:rFonts w:ascii="Arial" w:eastAsia="Calibri" w:hAnsi="Arial" w:cs="Arial"/>
          <w:sz w:val="24"/>
          <w:szCs w:val="24"/>
          <w:lang w:eastAsia="pl-PL"/>
        </w:rPr>
        <w:t xml:space="preserve">w protokole, Zamawiający przystępuje do odbioru końcowego, </w:t>
      </w:r>
      <w:r>
        <w:rPr>
          <w:rFonts w:ascii="Arial" w:eastAsia="Calibri" w:hAnsi="Arial" w:cs="Arial"/>
          <w:sz w:val="24"/>
          <w:szCs w:val="24"/>
          <w:lang w:eastAsia="pl-PL"/>
        </w:rPr>
        <w:t xml:space="preserve">                                     </w:t>
      </w:r>
      <w:r w:rsidRPr="00A25F7A">
        <w:rPr>
          <w:rFonts w:ascii="Arial" w:eastAsia="Calibri" w:hAnsi="Arial" w:cs="Arial"/>
          <w:sz w:val="24"/>
          <w:szCs w:val="24"/>
          <w:lang w:eastAsia="pl-PL"/>
        </w:rPr>
        <w:t>z zastrzeżeniem że w takim wypadku Zamawiający ma prawo obniżyć wynagrodzenie Wykonawcy o wartość rynkową kosztów usunięcia tych wad.</w:t>
      </w:r>
    </w:p>
    <w:p w14:paraId="583BB537" w14:textId="77777777" w:rsidR="00A25F7A" w:rsidRPr="00A25F7A" w:rsidRDefault="00A25F7A" w:rsidP="006B4FFE">
      <w:pPr>
        <w:spacing w:after="0" w:line="276" w:lineRule="auto"/>
        <w:ind w:left="284" w:hanging="284"/>
        <w:jc w:val="both"/>
        <w:rPr>
          <w:rFonts w:ascii="Arial" w:eastAsia="Calibri" w:hAnsi="Arial" w:cs="Arial"/>
          <w:sz w:val="24"/>
          <w:szCs w:val="24"/>
          <w:lang w:eastAsia="pl-PL"/>
        </w:rPr>
      </w:pPr>
    </w:p>
    <w:p w14:paraId="05A3F6F2" w14:textId="50882717" w:rsidR="00A25F7A" w:rsidRPr="00A25F7A" w:rsidRDefault="00A25F7A" w:rsidP="006B4FFE">
      <w:pPr>
        <w:spacing w:after="0" w:line="276" w:lineRule="auto"/>
        <w:ind w:left="284" w:hanging="284"/>
        <w:jc w:val="both"/>
        <w:rPr>
          <w:rFonts w:ascii="Arial" w:eastAsia="Calibri" w:hAnsi="Arial" w:cs="Arial"/>
          <w:sz w:val="24"/>
          <w:szCs w:val="24"/>
          <w:lang w:eastAsia="pl-PL"/>
        </w:rPr>
      </w:pPr>
      <w:r w:rsidRPr="00A25F7A">
        <w:rPr>
          <w:rFonts w:ascii="Arial" w:eastAsia="Calibri" w:hAnsi="Arial" w:cs="Arial"/>
          <w:sz w:val="24"/>
          <w:szCs w:val="24"/>
          <w:lang w:eastAsia="pl-PL"/>
        </w:rPr>
        <w:t xml:space="preserve">9. Z czynności odbioru będzie spisany protokół zawierający wszelkie ustalenia dokonane w toku odbioru, jak też  terminy  wyznaczone  na  usunięcie  stwierdzonych  wad.     </w:t>
      </w:r>
    </w:p>
    <w:p w14:paraId="7E454DF8" w14:textId="77777777" w:rsidR="00A25F7A" w:rsidRPr="00A25F7A" w:rsidRDefault="00A25F7A" w:rsidP="006B4FFE">
      <w:pPr>
        <w:spacing w:after="0" w:line="276" w:lineRule="auto"/>
        <w:ind w:left="426" w:hanging="426"/>
        <w:jc w:val="both"/>
        <w:rPr>
          <w:rFonts w:ascii="Arial" w:eastAsia="Calibri" w:hAnsi="Arial" w:cs="Arial"/>
          <w:sz w:val="24"/>
          <w:szCs w:val="24"/>
          <w:lang w:eastAsia="pl-PL"/>
        </w:rPr>
      </w:pPr>
    </w:p>
    <w:p w14:paraId="43CD1BCE" w14:textId="0D08F2E3" w:rsidR="00A25F7A" w:rsidRPr="00A25F7A" w:rsidRDefault="00A25F7A" w:rsidP="006B4FFE">
      <w:pPr>
        <w:spacing w:after="0" w:line="276" w:lineRule="auto"/>
        <w:ind w:left="426" w:hanging="426"/>
        <w:jc w:val="both"/>
        <w:rPr>
          <w:rFonts w:ascii="Arial" w:eastAsia="Calibri" w:hAnsi="Arial" w:cs="Arial"/>
          <w:sz w:val="24"/>
          <w:szCs w:val="24"/>
          <w:lang w:eastAsia="pl-PL"/>
        </w:rPr>
      </w:pPr>
      <w:r w:rsidRPr="00A25F7A">
        <w:rPr>
          <w:rFonts w:ascii="Arial" w:eastAsia="Calibri" w:hAnsi="Arial" w:cs="Arial"/>
          <w:sz w:val="24"/>
          <w:szCs w:val="24"/>
          <w:lang w:eastAsia="pl-PL"/>
        </w:rPr>
        <w:t xml:space="preserve">10.Wykonawca  zobowiązany  jest do zawiadomienia Zamawiającego na piśmie </w:t>
      </w:r>
      <w:r>
        <w:rPr>
          <w:rFonts w:ascii="Arial" w:eastAsia="Calibri" w:hAnsi="Arial" w:cs="Arial"/>
          <w:sz w:val="24"/>
          <w:szCs w:val="24"/>
          <w:lang w:eastAsia="pl-PL"/>
        </w:rPr>
        <w:t xml:space="preserve">                                </w:t>
      </w:r>
      <w:r w:rsidRPr="00A25F7A">
        <w:rPr>
          <w:rFonts w:ascii="Arial" w:eastAsia="Calibri" w:hAnsi="Arial" w:cs="Arial"/>
          <w:sz w:val="24"/>
          <w:szCs w:val="24"/>
          <w:lang w:eastAsia="pl-PL"/>
        </w:rPr>
        <w:t xml:space="preserve">o usunięciu wad. Zamawiający potwierdzi powyższe na piśmie w terminie </w:t>
      </w:r>
      <w:r w:rsidRPr="00A25F7A">
        <w:rPr>
          <w:rFonts w:ascii="Arial" w:eastAsia="Calibri" w:hAnsi="Arial" w:cs="Arial"/>
          <w:b/>
          <w:sz w:val="24"/>
          <w:szCs w:val="24"/>
          <w:lang w:eastAsia="pl-PL"/>
        </w:rPr>
        <w:t>7 dni</w:t>
      </w:r>
      <w:r w:rsidRPr="00A25F7A">
        <w:rPr>
          <w:rFonts w:ascii="Arial" w:eastAsia="Calibri" w:hAnsi="Arial" w:cs="Arial"/>
          <w:sz w:val="24"/>
          <w:szCs w:val="24"/>
          <w:lang w:eastAsia="pl-PL"/>
        </w:rPr>
        <w:t>.</w:t>
      </w:r>
    </w:p>
    <w:p w14:paraId="78D7B2F1" w14:textId="77777777" w:rsidR="00DC5C38" w:rsidRDefault="00DC5C38" w:rsidP="006B4FFE">
      <w:pPr>
        <w:keepNext/>
        <w:keepLines/>
        <w:tabs>
          <w:tab w:val="left" w:pos="284"/>
          <w:tab w:val="left" w:pos="426"/>
          <w:tab w:val="left" w:pos="709"/>
          <w:tab w:val="left" w:pos="992"/>
          <w:tab w:val="left" w:pos="1429"/>
          <w:tab w:val="left" w:pos="1701"/>
        </w:tabs>
        <w:spacing w:after="0" w:line="276" w:lineRule="auto"/>
        <w:jc w:val="center"/>
        <w:outlineLvl w:val="0"/>
        <w:rPr>
          <w:rFonts w:ascii="Arial" w:eastAsia="Times New Roman" w:hAnsi="Arial" w:cs="Arial"/>
          <w:b/>
          <w:bCs/>
          <w:sz w:val="24"/>
          <w:szCs w:val="24"/>
          <w:lang w:eastAsia="pl-PL"/>
        </w:rPr>
      </w:pPr>
    </w:p>
    <w:p w14:paraId="64558662" w14:textId="6667CEE6" w:rsidR="00DF5401" w:rsidRPr="00DF5401" w:rsidRDefault="00DF5401" w:rsidP="006B4FFE">
      <w:pPr>
        <w:keepNext/>
        <w:keepLines/>
        <w:tabs>
          <w:tab w:val="left" w:pos="284"/>
          <w:tab w:val="left" w:pos="426"/>
          <w:tab w:val="left" w:pos="709"/>
          <w:tab w:val="left" w:pos="992"/>
          <w:tab w:val="left" w:pos="1429"/>
          <w:tab w:val="left" w:pos="1701"/>
        </w:tabs>
        <w:spacing w:after="0" w:line="276" w:lineRule="auto"/>
        <w:jc w:val="center"/>
        <w:outlineLvl w:val="0"/>
        <w:rPr>
          <w:rFonts w:ascii="Arial" w:eastAsia="Times New Roman" w:hAnsi="Arial" w:cs="Arial"/>
          <w:b/>
          <w:bCs/>
          <w:sz w:val="24"/>
          <w:szCs w:val="24"/>
          <w:lang w:eastAsia="pl-PL"/>
        </w:rPr>
      </w:pPr>
      <w:r w:rsidRPr="00DF5401">
        <w:rPr>
          <w:rFonts w:ascii="Arial" w:eastAsia="Times New Roman" w:hAnsi="Arial" w:cs="Arial"/>
          <w:b/>
          <w:bCs/>
          <w:sz w:val="24"/>
          <w:szCs w:val="24"/>
          <w:lang w:eastAsia="pl-PL"/>
        </w:rPr>
        <w:t>§ 1</w:t>
      </w:r>
      <w:r w:rsidR="00D00AE5">
        <w:rPr>
          <w:rFonts w:ascii="Arial" w:eastAsia="Times New Roman" w:hAnsi="Arial" w:cs="Arial"/>
          <w:b/>
          <w:bCs/>
          <w:sz w:val="24"/>
          <w:szCs w:val="24"/>
          <w:lang w:eastAsia="pl-PL"/>
        </w:rPr>
        <w:t>6</w:t>
      </w:r>
      <w:r w:rsidRPr="00DF5401">
        <w:rPr>
          <w:rFonts w:ascii="Arial" w:eastAsia="Times New Roman" w:hAnsi="Arial" w:cs="Arial"/>
          <w:b/>
          <w:bCs/>
          <w:sz w:val="24"/>
          <w:szCs w:val="24"/>
          <w:lang w:eastAsia="pl-PL"/>
        </w:rPr>
        <w:t xml:space="preserve"> - Czasowe wstrzymanie robót</w:t>
      </w:r>
    </w:p>
    <w:p w14:paraId="40113F62" w14:textId="18F5FB5A" w:rsidR="00DF5401" w:rsidRPr="00DF5401" w:rsidRDefault="00DF5401" w:rsidP="006B4FFE">
      <w:pPr>
        <w:tabs>
          <w:tab w:val="left" w:pos="284"/>
          <w:tab w:val="num" w:pos="858"/>
          <w:tab w:val="left" w:pos="992"/>
          <w:tab w:val="left" w:pos="1429"/>
          <w:tab w:val="left" w:pos="1701"/>
        </w:tabs>
        <w:spacing w:after="0" w:line="276" w:lineRule="auto"/>
        <w:ind w:left="284" w:hanging="284"/>
        <w:jc w:val="both"/>
        <w:rPr>
          <w:rFonts w:ascii="Arial" w:eastAsia="Times New Roman" w:hAnsi="Arial" w:cs="Arial"/>
          <w:sz w:val="24"/>
          <w:szCs w:val="24"/>
          <w:lang w:eastAsia="pl-PL"/>
        </w:rPr>
      </w:pPr>
      <w:r w:rsidRPr="00DF5401">
        <w:rPr>
          <w:rFonts w:ascii="Arial" w:eastAsia="Times New Roman" w:hAnsi="Arial" w:cs="Arial"/>
          <w:sz w:val="24"/>
          <w:szCs w:val="24"/>
          <w:lang w:eastAsia="pl-PL"/>
        </w:rPr>
        <w:t>1. Zamawiający zastrzega sobie prawo do jednostronnego wstrzymania robót na czas określony, w razie ograniczenia w budżecie środków finansowych na realizację zamówienia. Czas wstrzymania robót będzie ewidencjonowany przez Zamawiającego</w:t>
      </w:r>
      <w:r>
        <w:rPr>
          <w:rFonts w:ascii="Arial" w:eastAsia="Times New Roman" w:hAnsi="Arial" w:cs="Arial"/>
          <w:sz w:val="24"/>
          <w:szCs w:val="24"/>
          <w:lang w:eastAsia="pl-PL"/>
        </w:rPr>
        <w:t xml:space="preserve">     </w:t>
      </w:r>
      <w:r w:rsidRPr="00DF5401">
        <w:rPr>
          <w:rFonts w:ascii="Arial" w:eastAsia="Times New Roman" w:hAnsi="Arial" w:cs="Arial"/>
          <w:sz w:val="24"/>
          <w:szCs w:val="24"/>
          <w:lang w:eastAsia="pl-PL"/>
        </w:rPr>
        <w:t xml:space="preserve"> i na  pisemny wniosek Wykonawcy, po akceptacji Zamawiającego, może być podstawą do zmiany terminu wykonania umowy.  </w:t>
      </w:r>
    </w:p>
    <w:p w14:paraId="70B96E03" w14:textId="77777777" w:rsidR="00DF5401" w:rsidRPr="00DF5401" w:rsidRDefault="00DF5401" w:rsidP="006B4FFE">
      <w:pPr>
        <w:tabs>
          <w:tab w:val="left" w:pos="284"/>
          <w:tab w:val="num" w:pos="858"/>
          <w:tab w:val="left" w:pos="992"/>
          <w:tab w:val="left" w:pos="1429"/>
          <w:tab w:val="left" w:pos="1701"/>
        </w:tabs>
        <w:spacing w:after="0" w:line="276" w:lineRule="auto"/>
        <w:jc w:val="both"/>
        <w:rPr>
          <w:rFonts w:ascii="Arial" w:eastAsia="Times New Roman" w:hAnsi="Arial" w:cs="Arial"/>
          <w:sz w:val="24"/>
          <w:szCs w:val="24"/>
          <w:lang w:eastAsia="pl-PL"/>
        </w:rPr>
      </w:pPr>
    </w:p>
    <w:p w14:paraId="14BE5A02" w14:textId="06EAFC94" w:rsidR="00DF5401" w:rsidRPr="00DF5401" w:rsidRDefault="00DF5401" w:rsidP="006B4FFE">
      <w:pPr>
        <w:spacing w:after="0" w:line="276" w:lineRule="auto"/>
        <w:ind w:left="284" w:hanging="284"/>
        <w:jc w:val="both"/>
        <w:rPr>
          <w:rFonts w:ascii="Arial" w:eastAsia="Calibri" w:hAnsi="Arial" w:cs="Arial"/>
          <w:sz w:val="24"/>
          <w:szCs w:val="24"/>
        </w:rPr>
      </w:pPr>
      <w:r w:rsidRPr="00DF5401">
        <w:rPr>
          <w:rFonts w:ascii="Arial" w:eastAsia="Calibri" w:hAnsi="Arial" w:cs="Arial"/>
          <w:sz w:val="24"/>
          <w:szCs w:val="24"/>
        </w:rPr>
        <w:t>2. Wstrzymanie i wznowienie robót Zamawiający potwierdzi zapisami w dzienniku budowy, a ich przyjęcie do wiadomości potwierdzi kierownik budowy.</w:t>
      </w:r>
    </w:p>
    <w:p w14:paraId="658FCE60" w14:textId="7FE87A20" w:rsidR="00DF5401" w:rsidRPr="00DF5401" w:rsidRDefault="00DF5401" w:rsidP="006B4FFE">
      <w:pPr>
        <w:tabs>
          <w:tab w:val="left" w:pos="284"/>
          <w:tab w:val="num" w:pos="858"/>
          <w:tab w:val="left" w:pos="992"/>
          <w:tab w:val="left" w:pos="1429"/>
          <w:tab w:val="left" w:pos="1701"/>
        </w:tabs>
        <w:spacing w:after="0" w:line="276" w:lineRule="auto"/>
        <w:ind w:left="284" w:hanging="284"/>
        <w:jc w:val="both"/>
        <w:rPr>
          <w:rFonts w:ascii="Arial" w:eastAsia="Times New Roman" w:hAnsi="Arial" w:cs="Arial"/>
          <w:sz w:val="24"/>
          <w:szCs w:val="24"/>
          <w:lang w:eastAsia="pl-PL"/>
        </w:rPr>
      </w:pPr>
      <w:r w:rsidRPr="00DF5401">
        <w:rPr>
          <w:rFonts w:ascii="Arial" w:eastAsia="Times New Roman" w:hAnsi="Arial" w:cs="Arial"/>
          <w:sz w:val="24"/>
          <w:szCs w:val="24"/>
          <w:lang w:eastAsia="pl-PL"/>
        </w:rPr>
        <w:t>3. Wznowienie robót nastąpi w formie pisemnego protokołu uzgodnień, który będzie zawierał: termin wznowienia robót, stwierdzenie przedłużenia wniesionego zabezpieczenia należytego wykonania umowy, stwierdzenie przedłożenia aktualnego harmonogramu rzeczowo-finansowego, a także wykaz robót niezbędnych do kontynuowania prac, w szczególności ewentualnych robót naprawczych oraz usunięcia zabezpieczeń tymczasowych.</w:t>
      </w:r>
    </w:p>
    <w:p w14:paraId="58ED15EF" w14:textId="12938CC2" w:rsidR="00DF5401" w:rsidRPr="00DF5401" w:rsidRDefault="00DF5401" w:rsidP="006B4FFE">
      <w:pPr>
        <w:tabs>
          <w:tab w:val="left" w:pos="284"/>
          <w:tab w:val="left" w:pos="992"/>
          <w:tab w:val="left" w:pos="1429"/>
          <w:tab w:val="left" w:pos="1701"/>
        </w:tabs>
        <w:spacing w:after="0" w:line="276" w:lineRule="auto"/>
        <w:ind w:left="284" w:hanging="284"/>
        <w:jc w:val="both"/>
        <w:rPr>
          <w:rFonts w:ascii="Arial" w:eastAsia="Times New Roman" w:hAnsi="Arial" w:cs="Arial"/>
          <w:sz w:val="24"/>
          <w:szCs w:val="24"/>
          <w:lang w:eastAsia="pl-PL"/>
        </w:rPr>
      </w:pPr>
      <w:r w:rsidRPr="00DF5401">
        <w:rPr>
          <w:rFonts w:ascii="Arial" w:eastAsia="Times New Roman" w:hAnsi="Arial" w:cs="Arial"/>
          <w:sz w:val="24"/>
          <w:szCs w:val="24"/>
          <w:lang w:eastAsia="pl-PL"/>
        </w:rPr>
        <w:t>4. W przypadku czasowego wstrzymania robót przez Zamawiającego Wykonawcy należy się dodatkowe wynagrodzenie za zabezpieczenie placu budowy, zabezpieczenie wykonanego zakresu robót oraz dozór placu budowy, ustalone w drodze negocjacji cenowych,  z uwzględnieniem rzeczywistych kosztów poniesionych przez Wykonawcę.</w:t>
      </w:r>
    </w:p>
    <w:p w14:paraId="1A6F6298" w14:textId="2CD372D0" w:rsidR="00DF5401" w:rsidRDefault="00DF5401" w:rsidP="006B4FFE">
      <w:pPr>
        <w:tabs>
          <w:tab w:val="left" w:pos="851"/>
          <w:tab w:val="left" w:pos="992"/>
          <w:tab w:val="left" w:pos="1429"/>
          <w:tab w:val="left" w:pos="1701"/>
        </w:tabs>
        <w:spacing w:after="0" w:line="276" w:lineRule="auto"/>
        <w:ind w:left="284" w:hanging="284"/>
        <w:jc w:val="both"/>
        <w:rPr>
          <w:rFonts w:ascii="Arial" w:eastAsia="Times New Roman" w:hAnsi="Arial" w:cs="Arial"/>
          <w:sz w:val="24"/>
          <w:szCs w:val="24"/>
          <w:lang w:eastAsia="pl-PL"/>
        </w:rPr>
      </w:pPr>
      <w:r w:rsidRPr="00DF5401">
        <w:rPr>
          <w:rFonts w:ascii="Arial" w:eastAsia="Times New Roman" w:hAnsi="Arial" w:cs="Arial"/>
          <w:sz w:val="24"/>
          <w:szCs w:val="24"/>
          <w:lang w:eastAsia="pl-PL"/>
        </w:rPr>
        <w:t>5.</w:t>
      </w:r>
      <w:r>
        <w:rPr>
          <w:rFonts w:ascii="Arial" w:eastAsia="Times New Roman" w:hAnsi="Arial" w:cs="Arial"/>
          <w:sz w:val="24"/>
          <w:szCs w:val="24"/>
          <w:lang w:eastAsia="pl-PL"/>
        </w:rPr>
        <w:t xml:space="preserve"> </w:t>
      </w:r>
      <w:r w:rsidRPr="00DF5401">
        <w:rPr>
          <w:rFonts w:ascii="Arial" w:eastAsia="Times New Roman" w:hAnsi="Arial" w:cs="Arial"/>
          <w:sz w:val="24"/>
          <w:szCs w:val="24"/>
          <w:lang w:eastAsia="pl-PL"/>
        </w:rPr>
        <w:t>W</w:t>
      </w:r>
      <w:r>
        <w:rPr>
          <w:rFonts w:ascii="Arial" w:eastAsia="Times New Roman" w:hAnsi="Arial" w:cs="Arial"/>
          <w:sz w:val="24"/>
          <w:szCs w:val="24"/>
          <w:lang w:eastAsia="pl-PL"/>
        </w:rPr>
        <w:t xml:space="preserve"> </w:t>
      </w:r>
      <w:r w:rsidRPr="00DF5401">
        <w:rPr>
          <w:rFonts w:ascii="Arial" w:eastAsia="Times New Roman" w:hAnsi="Arial" w:cs="Arial"/>
          <w:sz w:val="24"/>
          <w:szCs w:val="24"/>
          <w:lang w:eastAsia="pl-PL"/>
        </w:rPr>
        <w:t xml:space="preserve">przypadku wstrzymania robót na wniosek Zamawiającego, </w:t>
      </w:r>
      <w:bookmarkStart w:id="2" w:name="_Ref432410607"/>
      <w:r w:rsidRPr="00DF5401">
        <w:rPr>
          <w:rFonts w:ascii="Arial" w:eastAsia="Times New Roman" w:hAnsi="Arial" w:cs="Arial"/>
          <w:sz w:val="24"/>
          <w:szCs w:val="24"/>
          <w:lang w:eastAsia="pl-PL"/>
        </w:rPr>
        <w:t xml:space="preserve">Wynagrodzenie Wykonawcy </w:t>
      </w:r>
      <w:r>
        <w:rPr>
          <w:rFonts w:ascii="Arial" w:eastAsia="Times New Roman" w:hAnsi="Arial" w:cs="Arial"/>
          <w:sz w:val="24"/>
          <w:szCs w:val="24"/>
          <w:lang w:eastAsia="pl-PL"/>
        </w:rPr>
        <w:t>z</w:t>
      </w:r>
      <w:r w:rsidRPr="00DF5401">
        <w:rPr>
          <w:rFonts w:ascii="Arial" w:eastAsia="Times New Roman" w:hAnsi="Arial" w:cs="Arial"/>
          <w:sz w:val="24"/>
          <w:szCs w:val="24"/>
          <w:lang w:eastAsia="pl-PL"/>
        </w:rPr>
        <w:t>a roboty budowlane może podlegać waloryzacji</w:t>
      </w:r>
      <w:bookmarkEnd w:id="2"/>
      <w:r w:rsidRPr="00DF5401">
        <w:rPr>
          <w:rFonts w:ascii="Arial" w:eastAsia="Times New Roman" w:hAnsi="Arial" w:cs="Arial"/>
          <w:sz w:val="24"/>
          <w:szCs w:val="24"/>
          <w:lang w:eastAsia="pl-PL"/>
        </w:rPr>
        <w:t xml:space="preserve"> o wskaźnik wzrostu cen towarów i usług konsumpcyjnych ogółem ogłaszany przez Prezesa Głównego Urzędu Statystycznego, za okres wstrzymania prac, jeżeli wskutek wstrzymania robót nastąpi przedłużenie terminu wykonania umowy, a zmiana ta miała wpływ na koszty wykonania zamówienia przez wykonawcę,</w:t>
      </w:r>
      <w:r>
        <w:rPr>
          <w:rFonts w:ascii="Arial" w:eastAsia="Times New Roman" w:hAnsi="Arial" w:cs="Arial"/>
          <w:sz w:val="24"/>
          <w:szCs w:val="24"/>
          <w:lang w:eastAsia="pl-PL"/>
        </w:rPr>
        <w:t xml:space="preserve"> </w:t>
      </w:r>
      <w:r w:rsidRPr="00DF5401">
        <w:rPr>
          <w:rFonts w:ascii="Arial" w:eastAsia="Times New Roman" w:hAnsi="Arial" w:cs="Arial"/>
          <w:sz w:val="24"/>
          <w:szCs w:val="24"/>
          <w:lang w:eastAsia="pl-PL"/>
        </w:rPr>
        <w:t>po przedłożeniu przez Wykonawcę Kalkulacji potwierdzającej faktyczny wpływ przedłużenia na wzrost kosztów.</w:t>
      </w:r>
    </w:p>
    <w:p w14:paraId="46E85F97" w14:textId="5BA80F60" w:rsidR="00DC5C38" w:rsidRDefault="00DC5C38" w:rsidP="006B4FFE">
      <w:pPr>
        <w:tabs>
          <w:tab w:val="left" w:pos="851"/>
          <w:tab w:val="left" w:pos="992"/>
          <w:tab w:val="left" w:pos="1429"/>
          <w:tab w:val="left" w:pos="1701"/>
        </w:tabs>
        <w:spacing w:after="0" w:line="276" w:lineRule="auto"/>
        <w:ind w:left="284" w:hanging="284"/>
        <w:jc w:val="both"/>
        <w:rPr>
          <w:rFonts w:ascii="Arial" w:eastAsia="Times New Roman" w:hAnsi="Arial" w:cs="Arial"/>
          <w:sz w:val="24"/>
          <w:szCs w:val="24"/>
          <w:lang w:eastAsia="pl-PL"/>
        </w:rPr>
      </w:pPr>
    </w:p>
    <w:p w14:paraId="20425C16" w14:textId="412C4CCF" w:rsidR="00DC5C38" w:rsidRPr="00DC5C38" w:rsidRDefault="00DC5C38" w:rsidP="006B4FFE">
      <w:pPr>
        <w:pStyle w:val="Akapitzlist"/>
        <w:numPr>
          <w:ilvl w:val="0"/>
          <w:numId w:val="42"/>
        </w:numPr>
        <w:suppressAutoHyphens/>
        <w:spacing w:after="0" w:line="276" w:lineRule="auto"/>
        <w:ind w:left="284" w:hanging="284"/>
        <w:jc w:val="both"/>
        <w:rPr>
          <w:rFonts w:ascii="Arial" w:eastAsia="Times New Roman" w:hAnsi="Arial" w:cs="Arial"/>
          <w:sz w:val="24"/>
          <w:szCs w:val="24"/>
          <w:lang w:eastAsia="zh-CN"/>
        </w:rPr>
      </w:pPr>
      <w:r w:rsidRPr="00DC5C38">
        <w:rPr>
          <w:rFonts w:ascii="Arial" w:eastAsia="Times New Roman" w:hAnsi="Arial" w:cs="Arial"/>
          <w:sz w:val="24"/>
          <w:szCs w:val="24"/>
          <w:lang w:eastAsia="pl-PL"/>
        </w:rPr>
        <w:t>W przypadku wstrzymania robót na wniosek Zamawiającego</w:t>
      </w:r>
      <w:r w:rsidRPr="00DC5C38">
        <w:rPr>
          <w:rFonts w:ascii="Arial" w:eastAsia="Times New Roman" w:hAnsi="Arial" w:cs="Arial"/>
          <w:iCs/>
          <w:sz w:val="24"/>
          <w:szCs w:val="24"/>
          <w:lang w:eastAsia="pl-PL"/>
        </w:rPr>
        <w:t>, wykonywanie umowy                           w zakresie pełnienia nadzoru autorskiego, ulegnie zawieszeniu. Zawieszenie wykonywania umowy w tym zakresie nie wymaga odrębnego oświadczenia Zamawiającego. W czasie zawieszenia wykonywania nadzoru autorskiego wykonawcy nie należy się wynagrodzenie.</w:t>
      </w:r>
    </w:p>
    <w:p w14:paraId="329E59AC" w14:textId="7FE2FA7D" w:rsidR="00DC5C38" w:rsidRDefault="00DC5C38" w:rsidP="006B4FFE">
      <w:pPr>
        <w:tabs>
          <w:tab w:val="left" w:pos="851"/>
          <w:tab w:val="left" w:pos="992"/>
          <w:tab w:val="left" w:pos="1429"/>
          <w:tab w:val="left" w:pos="1701"/>
        </w:tabs>
        <w:spacing w:after="0" w:line="276" w:lineRule="auto"/>
        <w:ind w:left="284" w:hanging="284"/>
        <w:jc w:val="both"/>
        <w:rPr>
          <w:rFonts w:ascii="Arial" w:eastAsia="Times New Roman" w:hAnsi="Arial" w:cs="Arial"/>
          <w:sz w:val="24"/>
          <w:szCs w:val="24"/>
          <w:lang w:eastAsia="pl-PL"/>
        </w:rPr>
      </w:pPr>
    </w:p>
    <w:p w14:paraId="1654434A" w14:textId="3E9FE52D" w:rsidR="00005EBC" w:rsidRPr="00610B80" w:rsidRDefault="00EB5F4C" w:rsidP="006B4FFE">
      <w:pPr>
        <w:spacing w:after="0" w:line="276" w:lineRule="auto"/>
        <w:jc w:val="center"/>
        <w:rPr>
          <w:rFonts w:ascii="Arial" w:eastAsia="Calibri" w:hAnsi="Arial" w:cs="Arial"/>
          <w:b/>
          <w:sz w:val="24"/>
          <w:szCs w:val="24"/>
        </w:rPr>
      </w:pPr>
      <w:r w:rsidRPr="00610B80">
        <w:rPr>
          <w:rFonts w:ascii="Arial" w:hAnsi="Arial" w:cs="Arial"/>
          <w:b/>
          <w:sz w:val="24"/>
          <w:szCs w:val="24"/>
        </w:rPr>
        <w:t>§ 1</w:t>
      </w:r>
      <w:r w:rsidR="004A70C8">
        <w:rPr>
          <w:rFonts w:ascii="Arial" w:hAnsi="Arial" w:cs="Arial"/>
          <w:b/>
          <w:sz w:val="24"/>
          <w:szCs w:val="24"/>
        </w:rPr>
        <w:t>7</w:t>
      </w:r>
      <w:r w:rsidR="001760F3" w:rsidRPr="00610B80">
        <w:rPr>
          <w:rFonts w:ascii="Arial" w:hAnsi="Arial" w:cs="Arial"/>
          <w:b/>
          <w:sz w:val="24"/>
          <w:szCs w:val="24"/>
        </w:rPr>
        <w:t xml:space="preserve"> -</w:t>
      </w:r>
      <w:r w:rsidR="00CD1CA9" w:rsidRPr="00610B80">
        <w:rPr>
          <w:rFonts w:ascii="Arial" w:eastAsia="Calibri" w:hAnsi="Arial" w:cs="Arial"/>
          <w:b/>
          <w:sz w:val="24"/>
          <w:szCs w:val="24"/>
        </w:rPr>
        <w:t xml:space="preserve"> </w:t>
      </w:r>
      <w:r w:rsidR="00005EBC" w:rsidRPr="00610B80">
        <w:rPr>
          <w:rFonts w:ascii="Arial" w:hAnsi="Arial" w:cs="Arial"/>
          <w:b/>
          <w:sz w:val="24"/>
          <w:szCs w:val="24"/>
        </w:rPr>
        <w:t>Wynag</w:t>
      </w:r>
      <w:bookmarkStart w:id="3" w:name="_Toc432411988"/>
      <w:bookmarkEnd w:id="3"/>
      <w:r w:rsidR="00005EBC" w:rsidRPr="00610B80">
        <w:rPr>
          <w:rFonts w:ascii="Arial" w:hAnsi="Arial" w:cs="Arial"/>
          <w:b/>
          <w:sz w:val="24"/>
          <w:szCs w:val="24"/>
        </w:rPr>
        <w:t>rodzenie</w:t>
      </w:r>
    </w:p>
    <w:p w14:paraId="7D6D3039" w14:textId="2281ADE4" w:rsidR="007D66F5" w:rsidRPr="00610B80" w:rsidRDefault="007D66F5" w:rsidP="006B4FFE">
      <w:pPr>
        <w:numPr>
          <w:ilvl w:val="0"/>
          <w:numId w:val="40"/>
        </w:numPr>
        <w:tabs>
          <w:tab w:val="clear" w:pos="0"/>
        </w:tabs>
        <w:suppressAutoHyphens/>
        <w:spacing w:after="0" w:line="276" w:lineRule="auto"/>
        <w:ind w:left="284" w:hanging="142"/>
        <w:jc w:val="both"/>
        <w:rPr>
          <w:rFonts w:ascii="Arial" w:eastAsia="Times New Roman" w:hAnsi="Arial" w:cs="Arial"/>
          <w:sz w:val="24"/>
          <w:szCs w:val="24"/>
          <w:lang w:eastAsia="zh-CN"/>
        </w:rPr>
      </w:pPr>
      <w:r w:rsidRPr="00610B80">
        <w:rPr>
          <w:rFonts w:ascii="Arial" w:eastAsia="Times New Roman" w:hAnsi="Arial" w:cs="Arial"/>
          <w:sz w:val="24"/>
          <w:szCs w:val="24"/>
          <w:lang w:eastAsia="zh-CN"/>
        </w:rPr>
        <w:t xml:space="preserve">Strony ustalają, że za wykonanie przedmiotu umowy, o którym mowa w </w:t>
      </w:r>
      <w:r w:rsidRPr="00610B80">
        <w:rPr>
          <w:rFonts w:ascii="Arial" w:eastAsia="Calibri" w:hAnsi="Arial" w:cs="Arial"/>
          <w:sz w:val="24"/>
          <w:szCs w:val="24"/>
        </w:rPr>
        <w:t xml:space="preserve">§ 1 ust. 1 </w:t>
      </w:r>
      <w:r w:rsidRPr="00610B80">
        <w:rPr>
          <w:rFonts w:ascii="Arial" w:eastAsia="Times New Roman" w:hAnsi="Arial" w:cs="Arial"/>
          <w:sz w:val="24"/>
          <w:szCs w:val="24"/>
          <w:lang w:eastAsia="zh-CN"/>
        </w:rPr>
        <w:t xml:space="preserve">Zamawiający zapłaci  łączne wynagrodzenie w kwocie: </w:t>
      </w:r>
    </w:p>
    <w:p w14:paraId="19A80021" w14:textId="71A3B507" w:rsidR="007D66F5" w:rsidRPr="00610B80" w:rsidRDefault="007D66F5" w:rsidP="006B4FFE">
      <w:pPr>
        <w:suppressAutoHyphens/>
        <w:spacing w:after="0" w:line="276" w:lineRule="auto"/>
        <w:jc w:val="both"/>
        <w:rPr>
          <w:rFonts w:ascii="Arial" w:eastAsia="Times New Roman" w:hAnsi="Arial" w:cs="Arial"/>
          <w:sz w:val="24"/>
          <w:szCs w:val="24"/>
          <w:lang w:eastAsia="zh-CN"/>
        </w:rPr>
      </w:pPr>
      <w:r w:rsidRPr="00610B80">
        <w:rPr>
          <w:rFonts w:ascii="Arial" w:hAnsi="Arial" w:cs="Arial"/>
          <w:sz w:val="24"/>
          <w:szCs w:val="24"/>
        </w:rPr>
        <w:t xml:space="preserve">     </w:t>
      </w:r>
      <w:r w:rsidRPr="00610B80">
        <w:rPr>
          <w:rFonts w:ascii="Arial" w:eastAsia="Times New Roman" w:hAnsi="Arial" w:cs="Arial"/>
          <w:b/>
          <w:sz w:val="24"/>
          <w:szCs w:val="24"/>
          <w:lang w:eastAsia="zh-CN"/>
        </w:rPr>
        <w:t>netto</w:t>
      </w:r>
      <w:r w:rsidRPr="00610B80">
        <w:rPr>
          <w:rFonts w:ascii="Arial" w:eastAsia="Times New Roman" w:hAnsi="Arial" w:cs="Arial"/>
          <w:sz w:val="24"/>
          <w:szCs w:val="24"/>
          <w:lang w:eastAsia="zh-CN"/>
        </w:rPr>
        <w:t xml:space="preserve"> :..................................................................................................................... PLN,</w:t>
      </w:r>
      <w:r w:rsidRPr="00610B80">
        <w:rPr>
          <w:rFonts w:ascii="Arial" w:eastAsia="Times New Roman" w:hAnsi="Arial" w:cs="Arial"/>
          <w:b/>
          <w:sz w:val="24"/>
          <w:szCs w:val="24"/>
          <w:lang w:eastAsia="zh-CN"/>
        </w:rPr>
        <w:t xml:space="preserve">  </w:t>
      </w:r>
    </w:p>
    <w:p w14:paraId="5D19B679" w14:textId="0E154508" w:rsidR="007D66F5" w:rsidRPr="00610B80" w:rsidRDefault="007D66F5" w:rsidP="006B4FFE">
      <w:pPr>
        <w:suppressAutoHyphens/>
        <w:spacing w:after="0" w:line="276" w:lineRule="auto"/>
        <w:ind w:hanging="284"/>
        <w:jc w:val="both"/>
        <w:rPr>
          <w:rFonts w:ascii="Arial" w:eastAsia="Times New Roman" w:hAnsi="Arial" w:cs="Arial"/>
          <w:sz w:val="24"/>
          <w:szCs w:val="24"/>
          <w:lang w:eastAsia="zh-CN"/>
        </w:rPr>
      </w:pPr>
      <w:r w:rsidRPr="007D66F5">
        <w:rPr>
          <w:rFonts w:ascii="Arial" w:eastAsia="Arial" w:hAnsi="Arial" w:cs="Arial"/>
          <w:b/>
          <w:sz w:val="24"/>
          <w:szCs w:val="24"/>
          <w:lang w:eastAsia="zh-CN"/>
        </w:rPr>
        <w:t xml:space="preserve">     </w:t>
      </w:r>
      <w:r w:rsidRPr="00610B80">
        <w:rPr>
          <w:rFonts w:ascii="Arial" w:eastAsia="Arial" w:hAnsi="Arial" w:cs="Arial"/>
          <w:b/>
          <w:sz w:val="24"/>
          <w:szCs w:val="24"/>
          <w:lang w:eastAsia="zh-CN"/>
        </w:rPr>
        <w:t xml:space="preserve">   </w:t>
      </w:r>
      <w:r w:rsidRPr="007D66F5">
        <w:rPr>
          <w:rFonts w:ascii="Arial" w:eastAsia="Arial" w:hAnsi="Arial" w:cs="Arial"/>
          <w:b/>
          <w:sz w:val="24"/>
          <w:szCs w:val="24"/>
          <w:lang w:eastAsia="zh-CN"/>
        </w:rPr>
        <w:t xml:space="preserve"> </w:t>
      </w:r>
      <w:r w:rsidRPr="007D66F5">
        <w:rPr>
          <w:rFonts w:ascii="Arial" w:eastAsia="Times New Roman" w:hAnsi="Arial" w:cs="Arial"/>
          <w:sz w:val="24"/>
          <w:szCs w:val="24"/>
          <w:lang w:eastAsia="zh-CN"/>
        </w:rPr>
        <w:t>słownie: ……................................................................</w:t>
      </w:r>
      <w:r w:rsidRPr="00610B80">
        <w:rPr>
          <w:rFonts w:ascii="Arial" w:eastAsia="Times New Roman" w:hAnsi="Arial" w:cs="Arial"/>
          <w:sz w:val="24"/>
          <w:szCs w:val="24"/>
          <w:lang w:eastAsia="zh-CN"/>
        </w:rPr>
        <w:t>.</w:t>
      </w:r>
      <w:r w:rsidRPr="007D66F5">
        <w:rPr>
          <w:rFonts w:ascii="Arial" w:eastAsia="Times New Roman" w:hAnsi="Arial" w:cs="Arial"/>
          <w:sz w:val="24"/>
          <w:szCs w:val="24"/>
          <w:lang w:eastAsia="zh-CN"/>
        </w:rPr>
        <w:t>.......................................... PLN,</w:t>
      </w:r>
    </w:p>
    <w:p w14:paraId="6105EAF1" w14:textId="3B1311BE" w:rsidR="007D66F5" w:rsidRPr="007D66F5" w:rsidRDefault="007D66F5" w:rsidP="006B4FFE">
      <w:pPr>
        <w:suppressAutoHyphens/>
        <w:spacing w:after="0" w:line="276" w:lineRule="auto"/>
        <w:ind w:hanging="284"/>
        <w:jc w:val="both"/>
        <w:rPr>
          <w:rFonts w:ascii="Arial" w:eastAsia="Times New Roman" w:hAnsi="Arial" w:cs="Arial"/>
          <w:sz w:val="24"/>
          <w:szCs w:val="24"/>
          <w:lang w:eastAsia="zh-CN"/>
        </w:rPr>
      </w:pPr>
      <w:r w:rsidRPr="00610B80">
        <w:rPr>
          <w:rFonts w:ascii="Arial" w:eastAsia="Times New Roman" w:hAnsi="Arial" w:cs="Arial"/>
          <w:sz w:val="24"/>
          <w:szCs w:val="24"/>
          <w:lang w:eastAsia="zh-CN"/>
        </w:rPr>
        <w:t xml:space="preserve"> </w:t>
      </w:r>
    </w:p>
    <w:p w14:paraId="3E7A1A8C" w14:textId="63E5EFC6" w:rsidR="007D66F5" w:rsidRPr="00610B80" w:rsidRDefault="007D66F5" w:rsidP="006B4FFE">
      <w:pPr>
        <w:suppressAutoHyphens/>
        <w:spacing w:after="0" w:line="276" w:lineRule="auto"/>
        <w:ind w:hanging="284"/>
        <w:contextualSpacing/>
        <w:jc w:val="both"/>
        <w:rPr>
          <w:rFonts w:ascii="Arial" w:eastAsia="Times New Roman" w:hAnsi="Arial" w:cs="Arial"/>
          <w:sz w:val="24"/>
          <w:szCs w:val="24"/>
          <w:lang w:eastAsia="zh-CN"/>
        </w:rPr>
      </w:pPr>
      <w:r w:rsidRPr="007D66F5">
        <w:rPr>
          <w:rFonts w:ascii="Arial" w:eastAsia="Arial" w:hAnsi="Arial" w:cs="Arial"/>
          <w:b/>
          <w:sz w:val="24"/>
          <w:szCs w:val="24"/>
          <w:lang w:eastAsia="zh-CN"/>
        </w:rPr>
        <w:t xml:space="preserve"> </w:t>
      </w:r>
      <w:r w:rsidRPr="00610B80">
        <w:rPr>
          <w:rFonts w:ascii="Arial" w:eastAsia="Arial" w:hAnsi="Arial" w:cs="Arial"/>
          <w:b/>
          <w:sz w:val="24"/>
          <w:szCs w:val="24"/>
          <w:lang w:eastAsia="zh-CN"/>
        </w:rPr>
        <w:t xml:space="preserve">   </w:t>
      </w:r>
      <w:r w:rsidRPr="007D66F5">
        <w:rPr>
          <w:rFonts w:ascii="Arial" w:eastAsia="Arial" w:hAnsi="Arial" w:cs="Arial"/>
          <w:b/>
          <w:sz w:val="24"/>
          <w:szCs w:val="24"/>
          <w:lang w:eastAsia="zh-CN"/>
        </w:rPr>
        <w:t xml:space="preserve">     </w:t>
      </w:r>
      <w:r w:rsidRPr="007D66F5">
        <w:rPr>
          <w:rFonts w:ascii="Arial" w:eastAsia="Times New Roman" w:hAnsi="Arial" w:cs="Arial"/>
          <w:b/>
          <w:sz w:val="24"/>
          <w:szCs w:val="24"/>
          <w:lang w:eastAsia="zh-CN"/>
        </w:rPr>
        <w:t>VAT</w:t>
      </w:r>
      <w:r w:rsidRPr="007D66F5">
        <w:rPr>
          <w:rFonts w:ascii="Arial" w:eastAsia="Times New Roman" w:hAnsi="Arial" w:cs="Arial"/>
          <w:sz w:val="24"/>
          <w:szCs w:val="24"/>
          <w:lang w:eastAsia="zh-CN"/>
        </w:rPr>
        <w:t xml:space="preserve"> :  ...................................................................................................................... PLN,</w:t>
      </w:r>
    </w:p>
    <w:p w14:paraId="072C63C9" w14:textId="77777777" w:rsidR="007D66F5" w:rsidRPr="007D66F5" w:rsidRDefault="007D66F5" w:rsidP="006B4FFE">
      <w:pPr>
        <w:suppressAutoHyphens/>
        <w:spacing w:after="0" w:line="276" w:lineRule="auto"/>
        <w:ind w:hanging="284"/>
        <w:contextualSpacing/>
        <w:jc w:val="both"/>
        <w:rPr>
          <w:rFonts w:ascii="Arial" w:eastAsia="Times New Roman" w:hAnsi="Arial" w:cs="Arial"/>
          <w:sz w:val="24"/>
          <w:szCs w:val="24"/>
          <w:lang w:eastAsia="zh-CN"/>
        </w:rPr>
      </w:pPr>
    </w:p>
    <w:p w14:paraId="6D59377C" w14:textId="564D2A80" w:rsidR="007D66F5" w:rsidRPr="00610B80" w:rsidRDefault="007D66F5" w:rsidP="006B4FFE">
      <w:pPr>
        <w:suppressAutoHyphens/>
        <w:spacing w:after="0" w:line="276" w:lineRule="auto"/>
        <w:ind w:hanging="284"/>
        <w:contextualSpacing/>
        <w:jc w:val="both"/>
        <w:rPr>
          <w:rFonts w:ascii="Arial" w:eastAsia="Times New Roman" w:hAnsi="Arial" w:cs="Arial"/>
          <w:sz w:val="24"/>
          <w:szCs w:val="24"/>
          <w:lang w:eastAsia="zh-CN"/>
        </w:rPr>
      </w:pPr>
      <w:r w:rsidRPr="007D66F5">
        <w:rPr>
          <w:rFonts w:ascii="Arial" w:eastAsia="Arial" w:hAnsi="Arial" w:cs="Arial"/>
          <w:b/>
          <w:sz w:val="24"/>
          <w:szCs w:val="24"/>
          <w:lang w:eastAsia="zh-CN"/>
        </w:rPr>
        <w:t xml:space="preserve">    </w:t>
      </w:r>
      <w:r w:rsidRPr="00610B80">
        <w:rPr>
          <w:rFonts w:ascii="Arial" w:eastAsia="Arial" w:hAnsi="Arial" w:cs="Arial"/>
          <w:b/>
          <w:sz w:val="24"/>
          <w:szCs w:val="24"/>
          <w:lang w:eastAsia="zh-CN"/>
        </w:rPr>
        <w:t xml:space="preserve">   </w:t>
      </w:r>
      <w:r w:rsidRPr="007D66F5">
        <w:rPr>
          <w:rFonts w:ascii="Arial" w:eastAsia="Arial" w:hAnsi="Arial" w:cs="Arial"/>
          <w:b/>
          <w:sz w:val="24"/>
          <w:szCs w:val="24"/>
          <w:lang w:eastAsia="zh-CN"/>
        </w:rPr>
        <w:t xml:space="preserve">  </w:t>
      </w:r>
      <w:r w:rsidRPr="007D66F5">
        <w:rPr>
          <w:rFonts w:ascii="Arial" w:eastAsia="Times New Roman" w:hAnsi="Arial" w:cs="Arial"/>
          <w:sz w:val="24"/>
          <w:szCs w:val="24"/>
          <w:lang w:eastAsia="zh-CN"/>
        </w:rPr>
        <w:t>słownie: ........................................................</w:t>
      </w:r>
      <w:r w:rsidRPr="00610B80">
        <w:rPr>
          <w:rFonts w:ascii="Arial" w:eastAsia="Times New Roman" w:hAnsi="Arial" w:cs="Arial"/>
          <w:sz w:val="24"/>
          <w:szCs w:val="24"/>
          <w:lang w:eastAsia="zh-CN"/>
        </w:rPr>
        <w:t>.</w:t>
      </w:r>
      <w:r w:rsidRPr="007D66F5">
        <w:rPr>
          <w:rFonts w:ascii="Arial" w:eastAsia="Times New Roman" w:hAnsi="Arial" w:cs="Arial"/>
          <w:sz w:val="24"/>
          <w:szCs w:val="24"/>
          <w:lang w:eastAsia="zh-CN"/>
        </w:rPr>
        <w:t>......................................................... PLN,</w:t>
      </w:r>
    </w:p>
    <w:p w14:paraId="696446AA" w14:textId="77777777" w:rsidR="007D66F5" w:rsidRPr="007D66F5" w:rsidRDefault="007D66F5" w:rsidP="006B4FFE">
      <w:pPr>
        <w:suppressAutoHyphens/>
        <w:spacing w:after="0" w:line="276" w:lineRule="auto"/>
        <w:ind w:hanging="284"/>
        <w:contextualSpacing/>
        <w:jc w:val="both"/>
        <w:rPr>
          <w:rFonts w:ascii="Arial" w:eastAsia="Times New Roman" w:hAnsi="Arial" w:cs="Arial"/>
          <w:sz w:val="24"/>
          <w:szCs w:val="24"/>
          <w:lang w:eastAsia="zh-CN"/>
        </w:rPr>
      </w:pPr>
    </w:p>
    <w:p w14:paraId="31917C36" w14:textId="77777777" w:rsidR="007D66F5" w:rsidRPr="00610B80" w:rsidRDefault="007D66F5" w:rsidP="006B4FFE">
      <w:pPr>
        <w:suppressAutoHyphens/>
        <w:spacing w:after="0" w:line="276" w:lineRule="auto"/>
        <w:ind w:hanging="284"/>
        <w:contextualSpacing/>
        <w:rPr>
          <w:rFonts w:ascii="Arial" w:eastAsia="Times New Roman" w:hAnsi="Arial" w:cs="Arial"/>
          <w:b/>
          <w:sz w:val="24"/>
          <w:szCs w:val="24"/>
          <w:lang w:eastAsia="zh-CN"/>
        </w:rPr>
      </w:pPr>
      <w:r w:rsidRPr="007D66F5">
        <w:rPr>
          <w:rFonts w:ascii="Arial" w:eastAsia="Arial" w:hAnsi="Arial" w:cs="Arial"/>
          <w:b/>
          <w:sz w:val="24"/>
          <w:szCs w:val="24"/>
          <w:lang w:eastAsia="zh-CN"/>
        </w:rPr>
        <w:t xml:space="preserve">     </w:t>
      </w:r>
      <w:r w:rsidRPr="00610B80">
        <w:rPr>
          <w:rFonts w:ascii="Arial" w:eastAsia="Arial" w:hAnsi="Arial" w:cs="Arial"/>
          <w:b/>
          <w:sz w:val="24"/>
          <w:szCs w:val="24"/>
          <w:lang w:eastAsia="zh-CN"/>
        </w:rPr>
        <w:t xml:space="preserve">  </w:t>
      </w:r>
      <w:r w:rsidRPr="007D66F5">
        <w:rPr>
          <w:rFonts w:ascii="Arial" w:eastAsia="Arial" w:hAnsi="Arial" w:cs="Arial"/>
          <w:b/>
          <w:sz w:val="24"/>
          <w:szCs w:val="24"/>
          <w:lang w:eastAsia="zh-CN"/>
        </w:rPr>
        <w:t xml:space="preserve"> </w:t>
      </w:r>
      <w:r w:rsidRPr="007D66F5">
        <w:rPr>
          <w:rFonts w:ascii="Arial" w:eastAsia="Times New Roman" w:hAnsi="Arial" w:cs="Arial"/>
          <w:b/>
          <w:sz w:val="24"/>
          <w:szCs w:val="24"/>
          <w:lang w:eastAsia="zh-CN"/>
        </w:rPr>
        <w:t>brutto</w:t>
      </w:r>
      <w:r w:rsidRPr="007D66F5">
        <w:rPr>
          <w:rFonts w:ascii="Arial" w:eastAsia="Times New Roman" w:hAnsi="Arial" w:cs="Arial"/>
          <w:sz w:val="24"/>
          <w:szCs w:val="24"/>
          <w:lang w:eastAsia="zh-CN"/>
        </w:rPr>
        <w:t>: .................................................................................................................... PLN,</w:t>
      </w:r>
      <w:r w:rsidRPr="007D66F5">
        <w:rPr>
          <w:rFonts w:ascii="Arial" w:eastAsia="Times New Roman" w:hAnsi="Arial" w:cs="Arial"/>
          <w:b/>
          <w:sz w:val="24"/>
          <w:szCs w:val="24"/>
          <w:lang w:eastAsia="zh-CN"/>
        </w:rPr>
        <w:t xml:space="preserve">   </w:t>
      </w:r>
    </w:p>
    <w:p w14:paraId="61B9EC0A" w14:textId="77777777" w:rsidR="007D66F5" w:rsidRPr="00610B80" w:rsidRDefault="007D66F5" w:rsidP="006B4FFE">
      <w:pPr>
        <w:suppressAutoHyphens/>
        <w:spacing w:after="0" w:line="276" w:lineRule="auto"/>
        <w:ind w:hanging="284"/>
        <w:contextualSpacing/>
        <w:rPr>
          <w:rFonts w:ascii="Arial" w:eastAsia="Times New Roman" w:hAnsi="Arial" w:cs="Arial"/>
          <w:sz w:val="24"/>
          <w:szCs w:val="24"/>
          <w:lang w:eastAsia="zh-CN"/>
        </w:rPr>
      </w:pPr>
    </w:p>
    <w:p w14:paraId="12B28CF5" w14:textId="61530DBD" w:rsidR="007D66F5" w:rsidRPr="007D66F5" w:rsidRDefault="007D66F5" w:rsidP="006B4FFE">
      <w:pPr>
        <w:suppressAutoHyphens/>
        <w:spacing w:after="0" w:line="276" w:lineRule="auto"/>
        <w:ind w:hanging="284"/>
        <w:contextualSpacing/>
        <w:rPr>
          <w:rFonts w:ascii="Arial" w:eastAsia="Times New Roman" w:hAnsi="Arial" w:cs="Arial"/>
          <w:sz w:val="24"/>
          <w:szCs w:val="24"/>
          <w:lang w:eastAsia="zh-CN"/>
        </w:rPr>
      </w:pPr>
      <w:r w:rsidRPr="00610B80">
        <w:rPr>
          <w:rFonts w:ascii="Arial" w:eastAsia="Times New Roman" w:hAnsi="Arial" w:cs="Arial"/>
          <w:sz w:val="24"/>
          <w:szCs w:val="24"/>
          <w:lang w:eastAsia="zh-CN"/>
        </w:rPr>
        <w:t xml:space="preserve">        </w:t>
      </w:r>
      <w:r w:rsidR="00610B80" w:rsidRPr="00610B80">
        <w:rPr>
          <w:rFonts w:ascii="Arial" w:eastAsia="Times New Roman" w:hAnsi="Arial" w:cs="Arial"/>
          <w:sz w:val="24"/>
          <w:szCs w:val="24"/>
          <w:lang w:eastAsia="zh-CN"/>
        </w:rPr>
        <w:t xml:space="preserve"> s</w:t>
      </w:r>
      <w:r w:rsidRPr="007D66F5">
        <w:rPr>
          <w:rFonts w:ascii="Arial" w:eastAsia="Times New Roman" w:hAnsi="Arial" w:cs="Arial"/>
          <w:sz w:val="24"/>
          <w:szCs w:val="24"/>
          <w:lang w:eastAsia="zh-CN"/>
        </w:rPr>
        <w:t xml:space="preserve">łownie: ...................................................................................................................PLN, </w:t>
      </w:r>
    </w:p>
    <w:p w14:paraId="66D63EAF" w14:textId="77777777" w:rsidR="007D66F5" w:rsidRPr="007D66F5" w:rsidRDefault="007D66F5" w:rsidP="006B4FFE">
      <w:pPr>
        <w:suppressAutoHyphens/>
        <w:spacing w:after="0" w:line="276" w:lineRule="auto"/>
        <w:ind w:hanging="284"/>
        <w:contextualSpacing/>
        <w:rPr>
          <w:rFonts w:ascii="Arial" w:eastAsia="Times New Roman" w:hAnsi="Arial" w:cs="Arial"/>
          <w:sz w:val="24"/>
          <w:szCs w:val="24"/>
          <w:lang w:eastAsia="zh-CN"/>
        </w:rPr>
      </w:pPr>
    </w:p>
    <w:p w14:paraId="49612AE1" w14:textId="2FEE8264" w:rsidR="00005EBC" w:rsidRPr="00610B80" w:rsidRDefault="004C4095" w:rsidP="006B4FFE">
      <w:pPr>
        <w:tabs>
          <w:tab w:val="left" w:pos="284"/>
          <w:tab w:val="left" w:pos="992"/>
          <w:tab w:val="left" w:pos="1429"/>
          <w:tab w:val="left" w:pos="1701"/>
        </w:tabs>
        <w:spacing w:after="0" w:line="276" w:lineRule="auto"/>
        <w:ind w:left="284" w:hanging="284"/>
        <w:jc w:val="both"/>
        <w:rPr>
          <w:rFonts w:ascii="Arial" w:eastAsia="Calibri" w:hAnsi="Arial" w:cs="Times New Roman"/>
          <w:b/>
          <w:sz w:val="24"/>
          <w:szCs w:val="24"/>
        </w:rPr>
      </w:pPr>
      <w:r w:rsidRPr="00610B80">
        <w:rPr>
          <w:rFonts w:ascii="Arial" w:eastAsia="Calibri" w:hAnsi="Arial" w:cs="Times New Roman"/>
          <w:sz w:val="24"/>
          <w:szCs w:val="24"/>
        </w:rPr>
        <w:t xml:space="preserve">    </w:t>
      </w:r>
      <w:r w:rsidR="00005EBC" w:rsidRPr="00610B80">
        <w:rPr>
          <w:rFonts w:ascii="Arial" w:eastAsia="Calibri" w:hAnsi="Arial" w:cs="Times New Roman"/>
          <w:sz w:val="24"/>
          <w:szCs w:val="24"/>
        </w:rPr>
        <w:t xml:space="preserve">Sposób finansowania: środki budżetowe – rozdział </w:t>
      </w:r>
      <w:r w:rsidR="00005EBC" w:rsidRPr="00610B80">
        <w:rPr>
          <w:rFonts w:ascii="Arial" w:eastAsia="Calibri" w:hAnsi="Arial" w:cs="Times New Roman"/>
          <w:b/>
          <w:sz w:val="24"/>
          <w:szCs w:val="24"/>
        </w:rPr>
        <w:t>7540</w:t>
      </w:r>
      <w:r w:rsidR="009C6B45">
        <w:rPr>
          <w:rFonts w:ascii="Arial" w:eastAsia="Calibri" w:hAnsi="Arial" w:cs="Times New Roman"/>
          <w:b/>
          <w:sz w:val="24"/>
          <w:szCs w:val="24"/>
        </w:rPr>
        <w:t>5/75404</w:t>
      </w:r>
      <w:r w:rsidR="00005EBC" w:rsidRPr="00610B80">
        <w:rPr>
          <w:rFonts w:ascii="Arial" w:eastAsia="Calibri" w:hAnsi="Arial" w:cs="Times New Roman"/>
          <w:sz w:val="24"/>
          <w:szCs w:val="24"/>
        </w:rPr>
        <w:t xml:space="preserve">, paragraf </w:t>
      </w:r>
      <w:r w:rsidR="007D66F5" w:rsidRPr="00610B80">
        <w:rPr>
          <w:rFonts w:ascii="Arial" w:eastAsia="Calibri" w:hAnsi="Arial" w:cs="Times New Roman"/>
          <w:b/>
          <w:sz w:val="24"/>
          <w:szCs w:val="24"/>
        </w:rPr>
        <w:t>6050</w:t>
      </w:r>
      <w:r w:rsidR="00005EBC" w:rsidRPr="00610B80">
        <w:rPr>
          <w:rFonts w:ascii="Arial" w:eastAsia="Calibri" w:hAnsi="Arial" w:cs="Times New Roman"/>
          <w:b/>
          <w:sz w:val="24"/>
          <w:szCs w:val="24"/>
        </w:rPr>
        <w:t xml:space="preserve"> </w:t>
      </w:r>
      <w:r w:rsidR="00005EBC" w:rsidRPr="00610B80">
        <w:rPr>
          <w:rFonts w:ascii="Arial" w:eastAsia="Calibri" w:hAnsi="Arial" w:cs="Times New Roman"/>
          <w:sz w:val="24"/>
          <w:szCs w:val="24"/>
        </w:rPr>
        <w:t xml:space="preserve">pozycja budżetowa </w:t>
      </w:r>
      <w:r w:rsidR="00610B80" w:rsidRPr="00610B80">
        <w:rPr>
          <w:rFonts w:ascii="Arial" w:eastAsia="Calibri" w:hAnsi="Arial" w:cs="Times New Roman"/>
          <w:b/>
          <w:sz w:val="24"/>
          <w:szCs w:val="24"/>
        </w:rPr>
        <w:t>605003</w:t>
      </w:r>
    </w:p>
    <w:p w14:paraId="2FB6D78D" w14:textId="6928026B" w:rsidR="00005EBC" w:rsidRDefault="00005EBC" w:rsidP="006B4FFE">
      <w:pPr>
        <w:pStyle w:val="Akapitzlist"/>
        <w:numPr>
          <w:ilvl w:val="0"/>
          <w:numId w:val="24"/>
        </w:numPr>
        <w:tabs>
          <w:tab w:val="left" w:pos="284"/>
          <w:tab w:val="left" w:pos="992"/>
          <w:tab w:val="left" w:pos="1429"/>
          <w:tab w:val="left" w:pos="1701"/>
        </w:tabs>
        <w:spacing w:after="0" w:line="276" w:lineRule="auto"/>
        <w:ind w:left="284" w:hanging="284"/>
        <w:jc w:val="both"/>
        <w:rPr>
          <w:rFonts w:ascii="Arial" w:hAnsi="Arial" w:cs="Arial"/>
          <w:sz w:val="24"/>
          <w:szCs w:val="24"/>
        </w:rPr>
      </w:pPr>
      <w:r w:rsidRPr="00610B80">
        <w:rPr>
          <w:rFonts w:ascii="Arial" w:hAnsi="Arial" w:cs="Arial"/>
          <w:sz w:val="24"/>
          <w:szCs w:val="24"/>
        </w:rPr>
        <w:t xml:space="preserve">Wynagrodzenie za wykonanie Umowy ma charakter ryczałtowy. </w:t>
      </w:r>
    </w:p>
    <w:p w14:paraId="3EF1BEF4" w14:textId="77777777" w:rsidR="00610B80" w:rsidRPr="00610B80" w:rsidRDefault="00610B80" w:rsidP="006B4FFE">
      <w:pPr>
        <w:pStyle w:val="Akapitzlist"/>
        <w:tabs>
          <w:tab w:val="left" w:pos="284"/>
          <w:tab w:val="left" w:pos="992"/>
          <w:tab w:val="left" w:pos="1429"/>
          <w:tab w:val="left" w:pos="1701"/>
        </w:tabs>
        <w:spacing w:after="0" w:line="276" w:lineRule="auto"/>
        <w:ind w:left="284"/>
        <w:jc w:val="both"/>
        <w:rPr>
          <w:rFonts w:ascii="Arial" w:hAnsi="Arial" w:cs="Arial"/>
          <w:sz w:val="24"/>
          <w:szCs w:val="24"/>
        </w:rPr>
      </w:pPr>
    </w:p>
    <w:p w14:paraId="45416354" w14:textId="7C8D0184" w:rsidR="00610B80" w:rsidRPr="00610B80" w:rsidRDefault="00610B80" w:rsidP="006B4FFE">
      <w:pPr>
        <w:pStyle w:val="Akapitzlist"/>
        <w:numPr>
          <w:ilvl w:val="0"/>
          <w:numId w:val="41"/>
        </w:numPr>
        <w:suppressAutoHyphens/>
        <w:spacing w:after="0" w:line="276" w:lineRule="auto"/>
        <w:jc w:val="both"/>
        <w:rPr>
          <w:rFonts w:ascii="Arial" w:eastAsia="Times New Roman" w:hAnsi="Arial" w:cs="Arial"/>
          <w:sz w:val="24"/>
          <w:szCs w:val="24"/>
          <w:lang w:eastAsia="pl-PL"/>
        </w:rPr>
      </w:pPr>
      <w:r w:rsidRPr="00610B80">
        <w:rPr>
          <w:rFonts w:ascii="Arial" w:eastAsia="Times New Roman" w:hAnsi="Arial" w:cs="Arial"/>
          <w:sz w:val="24"/>
          <w:szCs w:val="24"/>
          <w:lang w:eastAsia="pl-PL"/>
        </w:rPr>
        <w:t xml:space="preserve">Wykonawca oświadcza, że zapoznał się z załącznikami do niniejszej umowy oraz miejscem wykonania robót i na tej podstawie określił wartość wynagrodzenia, o której mowa w ust.1. </w:t>
      </w:r>
      <w:r w:rsidRPr="00610B80">
        <w:rPr>
          <w:rFonts w:ascii="Arial" w:eastAsia="Calibri" w:hAnsi="Arial" w:cs="Arial"/>
          <w:sz w:val="24"/>
          <w:szCs w:val="24"/>
        </w:rPr>
        <w:t xml:space="preserve">Kwota określona w ust. 1 zawiera wszelkie koszty związane z realizacją przedmiotu umowy niezbędne do jego wykonania, w tym: </w:t>
      </w:r>
      <w:r w:rsidRPr="00285902">
        <w:rPr>
          <w:rFonts w:ascii="Arial" w:eastAsia="Calibri" w:hAnsi="Arial" w:cs="Arial"/>
          <w:sz w:val="24"/>
          <w:szCs w:val="24"/>
        </w:rPr>
        <w:t>ko</w:t>
      </w:r>
      <w:r w:rsidRPr="00285902">
        <w:rPr>
          <w:rFonts w:ascii="Arial" w:eastAsia="Times New Roman" w:hAnsi="Arial" w:cs="Arial"/>
          <w:sz w:val="24"/>
          <w:szCs w:val="24"/>
          <w:lang w:eastAsia="pl-PL"/>
        </w:rPr>
        <w:t>szty zużywanych mediów, koszty ewentualnych robót nieokreślonych jednoznacznie w</w:t>
      </w:r>
      <w:r w:rsidR="004254F4" w:rsidRPr="00285902">
        <w:rPr>
          <w:rFonts w:ascii="Arial" w:eastAsia="Times New Roman" w:hAnsi="Arial" w:cs="Arial"/>
          <w:sz w:val="24"/>
          <w:szCs w:val="24"/>
          <w:lang w:eastAsia="pl-PL"/>
        </w:rPr>
        <w:t xml:space="preserve"> Dokumentacji projektowej</w:t>
      </w:r>
      <w:r w:rsidRPr="00285902">
        <w:rPr>
          <w:rFonts w:ascii="Arial" w:eastAsia="Times New Roman" w:hAnsi="Arial" w:cs="Arial"/>
          <w:sz w:val="24"/>
          <w:szCs w:val="24"/>
          <w:lang w:eastAsia="pl-PL"/>
        </w:rPr>
        <w:t xml:space="preserve"> i opracowanej dokumentacji projektowej, a konieczne do należytego zrealizowania przedmiotu zamówienia, w tym koszty związane z wykonaniem dokumentacji </w:t>
      </w:r>
      <w:r w:rsidRPr="00610B80">
        <w:rPr>
          <w:rFonts w:ascii="Arial" w:eastAsia="Times New Roman" w:hAnsi="Arial" w:cs="Arial"/>
          <w:sz w:val="24"/>
          <w:szCs w:val="24"/>
          <w:lang w:eastAsia="pl-PL"/>
        </w:rPr>
        <w:t>powykonawczej, a także koszty towarzyszące innym pracom związanym z realizacją robót wymaganych prawem i obowiązującymi przepisami, a także tzw. ryzyko ryczałtowe, zgodnie z warunkami wskazanymi  w SWZ.</w:t>
      </w:r>
    </w:p>
    <w:p w14:paraId="788C6135" w14:textId="77777777" w:rsidR="00610B80" w:rsidRPr="00610B80" w:rsidRDefault="00610B80" w:rsidP="006B4FFE">
      <w:pPr>
        <w:suppressAutoHyphens/>
        <w:spacing w:after="0" w:line="276" w:lineRule="auto"/>
        <w:contextualSpacing/>
        <w:jc w:val="both"/>
        <w:rPr>
          <w:rFonts w:ascii="Arial" w:eastAsia="Times New Roman" w:hAnsi="Arial" w:cs="Arial"/>
          <w:sz w:val="24"/>
          <w:szCs w:val="24"/>
          <w:lang w:eastAsia="pl-PL"/>
        </w:rPr>
      </w:pPr>
    </w:p>
    <w:p w14:paraId="3C7A2A56" w14:textId="70A321AA" w:rsidR="00610B80" w:rsidRPr="00610B80" w:rsidRDefault="00610B80" w:rsidP="006B4FFE">
      <w:pPr>
        <w:numPr>
          <w:ilvl w:val="0"/>
          <w:numId w:val="41"/>
        </w:numPr>
        <w:tabs>
          <w:tab w:val="left" w:pos="284"/>
          <w:tab w:val="left" w:pos="992"/>
          <w:tab w:val="left" w:pos="1429"/>
          <w:tab w:val="left" w:pos="1701"/>
        </w:tabs>
        <w:spacing w:after="0" w:line="276" w:lineRule="auto"/>
        <w:ind w:left="284" w:hanging="284"/>
        <w:contextualSpacing/>
        <w:jc w:val="both"/>
        <w:rPr>
          <w:rFonts w:ascii="Arial" w:eastAsia="Calibri" w:hAnsi="Arial" w:cs="Arial"/>
          <w:sz w:val="24"/>
          <w:szCs w:val="24"/>
        </w:rPr>
      </w:pPr>
      <w:r w:rsidRPr="00610B80">
        <w:rPr>
          <w:rFonts w:ascii="Arial" w:eastAsia="Calibri" w:hAnsi="Arial" w:cs="Arial"/>
          <w:sz w:val="24"/>
          <w:szCs w:val="24"/>
        </w:rPr>
        <w:t xml:space="preserve">W przypadku pominięcia przez Wykonawcę przy wycenie przedmiotu Umowy jakichkolwiek robót lub kosztów </w:t>
      </w:r>
      <w:r w:rsidRPr="00610B80">
        <w:rPr>
          <w:rFonts w:ascii="Arial" w:eastAsia="Calibri" w:hAnsi="Arial" w:cs="Arial"/>
          <w:sz w:val="24"/>
          <w:szCs w:val="24"/>
          <w:u w:val="single"/>
        </w:rPr>
        <w:t>określonych lub zasygnalizowanych</w:t>
      </w:r>
      <w:r w:rsidRPr="00610B80">
        <w:rPr>
          <w:rFonts w:ascii="Arial" w:eastAsia="Calibri" w:hAnsi="Arial" w:cs="Arial"/>
          <w:sz w:val="24"/>
          <w:szCs w:val="24"/>
        </w:rPr>
        <w:t xml:space="preserve"> w dokumentacji przetargowej i ich nie ujęcia</w:t>
      </w:r>
      <w:r w:rsidR="0005384D">
        <w:rPr>
          <w:rFonts w:ascii="Arial" w:eastAsia="Calibri" w:hAnsi="Arial" w:cs="Arial"/>
          <w:sz w:val="24"/>
          <w:szCs w:val="24"/>
        </w:rPr>
        <w:t xml:space="preserve"> </w:t>
      </w:r>
      <w:r w:rsidRPr="00610B80">
        <w:rPr>
          <w:rFonts w:ascii="Arial" w:eastAsia="Calibri" w:hAnsi="Arial" w:cs="Arial"/>
          <w:sz w:val="24"/>
          <w:szCs w:val="24"/>
        </w:rPr>
        <w:t>w wynagrodzeniu ryczałtowym, Wykonawca jest zobowiązany je wykonać i nie przysługują mu względem Zamawiającego żadne roszczenia z powyższego tytułu, a w szczególności roszczenia o dodatkowe wynagrodzenie.</w:t>
      </w:r>
    </w:p>
    <w:p w14:paraId="35B6F74A" w14:textId="77777777" w:rsidR="00610B80" w:rsidRPr="00610B80" w:rsidRDefault="00610B80" w:rsidP="006B4FFE">
      <w:pPr>
        <w:spacing w:after="0" w:line="276" w:lineRule="auto"/>
        <w:ind w:left="720"/>
        <w:contextualSpacing/>
        <w:rPr>
          <w:rFonts w:ascii="Arial" w:eastAsia="Calibri" w:hAnsi="Arial" w:cs="Arial"/>
          <w:sz w:val="24"/>
          <w:szCs w:val="24"/>
        </w:rPr>
      </w:pPr>
    </w:p>
    <w:p w14:paraId="4739A7C0" w14:textId="1618C892" w:rsidR="00610B80" w:rsidRPr="00E0534D" w:rsidRDefault="00610B80" w:rsidP="006B4FFE">
      <w:pPr>
        <w:numPr>
          <w:ilvl w:val="0"/>
          <w:numId w:val="41"/>
        </w:numPr>
        <w:tabs>
          <w:tab w:val="left" w:pos="284"/>
          <w:tab w:val="left" w:pos="992"/>
          <w:tab w:val="left" w:pos="1429"/>
          <w:tab w:val="left" w:pos="1701"/>
        </w:tabs>
        <w:spacing w:after="0" w:line="276" w:lineRule="auto"/>
        <w:ind w:left="284" w:hanging="284"/>
        <w:contextualSpacing/>
        <w:jc w:val="both"/>
        <w:rPr>
          <w:rFonts w:ascii="Arial" w:eastAsia="Calibri" w:hAnsi="Arial" w:cs="Arial"/>
          <w:sz w:val="24"/>
          <w:szCs w:val="24"/>
        </w:rPr>
      </w:pPr>
      <w:r w:rsidRPr="00E0534D">
        <w:rPr>
          <w:rFonts w:ascii="Arial" w:eastAsia="Calibri" w:hAnsi="Arial" w:cs="Arial"/>
          <w:sz w:val="24"/>
          <w:szCs w:val="24"/>
        </w:rPr>
        <w:t>Wynagrodzenie ryczałtowe będzie niezmienne przez cały czas realizacji robót</w:t>
      </w:r>
      <w:r w:rsidR="0005384D" w:rsidRPr="00E0534D">
        <w:rPr>
          <w:rFonts w:ascii="Arial" w:eastAsia="Calibri" w:hAnsi="Arial" w:cs="Arial"/>
          <w:sz w:val="24"/>
          <w:szCs w:val="24"/>
        </w:rPr>
        <w:t xml:space="preserve">                                   </w:t>
      </w:r>
      <w:r w:rsidRPr="00E0534D">
        <w:rPr>
          <w:rFonts w:ascii="Arial" w:eastAsia="Calibri" w:hAnsi="Arial" w:cs="Arial"/>
          <w:sz w:val="24"/>
          <w:szCs w:val="24"/>
        </w:rPr>
        <w:t xml:space="preserve"> i Wykonawca nie może żądać podwyższenia wynagrodzenia, z zastrzeżeniem szczególnych postanowień </w:t>
      </w:r>
      <w:r w:rsidRPr="00E0534D">
        <w:rPr>
          <w:rFonts w:ascii="Arial" w:eastAsia="Calibri" w:hAnsi="Arial" w:cs="Arial"/>
          <w:sz w:val="24"/>
          <w:szCs w:val="24"/>
        </w:rPr>
        <w:softHyphen/>
      </w:r>
      <w:r w:rsidRPr="00E0534D">
        <w:rPr>
          <w:rFonts w:ascii="Arial" w:eastAsia="Calibri" w:hAnsi="Arial" w:cs="Arial"/>
          <w:sz w:val="24"/>
          <w:szCs w:val="24"/>
        </w:rPr>
        <w:softHyphen/>
      </w:r>
      <w:r w:rsidRPr="00E0534D">
        <w:rPr>
          <w:rFonts w:ascii="Arial" w:eastAsia="Calibri" w:hAnsi="Arial" w:cs="Arial"/>
          <w:sz w:val="24"/>
          <w:szCs w:val="24"/>
        </w:rPr>
        <w:softHyphen/>
      </w:r>
      <w:r w:rsidRPr="00E0534D">
        <w:rPr>
          <w:rFonts w:ascii="Arial" w:eastAsia="Calibri" w:hAnsi="Arial" w:cs="Arial"/>
          <w:sz w:val="24"/>
          <w:szCs w:val="24"/>
        </w:rPr>
        <w:softHyphen/>
      </w:r>
      <w:r w:rsidRPr="00E0534D">
        <w:rPr>
          <w:rFonts w:ascii="Arial" w:eastAsia="Calibri" w:hAnsi="Arial" w:cs="Arial"/>
          <w:sz w:val="24"/>
          <w:szCs w:val="24"/>
        </w:rPr>
        <w:softHyphen/>
        <w:t>nin. umowy.</w:t>
      </w:r>
    </w:p>
    <w:p w14:paraId="09E550BD" w14:textId="77777777" w:rsidR="00610B80" w:rsidRPr="00E0534D" w:rsidRDefault="00610B80" w:rsidP="006B4FFE">
      <w:pPr>
        <w:tabs>
          <w:tab w:val="left" w:pos="284"/>
        </w:tabs>
        <w:spacing w:after="0" w:line="276" w:lineRule="auto"/>
        <w:ind w:left="720"/>
        <w:contextualSpacing/>
        <w:rPr>
          <w:rFonts w:ascii="Arial" w:eastAsia="Calibri" w:hAnsi="Arial" w:cs="Arial"/>
          <w:sz w:val="24"/>
          <w:szCs w:val="24"/>
        </w:rPr>
      </w:pPr>
    </w:p>
    <w:p w14:paraId="3D5709EC" w14:textId="0B88A063" w:rsidR="00610B80" w:rsidRPr="00E0534D" w:rsidRDefault="00610B80" w:rsidP="006B4FFE">
      <w:pPr>
        <w:numPr>
          <w:ilvl w:val="0"/>
          <w:numId w:val="41"/>
        </w:numPr>
        <w:tabs>
          <w:tab w:val="left" w:pos="284"/>
          <w:tab w:val="left" w:pos="992"/>
          <w:tab w:val="left" w:pos="1429"/>
          <w:tab w:val="left" w:pos="1701"/>
        </w:tabs>
        <w:spacing w:after="0" w:line="276" w:lineRule="auto"/>
        <w:ind w:left="284" w:hanging="284"/>
        <w:contextualSpacing/>
        <w:jc w:val="both"/>
        <w:rPr>
          <w:rFonts w:ascii="Arial" w:eastAsia="Calibri" w:hAnsi="Arial" w:cs="Arial"/>
          <w:sz w:val="24"/>
          <w:szCs w:val="24"/>
        </w:rPr>
      </w:pPr>
      <w:r w:rsidRPr="00E0534D">
        <w:rPr>
          <w:rFonts w:ascii="Arial" w:eastAsia="Times New Roman" w:hAnsi="Arial" w:cs="Times New Roman"/>
          <w:sz w:val="24"/>
          <w:szCs w:val="24"/>
          <w:lang w:eastAsia="pl-PL"/>
        </w:rPr>
        <w:t xml:space="preserve">Zamawiający zastrzega możliwość zmniejszenia zakresu rzeczowego robót, jednak </w:t>
      </w:r>
      <w:r w:rsidRPr="00E0534D">
        <w:rPr>
          <w:rFonts w:ascii="Arial" w:eastAsia="Times New Roman" w:hAnsi="Arial" w:cs="Times New Roman"/>
          <w:b/>
          <w:sz w:val="24"/>
          <w:szCs w:val="24"/>
          <w:lang w:eastAsia="pl-PL"/>
        </w:rPr>
        <w:t>nie więcej niż o</w:t>
      </w:r>
      <w:r w:rsidRPr="00E0534D">
        <w:rPr>
          <w:rFonts w:ascii="Arial" w:eastAsia="Times New Roman" w:hAnsi="Arial" w:cs="Times New Roman"/>
          <w:sz w:val="24"/>
          <w:szCs w:val="24"/>
          <w:lang w:eastAsia="pl-PL"/>
        </w:rPr>
        <w:t xml:space="preserve"> </w:t>
      </w:r>
      <w:r w:rsidRPr="00E0534D">
        <w:rPr>
          <w:rFonts w:ascii="Arial" w:eastAsia="Times New Roman" w:hAnsi="Arial" w:cs="Times New Roman"/>
          <w:b/>
          <w:sz w:val="24"/>
          <w:szCs w:val="24"/>
          <w:lang w:eastAsia="pl-PL"/>
        </w:rPr>
        <w:t>30%</w:t>
      </w:r>
      <w:r w:rsidRPr="00E0534D">
        <w:rPr>
          <w:rFonts w:ascii="Arial" w:eastAsia="Times New Roman" w:hAnsi="Arial" w:cs="Times New Roman"/>
          <w:sz w:val="24"/>
          <w:szCs w:val="24"/>
          <w:lang w:eastAsia="pl-PL"/>
        </w:rPr>
        <w:t xml:space="preserve"> wartości przedmiotu umowy, o którym mowa w ust. 1. W tym przypadku Zamawiający poinformuje Wykonawcę o zakresie robót, z których zamierza zrezygnować, </w:t>
      </w:r>
      <w:r w:rsidRPr="00E0534D">
        <w:rPr>
          <w:rFonts w:ascii="Arial" w:eastAsia="Calibri" w:hAnsi="Arial" w:cs="Arial"/>
          <w:sz w:val="24"/>
          <w:szCs w:val="24"/>
        </w:rPr>
        <w:t>a Wykonawca sporządzi kosztorys tych robót</w:t>
      </w:r>
      <w:r w:rsidRPr="00E0534D">
        <w:rPr>
          <w:rFonts w:ascii="Arial" w:eastAsia="Calibri" w:hAnsi="Arial" w:cs="Arial"/>
          <w:b/>
          <w:sz w:val="24"/>
          <w:szCs w:val="24"/>
        </w:rPr>
        <w:t xml:space="preserve"> </w:t>
      </w:r>
      <w:r w:rsidRPr="00E0534D">
        <w:rPr>
          <w:rFonts w:ascii="Arial" w:eastAsia="Calibri" w:hAnsi="Arial" w:cs="Arial"/>
          <w:sz w:val="24"/>
          <w:szCs w:val="24"/>
        </w:rPr>
        <w:t>na podstawie obowiązujących katalogów KNR przy zastosowaniu składników cenotwórczych (stawka robocizny,</w:t>
      </w:r>
      <w:r w:rsidR="004A70C8">
        <w:rPr>
          <w:rFonts w:ascii="Arial" w:eastAsia="Calibri" w:hAnsi="Arial" w:cs="Arial"/>
          <w:sz w:val="24"/>
          <w:szCs w:val="24"/>
        </w:rPr>
        <w:t xml:space="preserve"> </w:t>
      </w:r>
      <w:r w:rsidRPr="00E0534D">
        <w:rPr>
          <w:rFonts w:ascii="Arial" w:eastAsia="Calibri" w:hAnsi="Arial" w:cs="Arial"/>
          <w:sz w:val="24"/>
          <w:szCs w:val="24"/>
        </w:rPr>
        <w:t xml:space="preserve">koszty zakupu, koszty pośrednie, zysk) zawartych w ofercie  i cen materiałów według średnich cen z Sekocenbudu z dnia składania oferty. Kosztorys będzie podlegać sprawdzeniu  w terminie </w:t>
      </w:r>
      <w:r w:rsidRPr="00E0534D">
        <w:rPr>
          <w:rFonts w:ascii="Arial" w:eastAsia="Calibri" w:hAnsi="Arial" w:cs="Arial"/>
          <w:b/>
          <w:sz w:val="24"/>
          <w:szCs w:val="24"/>
        </w:rPr>
        <w:t>7 dni</w:t>
      </w:r>
      <w:r w:rsidRPr="00E0534D">
        <w:rPr>
          <w:rFonts w:ascii="Arial" w:eastAsia="Calibri" w:hAnsi="Arial" w:cs="Arial"/>
          <w:sz w:val="24"/>
          <w:szCs w:val="24"/>
        </w:rPr>
        <w:t xml:space="preserve"> od daty doręczenia. W takim przypadku Wykonawca zrzeka się wszelkich roszczeń wobec Zamawiającego z tytułu ograniczenia zakresu robót i zmniejszenia wynagrodzenia. Zmniejszenie zakresu rzeczowego robót </w:t>
      </w:r>
      <w:r w:rsidR="00010841" w:rsidRPr="00E0534D">
        <w:rPr>
          <w:rFonts w:ascii="Arial" w:eastAsia="Calibri" w:hAnsi="Arial" w:cs="Arial"/>
          <w:sz w:val="24"/>
          <w:szCs w:val="24"/>
        </w:rPr>
        <w:t xml:space="preserve">                                 </w:t>
      </w:r>
      <w:r w:rsidRPr="00E0534D">
        <w:rPr>
          <w:rFonts w:ascii="Arial" w:eastAsia="Calibri" w:hAnsi="Arial" w:cs="Arial"/>
          <w:sz w:val="24"/>
          <w:szCs w:val="24"/>
        </w:rPr>
        <w:t>i wynagrodzenia z tego tytułu wymaga podpisania aneksu do umowy.</w:t>
      </w:r>
    </w:p>
    <w:p w14:paraId="4F248377" w14:textId="68B0C56C" w:rsidR="00610B80" w:rsidRPr="00E0534D" w:rsidRDefault="004F3A07" w:rsidP="006B4FFE">
      <w:pPr>
        <w:spacing w:after="0" w:line="276" w:lineRule="auto"/>
        <w:rPr>
          <w:rFonts w:ascii="Arial" w:eastAsia="Calibri" w:hAnsi="Arial" w:cs="Arial"/>
          <w:sz w:val="24"/>
          <w:szCs w:val="24"/>
          <w:lang w:eastAsia="pl-PL"/>
        </w:rPr>
      </w:pPr>
      <w:r w:rsidRPr="00E0534D">
        <w:rPr>
          <w:rFonts w:ascii="Arial" w:eastAsia="Calibri" w:hAnsi="Arial" w:cs="Arial"/>
          <w:sz w:val="24"/>
          <w:szCs w:val="24"/>
          <w:lang w:eastAsia="pl-PL"/>
        </w:rPr>
        <w:t xml:space="preserve">                                   </w:t>
      </w:r>
    </w:p>
    <w:p w14:paraId="46D4592D" w14:textId="517B1E45" w:rsidR="00610B80" w:rsidRPr="00E0534D" w:rsidRDefault="00610B80" w:rsidP="006B4FFE">
      <w:pPr>
        <w:numPr>
          <w:ilvl w:val="0"/>
          <w:numId w:val="41"/>
        </w:numPr>
        <w:tabs>
          <w:tab w:val="left" w:pos="284"/>
          <w:tab w:val="left" w:pos="992"/>
          <w:tab w:val="left" w:pos="1429"/>
          <w:tab w:val="left" w:pos="1701"/>
        </w:tabs>
        <w:spacing w:after="0" w:line="276" w:lineRule="auto"/>
        <w:ind w:left="284" w:hanging="284"/>
        <w:contextualSpacing/>
        <w:jc w:val="both"/>
        <w:rPr>
          <w:rFonts w:ascii="Arial" w:eastAsia="Calibri" w:hAnsi="Arial" w:cs="Arial"/>
          <w:sz w:val="24"/>
          <w:szCs w:val="24"/>
        </w:rPr>
      </w:pPr>
      <w:bookmarkStart w:id="4" w:name="_Hlk74045801"/>
      <w:r w:rsidRPr="00E0534D">
        <w:rPr>
          <w:rFonts w:ascii="Arial" w:eastAsia="Calibri" w:hAnsi="Arial" w:cs="Arial"/>
          <w:sz w:val="24"/>
          <w:szCs w:val="24"/>
        </w:rPr>
        <w:t>Dopuszcza się wykonanie robót budowlanych nieobjętych niniejszą Umową (</w:t>
      </w:r>
      <w:r w:rsidRPr="00E0534D">
        <w:rPr>
          <w:rFonts w:ascii="Arial" w:eastAsia="Calibri" w:hAnsi="Arial" w:cs="Arial"/>
          <w:b/>
          <w:sz w:val="24"/>
          <w:szCs w:val="24"/>
        </w:rPr>
        <w:t>roboty dodatkowe</w:t>
      </w:r>
      <w:r w:rsidRPr="00E0534D">
        <w:rPr>
          <w:rFonts w:ascii="Arial" w:eastAsia="Calibri" w:hAnsi="Arial" w:cs="Arial"/>
          <w:sz w:val="24"/>
          <w:szCs w:val="24"/>
        </w:rPr>
        <w:t xml:space="preserve">), w szczególności nieujętych w dokumentach składających się na Opis przedmiotu zamówienia,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Wartość robót dodatkowych </w:t>
      </w:r>
      <w:r w:rsidR="00010841" w:rsidRPr="00E0534D">
        <w:rPr>
          <w:rFonts w:ascii="Arial" w:eastAsia="Calibri" w:hAnsi="Arial" w:cs="Arial"/>
          <w:sz w:val="24"/>
          <w:szCs w:val="24"/>
        </w:rPr>
        <w:t xml:space="preserve">                         </w:t>
      </w:r>
      <w:r w:rsidRPr="00E0534D">
        <w:rPr>
          <w:rFonts w:ascii="Arial" w:eastAsia="Calibri" w:hAnsi="Arial" w:cs="Arial"/>
          <w:b/>
          <w:sz w:val="24"/>
          <w:szCs w:val="24"/>
        </w:rPr>
        <w:t>nie może przekroczyć 30%</w:t>
      </w:r>
      <w:r w:rsidRPr="00E0534D">
        <w:rPr>
          <w:rFonts w:ascii="Arial" w:eastAsia="Calibri" w:hAnsi="Arial" w:cs="Arial"/>
          <w:sz w:val="24"/>
          <w:szCs w:val="24"/>
        </w:rPr>
        <w:t xml:space="preserve"> wartości wynagrodzenia</w:t>
      </w:r>
      <w:r w:rsidR="00010841" w:rsidRPr="00E0534D">
        <w:rPr>
          <w:rFonts w:ascii="Arial" w:eastAsia="Calibri" w:hAnsi="Arial" w:cs="Arial"/>
          <w:sz w:val="24"/>
          <w:szCs w:val="24"/>
        </w:rPr>
        <w:t xml:space="preserve"> </w:t>
      </w:r>
      <w:r w:rsidRPr="00E0534D">
        <w:rPr>
          <w:rFonts w:ascii="Arial" w:eastAsia="Calibri" w:hAnsi="Arial" w:cs="Arial"/>
          <w:sz w:val="24"/>
          <w:szCs w:val="24"/>
        </w:rPr>
        <w:t xml:space="preserve">za wykonanie robót budowlanych, </w:t>
      </w:r>
      <w:r w:rsidR="00010841" w:rsidRPr="00E0534D">
        <w:rPr>
          <w:rFonts w:ascii="Arial" w:eastAsia="Calibri" w:hAnsi="Arial" w:cs="Arial"/>
          <w:sz w:val="24"/>
          <w:szCs w:val="24"/>
        </w:rPr>
        <w:t xml:space="preserve">                    </w:t>
      </w:r>
      <w:r w:rsidRPr="00E0534D">
        <w:rPr>
          <w:rFonts w:ascii="Arial" w:eastAsia="Calibri" w:hAnsi="Arial" w:cs="Arial"/>
          <w:sz w:val="24"/>
          <w:szCs w:val="24"/>
        </w:rPr>
        <w:t>o którym mowa w § 1</w:t>
      </w:r>
      <w:r w:rsidR="00CD3D3D">
        <w:rPr>
          <w:rFonts w:ascii="Arial" w:eastAsia="Calibri" w:hAnsi="Arial" w:cs="Arial"/>
          <w:sz w:val="24"/>
          <w:szCs w:val="24"/>
        </w:rPr>
        <w:t>7</w:t>
      </w:r>
      <w:r w:rsidRPr="00E0534D">
        <w:rPr>
          <w:rFonts w:ascii="Arial" w:eastAsia="Calibri" w:hAnsi="Arial" w:cs="Arial"/>
          <w:sz w:val="24"/>
          <w:szCs w:val="24"/>
        </w:rPr>
        <w:t xml:space="preserve"> ust. </w:t>
      </w:r>
      <w:r w:rsidR="00F41485" w:rsidRPr="00E0534D">
        <w:rPr>
          <w:rFonts w:ascii="Arial" w:eastAsia="Calibri" w:hAnsi="Arial" w:cs="Arial"/>
          <w:sz w:val="24"/>
          <w:szCs w:val="24"/>
        </w:rPr>
        <w:t>1.</w:t>
      </w:r>
    </w:p>
    <w:p w14:paraId="5B6DF13B" w14:textId="77777777" w:rsidR="00610B80" w:rsidRPr="00E0534D" w:rsidRDefault="00610B80" w:rsidP="006B4FFE">
      <w:pPr>
        <w:spacing w:after="0" w:line="276" w:lineRule="auto"/>
        <w:rPr>
          <w:rFonts w:ascii="Arial" w:eastAsia="Calibri" w:hAnsi="Arial" w:cs="Arial"/>
          <w:sz w:val="24"/>
          <w:szCs w:val="24"/>
          <w:lang w:eastAsia="pl-PL"/>
        </w:rPr>
      </w:pPr>
    </w:p>
    <w:bookmarkEnd w:id="4"/>
    <w:p w14:paraId="23CC5521" w14:textId="77777777" w:rsidR="00610B80" w:rsidRPr="00E0534D" w:rsidRDefault="00610B80" w:rsidP="006B4FFE">
      <w:pPr>
        <w:numPr>
          <w:ilvl w:val="0"/>
          <w:numId w:val="41"/>
        </w:numPr>
        <w:tabs>
          <w:tab w:val="left" w:pos="284"/>
          <w:tab w:val="left" w:pos="709"/>
          <w:tab w:val="left" w:pos="992"/>
          <w:tab w:val="left" w:pos="1429"/>
          <w:tab w:val="left" w:pos="1701"/>
        </w:tabs>
        <w:spacing w:after="0" w:line="276" w:lineRule="auto"/>
        <w:ind w:left="284" w:hanging="284"/>
        <w:contextualSpacing/>
        <w:jc w:val="both"/>
        <w:rPr>
          <w:rFonts w:ascii="Arial" w:eastAsia="Calibri" w:hAnsi="Arial" w:cs="Arial"/>
          <w:sz w:val="24"/>
          <w:szCs w:val="24"/>
        </w:rPr>
      </w:pPr>
      <w:r w:rsidRPr="00E0534D">
        <w:rPr>
          <w:rFonts w:ascii="Arial" w:eastAsia="Calibri" w:hAnsi="Arial" w:cs="Arial"/>
          <w:sz w:val="24"/>
          <w:szCs w:val="24"/>
        </w:rPr>
        <w:t>W przypadku zaistnienia okoliczności, o których mowa w ust. 7 zostanie sporządzony protokół konieczności, a Wykonawca wykona wycenę robót budowlanych w formie kosztorysu sporządzonego metodą szczegółową, przy zastosowaniu następujących nośników cenotwórczych nie wyższych niż:</w:t>
      </w:r>
    </w:p>
    <w:p w14:paraId="70EA8DA8" w14:textId="77777777" w:rsidR="00610B80" w:rsidRPr="00E0534D" w:rsidRDefault="00610B80" w:rsidP="006B4FFE">
      <w:pPr>
        <w:numPr>
          <w:ilvl w:val="0"/>
          <w:numId w:val="25"/>
        </w:numPr>
        <w:tabs>
          <w:tab w:val="left" w:pos="709"/>
          <w:tab w:val="left" w:pos="992"/>
          <w:tab w:val="left" w:pos="1429"/>
          <w:tab w:val="left" w:pos="1701"/>
        </w:tabs>
        <w:spacing w:after="0" w:line="276" w:lineRule="auto"/>
        <w:ind w:left="567" w:hanging="283"/>
        <w:contextualSpacing/>
        <w:jc w:val="both"/>
        <w:rPr>
          <w:rFonts w:ascii="Arial" w:eastAsia="Calibri" w:hAnsi="Arial" w:cs="Arial"/>
          <w:sz w:val="24"/>
          <w:szCs w:val="24"/>
        </w:rPr>
      </w:pPr>
      <w:r w:rsidRPr="00E0534D">
        <w:rPr>
          <w:rFonts w:ascii="Arial" w:eastAsia="Calibri" w:hAnsi="Arial" w:cs="Arial"/>
          <w:sz w:val="24"/>
          <w:szCs w:val="24"/>
        </w:rPr>
        <w:t xml:space="preserve"> stawka roboczogodziny R- średnia dla województwa łódzkiego wg Publikacji   Sekocenbud aktualnego na dzień sporządzania kosztorysu;</w:t>
      </w:r>
    </w:p>
    <w:p w14:paraId="7149487C" w14:textId="70448E2E" w:rsidR="00610B80" w:rsidRPr="00E0534D" w:rsidRDefault="00610B80" w:rsidP="006B4FFE">
      <w:pPr>
        <w:numPr>
          <w:ilvl w:val="0"/>
          <w:numId w:val="25"/>
        </w:numPr>
        <w:tabs>
          <w:tab w:val="left" w:pos="709"/>
          <w:tab w:val="left" w:pos="992"/>
          <w:tab w:val="left" w:pos="1429"/>
          <w:tab w:val="left" w:pos="1701"/>
        </w:tabs>
        <w:spacing w:after="0" w:line="276" w:lineRule="auto"/>
        <w:ind w:left="567" w:hanging="283"/>
        <w:contextualSpacing/>
        <w:jc w:val="both"/>
        <w:rPr>
          <w:rFonts w:ascii="Arial" w:eastAsia="Calibri" w:hAnsi="Arial" w:cs="Arial"/>
          <w:sz w:val="24"/>
          <w:szCs w:val="24"/>
        </w:rPr>
      </w:pPr>
      <w:r w:rsidRPr="00E0534D">
        <w:rPr>
          <w:rFonts w:ascii="Arial" w:eastAsia="Calibri" w:hAnsi="Arial" w:cs="Arial"/>
          <w:sz w:val="24"/>
          <w:szCs w:val="24"/>
        </w:rPr>
        <w:t xml:space="preserve">koszty pośrednie </w:t>
      </w:r>
      <w:proofErr w:type="spellStart"/>
      <w:r w:rsidRPr="00E0534D">
        <w:rPr>
          <w:rFonts w:ascii="Arial" w:eastAsia="Calibri" w:hAnsi="Arial" w:cs="Arial"/>
          <w:sz w:val="24"/>
          <w:szCs w:val="24"/>
        </w:rPr>
        <w:t>Kp</w:t>
      </w:r>
      <w:proofErr w:type="spellEnd"/>
      <w:r w:rsidRPr="00E0534D">
        <w:rPr>
          <w:rFonts w:ascii="Arial" w:eastAsia="Calibri" w:hAnsi="Arial" w:cs="Arial"/>
          <w:sz w:val="24"/>
          <w:szCs w:val="24"/>
        </w:rPr>
        <w:t xml:space="preserve"> (liczone od R+S) – średnie wg Publikacji Sekocenbud aktualnego na dzień sporządzania kosztorysu; </w:t>
      </w:r>
    </w:p>
    <w:p w14:paraId="236EB0F7" w14:textId="77777777" w:rsidR="00610B80" w:rsidRPr="00E0534D" w:rsidRDefault="00610B80" w:rsidP="006B4FFE">
      <w:pPr>
        <w:numPr>
          <w:ilvl w:val="0"/>
          <w:numId w:val="25"/>
        </w:numPr>
        <w:tabs>
          <w:tab w:val="left" w:pos="709"/>
          <w:tab w:val="left" w:pos="992"/>
          <w:tab w:val="left" w:pos="1429"/>
          <w:tab w:val="left" w:pos="1701"/>
        </w:tabs>
        <w:spacing w:after="0" w:line="276" w:lineRule="auto"/>
        <w:ind w:left="567" w:hanging="283"/>
        <w:contextualSpacing/>
        <w:jc w:val="both"/>
        <w:rPr>
          <w:rFonts w:ascii="Arial" w:eastAsia="Calibri" w:hAnsi="Arial" w:cs="Arial"/>
          <w:sz w:val="24"/>
          <w:szCs w:val="24"/>
        </w:rPr>
      </w:pPr>
      <w:r w:rsidRPr="00E0534D">
        <w:rPr>
          <w:rFonts w:ascii="Arial" w:eastAsia="Calibri" w:hAnsi="Arial" w:cs="Arial"/>
          <w:sz w:val="24"/>
          <w:szCs w:val="24"/>
        </w:rPr>
        <w:t xml:space="preserve">zysk Z (liczony od </w:t>
      </w:r>
      <w:proofErr w:type="spellStart"/>
      <w:r w:rsidRPr="00E0534D">
        <w:rPr>
          <w:rFonts w:ascii="Arial" w:eastAsia="Calibri" w:hAnsi="Arial" w:cs="Arial"/>
          <w:sz w:val="24"/>
          <w:szCs w:val="24"/>
        </w:rPr>
        <w:t>R+S+Kp</w:t>
      </w:r>
      <w:proofErr w:type="spellEnd"/>
      <w:r w:rsidRPr="00E0534D">
        <w:rPr>
          <w:rFonts w:ascii="Arial" w:eastAsia="Calibri" w:hAnsi="Arial" w:cs="Arial"/>
          <w:sz w:val="24"/>
          <w:szCs w:val="24"/>
        </w:rPr>
        <w:t>) - średnie wg Publikacji Sekocenbud aktualnego na dzień sporządzania kosztorysu;</w:t>
      </w:r>
    </w:p>
    <w:p w14:paraId="6887A734" w14:textId="77777777" w:rsidR="00610B80" w:rsidRPr="00E0534D" w:rsidRDefault="00610B80" w:rsidP="006B4FFE">
      <w:pPr>
        <w:numPr>
          <w:ilvl w:val="0"/>
          <w:numId w:val="25"/>
        </w:numPr>
        <w:tabs>
          <w:tab w:val="left" w:pos="709"/>
          <w:tab w:val="left" w:pos="992"/>
          <w:tab w:val="left" w:pos="1429"/>
          <w:tab w:val="left" w:pos="1701"/>
        </w:tabs>
        <w:spacing w:after="0" w:line="276" w:lineRule="auto"/>
        <w:ind w:left="567" w:hanging="283"/>
        <w:contextualSpacing/>
        <w:jc w:val="both"/>
        <w:rPr>
          <w:rFonts w:ascii="Arial" w:eastAsia="Calibri" w:hAnsi="Arial" w:cs="Arial"/>
          <w:sz w:val="24"/>
          <w:szCs w:val="24"/>
        </w:rPr>
      </w:pPr>
      <w:r w:rsidRPr="00E0534D">
        <w:rPr>
          <w:rFonts w:ascii="Arial" w:eastAsia="Calibri" w:hAnsi="Arial" w:cs="Arial"/>
          <w:sz w:val="24"/>
          <w:szCs w:val="24"/>
        </w:rPr>
        <w:t>ceny jednostkowe sprzętu i materiałów (łącznie z kosztami zakupu) będą przyjmowane według średnich cen rynkowych zawartych w publikacji Sekocenbud aktualnej na dzień sporządzania kosztorysu, a w przypadku ich braku ceny materiałów i sprzętu zostaną przyjęte na podstawie ogólnie dostępnych katalogów, w tym również cen dostawców na stronach internetowych, ofert handlowych itp.;</w:t>
      </w:r>
    </w:p>
    <w:p w14:paraId="37266DED" w14:textId="618FDCBD" w:rsidR="00610B80" w:rsidRPr="00E0534D" w:rsidRDefault="00610B80" w:rsidP="006B4FFE">
      <w:pPr>
        <w:numPr>
          <w:ilvl w:val="0"/>
          <w:numId w:val="25"/>
        </w:numPr>
        <w:tabs>
          <w:tab w:val="left" w:pos="284"/>
          <w:tab w:val="left" w:pos="709"/>
          <w:tab w:val="left" w:pos="992"/>
          <w:tab w:val="left" w:pos="1429"/>
          <w:tab w:val="left" w:pos="1701"/>
        </w:tabs>
        <w:spacing w:after="0" w:line="276" w:lineRule="auto"/>
        <w:ind w:left="720"/>
        <w:contextualSpacing/>
        <w:jc w:val="both"/>
        <w:rPr>
          <w:rFonts w:ascii="Arial" w:eastAsia="Calibri" w:hAnsi="Arial" w:cs="Arial"/>
          <w:sz w:val="24"/>
          <w:szCs w:val="24"/>
        </w:rPr>
      </w:pPr>
      <w:r w:rsidRPr="00E0534D">
        <w:rPr>
          <w:rFonts w:ascii="Arial" w:eastAsia="Calibri" w:hAnsi="Arial" w:cs="Arial"/>
          <w:sz w:val="24"/>
          <w:szCs w:val="24"/>
        </w:rPr>
        <w:t>nakłady rzeczowe</w:t>
      </w:r>
      <w:r w:rsidR="002744EC" w:rsidRPr="00E0534D">
        <w:rPr>
          <w:rFonts w:ascii="Arial" w:eastAsia="Calibri" w:hAnsi="Arial" w:cs="Arial"/>
          <w:sz w:val="24"/>
          <w:szCs w:val="24"/>
        </w:rPr>
        <w:t xml:space="preserve"> </w:t>
      </w:r>
      <w:r w:rsidRPr="00E0534D">
        <w:rPr>
          <w:rFonts w:ascii="Arial" w:eastAsia="Calibri" w:hAnsi="Arial" w:cs="Arial"/>
          <w:sz w:val="24"/>
          <w:szCs w:val="24"/>
        </w:rPr>
        <w:t xml:space="preserve">- w oparciu o Katalogi Nakładów Rzeczowych KNR. </w:t>
      </w:r>
    </w:p>
    <w:p w14:paraId="5853F67C" w14:textId="77777777" w:rsidR="00610B80" w:rsidRPr="00E0534D" w:rsidRDefault="00610B80" w:rsidP="006B4FFE">
      <w:pPr>
        <w:tabs>
          <w:tab w:val="left" w:pos="284"/>
          <w:tab w:val="left" w:pos="709"/>
          <w:tab w:val="left" w:pos="992"/>
          <w:tab w:val="left" w:pos="1429"/>
          <w:tab w:val="left" w:pos="1701"/>
        </w:tabs>
        <w:spacing w:after="0" w:line="276" w:lineRule="auto"/>
        <w:ind w:left="360"/>
        <w:contextualSpacing/>
        <w:jc w:val="both"/>
        <w:rPr>
          <w:rFonts w:ascii="Arial" w:eastAsia="Calibri" w:hAnsi="Arial" w:cs="Arial"/>
          <w:sz w:val="24"/>
          <w:szCs w:val="24"/>
        </w:rPr>
      </w:pPr>
    </w:p>
    <w:p w14:paraId="2823E7A3" w14:textId="77777777" w:rsidR="00610B80" w:rsidRPr="00E0534D" w:rsidRDefault="00610B80" w:rsidP="006B4FFE">
      <w:pPr>
        <w:tabs>
          <w:tab w:val="left" w:pos="284"/>
          <w:tab w:val="left" w:pos="709"/>
          <w:tab w:val="left" w:pos="992"/>
          <w:tab w:val="left" w:pos="1429"/>
          <w:tab w:val="left" w:pos="1701"/>
        </w:tabs>
        <w:spacing w:after="0" w:line="276" w:lineRule="auto"/>
        <w:ind w:left="360"/>
        <w:contextualSpacing/>
        <w:jc w:val="both"/>
        <w:rPr>
          <w:rFonts w:ascii="Arial" w:eastAsia="Calibri" w:hAnsi="Arial" w:cs="Arial"/>
          <w:sz w:val="24"/>
          <w:szCs w:val="24"/>
        </w:rPr>
      </w:pPr>
      <w:r w:rsidRPr="00E0534D">
        <w:rPr>
          <w:rFonts w:ascii="Arial" w:eastAsia="Calibri" w:hAnsi="Arial" w:cs="Arial"/>
          <w:sz w:val="24"/>
          <w:szCs w:val="24"/>
        </w:rPr>
        <w:t>Wyliczone koszty podlegają negocjacjom.</w:t>
      </w:r>
    </w:p>
    <w:p w14:paraId="047A23F9" w14:textId="459561CC" w:rsidR="00610B80" w:rsidRPr="00E0534D" w:rsidRDefault="00610B80" w:rsidP="006B4FFE">
      <w:pPr>
        <w:numPr>
          <w:ilvl w:val="0"/>
          <w:numId w:val="41"/>
        </w:numPr>
        <w:spacing w:after="0" w:line="276" w:lineRule="auto"/>
        <w:ind w:left="426" w:hanging="426"/>
        <w:contextualSpacing/>
        <w:jc w:val="both"/>
        <w:rPr>
          <w:rFonts w:ascii="Arial" w:eastAsia="Calibri" w:hAnsi="Arial" w:cs="Arial"/>
          <w:sz w:val="24"/>
          <w:szCs w:val="24"/>
        </w:rPr>
      </w:pPr>
      <w:r w:rsidRPr="00E0534D">
        <w:rPr>
          <w:rFonts w:ascii="Arial" w:eastAsia="Calibri" w:hAnsi="Arial" w:cs="Arial"/>
          <w:sz w:val="24"/>
          <w:szCs w:val="24"/>
        </w:rPr>
        <w:t xml:space="preserve">W przypadku, gdy wprowadzony element dodatkowy </w:t>
      </w:r>
      <w:r w:rsidRPr="00187278">
        <w:rPr>
          <w:rFonts w:ascii="Arial" w:eastAsia="Calibri" w:hAnsi="Arial" w:cs="Arial"/>
          <w:b/>
          <w:sz w:val="24"/>
          <w:szCs w:val="24"/>
        </w:rPr>
        <w:t>nie powoduje zwiększenia Wynagrodzenia o więcej niż 10%,</w:t>
      </w:r>
      <w:r w:rsidRPr="00E0534D">
        <w:rPr>
          <w:rFonts w:ascii="Arial" w:eastAsia="Calibri" w:hAnsi="Arial" w:cs="Arial"/>
          <w:sz w:val="24"/>
          <w:szCs w:val="24"/>
        </w:rPr>
        <w:t xml:space="preserve"> to zakres ten nie będzie miał wpływu na datę zakończenia robót. Wykonawca nie może odmówić wykonania elementów dodatkowych, jeżeli te elementy są ściśle związane</w:t>
      </w:r>
      <w:r w:rsidR="00010841" w:rsidRPr="00E0534D">
        <w:rPr>
          <w:rFonts w:ascii="Arial" w:eastAsia="Calibri" w:hAnsi="Arial" w:cs="Arial"/>
          <w:sz w:val="24"/>
          <w:szCs w:val="24"/>
        </w:rPr>
        <w:t xml:space="preserve"> </w:t>
      </w:r>
      <w:r w:rsidRPr="00E0534D">
        <w:rPr>
          <w:rFonts w:ascii="Arial" w:eastAsia="Calibri" w:hAnsi="Arial" w:cs="Arial"/>
          <w:sz w:val="24"/>
          <w:szCs w:val="24"/>
        </w:rPr>
        <w:t xml:space="preserve">Przedmiotem Umowy lub ich niewykonanie uniemożliwiłoby zrealizowanie Przedmiotu Umowy.  </w:t>
      </w:r>
    </w:p>
    <w:p w14:paraId="2673F064" w14:textId="77777777" w:rsidR="00010841" w:rsidRPr="00E0534D" w:rsidRDefault="00010841" w:rsidP="006B4FFE">
      <w:pPr>
        <w:tabs>
          <w:tab w:val="left" w:pos="284"/>
          <w:tab w:val="left" w:pos="709"/>
          <w:tab w:val="left" w:pos="992"/>
          <w:tab w:val="left" w:pos="1429"/>
          <w:tab w:val="left" w:pos="1701"/>
        </w:tabs>
        <w:spacing w:after="0" w:line="276" w:lineRule="auto"/>
        <w:ind w:left="360"/>
        <w:contextualSpacing/>
        <w:jc w:val="both"/>
        <w:rPr>
          <w:rFonts w:ascii="Arial" w:eastAsia="Calibri" w:hAnsi="Arial" w:cs="Arial"/>
          <w:sz w:val="24"/>
          <w:szCs w:val="24"/>
        </w:rPr>
      </w:pPr>
    </w:p>
    <w:p w14:paraId="5CC2AD12" w14:textId="77777777" w:rsidR="00610B80" w:rsidRPr="00E0534D" w:rsidRDefault="00610B80" w:rsidP="006B4FFE">
      <w:pPr>
        <w:numPr>
          <w:ilvl w:val="0"/>
          <w:numId w:val="41"/>
        </w:numPr>
        <w:tabs>
          <w:tab w:val="left" w:pos="284"/>
          <w:tab w:val="left" w:pos="992"/>
          <w:tab w:val="left" w:pos="1429"/>
          <w:tab w:val="left" w:pos="1701"/>
        </w:tabs>
        <w:spacing w:after="0" w:line="276" w:lineRule="auto"/>
        <w:ind w:left="426" w:hanging="426"/>
        <w:contextualSpacing/>
        <w:jc w:val="both"/>
        <w:rPr>
          <w:rFonts w:ascii="Arial" w:eastAsia="Calibri" w:hAnsi="Arial" w:cs="Arial"/>
          <w:sz w:val="24"/>
          <w:szCs w:val="24"/>
        </w:rPr>
      </w:pPr>
      <w:r w:rsidRPr="00E0534D">
        <w:rPr>
          <w:rFonts w:ascii="Arial" w:eastAsia="Calibri" w:hAnsi="Arial" w:cs="Arial"/>
          <w:sz w:val="24"/>
          <w:szCs w:val="24"/>
        </w:rPr>
        <w:t>Wykonawca nie może odmówić zawarcia aneksu do umowy obejmującego realizację dodatkowych robót budowlanych, o których mowa w ust. 7 i przy zachowaniu warunków tam wskazanych, jeżeli zostały one zaakceptowane przez Zamawiającego w protokole konieczności. Wykonawca nie może żądać od Zamawiającego wynagrodzenia, jeśli wykonał roboty dodatkowe bez zawarcia aneksu do umowy obejmującego realizację dodatkowych robót budowlanych.</w:t>
      </w:r>
    </w:p>
    <w:p w14:paraId="33766C6C" w14:textId="77777777" w:rsidR="00610B80" w:rsidRPr="00E0534D" w:rsidRDefault="00610B80" w:rsidP="006B4FFE">
      <w:pPr>
        <w:tabs>
          <w:tab w:val="left" w:pos="284"/>
          <w:tab w:val="left" w:pos="992"/>
          <w:tab w:val="left" w:pos="1429"/>
          <w:tab w:val="left" w:pos="1701"/>
        </w:tabs>
        <w:spacing w:after="0" w:line="276" w:lineRule="auto"/>
        <w:ind w:left="426"/>
        <w:contextualSpacing/>
        <w:jc w:val="both"/>
        <w:rPr>
          <w:rFonts w:ascii="Arial" w:eastAsia="Calibri" w:hAnsi="Arial" w:cs="Arial"/>
          <w:sz w:val="24"/>
          <w:szCs w:val="24"/>
        </w:rPr>
      </w:pPr>
    </w:p>
    <w:p w14:paraId="612A3FC0" w14:textId="758033CC" w:rsidR="00610B80" w:rsidRPr="00E0534D" w:rsidRDefault="00610B80" w:rsidP="006B4FFE">
      <w:pPr>
        <w:numPr>
          <w:ilvl w:val="0"/>
          <w:numId w:val="41"/>
        </w:numPr>
        <w:tabs>
          <w:tab w:val="left" w:pos="284"/>
          <w:tab w:val="left" w:pos="709"/>
          <w:tab w:val="left" w:pos="992"/>
          <w:tab w:val="left" w:pos="1429"/>
          <w:tab w:val="left" w:pos="1701"/>
        </w:tabs>
        <w:spacing w:after="0" w:line="276" w:lineRule="auto"/>
        <w:ind w:left="426" w:hanging="426"/>
        <w:contextualSpacing/>
        <w:jc w:val="both"/>
        <w:rPr>
          <w:rFonts w:ascii="Arial" w:eastAsia="Calibri" w:hAnsi="Arial" w:cs="Arial"/>
          <w:sz w:val="24"/>
          <w:szCs w:val="24"/>
        </w:rPr>
      </w:pPr>
      <w:r w:rsidRPr="00E0534D">
        <w:rPr>
          <w:rFonts w:ascii="Arial" w:eastAsia="Calibri" w:hAnsi="Arial" w:cs="Arial"/>
          <w:sz w:val="24"/>
          <w:szCs w:val="24"/>
        </w:rPr>
        <w:t xml:space="preserve">Dopuszcza się wykonanie </w:t>
      </w:r>
      <w:r w:rsidRPr="00E0534D">
        <w:rPr>
          <w:rFonts w:ascii="Arial" w:eastAsia="Calibri" w:hAnsi="Arial" w:cs="Arial"/>
          <w:b/>
          <w:sz w:val="24"/>
          <w:szCs w:val="24"/>
        </w:rPr>
        <w:t>robót zamiennych</w:t>
      </w:r>
      <w:r w:rsidRPr="00E0534D">
        <w:rPr>
          <w:rFonts w:ascii="Arial" w:eastAsia="Calibri" w:hAnsi="Arial" w:cs="Arial"/>
          <w:sz w:val="24"/>
          <w:szCs w:val="24"/>
        </w:rPr>
        <w:t xml:space="preserve"> z zastrzeżeniem, iż wartość tych robót </w:t>
      </w:r>
      <w:r w:rsidRPr="00187278">
        <w:rPr>
          <w:rFonts w:ascii="Arial" w:eastAsia="Calibri" w:hAnsi="Arial" w:cs="Arial"/>
          <w:b/>
          <w:sz w:val="24"/>
          <w:szCs w:val="24"/>
        </w:rPr>
        <w:t>nie spowoduje zwiększenia wartości wynagrodzenia ofertowego o więcej, niż 50 % pierwotnej wartości tego zakresu robót.</w:t>
      </w:r>
      <w:r w:rsidRPr="00E0534D">
        <w:rPr>
          <w:rFonts w:ascii="Arial" w:eastAsia="Calibri" w:hAnsi="Arial" w:cs="Arial"/>
          <w:sz w:val="24"/>
          <w:szCs w:val="24"/>
        </w:rPr>
        <w:t xml:space="preserve"> Przy rozliczeniu robót zamiennych zostanie uwzględniona wartość robót zaniechanych. Wykonawcę obciąża obowiązek jednoznacznego wykazania, których robót (i o jakiej wartości) zaniechano oraz jakie roboty (i o jakiej wartości) zostały zastąpione konkretnymi innymi  (i o jakiej wartości). Kosztorysy będą podlegać sprawdzeniu w terminie </w:t>
      </w:r>
      <w:r w:rsidRPr="00E0534D">
        <w:rPr>
          <w:rFonts w:ascii="Arial" w:eastAsia="Calibri" w:hAnsi="Arial" w:cs="Arial"/>
          <w:b/>
          <w:sz w:val="24"/>
          <w:szCs w:val="24"/>
        </w:rPr>
        <w:t>7 dni</w:t>
      </w:r>
      <w:r w:rsidRPr="00E0534D">
        <w:rPr>
          <w:rFonts w:ascii="Arial" w:eastAsia="Calibri" w:hAnsi="Arial" w:cs="Arial"/>
          <w:sz w:val="24"/>
          <w:szCs w:val="24"/>
        </w:rPr>
        <w:t xml:space="preserve"> od daty doręczenia. Wykonanie robót zamiennych wymaga zmiany harmonogramu rzeczowo – finansowego.</w:t>
      </w:r>
    </w:p>
    <w:p w14:paraId="2CDCA4C2" w14:textId="77777777" w:rsidR="00610B80" w:rsidRPr="00610B80" w:rsidRDefault="00610B80" w:rsidP="006B4FFE">
      <w:pPr>
        <w:tabs>
          <w:tab w:val="left" w:pos="284"/>
        </w:tabs>
        <w:suppressAutoHyphens/>
        <w:spacing w:after="0" w:line="276" w:lineRule="auto"/>
        <w:ind w:left="644"/>
        <w:rPr>
          <w:rFonts w:ascii="Arial" w:eastAsia="Calibri" w:hAnsi="Arial" w:cs="Arial"/>
          <w:sz w:val="24"/>
          <w:szCs w:val="24"/>
        </w:rPr>
      </w:pPr>
    </w:p>
    <w:p w14:paraId="27A9718E" w14:textId="58B44041" w:rsidR="00610B80" w:rsidRPr="00610B80" w:rsidRDefault="00610B80" w:rsidP="006B4FFE">
      <w:pPr>
        <w:numPr>
          <w:ilvl w:val="0"/>
          <w:numId w:val="41"/>
        </w:numPr>
        <w:tabs>
          <w:tab w:val="left" w:pos="284"/>
        </w:tabs>
        <w:suppressAutoHyphens/>
        <w:spacing w:after="0" w:line="276" w:lineRule="auto"/>
        <w:jc w:val="both"/>
        <w:rPr>
          <w:rFonts w:ascii="Arial" w:eastAsia="Calibri" w:hAnsi="Arial" w:cs="Arial"/>
          <w:sz w:val="24"/>
          <w:szCs w:val="24"/>
        </w:rPr>
      </w:pPr>
      <w:r w:rsidRPr="00610B80">
        <w:rPr>
          <w:rFonts w:ascii="Arial" w:eastAsia="Calibri" w:hAnsi="Arial" w:cs="Arial"/>
          <w:sz w:val="24"/>
          <w:szCs w:val="24"/>
        </w:rPr>
        <w:t xml:space="preserve">W przypadku zawarcia </w:t>
      </w:r>
      <w:r w:rsidRPr="00E0534D">
        <w:rPr>
          <w:rFonts w:ascii="Arial" w:eastAsia="Calibri" w:hAnsi="Arial" w:cs="Arial"/>
          <w:sz w:val="24"/>
          <w:szCs w:val="24"/>
        </w:rPr>
        <w:t xml:space="preserve">umowy z podwykonawcą (w tym z dalszym podwykonawcą </w:t>
      </w:r>
      <w:r w:rsidR="00010841" w:rsidRPr="00E0534D">
        <w:rPr>
          <w:rFonts w:ascii="Arial" w:eastAsia="Calibri" w:hAnsi="Arial" w:cs="Arial"/>
          <w:sz w:val="24"/>
          <w:szCs w:val="24"/>
        </w:rPr>
        <w:t xml:space="preserve">                </w:t>
      </w:r>
      <w:r w:rsidRPr="00E0534D">
        <w:rPr>
          <w:rFonts w:ascii="Arial" w:eastAsia="Calibri" w:hAnsi="Arial" w:cs="Arial"/>
          <w:sz w:val="24"/>
          <w:szCs w:val="24"/>
        </w:rPr>
        <w:t xml:space="preserve"> na zasadach określonych w § 1</w:t>
      </w:r>
      <w:r w:rsidR="00E0534D">
        <w:rPr>
          <w:rFonts w:ascii="Arial" w:eastAsia="Calibri" w:hAnsi="Arial" w:cs="Arial"/>
          <w:sz w:val="24"/>
          <w:szCs w:val="24"/>
        </w:rPr>
        <w:t>4</w:t>
      </w:r>
      <w:r w:rsidRPr="00E0534D">
        <w:rPr>
          <w:rFonts w:ascii="Arial" w:eastAsia="Calibri" w:hAnsi="Arial" w:cs="Arial"/>
          <w:sz w:val="24"/>
          <w:szCs w:val="24"/>
        </w:rPr>
        <w:t xml:space="preserve"> niniejszej umowy, zapłata Wykonawcy nastąpi </w:t>
      </w:r>
      <w:r w:rsidR="00010841" w:rsidRPr="00E0534D">
        <w:rPr>
          <w:rFonts w:ascii="Arial" w:eastAsia="Calibri" w:hAnsi="Arial" w:cs="Arial"/>
          <w:sz w:val="24"/>
          <w:szCs w:val="24"/>
        </w:rPr>
        <w:t xml:space="preserve">                           </w:t>
      </w:r>
      <w:r w:rsidRPr="00E0534D">
        <w:rPr>
          <w:rFonts w:ascii="Arial" w:eastAsia="Calibri" w:hAnsi="Arial" w:cs="Arial"/>
          <w:sz w:val="24"/>
          <w:szCs w:val="24"/>
        </w:rPr>
        <w:t xml:space="preserve">w terminie </w:t>
      </w:r>
      <w:r w:rsidRPr="00E0534D">
        <w:rPr>
          <w:rFonts w:ascii="Arial" w:eastAsia="Calibri" w:hAnsi="Arial" w:cs="Arial"/>
          <w:b/>
          <w:sz w:val="24"/>
          <w:szCs w:val="24"/>
        </w:rPr>
        <w:t>30 dni</w:t>
      </w:r>
      <w:r w:rsidRPr="00E0534D">
        <w:rPr>
          <w:rFonts w:ascii="Arial" w:eastAsia="Calibri" w:hAnsi="Arial" w:cs="Arial"/>
          <w:sz w:val="24"/>
          <w:szCs w:val="24"/>
        </w:rPr>
        <w:t xml:space="preserve"> od daty doręczenia</w:t>
      </w:r>
      <w:r w:rsidRPr="00610B80">
        <w:rPr>
          <w:rFonts w:ascii="Arial" w:eastAsia="Calibri" w:hAnsi="Arial" w:cs="Arial"/>
          <w:sz w:val="24"/>
          <w:szCs w:val="24"/>
        </w:rPr>
        <w:t xml:space="preserve"> Zamawiającemu faktury VAT częściowej lub faktury VAT końcowej wraz</w:t>
      </w:r>
      <w:r w:rsidR="00010841">
        <w:rPr>
          <w:rFonts w:ascii="Arial" w:eastAsia="Calibri" w:hAnsi="Arial" w:cs="Arial"/>
          <w:sz w:val="24"/>
          <w:szCs w:val="24"/>
        </w:rPr>
        <w:t xml:space="preserve"> </w:t>
      </w:r>
      <w:r w:rsidRPr="00610B80">
        <w:rPr>
          <w:rFonts w:ascii="Arial" w:eastAsia="Calibri" w:hAnsi="Arial" w:cs="Arial"/>
          <w:sz w:val="24"/>
          <w:szCs w:val="24"/>
        </w:rPr>
        <w:t xml:space="preserve">z oświadczeniem podwykonawcy (w tym dalszego podwykonawcy) – załącznik nr 3 do umowy, o braku zaległych płatności od Wykonawcy za prace wykonane przez podwykonawcę (w tym dalszego podwykonawcę) i odebrane przez Zamawiającego na dzień składania oświadczenia albo wyjaśnienia Wykonawcy dlaczego podwykonawca odmówił złożenia oświadczenia. </w:t>
      </w:r>
    </w:p>
    <w:p w14:paraId="2A762E94" w14:textId="77777777" w:rsidR="00610B80" w:rsidRPr="00610B80" w:rsidRDefault="00610B80" w:rsidP="006B4FFE">
      <w:pPr>
        <w:tabs>
          <w:tab w:val="left" w:pos="284"/>
        </w:tabs>
        <w:suppressAutoHyphens/>
        <w:spacing w:after="0" w:line="276" w:lineRule="auto"/>
        <w:ind w:left="284"/>
        <w:jc w:val="both"/>
        <w:rPr>
          <w:rFonts w:ascii="Arial" w:eastAsia="Calibri" w:hAnsi="Arial" w:cs="Arial"/>
          <w:sz w:val="24"/>
          <w:szCs w:val="24"/>
        </w:rPr>
      </w:pPr>
    </w:p>
    <w:p w14:paraId="12E59D04" w14:textId="0F69ADD9" w:rsidR="00610B80" w:rsidRPr="00610B80" w:rsidRDefault="00610B80" w:rsidP="006B4FFE">
      <w:pPr>
        <w:numPr>
          <w:ilvl w:val="0"/>
          <w:numId w:val="41"/>
        </w:numPr>
        <w:tabs>
          <w:tab w:val="left" w:pos="284"/>
        </w:tabs>
        <w:suppressAutoHyphens/>
        <w:spacing w:after="0" w:line="276" w:lineRule="auto"/>
        <w:jc w:val="both"/>
        <w:rPr>
          <w:rFonts w:ascii="Arial" w:eastAsia="Calibri" w:hAnsi="Arial" w:cs="Arial"/>
          <w:sz w:val="24"/>
          <w:szCs w:val="24"/>
        </w:rPr>
      </w:pPr>
      <w:r w:rsidRPr="00610B80">
        <w:rPr>
          <w:rFonts w:ascii="Arial" w:eastAsia="Calibri" w:hAnsi="Arial" w:cs="Arial"/>
          <w:sz w:val="24"/>
          <w:szCs w:val="24"/>
        </w:rPr>
        <w:t>W przypadku niedostarczenia oświadczeń, o których mowa w ust. 12 od wszystkich podwykonawców przedmiotu zamówienia lub dostarczenia oświadczeń, z których wynika,</w:t>
      </w:r>
      <w:r w:rsidR="00010841">
        <w:rPr>
          <w:rFonts w:ascii="Arial" w:eastAsia="Calibri" w:hAnsi="Arial" w:cs="Arial"/>
          <w:sz w:val="24"/>
          <w:szCs w:val="24"/>
        </w:rPr>
        <w:t xml:space="preserve"> </w:t>
      </w:r>
      <w:r w:rsidRPr="00610B80">
        <w:rPr>
          <w:rFonts w:ascii="Arial" w:eastAsia="Calibri" w:hAnsi="Arial" w:cs="Arial"/>
          <w:sz w:val="24"/>
          <w:szCs w:val="24"/>
        </w:rPr>
        <w:t>że Wykonawca zalega z płatnościami wobec takich podwykonawców</w:t>
      </w:r>
      <w:r w:rsidR="00010841">
        <w:rPr>
          <w:rFonts w:ascii="Arial" w:eastAsia="Calibri" w:hAnsi="Arial" w:cs="Arial"/>
          <w:sz w:val="24"/>
          <w:szCs w:val="24"/>
        </w:rPr>
        <w:t xml:space="preserve">                              </w:t>
      </w:r>
      <w:r w:rsidRPr="00610B80">
        <w:rPr>
          <w:rFonts w:ascii="Arial" w:eastAsia="Calibri" w:hAnsi="Arial" w:cs="Arial"/>
          <w:sz w:val="24"/>
          <w:szCs w:val="24"/>
        </w:rPr>
        <w:t xml:space="preserve"> w związku z realizacją prac, a także w przypadku dostarczenia oświadczeń potwierdzających istnienie sporu, Zamawiający będzie miał prawo do wstrzymania płatności stosownej faktury, przy czym powyższe nie stanowi opóźnienia w zapłacie</w:t>
      </w:r>
      <w:r w:rsidR="00010841">
        <w:rPr>
          <w:rFonts w:ascii="Arial" w:eastAsia="Calibri" w:hAnsi="Arial" w:cs="Arial"/>
          <w:sz w:val="24"/>
          <w:szCs w:val="24"/>
        </w:rPr>
        <w:t xml:space="preserve">                     </w:t>
      </w:r>
      <w:r w:rsidRPr="00610B80">
        <w:rPr>
          <w:rFonts w:ascii="Arial" w:eastAsia="Calibri" w:hAnsi="Arial" w:cs="Arial"/>
          <w:sz w:val="24"/>
          <w:szCs w:val="24"/>
        </w:rPr>
        <w:t xml:space="preserve"> i nie będzie skutkować naliczeniem odsetek od nieterminowych płatności. Zatrzymana kwota stanowić będzie zabezpieczenie roszczenia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jeśli ten bezpodstawnie odmawia jego podpisania, a Wykonawca bezspornie udowodni poprzez przedstawienie stosownych dokumentów, że należne płatności zostały wykonane. </w:t>
      </w:r>
    </w:p>
    <w:p w14:paraId="0DC54D3E" w14:textId="77777777" w:rsidR="00610B80" w:rsidRPr="00610B80" w:rsidRDefault="00610B80" w:rsidP="006B4FFE">
      <w:pPr>
        <w:tabs>
          <w:tab w:val="left" w:pos="284"/>
        </w:tabs>
        <w:suppressAutoHyphens/>
        <w:spacing w:after="0" w:line="276" w:lineRule="auto"/>
        <w:jc w:val="both"/>
        <w:rPr>
          <w:rFonts w:ascii="Arial" w:eastAsia="Calibri" w:hAnsi="Arial" w:cs="Arial"/>
          <w:sz w:val="24"/>
          <w:szCs w:val="24"/>
        </w:rPr>
      </w:pPr>
    </w:p>
    <w:p w14:paraId="6530EC22" w14:textId="62C2197B" w:rsidR="00610B80" w:rsidRDefault="00610B80" w:rsidP="006B4FFE">
      <w:pPr>
        <w:numPr>
          <w:ilvl w:val="0"/>
          <w:numId w:val="41"/>
        </w:numPr>
        <w:tabs>
          <w:tab w:val="left" w:pos="284"/>
        </w:tabs>
        <w:suppressAutoHyphens/>
        <w:spacing w:after="0" w:line="276" w:lineRule="auto"/>
        <w:jc w:val="both"/>
        <w:rPr>
          <w:rFonts w:ascii="Arial" w:eastAsia="Calibri" w:hAnsi="Arial" w:cs="Arial"/>
          <w:sz w:val="24"/>
          <w:szCs w:val="24"/>
        </w:rPr>
      </w:pPr>
      <w:r w:rsidRPr="00610B80">
        <w:rPr>
          <w:rFonts w:ascii="Arial" w:eastAsia="Calibri" w:hAnsi="Arial" w:cs="Arial"/>
          <w:sz w:val="24"/>
          <w:szCs w:val="24"/>
        </w:rPr>
        <w:t xml:space="preserve">W przypadku uchylania się Wykonawcy od obowiązku zapłaty wymagalnego wynagrodzenia za prace wykonane przez podwykonawcę (w tym dalszego podwykonawcę) w ramach  przedmiotu zamówienia, powstałego po zaakceptowaniu przez Zamawiającego umowy o podwykonawstwo, której przedmiotem jest przedmiot zamówienia, Zamawiający dokona zapłaty wynagrodzenia na zasadach ustalonych </w:t>
      </w:r>
      <w:r w:rsidR="00010841">
        <w:rPr>
          <w:rFonts w:ascii="Arial" w:eastAsia="Calibri" w:hAnsi="Arial" w:cs="Arial"/>
          <w:sz w:val="24"/>
          <w:szCs w:val="24"/>
        </w:rPr>
        <w:t xml:space="preserve">                               </w:t>
      </w:r>
      <w:r w:rsidRPr="00610B80">
        <w:rPr>
          <w:rFonts w:ascii="Arial" w:eastAsia="Calibri" w:hAnsi="Arial" w:cs="Arial"/>
          <w:sz w:val="24"/>
          <w:szCs w:val="24"/>
        </w:rPr>
        <w:t>w art. 465 ustawy z dnia 11.09.2019 r. Prawo zamówień publicznych (Dz. U. z 2022 r., poz. 1710) i niniejszej umowy.</w:t>
      </w:r>
    </w:p>
    <w:p w14:paraId="1AB1F0B4" w14:textId="77777777" w:rsidR="00010841" w:rsidRDefault="00010841" w:rsidP="006B4FFE">
      <w:pPr>
        <w:pStyle w:val="Akapitzlist"/>
        <w:spacing w:after="0" w:line="276" w:lineRule="auto"/>
        <w:rPr>
          <w:rFonts w:ascii="Arial" w:eastAsia="Calibri" w:hAnsi="Arial" w:cs="Arial"/>
          <w:sz w:val="24"/>
          <w:szCs w:val="24"/>
        </w:rPr>
      </w:pPr>
    </w:p>
    <w:p w14:paraId="20DFBF6D" w14:textId="77777777" w:rsidR="00610B80" w:rsidRPr="00610B80" w:rsidRDefault="00610B80" w:rsidP="006B4FFE">
      <w:pPr>
        <w:numPr>
          <w:ilvl w:val="0"/>
          <w:numId w:val="41"/>
        </w:numPr>
        <w:tabs>
          <w:tab w:val="left" w:pos="284"/>
        </w:tabs>
        <w:suppressAutoHyphens/>
        <w:spacing w:after="0" w:line="276" w:lineRule="auto"/>
        <w:jc w:val="both"/>
        <w:rPr>
          <w:rFonts w:ascii="Arial" w:eastAsia="Calibri" w:hAnsi="Arial" w:cs="Arial"/>
          <w:sz w:val="24"/>
          <w:szCs w:val="24"/>
        </w:rPr>
      </w:pPr>
      <w:r w:rsidRPr="00610B80">
        <w:rPr>
          <w:rFonts w:ascii="Arial" w:eastAsia="Calibri" w:hAnsi="Arial" w:cs="Arial"/>
          <w:sz w:val="24"/>
          <w:szCs w:val="24"/>
        </w:rPr>
        <w:t xml:space="preserve"> Oświadczenie, o którym mowa w ust. 12 i 13 może zostać zastąpione innym dowodem zapłaty wymagalnego wynagrodzenia na rzecz podwykonawców (w tym dalszych podwykonawców). </w:t>
      </w:r>
    </w:p>
    <w:p w14:paraId="42BF81BA" w14:textId="77777777" w:rsidR="00610B80" w:rsidRPr="00610B80" w:rsidRDefault="00610B80" w:rsidP="006B4FFE">
      <w:pPr>
        <w:tabs>
          <w:tab w:val="left" w:pos="284"/>
        </w:tabs>
        <w:suppressAutoHyphens/>
        <w:spacing w:after="0" w:line="276" w:lineRule="auto"/>
        <w:jc w:val="both"/>
        <w:rPr>
          <w:rFonts w:ascii="Arial" w:eastAsia="Calibri" w:hAnsi="Arial" w:cs="Arial"/>
          <w:sz w:val="24"/>
          <w:szCs w:val="24"/>
        </w:rPr>
      </w:pPr>
    </w:p>
    <w:p w14:paraId="47E0A133" w14:textId="53231068" w:rsidR="00610B80" w:rsidRDefault="00610B80" w:rsidP="006B4FFE">
      <w:pPr>
        <w:numPr>
          <w:ilvl w:val="0"/>
          <w:numId w:val="41"/>
        </w:numPr>
        <w:tabs>
          <w:tab w:val="left" w:pos="284"/>
        </w:tabs>
        <w:suppressAutoHyphens/>
        <w:spacing w:after="0" w:line="276" w:lineRule="auto"/>
        <w:jc w:val="both"/>
        <w:rPr>
          <w:rFonts w:ascii="Arial" w:eastAsia="Calibri" w:hAnsi="Arial" w:cs="Arial"/>
          <w:sz w:val="24"/>
          <w:szCs w:val="24"/>
        </w:rPr>
      </w:pPr>
      <w:r w:rsidRPr="00610B80">
        <w:rPr>
          <w:rFonts w:ascii="Arial" w:eastAsia="Calibri" w:hAnsi="Arial" w:cs="Arial"/>
          <w:sz w:val="24"/>
          <w:szCs w:val="24"/>
        </w:rPr>
        <w:t>Bezpośrednia zapłata obejmuje wyłącznie należne wynagrodzenie, bez odsetek należnych podwykonawcy lub dalszemu podwykonawcy.</w:t>
      </w:r>
    </w:p>
    <w:p w14:paraId="0339483E" w14:textId="77777777" w:rsidR="002744EC" w:rsidRPr="00610B80" w:rsidRDefault="002744EC" w:rsidP="006B4FFE">
      <w:pPr>
        <w:tabs>
          <w:tab w:val="left" w:pos="284"/>
        </w:tabs>
        <w:suppressAutoHyphens/>
        <w:spacing w:after="0" w:line="276" w:lineRule="auto"/>
        <w:ind w:left="360"/>
        <w:jc w:val="both"/>
        <w:rPr>
          <w:rFonts w:ascii="Arial" w:eastAsia="Calibri" w:hAnsi="Arial" w:cs="Arial"/>
          <w:sz w:val="24"/>
          <w:szCs w:val="24"/>
        </w:rPr>
      </w:pPr>
    </w:p>
    <w:p w14:paraId="7C40844A" w14:textId="2638E0AF" w:rsidR="00554B2B" w:rsidRPr="00D56038" w:rsidRDefault="006935F1" w:rsidP="006B4FFE">
      <w:pPr>
        <w:spacing w:after="0" w:line="276" w:lineRule="auto"/>
        <w:ind w:left="284" w:hanging="284"/>
        <w:jc w:val="center"/>
        <w:rPr>
          <w:rFonts w:ascii="Arial" w:eastAsia="Calibri" w:hAnsi="Arial" w:cs="Arial"/>
          <w:b/>
          <w:sz w:val="24"/>
          <w:szCs w:val="24"/>
        </w:rPr>
      </w:pPr>
      <w:r>
        <w:rPr>
          <w:rFonts w:ascii="Arial" w:eastAsia="Calibri" w:hAnsi="Arial" w:cs="Arial"/>
          <w:b/>
          <w:sz w:val="24"/>
          <w:szCs w:val="24"/>
        </w:rPr>
        <w:t xml:space="preserve">  </w:t>
      </w:r>
      <w:r w:rsidR="00AD3EB2" w:rsidRPr="00E62470">
        <w:rPr>
          <w:rFonts w:ascii="Arial" w:eastAsia="Calibri" w:hAnsi="Arial" w:cs="Arial"/>
          <w:b/>
          <w:sz w:val="24"/>
          <w:szCs w:val="24"/>
        </w:rPr>
        <w:t>§ 1</w:t>
      </w:r>
      <w:r w:rsidR="00CD3D3D">
        <w:rPr>
          <w:rFonts w:ascii="Arial" w:eastAsia="Calibri" w:hAnsi="Arial" w:cs="Arial"/>
          <w:b/>
          <w:sz w:val="24"/>
          <w:szCs w:val="24"/>
        </w:rPr>
        <w:t>8</w:t>
      </w:r>
      <w:r w:rsidR="002744EC" w:rsidRPr="00E62470">
        <w:rPr>
          <w:rFonts w:ascii="Arial" w:eastAsia="Calibri" w:hAnsi="Arial" w:cs="Arial"/>
          <w:b/>
          <w:sz w:val="24"/>
          <w:szCs w:val="24"/>
        </w:rPr>
        <w:t xml:space="preserve"> - </w:t>
      </w:r>
      <w:r w:rsidR="00AE74BC" w:rsidRPr="00E62470">
        <w:rPr>
          <w:rFonts w:ascii="Arial" w:eastAsia="Calibri" w:hAnsi="Arial" w:cs="Arial"/>
          <w:b/>
          <w:sz w:val="24"/>
          <w:szCs w:val="24"/>
        </w:rPr>
        <w:t>Zasady p</w:t>
      </w:r>
      <w:r w:rsidR="009C70CA" w:rsidRPr="00E62470">
        <w:rPr>
          <w:rFonts w:ascii="Arial" w:eastAsia="Calibri" w:hAnsi="Arial" w:cs="Arial"/>
          <w:b/>
          <w:sz w:val="24"/>
          <w:szCs w:val="24"/>
        </w:rPr>
        <w:t>łatności</w:t>
      </w:r>
    </w:p>
    <w:p w14:paraId="0A37F46A" w14:textId="65117C36" w:rsidR="00D56038" w:rsidRDefault="00D56038" w:rsidP="006B4FFE">
      <w:pPr>
        <w:tabs>
          <w:tab w:val="left" w:pos="284"/>
          <w:tab w:val="left" w:pos="709"/>
          <w:tab w:val="left" w:pos="992"/>
          <w:tab w:val="left" w:pos="1429"/>
          <w:tab w:val="left" w:pos="1701"/>
        </w:tabs>
        <w:spacing w:after="0" w:line="276" w:lineRule="auto"/>
        <w:ind w:left="284" w:hanging="284"/>
        <w:contextualSpacing/>
        <w:jc w:val="both"/>
        <w:rPr>
          <w:rFonts w:ascii="Arial" w:eastAsia="Calibri" w:hAnsi="Arial" w:cs="Arial"/>
          <w:sz w:val="24"/>
          <w:szCs w:val="24"/>
        </w:rPr>
      </w:pPr>
      <w:r>
        <w:rPr>
          <w:rFonts w:ascii="Arial" w:eastAsia="Calibri" w:hAnsi="Arial" w:cs="Arial"/>
          <w:sz w:val="24"/>
          <w:szCs w:val="24"/>
        </w:rPr>
        <w:t>1</w:t>
      </w:r>
      <w:r w:rsidRPr="00D56038">
        <w:rPr>
          <w:rFonts w:ascii="Arial" w:eastAsia="Calibri" w:hAnsi="Arial" w:cs="Arial"/>
          <w:sz w:val="24"/>
          <w:szCs w:val="24"/>
        </w:rPr>
        <w:t>. Rozliczenie robót budowlanych</w:t>
      </w:r>
      <w:r>
        <w:rPr>
          <w:rFonts w:ascii="Arial" w:eastAsia="Calibri" w:hAnsi="Arial" w:cs="Arial"/>
          <w:sz w:val="24"/>
          <w:szCs w:val="24"/>
        </w:rPr>
        <w:t xml:space="preserve"> </w:t>
      </w:r>
      <w:r w:rsidRPr="00D56038">
        <w:rPr>
          <w:rFonts w:ascii="Arial" w:eastAsia="Calibri" w:hAnsi="Arial" w:cs="Arial"/>
          <w:sz w:val="24"/>
          <w:szCs w:val="24"/>
        </w:rPr>
        <w:t>nastąpi na podstawie faktur</w:t>
      </w:r>
      <w:r>
        <w:rPr>
          <w:rFonts w:ascii="Arial" w:eastAsia="Calibri" w:hAnsi="Arial" w:cs="Arial"/>
          <w:sz w:val="24"/>
          <w:szCs w:val="24"/>
        </w:rPr>
        <w:t xml:space="preserve"> VAT</w:t>
      </w:r>
      <w:r w:rsidRPr="00D56038">
        <w:rPr>
          <w:rFonts w:ascii="Arial" w:eastAsia="Calibri" w:hAnsi="Arial" w:cs="Arial"/>
          <w:sz w:val="24"/>
          <w:szCs w:val="24"/>
        </w:rPr>
        <w:t xml:space="preserve"> częściowych </w:t>
      </w:r>
      <w:r>
        <w:rPr>
          <w:rFonts w:ascii="Arial" w:eastAsia="Calibri" w:hAnsi="Arial" w:cs="Arial"/>
          <w:sz w:val="24"/>
          <w:szCs w:val="24"/>
        </w:rPr>
        <w:t xml:space="preserve">                                 </w:t>
      </w:r>
      <w:r w:rsidRPr="00D56038">
        <w:rPr>
          <w:rFonts w:ascii="Arial" w:eastAsia="Calibri" w:hAnsi="Arial" w:cs="Arial"/>
          <w:sz w:val="24"/>
          <w:szCs w:val="24"/>
        </w:rPr>
        <w:t xml:space="preserve">i końcowej, wystawianych </w:t>
      </w:r>
      <w:r w:rsidRPr="00D56038">
        <w:rPr>
          <w:rFonts w:ascii="Arial" w:eastAsia="Calibri" w:hAnsi="Arial" w:cs="Arial"/>
          <w:b/>
          <w:sz w:val="24"/>
          <w:szCs w:val="24"/>
        </w:rPr>
        <w:t xml:space="preserve">na podstawie </w:t>
      </w:r>
      <w:r w:rsidRPr="00D56038">
        <w:rPr>
          <w:rFonts w:ascii="Arial" w:eastAsia="Calibri" w:hAnsi="Arial" w:cs="Arial"/>
          <w:sz w:val="24"/>
          <w:szCs w:val="24"/>
        </w:rPr>
        <w:t xml:space="preserve">protokołów odbioru robót (częściowych </w:t>
      </w:r>
      <w:r>
        <w:rPr>
          <w:rFonts w:ascii="Arial" w:eastAsia="Calibri" w:hAnsi="Arial" w:cs="Arial"/>
          <w:sz w:val="24"/>
          <w:szCs w:val="24"/>
        </w:rPr>
        <w:t xml:space="preserve">                           </w:t>
      </w:r>
      <w:r w:rsidRPr="00D56038">
        <w:rPr>
          <w:rFonts w:ascii="Arial" w:eastAsia="Calibri" w:hAnsi="Arial" w:cs="Arial"/>
          <w:sz w:val="24"/>
          <w:szCs w:val="24"/>
        </w:rPr>
        <w:t xml:space="preserve">i końcowego) podpisanych przez Inżyniera Kontraktu/Zamawiającego oraz będzie się odbywało w oparciu o, i po wykonaniu </w:t>
      </w:r>
      <w:r w:rsidRPr="00E0534D">
        <w:rPr>
          <w:rFonts w:ascii="Arial" w:eastAsia="Calibri" w:hAnsi="Arial" w:cs="Arial"/>
          <w:sz w:val="24"/>
          <w:szCs w:val="24"/>
        </w:rPr>
        <w:t>etapów zadania określonych w Harmonogramie rzeczowo-finansowym, o którym mowa w § 1</w:t>
      </w:r>
      <w:r w:rsidR="00CD3D3D">
        <w:rPr>
          <w:rFonts w:ascii="Arial" w:eastAsia="Calibri" w:hAnsi="Arial" w:cs="Arial"/>
          <w:sz w:val="24"/>
          <w:szCs w:val="24"/>
        </w:rPr>
        <w:t>1</w:t>
      </w:r>
      <w:r w:rsidRPr="00E0534D">
        <w:rPr>
          <w:rFonts w:ascii="Arial" w:eastAsia="Calibri" w:hAnsi="Arial" w:cs="Arial"/>
          <w:sz w:val="24"/>
          <w:szCs w:val="24"/>
        </w:rPr>
        <w:t>. Brak odbioru traktuje się jako niewykonanie danego etapu umowy. Zamawiający dopuszcza</w:t>
      </w:r>
      <w:r w:rsidRPr="00D56038">
        <w:rPr>
          <w:rFonts w:ascii="Arial" w:eastAsia="Calibri" w:hAnsi="Arial" w:cs="Arial"/>
          <w:sz w:val="24"/>
          <w:szCs w:val="24"/>
        </w:rPr>
        <w:t xml:space="preserve"> rozliczenie procentowe za wykonane roboty za zgodą i akceptacją Inżyniera Kontraktu. </w:t>
      </w:r>
    </w:p>
    <w:p w14:paraId="51CF6BE1" w14:textId="77777777" w:rsidR="00D56038" w:rsidRPr="00D56038" w:rsidRDefault="00D56038" w:rsidP="006B4FFE">
      <w:pPr>
        <w:tabs>
          <w:tab w:val="left" w:pos="284"/>
          <w:tab w:val="left" w:pos="709"/>
          <w:tab w:val="left" w:pos="992"/>
          <w:tab w:val="left" w:pos="1429"/>
          <w:tab w:val="left" w:pos="1701"/>
        </w:tabs>
        <w:spacing w:after="0" w:line="276" w:lineRule="auto"/>
        <w:ind w:left="284" w:hanging="284"/>
        <w:contextualSpacing/>
        <w:jc w:val="both"/>
        <w:rPr>
          <w:rFonts w:ascii="Arial" w:eastAsia="Calibri" w:hAnsi="Arial" w:cs="Arial"/>
          <w:sz w:val="24"/>
          <w:szCs w:val="24"/>
          <w:lang w:eastAsia="ar-SA"/>
        </w:rPr>
      </w:pPr>
    </w:p>
    <w:p w14:paraId="12C575BB" w14:textId="503A6DC9" w:rsidR="00D56038" w:rsidRPr="00E0534D" w:rsidRDefault="00D56038" w:rsidP="006B4FFE">
      <w:pPr>
        <w:numPr>
          <w:ilvl w:val="0"/>
          <w:numId w:val="58"/>
        </w:numPr>
        <w:suppressAutoHyphens/>
        <w:spacing w:after="0" w:line="276" w:lineRule="auto"/>
        <w:contextualSpacing/>
        <w:jc w:val="both"/>
        <w:rPr>
          <w:rFonts w:ascii="Arial" w:eastAsia="Calibri" w:hAnsi="Arial" w:cs="Arial"/>
          <w:sz w:val="24"/>
          <w:szCs w:val="24"/>
          <w:lang w:eastAsia="zh-CN"/>
        </w:rPr>
      </w:pPr>
      <w:r w:rsidRPr="00D56038">
        <w:rPr>
          <w:rFonts w:ascii="Arial" w:eastAsia="Calibri" w:hAnsi="Arial" w:cs="Arial"/>
          <w:sz w:val="24"/>
          <w:szCs w:val="24"/>
        </w:rPr>
        <w:t xml:space="preserve">Termin płatności wynagrodzenia wynosi </w:t>
      </w:r>
      <w:r w:rsidRPr="00D56038">
        <w:rPr>
          <w:rFonts w:ascii="Arial" w:eastAsia="Calibri" w:hAnsi="Arial" w:cs="Arial"/>
          <w:b/>
          <w:sz w:val="24"/>
          <w:szCs w:val="24"/>
        </w:rPr>
        <w:t>30 dni</w:t>
      </w:r>
      <w:r w:rsidRPr="00D56038">
        <w:rPr>
          <w:rFonts w:ascii="Arial" w:eastAsia="Calibri" w:hAnsi="Arial" w:cs="Arial"/>
          <w:sz w:val="24"/>
          <w:szCs w:val="24"/>
        </w:rPr>
        <w:t xml:space="preserve"> od dnia doręczenia Zamawiającemu prawidłowo wystawionej faktury VAT (w treści faktury wykonawca wskazuje nazwę obiektu, którego dotyczy umowa) wraz z Protokołem odbioru robót oraz oświadczeniem podwykonawcy (lub dalszego podwykonawcy), o którym mowa w </w:t>
      </w:r>
      <w:r w:rsidRPr="00E0534D">
        <w:rPr>
          <w:rFonts w:ascii="Arial" w:eastAsia="Calibri" w:hAnsi="Arial" w:cs="Arial"/>
          <w:sz w:val="24"/>
          <w:szCs w:val="24"/>
        </w:rPr>
        <w:t>§</w:t>
      </w:r>
      <w:r w:rsidRPr="00E0534D">
        <w:rPr>
          <w:rFonts w:ascii="Arial" w:eastAsia="Calibri" w:hAnsi="Arial" w:cs="Arial"/>
          <w:color w:val="FF5429"/>
          <w:sz w:val="24"/>
          <w:szCs w:val="24"/>
        </w:rPr>
        <w:t xml:space="preserve"> </w:t>
      </w:r>
      <w:r w:rsidR="00E0534D" w:rsidRPr="00E0534D">
        <w:rPr>
          <w:rFonts w:ascii="Arial" w:eastAsia="Calibri" w:hAnsi="Arial" w:cs="Arial"/>
          <w:sz w:val="24"/>
          <w:szCs w:val="24"/>
        </w:rPr>
        <w:t>14</w:t>
      </w:r>
      <w:r w:rsidRPr="00E0534D">
        <w:rPr>
          <w:rFonts w:ascii="Arial" w:eastAsia="Calibri" w:hAnsi="Arial" w:cs="Arial"/>
          <w:sz w:val="24"/>
          <w:szCs w:val="24"/>
        </w:rPr>
        <w:t xml:space="preserve"> ust. 13 pkt. 1.</w:t>
      </w:r>
    </w:p>
    <w:p w14:paraId="3C424F77" w14:textId="77777777" w:rsidR="00D56038" w:rsidRPr="00D56038" w:rsidRDefault="00D56038" w:rsidP="006B4FFE">
      <w:pPr>
        <w:suppressAutoHyphens/>
        <w:spacing w:after="0" w:line="276" w:lineRule="auto"/>
        <w:ind w:left="360"/>
        <w:contextualSpacing/>
        <w:jc w:val="both"/>
        <w:rPr>
          <w:rFonts w:ascii="Arial" w:eastAsia="Calibri" w:hAnsi="Arial" w:cs="Arial"/>
          <w:sz w:val="24"/>
          <w:szCs w:val="24"/>
          <w:lang w:eastAsia="zh-CN"/>
        </w:rPr>
      </w:pPr>
    </w:p>
    <w:p w14:paraId="56EF5B7A" w14:textId="77777777" w:rsidR="00D56038" w:rsidRPr="00D56038" w:rsidRDefault="00D56038" w:rsidP="006B4FFE">
      <w:pPr>
        <w:numPr>
          <w:ilvl w:val="0"/>
          <w:numId w:val="58"/>
        </w:numPr>
        <w:suppressAutoHyphens/>
        <w:spacing w:after="0" w:line="276" w:lineRule="auto"/>
        <w:contextualSpacing/>
        <w:jc w:val="both"/>
        <w:rPr>
          <w:rFonts w:ascii="Arial" w:eastAsia="Calibri" w:hAnsi="Arial" w:cs="Arial"/>
          <w:sz w:val="24"/>
          <w:szCs w:val="24"/>
          <w:lang w:eastAsia="zh-CN"/>
        </w:rPr>
      </w:pPr>
      <w:r w:rsidRPr="00D56038">
        <w:rPr>
          <w:rFonts w:ascii="Arial" w:eastAsia="Calibri" w:hAnsi="Arial" w:cs="Arial"/>
          <w:sz w:val="24"/>
          <w:szCs w:val="24"/>
        </w:rPr>
        <w:t>Faktura VAT będzie zawierać numer rachunku bankowego Wykonawcy znajdujący się                   w wykazie podmiotów prowadzonym przez administrację skarbową na podstawie odrębnych przepisów podatkowych. Podstawą do wypłaty wynagrodzenia będzie prawidłowo wystawiona przez Wykonawcę faktura VAT na adres płatnika:</w:t>
      </w:r>
    </w:p>
    <w:p w14:paraId="37952998" w14:textId="77777777" w:rsidR="00D56038" w:rsidRPr="00D56038" w:rsidRDefault="00D56038" w:rsidP="006B4FFE">
      <w:pPr>
        <w:spacing w:after="0" w:line="276" w:lineRule="auto"/>
        <w:ind w:left="720"/>
        <w:jc w:val="center"/>
        <w:rPr>
          <w:rFonts w:ascii="Arial" w:eastAsia="Calibri" w:hAnsi="Arial" w:cs="Arial"/>
          <w:b/>
          <w:sz w:val="24"/>
          <w:szCs w:val="24"/>
        </w:rPr>
      </w:pPr>
      <w:r w:rsidRPr="00D56038">
        <w:rPr>
          <w:rFonts w:ascii="Arial" w:eastAsia="Calibri" w:hAnsi="Arial" w:cs="Arial"/>
          <w:b/>
          <w:sz w:val="24"/>
          <w:szCs w:val="24"/>
          <w:lang w:eastAsia="pl-PL"/>
        </w:rPr>
        <w:t>Komenda Wojewódzka Policji w Łodzi</w:t>
      </w:r>
    </w:p>
    <w:p w14:paraId="706970A0" w14:textId="77777777" w:rsidR="00D56038" w:rsidRPr="00D56038" w:rsidRDefault="00D56038" w:rsidP="006B4FFE">
      <w:pPr>
        <w:spacing w:after="0" w:line="276" w:lineRule="auto"/>
        <w:ind w:left="720"/>
        <w:jc w:val="center"/>
        <w:rPr>
          <w:rFonts w:ascii="Arial" w:eastAsia="Calibri" w:hAnsi="Arial" w:cs="Arial"/>
          <w:b/>
          <w:sz w:val="24"/>
          <w:szCs w:val="24"/>
          <w:lang w:eastAsia="pl-PL"/>
        </w:rPr>
      </w:pPr>
      <w:r w:rsidRPr="00D56038">
        <w:rPr>
          <w:rFonts w:ascii="Arial" w:eastAsia="Calibri" w:hAnsi="Arial" w:cs="Arial"/>
          <w:b/>
          <w:sz w:val="24"/>
          <w:szCs w:val="24"/>
          <w:lang w:eastAsia="pl-PL"/>
        </w:rPr>
        <w:t>91-048 Łódź, ul. Lutomierska 108/112</w:t>
      </w:r>
    </w:p>
    <w:p w14:paraId="1812A41C" w14:textId="77777777" w:rsidR="00D56038" w:rsidRPr="00187278" w:rsidRDefault="00D56038" w:rsidP="006B4FFE">
      <w:pPr>
        <w:spacing w:after="0" w:line="276" w:lineRule="auto"/>
        <w:ind w:left="720"/>
        <w:jc w:val="center"/>
        <w:rPr>
          <w:rFonts w:ascii="Arial" w:eastAsia="Calibri" w:hAnsi="Arial" w:cs="Arial"/>
          <w:b/>
          <w:bCs/>
          <w:kern w:val="32"/>
          <w:sz w:val="24"/>
          <w:szCs w:val="24"/>
          <w:lang w:eastAsia="pl-PL"/>
        </w:rPr>
      </w:pPr>
      <w:r w:rsidRPr="00187278">
        <w:rPr>
          <w:rFonts w:ascii="Arial" w:eastAsia="Calibri" w:hAnsi="Arial" w:cs="Arial"/>
          <w:b/>
          <w:bCs/>
          <w:kern w:val="32"/>
          <w:sz w:val="24"/>
          <w:szCs w:val="24"/>
          <w:lang w:eastAsia="pl-PL"/>
        </w:rPr>
        <w:t>NIP: 726-000-44-58</w:t>
      </w:r>
    </w:p>
    <w:p w14:paraId="1E2E94ED" w14:textId="4D03E154" w:rsidR="00D56038" w:rsidRPr="00D56038" w:rsidRDefault="00D56038" w:rsidP="006B4FFE">
      <w:pPr>
        <w:numPr>
          <w:ilvl w:val="0"/>
          <w:numId w:val="58"/>
        </w:numPr>
        <w:spacing w:after="0" w:line="276" w:lineRule="auto"/>
        <w:jc w:val="both"/>
        <w:rPr>
          <w:rFonts w:ascii="Arial" w:eastAsia="Calibri" w:hAnsi="Arial" w:cs="Arial"/>
          <w:sz w:val="24"/>
          <w:szCs w:val="24"/>
          <w:lang w:eastAsia="pl-PL"/>
        </w:rPr>
      </w:pPr>
      <w:r w:rsidRPr="00D56038">
        <w:rPr>
          <w:rFonts w:ascii="Arial" w:eastAsia="Calibri" w:hAnsi="Arial" w:cs="Arial"/>
          <w:sz w:val="24"/>
          <w:szCs w:val="24"/>
          <w:lang w:eastAsia="pl-PL"/>
        </w:rPr>
        <w:t>Zastrzega się niedopuszczalność przeniesienia wierzytelności, o której mowa w § 1</w:t>
      </w:r>
      <w:r w:rsidR="00E0534D">
        <w:rPr>
          <w:rFonts w:ascii="Arial" w:eastAsia="Calibri" w:hAnsi="Arial" w:cs="Arial"/>
          <w:sz w:val="24"/>
          <w:szCs w:val="24"/>
          <w:lang w:eastAsia="pl-PL"/>
        </w:rPr>
        <w:t>4</w:t>
      </w:r>
      <w:r w:rsidRPr="00D56038">
        <w:rPr>
          <w:rFonts w:ascii="Arial" w:eastAsia="Calibri" w:hAnsi="Arial" w:cs="Arial"/>
          <w:sz w:val="24"/>
          <w:szCs w:val="24"/>
          <w:lang w:eastAsia="pl-PL"/>
        </w:rPr>
        <w:t xml:space="preserve">                    </w:t>
      </w:r>
      <w:r w:rsidRPr="00E0534D">
        <w:rPr>
          <w:rFonts w:ascii="Arial" w:eastAsia="Calibri" w:hAnsi="Arial" w:cs="Arial"/>
          <w:sz w:val="24"/>
          <w:szCs w:val="24"/>
          <w:lang w:eastAsia="pl-PL"/>
        </w:rPr>
        <w:t>ust. 1</w:t>
      </w:r>
      <w:r w:rsidRPr="00D56038">
        <w:rPr>
          <w:rFonts w:ascii="Arial" w:eastAsia="Calibri" w:hAnsi="Arial" w:cs="Arial"/>
          <w:sz w:val="24"/>
          <w:szCs w:val="24"/>
          <w:lang w:eastAsia="pl-PL"/>
        </w:rPr>
        <w:t xml:space="preserve"> na osobę trzecią, bez uprzedniej zgody Zamawiającego pod rygorem nieważności.</w:t>
      </w:r>
    </w:p>
    <w:p w14:paraId="7C13F7E6" w14:textId="77777777" w:rsidR="00D56038" w:rsidRPr="00D56038" w:rsidRDefault="00D56038" w:rsidP="006B4FFE">
      <w:pPr>
        <w:spacing w:after="0" w:line="276" w:lineRule="auto"/>
        <w:ind w:left="360"/>
        <w:jc w:val="both"/>
        <w:rPr>
          <w:rFonts w:ascii="Arial" w:eastAsia="Calibri" w:hAnsi="Arial" w:cs="Arial"/>
          <w:sz w:val="24"/>
          <w:szCs w:val="24"/>
          <w:lang w:eastAsia="pl-PL"/>
        </w:rPr>
      </w:pPr>
    </w:p>
    <w:p w14:paraId="251A2E6A" w14:textId="1B154A77" w:rsidR="00D56038" w:rsidRPr="00E62470" w:rsidRDefault="00D56038" w:rsidP="006B4FFE">
      <w:pPr>
        <w:numPr>
          <w:ilvl w:val="0"/>
          <w:numId w:val="58"/>
        </w:numPr>
        <w:spacing w:after="0" w:line="276" w:lineRule="auto"/>
        <w:jc w:val="both"/>
        <w:rPr>
          <w:rFonts w:ascii="Arial" w:eastAsia="Calibri" w:hAnsi="Arial" w:cs="Arial"/>
          <w:sz w:val="24"/>
          <w:szCs w:val="24"/>
          <w:lang w:eastAsia="pl-PL"/>
        </w:rPr>
      </w:pPr>
      <w:r w:rsidRPr="00D56038">
        <w:rPr>
          <w:rFonts w:ascii="Arial" w:eastAsia="Times New Roman" w:hAnsi="Arial" w:cs="Arial"/>
          <w:sz w:val="24"/>
          <w:szCs w:val="24"/>
          <w:lang w:eastAsia="zh-CN"/>
        </w:rPr>
        <w:t>Zapłata należności nastąpi przelewem na rachunek bankowy Wykonawcy znajdujący się  w wykazie podmiotów prowadzonym przez administrację skarbową na podstawie odrębnych przepisów podatkowych.</w:t>
      </w:r>
    </w:p>
    <w:p w14:paraId="2F5B0CD5" w14:textId="77777777" w:rsidR="00E62470" w:rsidRDefault="00E62470" w:rsidP="006B4FFE">
      <w:pPr>
        <w:pStyle w:val="Akapitzlist"/>
        <w:spacing w:after="0" w:line="276" w:lineRule="auto"/>
        <w:rPr>
          <w:rFonts w:ascii="Arial" w:eastAsia="Calibri" w:hAnsi="Arial" w:cs="Arial"/>
          <w:sz w:val="24"/>
          <w:szCs w:val="24"/>
          <w:lang w:eastAsia="pl-PL"/>
        </w:rPr>
      </w:pPr>
    </w:p>
    <w:p w14:paraId="787355B9" w14:textId="77777777" w:rsidR="00D56038" w:rsidRPr="00D56038" w:rsidRDefault="00D56038" w:rsidP="006B4FFE">
      <w:pPr>
        <w:numPr>
          <w:ilvl w:val="0"/>
          <w:numId w:val="58"/>
        </w:numPr>
        <w:spacing w:after="0" w:line="276" w:lineRule="auto"/>
        <w:jc w:val="both"/>
        <w:rPr>
          <w:rFonts w:ascii="Arial" w:eastAsia="Calibri" w:hAnsi="Arial" w:cs="Arial"/>
          <w:sz w:val="24"/>
          <w:szCs w:val="24"/>
          <w:lang w:eastAsia="pl-PL"/>
        </w:rPr>
      </w:pPr>
      <w:r w:rsidRPr="00D56038">
        <w:rPr>
          <w:rFonts w:ascii="Arial" w:eastAsia="Times New Roman" w:hAnsi="Arial" w:cs="Arial"/>
          <w:sz w:val="24"/>
          <w:szCs w:val="24"/>
          <w:lang w:eastAsia="zh-CN"/>
        </w:rPr>
        <w:t>W przypadku braku rachunku bankowego w wykazie na dzień płatności faktury Wykonawca jest zobowiązany do skorygowania faktury poprzez wskazanie w jej treści rachunku bankowego znajdującego się w wykazie. W takim przypadku brak terminu płatności rozpoczyna się od dnia doręczenia Zamawiającemu faktury korygujących.</w:t>
      </w:r>
    </w:p>
    <w:p w14:paraId="7BAC8367" w14:textId="77777777" w:rsidR="00D56038" w:rsidRPr="00D56038" w:rsidRDefault="00D56038" w:rsidP="006B4FFE">
      <w:pPr>
        <w:spacing w:after="0" w:line="276" w:lineRule="auto"/>
        <w:ind w:left="360"/>
        <w:jc w:val="both"/>
        <w:rPr>
          <w:rFonts w:ascii="Arial" w:eastAsia="Calibri" w:hAnsi="Arial" w:cs="Arial"/>
          <w:sz w:val="24"/>
          <w:szCs w:val="24"/>
          <w:lang w:eastAsia="pl-PL"/>
        </w:rPr>
      </w:pPr>
    </w:p>
    <w:p w14:paraId="243A0785" w14:textId="72C299EC" w:rsidR="00D56038" w:rsidRPr="00D56038" w:rsidRDefault="00D56038" w:rsidP="006B4FFE">
      <w:pPr>
        <w:numPr>
          <w:ilvl w:val="0"/>
          <w:numId w:val="58"/>
        </w:numPr>
        <w:spacing w:after="0" w:line="276" w:lineRule="auto"/>
        <w:jc w:val="both"/>
        <w:rPr>
          <w:rFonts w:ascii="Arial" w:eastAsia="Calibri" w:hAnsi="Arial" w:cs="Arial"/>
          <w:sz w:val="24"/>
          <w:szCs w:val="24"/>
          <w:lang w:eastAsia="pl-PL"/>
        </w:rPr>
      </w:pPr>
      <w:r w:rsidRPr="00D56038">
        <w:rPr>
          <w:rFonts w:ascii="Arial" w:eastAsia="Times New Roman" w:hAnsi="Arial" w:cs="Arial"/>
          <w:sz w:val="24"/>
          <w:szCs w:val="24"/>
          <w:lang w:eastAsia="zh-CN"/>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613F51F4" w14:textId="77777777" w:rsidR="00D56038" w:rsidRPr="00D56038" w:rsidRDefault="00D56038" w:rsidP="006B4FFE">
      <w:pPr>
        <w:spacing w:after="0" w:line="276" w:lineRule="auto"/>
        <w:jc w:val="both"/>
        <w:rPr>
          <w:rFonts w:ascii="Arial" w:eastAsia="Calibri" w:hAnsi="Arial" w:cs="Arial"/>
          <w:sz w:val="24"/>
          <w:szCs w:val="24"/>
          <w:lang w:eastAsia="pl-PL"/>
        </w:rPr>
      </w:pPr>
    </w:p>
    <w:p w14:paraId="5537F945" w14:textId="77777777" w:rsidR="00D56038" w:rsidRPr="00D56038" w:rsidRDefault="00D56038" w:rsidP="006B4FFE">
      <w:pPr>
        <w:numPr>
          <w:ilvl w:val="0"/>
          <w:numId w:val="58"/>
        </w:numPr>
        <w:spacing w:after="0" w:line="276" w:lineRule="auto"/>
        <w:jc w:val="both"/>
        <w:rPr>
          <w:rFonts w:ascii="Arial" w:eastAsia="Calibri" w:hAnsi="Arial" w:cs="Arial"/>
          <w:sz w:val="24"/>
          <w:szCs w:val="24"/>
          <w:lang w:eastAsia="pl-PL"/>
        </w:rPr>
      </w:pPr>
      <w:r w:rsidRPr="00D56038">
        <w:rPr>
          <w:rFonts w:ascii="Arial" w:eastAsia="Calibri" w:hAnsi="Arial" w:cs="Arial"/>
          <w:sz w:val="24"/>
          <w:szCs w:val="24"/>
          <w:lang w:eastAsia="pl-PL"/>
        </w:rPr>
        <w:t>Za dzień zapłaty uważa się dzień obciążenia rachunku bankowego Zamawiającego.</w:t>
      </w:r>
    </w:p>
    <w:p w14:paraId="5F62C107" w14:textId="77777777" w:rsidR="00D56038" w:rsidRPr="00D56038" w:rsidRDefault="00D56038" w:rsidP="006B4FFE">
      <w:pPr>
        <w:spacing w:after="0" w:line="276" w:lineRule="auto"/>
        <w:rPr>
          <w:rFonts w:ascii="Arial" w:eastAsia="Calibri" w:hAnsi="Arial" w:cs="Arial"/>
          <w:sz w:val="24"/>
          <w:szCs w:val="24"/>
          <w:lang w:eastAsia="pl-PL"/>
        </w:rPr>
      </w:pPr>
    </w:p>
    <w:p w14:paraId="6A941823" w14:textId="6E9A1129" w:rsidR="00D56038" w:rsidRPr="00D56038" w:rsidRDefault="00D56038" w:rsidP="006B4FFE">
      <w:pPr>
        <w:numPr>
          <w:ilvl w:val="0"/>
          <w:numId w:val="58"/>
        </w:numPr>
        <w:suppressAutoHyphens/>
        <w:autoSpaceDN w:val="0"/>
        <w:spacing w:after="0" w:line="276" w:lineRule="auto"/>
        <w:jc w:val="both"/>
        <w:rPr>
          <w:rFonts w:ascii="Arial" w:eastAsia="SimSun" w:hAnsi="Arial" w:cs="Arial"/>
          <w:bCs/>
          <w:iCs/>
          <w:kern w:val="3"/>
          <w:sz w:val="24"/>
          <w:szCs w:val="24"/>
          <w:lang w:eastAsia="zh-CN" w:bidi="hi-IN"/>
        </w:rPr>
      </w:pPr>
      <w:r w:rsidRPr="00D56038">
        <w:rPr>
          <w:rFonts w:ascii="Arial" w:eastAsia="SimSun" w:hAnsi="Arial" w:cs="Arial"/>
          <w:bCs/>
          <w:iCs/>
          <w:kern w:val="3"/>
          <w:sz w:val="24"/>
          <w:szCs w:val="24"/>
          <w:lang w:eastAsia="zh-CN" w:bidi="hi-IN"/>
        </w:rPr>
        <w:t xml:space="preserve">Zamawiający może odstąpić od umowy z powodu braku środków na jej realizację, </w:t>
      </w:r>
      <w:r w:rsidR="00E62470">
        <w:rPr>
          <w:rFonts w:ascii="Arial" w:eastAsia="SimSun" w:hAnsi="Arial" w:cs="Arial"/>
          <w:bCs/>
          <w:iCs/>
          <w:kern w:val="3"/>
          <w:sz w:val="24"/>
          <w:szCs w:val="24"/>
          <w:lang w:eastAsia="zh-CN" w:bidi="hi-IN"/>
        </w:rPr>
        <w:t xml:space="preserve">                      </w:t>
      </w:r>
      <w:r w:rsidRPr="00D56038">
        <w:rPr>
          <w:rFonts w:ascii="Arial" w:eastAsia="SimSun" w:hAnsi="Arial" w:cs="Arial"/>
          <w:bCs/>
          <w:iCs/>
          <w:kern w:val="3"/>
          <w:sz w:val="24"/>
          <w:szCs w:val="24"/>
          <w:lang w:eastAsia="zh-CN" w:bidi="hi-IN"/>
        </w:rPr>
        <w:t xml:space="preserve">co nie może stanowić podstawy roszczeń ze strony Wykonawcy. W tej sytuacji Wykonawcy służy  wyłącznie wynagrodzenie za prace faktycznie wykonane do dnia odstąpienia. Ceny dostarczonych urządzeń/ materiałów zostaną rozliczone </w:t>
      </w:r>
      <w:r w:rsidR="00E62470">
        <w:rPr>
          <w:rFonts w:ascii="Arial" w:eastAsia="SimSun" w:hAnsi="Arial" w:cs="Arial"/>
          <w:bCs/>
          <w:iCs/>
          <w:kern w:val="3"/>
          <w:sz w:val="24"/>
          <w:szCs w:val="24"/>
          <w:lang w:eastAsia="zh-CN" w:bidi="hi-IN"/>
        </w:rPr>
        <w:t xml:space="preserve">                                   </w:t>
      </w:r>
      <w:r w:rsidRPr="00D56038">
        <w:rPr>
          <w:rFonts w:ascii="Arial" w:eastAsia="SimSun" w:hAnsi="Arial" w:cs="Arial"/>
          <w:bCs/>
          <w:iCs/>
          <w:kern w:val="3"/>
          <w:sz w:val="24"/>
          <w:szCs w:val="24"/>
          <w:lang w:eastAsia="zh-CN" w:bidi="hi-IN"/>
        </w:rPr>
        <w:t>na podstawie faktur ich zakupu.</w:t>
      </w:r>
      <w:bookmarkStart w:id="5" w:name="_Hlk104806355"/>
    </w:p>
    <w:bookmarkEnd w:id="5"/>
    <w:p w14:paraId="37793C00" w14:textId="77777777" w:rsidR="006B4FFE" w:rsidRDefault="006B4FFE" w:rsidP="006B4FFE">
      <w:pPr>
        <w:spacing w:after="0" w:line="276" w:lineRule="auto"/>
        <w:ind w:left="284" w:hanging="284"/>
        <w:jc w:val="center"/>
        <w:rPr>
          <w:rFonts w:ascii="Arial" w:eastAsia="Calibri" w:hAnsi="Arial" w:cs="Arial"/>
          <w:b/>
          <w:sz w:val="24"/>
          <w:szCs w:val="24"/>
        </w:rPr>
      </w:pPr>
    </w:p>
    <w:p w14:paraId="645F53F8" w14:textId="63D0EF08" w:rsidR="00E62470" w:rsidRPr="00E62470" w:rsidRDefault="00554B2B" w:rsidP="006B4FFE">
      <w:pPr>
        <w:spacing w:after="0" w:line="276" w:lineRule="auto"/>
        <w:ind w:left="284" w:hanging="284"/>
        <w:jc w:val="center"/>
        <w:rPr>
          <w:rFonts w:ascii="Arial" w:eastAsia="Calibri" w:hAnsi="Arial" w:cs="Arial"/>
          <w:b/>
          <w:sz w:val="24"/>
          <w:szCs w:val="24"/>
        </w:rPr>
      </w:pPr>
      <w:r w:rsidRPr="006B338E">
        <w:rPr>
          <w:rFonts w:ascii="Arial" w:eastAsia="Calibri" w:hAnsi="Arial" w:cs="Arial"/>
          <w:b/>
          <w:sz w:val="24"/>
          <w:szCs w:val="24"/>
        </w:rPr>
        <w:t xml:space="preserve">§ </w:t>
      </w:r>
      <w:r w:rsidR="00CD3D3D">
        <w:rPr>
          <w:rFonts w:ascii="Arial" w:eastAsia="Calibri" w:hAnsi="Arial" w:cs="Arial"/>
          <w:b/>
          <w:sz w:val="24"/>
          <w:szCs w:val="24"/>
        </w:rPr>
        <w:t>19</w:t>
      </w:r>
      <w:r w:rsidR="00E62470">
        <w:rPr>
          <w:rFonts w:ascii="Arial" w:eastAsia="Calibri" w:hAnsi="Arial" w:cs="Arial"/>
          <w:b/>
          <w:sz w:val="24"/>
          <w:szCs w:val="24"/>
        </w:rPr>
        <w:t xml:space="preserve"> – </w:t>
      </w:r>
      <w:r w:rsidR="00E62470" w:rsidRPr="00E62470">
        <w:rPr>
          <w:rFonts w:ascii="Arial" w:eastAsia="Calibri" w:hAnsi="Arial" w:cs="Arial"/>
          <w:b/>
          <w:sz w:val="24"/>
          <w:szCs w:val="24"/>
        </w:rPr>
        <w:t xml:space="preserve">Gwarancja dotycząca robót budowlanych </w:t>
      </w:r>
    </w:p>
    <w:p w14:paraId="066293B0" w14:textId="56706CEA" w:rsidR="00E62470" w:rsidRPr="00E62470" w:rsidRDefault="00E62470" w:rsidP="006B4FFE">
      <w:pPr>
        <w:spacing w:after="0" w:line="276" w:lineRule="auto"/>
        <w:ind w:left="284" w:hanging="284"/>
        <w:jc w:val="both"/>
        <w:rPr>
          <w:rFonts w:ascii="Arial" w:eastAsia="Calibri" w:hAnsi="Arial" w:cs="Arial"/>
          <w:sz w:val="24"/>
          <w:szCs w:val="24"/>
        </w:rPr>
      </w:pPr>
      <w:r w:rsidRPr="00E62470">
        <w:rPr>
          <w:rFonts w:ascii="Arial" w:eastAsia="Calibri" w:hAnsi="Arial" w:cs="Arial"/>
          <w:sz w:val="24"/>
          <w:szCs w:val="24"/>
        </w:rPr>
        <w:t>1.</w:t>
      </w:r>
      <w:r w:rsidRPr="00E62470">
        <w:rPr>
          <w:rFonts w:ascii="Arial" w:eastAsia="Calibri" w:hAnsi="Arial" w:cs="Arial"/>
          <w:sz w:val="24"/>
          <w:szCs w:val="24"/>
        </w:rPr>
        <w:tab/>
        <w:t xml:space="preserve">Na wykonane roboty budowlane, wmontowane urządzenia i materiały na podstawie dokumentacji projektowej, o której mowa w § 1 ust. </w:t>
      </w:r>
      <w:r w:rsidR="00E0534D">
        <w:rPr>
          <w:rFonts w:ascii="Arial" w:eastAsia="Calibri" w:hAnsi="Arial" w:cs="Arial"/>
          <w:sz w:val="24"/>
          <w:szCs w:val="24"/>
        </w:rPr>
        <w:t>3</w:t>
      </w:r>
      <w:r w:rsidRPr="00E62470">
        <w:rPr>
          <w:rFonts w:ascii="Arial" w:eastAsia="Calibri" w:hAnsi="Arial" w:cs="Arial"/>
          <w:sz w:val="24"/>
          <w:szCs w:val="24"/>
        </w:rPr>
        <w:t xml:space="preserve">, Wykonawca udziela gwarancji  na okres …… </w:t>
      </w:r>
      <w:r w:rsidRPr="00E62470">
        <w:rPr>
          <w:rFonts w:ascii="Arial" w:eastAsia="Calibri" w:hAnsi="Arial" w:cs="Arial"/>
          <w:b/>
          <w:sz w:val="24"/>
          <w:szCs w:val="24"/>
        </w:rPr>
        <w:t>miesięcy</w:t>
      </w:r>
      <w:r w:rsidRPr="00E62470">
        <w:rPr>
          <w:rFonts w:ascii="Arial" w:eastAsia="Calibri" w:hAnsi="Arial" w:cs="Arial"/>
          <w:sz w:val="24"/>
          <w:szCs w:val="24"/>
        </w:rPr>
        <w:t xml:space="preserve">, licząc od dnia odbioru tych robót bez wad. Wszelkie roszczenia z tytułu gwarancji Zamawiający będzie kierował do Wykonawcy, bez względu na to, jaki podmiot jest wykonawcą/ producentem wadliwej części przedmiotu umowy. Nin. umowa jest dokumentem gwarancyjnym w rozumieniu przepisów Kodeksu cywilnego. </w:t>
      </w:r>
    </w:p>
    <w:p w14:paraId="0EC87B51" w14:textId="77777777" w:rsidR="00E62470" w:rsidRPr="00E62470" w:rsidRDefault="00E62470" w:rsidP="006B4FFE">
      <w:pPr>
        <w:spacing w:after="0" w:line="276" w:lineRule="auto"/>
        <w:ind w:left="284" w:hanging="284"/>
        <w:jc w:val="both"/>
        <w:rPr>
          <w:rFonts w:ascii="Arial" w:eastAsia="Calibri" w:hAnsi="Arial" w:cs="Arial"/>
          <w:sz w:val="24"/>
          <w:szCs w:val="24"/>
        </w:rPr>
      </w:pPr>
    </w:p>
    <w:p w14:paraId="3C2F84A1" w14:textId="68DA7EAF" w:rsidR="00E62470" w:rsidRPr="00E62470" w:rsidRDefault="00E62470" w:rsidP="006B4FFE">
      <w:pPr>
        <w:pStyle w:val="Akapitzlist"/>
        <w:numPr>
          <w:ilvl w:val="0"/>
          <w:numId w:val="40"/>
        </w:numPr>
        <w:spacing w:after="0" w:line="276" w:lineRule="auto"/>
        <w:ind w:left="284" w:hanging="142"/>
        <w:jc w:val="both"/>
        <w:rPr>
          <w:rFonts w:ascii="Arial" w:eastAsia="Calibri" w:hAnsi="Arial" w:cs="Arial"/>
          <w:sz w:val="24"/>
          <w:szCs w:val="24"/>
        </w:rPr>
      </w:pPr>
      <w:r w:rsidRPr="00E62470">
        <w:rPr>
          <w:rFonts w:ascii="Arial" w:eastAsia="Calibri" w:hAnsi="Arial" w:cs="Arial"/>
          <w:sz w:val="24"/>
          <w:szCs w:val="24"/>
        </w:rPr>
        <w:t xml:space="preserve">Jeżeli urządzenia zamontowane w budynku zgodnie z postanowieniami ich dokumentacji </w:t>
      </w:r>
      <w:proofErr w:type="spellStart"/>
      <w:r w:rsidRPr="00E62470">
        <w:rPr>
          <w:rFonts w:ascii="Arial" w:eastAsia="Calibri" w:hAnsi="Arial" w:cs="Arial"/>
          <w:sz w:val="24"/>
          <w:szCs w:val="24"/>
        </w:rPr>
        <w:t>techniczno</w:t>
      </w:r>
      <w:proofErr w:type="spellEnd"/>
      <w:r w:rsidRPr="00E62470">
        <w:rPr>
          <w:rFonts w:ascii="Arial" w:eastAsia="Calibri" w:hAnsi="Arial" w:cs="Arial"/>
          <w:sz w:val="24"/>
          <w:szCs w:val="24"/>
        </w:rPr>
        <w:t xml:space="preserve"> – ruchowej (DTR) wymagają wykonania przeglądów konserwacyjnych /serwisowania, to wykonanie tych przeglądów w okresie gwarancji leży po stronie Wykonawcy, bez ponoszenia dodatkowych kosztów przez Zamawiającego. Powyższy obowiązek obejmuje w szczególności wymianę części                         i materiałów eksploatacyjnych wraz z kosztami ich zakupu, w terminach wymaganych lub zalecanych przez producenta lub wynikających z obowiązujących przepisów prawa.</w:t>
      </w:r>
    </w:p>
    <w:p w14:paraId="05FFE2CB" w14:textId="6A5B92C6" w:rsidR="00E62470" w:rsidRDefault="00E62470" w:rsidP="006B4FFE">
      <w:pPr>
        <w:tabs>
          <w:tab w:val="left" w:pos="180"/>
        </w:tabs>
        <w:spacing w:after="0" w:line="276" w:lineRule="auto"/>
        <w:ind w:left="284" w:hanging="284"/>
        <w:contextualSpacing/>
        <w:jc w:val="both"/>
        <w:rPr>
          <w:rFonts w:ascii="Arial" w:eastAsia="Calibri" w:hAnsi="Arial" w:cs="Arial"/>
          <w:sz w:val="24"/>
          <w:szCs w:val="24"/>
        </w:rPr>
      </w:pPr>
      <w:r w:rsidRPr="00E62470">
        <w:rPr>
          <w:rFonts w:ascii="Arial" w:eastAsia="Calibri" w:hAnsi="Arial" w:cs="Arial"/>
          <w:sz w:val="24"/>
          <w:szCs w:val="24"/>
        </w:rPr>
        <w:t>3.</w:t>
      </w:r>
      <w:r w:rsidRPr="00E62470">
        <w:rPr>
          <w:rFonts w:ascii="Arial" w:eastAsia="Calibri" w:hAnsi="Arial" w:cs="Arial"/>
          <w:sz w:val="24"/>
          <w:szCs w:val="24"/>
        </w:rPr>
        <w:tab/>
        <w:t xml:space="preserve">W okresie trwania udzielonej gwarancji Wykonawca podejmie czynności usunięcia zgłoszonych przez Zamawiającego wad/naprawy urządzeń/uzupełnienia przedmiotu umowy, w terminie nie przekraczającym </w:t>
      </w:r>
      <w:r w:rsidRPr="00E62470">
        <w:rPr>
          <w:rFonts w:ascii="Arial" w:eastAsia="Calibri" w:hAnsi="Arial" w:cs="Arial"/>
          <w:b/>
          <w:sz w:val="24"/>
          <w:szCs w:val="24"/>
        </w:rPr>
        <w:t>5 dni</w:t>
      </w:r>
      <w:r w:rsidRPr="00E62470">
        <w:rPr>
          <w:rFonts w:ascii="Arial" w:eastAsia="Calibri" w:hAnsi="Arial" w:cs="Arial"/>
          <w:sz w:val="24"/>
          <w:szCs w:val="24"/>
        </w:rPr>
        <w:t xml:space="preserve"> od dnia zgłoszenia, </w:t>
      </w:r>
      <w:r w:rsidRPr="00E62470">
        <w:rPr>
          <w:rFonts w:ascii="Arial" w:eastAsia="Calibri" w:hAnsi="Arial" w:cs="Arial"/>
          <w:iCs/>
          <w:sz w:val="24"/>
          <w:szCs w:val="24"/>
        </w:rPr>
        <w:t>tak aby był on zgodny z wymogami zawartymi w umowie, normami, przepisami prawa, sztuką budowlaną, jak również, żeby spełniały one wymagane standardy funkcjonowania i niezawodności</w:t>
      </w:r>
      <w:r w:rsidRPr="00E62470">
        <w:rPr>
          <w:rFonts w:ascii="Arial" w:eastAsia="Calibri" w:hAnsi="Arial" w:cs="Arial"/>
          <w:sz w:val="24"/>
          <w:szCs w:val="24"/>
        </w:rPr>
        <w:t>. Wykonawca zakończy prace związane</w:t>
      </w:r>
      <w:r>
        <w:rPr>
          <w:rFonts w:ascii="Arial" w:eastAsia="Calibri" w:hAnsi="Arial" w:cs="Arial"/>
          <w:sz w:val="24"/>
          <w:szCs w:val="24"/>
        </w:rPr>
        <w:t xml:space="preserve"> </w:t>
      </w:r>
      <w:r w:rsidRPr="00E62470">
        <w:rPr>
          <w:rFonts w:ascii="Arial" w:eastAsia="Calibri" w:hAnsi="Arial" w:cs="Arial"/>
          <w:sz w:val="24"/>
          <w:szCs w:val="24"/>
        </w:rPr>
        <w:t>z usuwaniem wad po wcześniejszym uzgodnieniu terminu realizacji z Zamawiającym i potwierdzi ich usunięcie w formie pisemnej.</w:t>
      </w:r>
    </w:p>
    <w:p w14:paraId="561AA173" w14:textId="77777777" w:rsidR="00E62470" w:rsidRPr="00E62470" w:rsidRDefault="00E62470" w:rsidP="006B4FFE">
      <w:pPr>
        <w:tabs>
          <w:tab w:val="left" w:pos="180"/>
        </w:tabs>
        <w:spacing w:after="0" w:line="276" w:lineRule="auto"/>
        <w:ind w:left="284" w:hanging="284"/>
        <w:contextualSpacing/>
        <w:jc w:val="both"/>
        <w:rPr>
          <w:rFonts w:ascii="Arial" w:eastAsia="Calibri" w:hAnsi="Arial" w:cs="Arial"/>
          <w:sz w:val="24"/>
          <w:szCs w:val="24"/>
        </w:rPr>
      </w:pPr>
    </w:p>
    <w:p w14:paraId="44AC321B" w14:textId="7EAF4E74" w:rsidR="00E62470" w:rsidRPr="00E62470" w:rsidRDefault="00E62470" w:rsidP="006B4FFE">
      <w:pPr>
        <w:tabs>
          <w:tab w:val="left" w:pos="180"/>
        </w:tabs>
        <w:spacing w:after="0" w:line="276" w:lineRule="auto"/>
        <w:ind w:left="284" w:hanging="284"/>
        <w:jc w:val="both"/>
        <w:rPr>
          <w:rFonts w:ascii="Arial" w:eastAsia="Calibri" w:hAnsi="Arial" w:cs="Arial"/>
          <w:sz w:val="24"/>
          <w:szCs w:val="24"/>
        </w:rPr>
      </w:pPr>
      <w:r w:rsidRPr="00E62470">
        <w:rPr>
          <w:rFonts w:ascii="Arial" w:eastAsia="Calibri" w:hAnsi="Arial" w:cs="Arial"/>
          <w:sz w:val="24"/>
          <w:szCs w:val="24"/>
        </w:rPr>
        <w:t>4.</w:t>
      </w:r>
      <w:r w:rsidRPr="00E62470">
        <w:rPr>
          <w:rFonts w:ascii="Arial" w:eastAsia="Calibri" w:hAnsi="Arial" w:cs="Arial"/>
          <w:sz w:val="24"/>
          <w:szCs w:val="24"/>
        </w:rPr>
        <w:tab/>
        <w:t xml:space="preserve">Awarie oraz zgłoszenia o fakcie stwarzającym  stan zagrożenia dla ludzi oraz mienia muszą być usunięte przez  Wykonawcę natychmiast – najpóźniej </w:t>
      </w:r>
      <w:r w:rsidRPr="00E62470">
        <w:rPr>
          <w:rFonts w:ascii="Arial" w:eastAsia="Calibri" w:hAnsi="Arial" w:cs="Arial"/>
          <w:b/>
          <w:sz w:val="24"/>
          <w:szCs w:val="24"/>
        </w:rPr>
        <w:t>do 24 godzin</w:t>
      </w:r>
      <w:r w:rsidRPr="00E62470">
        <w:rPr>
          <w:rFonts w:ascii="Arial" w:eastAsia="Calibri" w:hAnsi="Arial" w:cs="Arial"/>
          <w:sz w:val="24"/>
          <w:szCs w:val="24"/>
        </w:rPr>
        <w:t xml:space="preserve"> </w:t>
      </w:r>
      <w:r w:rsidR="00E0534D">
        <w:rPr>
          <w:rFonts w:ascii="Arial" w:eastAsia="Calibri" w:hAnsi="Arial" w:cs="Arial"/>
          <w:sz w:val="24"/>
          <w:szCs w:val="24"/>
        </w:rPr>
        <w:t xml:space="preserve">                            </w:t>
      </w:r>
      <w:r w:rsidRPr="00E62470">
        <w:rPr>
          <w:rFonts w:ascii="Arial" w:eastAsia="Calibri" w:hAnsi="Arial" w:cs="Arial"/>
          <w:sz w:val="24"/>
          <w:szCs w:val="24"/>
        </w:rPr>
        <w:t>od zgłoszenia.</w:t>
      </w:r>
    </w:p>
    <w:p w14:paraId="1D0AFDAB" w14:textId="77777777" w:rsidR="00E62470" w:rsidRPr="00E62470" w:rsidRDefault="00E62470" w:rsidP="006B4FFE">
      <w:pPr>
        <w:tabs>
          <w:tab w:val="left" w:pos="180"/>
        </w:tabs>
        <w:spacing w:after="0" w:line="276" w:lineRule="auto"/>
        <w:ind w:left="284" w:hanging="284"/>
        <w:jc w:val="both"/>
        <w:rPr>
          <w:rFonts w:ascii="Arial" w:eastAsia="Calibri" w:hAnsi="Arial" w:cs="Arial"/>
          <w:sz w:val="24"/>
          <w:szCs w:val="24"/>
        </w:rPr>
      </w:pPr>
    </w:p>
    <w:p w14:paraId="77CF19EF" w14:textId="357DACF2" w:rsidR="00CD3D3D" w:rsidRPr="008D59FB" w:rsidRDefault="00E62470" w:rsidP="006B4FFE">
      <w:pPr>
        <w:tabs>
          <w:tab w:val="left" w:pos="0"/>
        </w:tabs>
        <w:spacing w:after="0" w:line="276" w:lineRule="auto"/>
        <w:ind w:left="284" w:hanging="284"/>
        <w:jc w:val="both"/>
        <w:rPr>
          <w:rFonts w:ascii="Arial" w:eastAsia="Calibri" w:hAnsi="Arial" w:cs="Arial"/>
          <w:sz w:val="24"/>
          <w:szCs w:val="24"/>
        </w:rPr>
      </w:pPr>
      <w:r w:rsidRPr="00E62470">
        <w:rPr>
          <w:rFonts w:ascii="Arial" w:eastAsia="Calibri" w:hAnsi="Arial" w:cs="Arial"/>
          <w:sz w:val="24"/>
          <w:szCs w:val="24"/>
        </w:rPr>
        <w:t>5.</w:t>
      </w:r>
      <w:r w:rsidRPr="00E62470">
        <w:rPr>
          <w:rFonts w:ascii="Arial" w:eastAsia="Calibri" w:hAnsi="Arial" w:cs="Arial"/>
          <w:sz w:val="24"/>
          <w:szCs w:val="24"/>
        </w:rPr>
        <w:tab/>
        <w:t xml:space="preserve">Wykonawca na podstawie art. 558 § 1 </w:t>
      </w:r>
      <w:proofErr w:type="spellStart"/>
      <w:r w:rsidRPr="00E62470">
        <w:rPr>
          <w:rFonts w:ascii="Arial" w:eastAsia="Calibri" w:hAnsi="Arial" w:cs="Arial"/>
          <w:sz w:val="24"/>
          <w:szCs w:val="24"/>
        </w:rPr>
        <w:t>kc</w:t>
      </w:r>
      <w:proofErr w:type="spellEnd"/>
      <w:r w:rsidRPr="00E62470">
        <w:rPr>
          <w:rFonts w:ascii="Arial" w:eastAsia="Calibri" w:hAnsi="Arial" w:cs="Arial"/>
          <w:sz w:val="24"/>
          <w:szCs w:val="24"/>
        </w:rPr>
        <w:t xml:space="preserve"> rozszerza swoją odpowiedzialność z tytułu rękojmi względem Zamawiającego na okres </w:t>
      </w:r>
      <w:r w:rsidRPr="00E62470">
        <w:rPr>
          <w:rFonts w:ascii="Arial" w:eastAsia="Calibri" w:hAnsi="Arial" w:cs="Arial"/>
          <w:b/>
          <w:sz w:val="24"/>
          <w:szCs w:val="24"/>
        </w:rPr>
        <w:t>5 lat</w:t>
      </w:r>
      <w:r w:rsidRPr="00E62470">
        <w:rPr>
          <w:rFonts w:ascii="Arial" w:eastAsia="Calibri" w:hAnsi="Arial" w:cs="Arial"/>
          <w:sz w:val="24"/>
          <w:szCs w:val="24"/>
        </w:rPr>
        <w:t xml:space="preserve"> od dnia odbioru przedmiotu umowy bez wad. Zamawiający może wykonywać uprawnienia wynikające z rękojmi niezależnie od wykonywania uprawnień wynikających z gwarancji.</w:t>
      </w:r>
    </w:p>
    <w:p w14:paraId="54C91B5D" w14:textId="422BA30A" w:rsidR="00CD3D3D" w:rsidRDefault="00CD3D3D" w:rsidP="006B4FFE">
      <w:pPr>
        <w:tabs>
          <w:tab w:val="left" w:pos="0"/>
        </w:tabs>
        <w:spacing w:after="0" w:line="276" w:lineRule="auto"/>
        <w:ind w:left="284" w:hanging="284"/>
        <w:jc w:val="center"/>
        <w:rPr>
          <w:rFonts w:ascii="Arial" w:eastAsia="Calibri" w:hAnsi="Arial" w:cs="Arial"/>
          <w:b/>
          <w:sz w:val="24"/>
          <w:szCs w:val="24"/>
        </w:rPr>
      </w:pPr>
    </w:p>
    <w:p w14:paraId="1F1A91D3" w14:textId="77777777" w:rsidR="00CD3D3D" w:rsidRDefault="00CD3D3D" w:rsidP="006B4FFE">
      <w:pPr>
        <w:tabs>
          <w:tab w:val="left" w:pos="0"/>
        </w:tabs>
        <w:spacing w:after="0" w:line="276" w:lineRule="auto"/>
        <w:ind w:left="284" w:hanging="284"/>
        <w:jc w:val="center"/>
        <w:rPr>
          <w:rFonts w:ascii="Arial" w:eastAsia="Calibri" w:hAnsi="Arial" w:cs="Arial"/>
          <w:b/>
          <w:sz w:val="24"/>
          <w:szCs w:val="24"/>
        </w:rPr>
      </w:pPr>
    </w:p>
    <w:p w14:paraId="4768D906" w14:textId="40FF9BCD" w:rsidR="00E62470" w:rsidRPr="00E62470" w:rsidRDefault="00E62470" w:rsidP="006B4FFE">
      <w:pPr>
        <w:tabs>
          <w:tab w:val="left" w:pos="0"/>
        </w:tabs>
        <w:spacing w:after="0" w:line="276" w:lineRule="auto"/>
        <w:ind w:left="284" w:hanging="284"/>
        <w:jc w:val="center"/>
        <w:rPr>
          <w:rFonts w:ascii="Arial" w:eastAsia="Calibri" w:hAnsi="Arial" w:cs="Arial"/>
          <w:sz w:val="24"/>
          <w:szCs w:val="24"/>
        </w:rPr>
      </w:pPr>
      <w:r w:rsidRPr="00E62470">
        <w:rPr>
          <w:rFonts w:ascii="Arial" w:eastAsia="Calibri" w:hAnsi="Arial" w:cs="Arial"/>
          <w:b/>
          <w:sz w:val="24"/>
          <w:szCs w:val="24"/>
        </w:rPr>
        <w:t>§ 2</w:t>
      </w:r>
      <w:r w:rsidR="00CD3D3D">
        <w:rPr>
          <w:rFonts w:ascii="Arial" w:eastAsia="Calibri" w:hAnsi="Arial" w:cs="Arial"/>
          <w:b/>
          <w:sz w:val="24"/>
          <w:szCs w:val="24"/>
        </w:rPr>
        <w:t>0</w:t>
      </w:r>
      <w:r w:rsidRPr="00E62470">
        <w:rPr>
          <w:rFonts w:ascii="Arial" w:eastAsia="Calibri" w:hAnsi="Arial" w:cs="Arial"/>
          <w:b/>
          <w:sz w:val="24"/>
          <w:szCs w:val="24"/>
        </w:rPr>
        <w:t xml:space="preserve"> - Zabezpieczenie należytego wykonania umowy</w:t>
      </w:r>
    </w:p>
    <w:p w14:paraId="1C5A983E" w14:textId="6EA18600" w:rsidR="00E62470" w:rsidRPr="00E62470" w:rsidRDefault="00E62470" w:rsidP="006B4FFE">
      <w:pPr>
        <w:tabs>
          <w:tab w:val="left" w:pos="180"/>
        </w:tabs>
        <w:spacing w:after="0" w:line="276" w:lineRule="auto"/>
        <w:ind w:left="284" w:hanging="284"/>
        <w:jc w:val="both"/>
        <w:rPr>
          <w:rFonts w:ascii="Arial" w:eastAsia="Calibri" w:hAnsi="Arial" w:cs="Arial"/>
          <w:sz w:val="24"/>
          <w:szCs w:val="24"/>
        </w:rPr>
      </w:pPr>
      <w:r w:rsidRPr="00E62470">
        <w:rPr>
          <w:rFonts w:ascii="Arial" w:eastAsia="Calibri" w:hAnsi="Arial" w:cs="Arial"/>
          <w:sz w:val="24"/>
          <w:szCs w:val="24"/>
        </w:rPr>
        <w:t xml:space="preserve">1. Wykonawca wnosi zabezpieczenie należytego wykonania umowy (dalej: ZNWU lub zabezpieczenie) w wysokości </w:t>
      </w:r>
      <w:r w:rsidRPr="00E62470">
        <w:rPr>
          <w:rFonts w:ascii="Arial" w:eastAsia="Calibri" w:hAnsi="Arial" w:cs="Arial"/>
          <w:b/>
          <w:sz w:val="24"/>
          <w:szCs w:val="24"/>
        </w:rPr>
        <w:t>5 %</w:t>
      </w:r>
      <w:r w:rsidRPr="00E62470">
        <w:rPr>
          <w:rFonts w:ascii="Arial" w:eastAsia="Calibri" w:hAnsi="Arial" w:cs="Arial"/>
          <w:sz w:val="24"/>
          <w:szCs w:val="24"/>
        </w:rPr>
        <w:t xml:space="preserve"> wartości umowy  brutto, tj.  w kwocie................... PLN /słownie.................................................................................................................. PLN /.  </w:t>
      </w:r>
    </w:p>
    <w:p w14:paraId="5A8F4CED" w14:textId="2B3B3B0F" w:rsidR="00E62470" w:rsidRPr="00E62470" w:rsidRDefault="00E62470" w:rsidP="006B4FFE">
      <w:pPr>
        <w:tabs>
          <w:tab w:val="left" w:pos="180"/>
        </w:tabs>
        <w:spacing w:after="0" w:line="276" w:lineRule="auto"/>
        <w:ind w:left="284" w:hanging="284"/>
        <w:jc w:val="both"/>
        <w:rPr>
          <w:rFonts w:ascii="Arial" w:eastAsia="Calibri" w:hAnsi="Arial" w:cs="Arial"/>
          <w:sz w:val="24"/>
          <w:szCs w:val="24"/>
        </w:rPr>
      </w:pPr>
      <w:r w:rsidRPr="00E62470">
        <w:rPr>
          <w:rFonts w:ascii="Arial" w:eastAsia="Calibri" w:hAnsi="Arial" w:cs="Arial"/>
          <w:sz w:val="24"/>
          <w:szCs w:val="24"/>
        </w:rPr>
        <w:t xml:space="preserve">     ZNWU służy pokryciu roszczeń z tytułu niewykonania lub nienależytego wykonania umowy, w tym w szczególności: roszczeń z tytułu kar umownych (również powstałych w okresie gwarancji, o którym mowa w </w:t>
      </w:r>
      <w:r w:rsidRPr="00EC47D5">
        <w:rPr>
          <w:rFonts w:ascii="Arial" w:eastAsia="Calibri" w:hAnsi="Arial" w:cs="Arial"/>
          <w:sz w:val="24"/>
          <w:szCs w:val="24"/>
        </w:rPr>
        <w:t xml:space="preserve">§ </w:t>
      </w:r>
      <w:r w:rsidR="00CD3D3D">
        <w:rPr>
          <w:rFonts w:ascii="Arial" w:eastAsia="Calibri" w:hAnsi="Arial" w:cs="Arial"/>
          <w:sz w:val="24"/>
          <w:szCs w:val="24"/>
        </w:rPr>
        <w:t>19</w:t>
      </w:r>
      <w:r w:rsidRPr="00EC47D5">
        <w:rPr>
          <w:rFonts w:ascii="Arial" w:eastAsia="Calibri" w:hAnsi="Arial" w:cs="Arial"/>
          <w:sz w:val="24"/>
          <w:szCs w:val="24"/>
        </w:rPr>
        <w:t xml:space="preserve"> ust. 1</w:t>
      </w:r>
      <w:r w:rsidRPr="00E62470">
        <w:rPr>
          <w:rFonts w:ascii="Arial" w:eastAsia="Calibri" w:hAnsi="Arial" w:cs="Arial"/>
          <w:sz w:val="24"/>
          <w:szCs w:val="24"/>
        </w:rPr>
        <w:t xml:space="preserve">), roszczeń podwykonawców z tytułu należnego im </w:t>
      </w:r>
      <w:r w:rsidRPr="00EC47D5">
        <w:rPr>
          <w:rFonts w:ascii="Arial" w:eastAsia="Calibri" w:hAnsi="Arial" w:cs="Arial"/>
          <w:sz w:val="24"/>
          <w:szCs w:val="24"/>
        </w:rPr>
        <w:t>wynagrodzenia, roszczeń regresowych</w:t>
      </w:r>
      <w:r w:rsidR="008D4A53">
        <w:rPr>
          <w:rFonts w:ascii="Arial" w:eastAsia="Calibri" w:hAnsi="Arial" w:cs="Arial"/>
          <w:sz w:val="24"/>
          <w:szCs w:val="24"/>
        </w:rPr>
        <w:t xml:space="preserve"> </w:t>
      </w:r>
      <w:r w:rsidRPr="00EC47D5">
        <w:rPr>
          <w:rFonts w:ascii="Arial" w:eastAsia="Calibri" w:hAnsi="Arial" w:cs="Arial"/>
          <w:sz w:val="24"/>
          <w:szCs w:val="24"/>
        </w:rPr>
        <w:t>Zamawiającego względem Wykonawcy, o którym mowa w § 1</w:t>
      </w:r>
      <w:r w:rsidR="00EC47D5" w:rsidRPr="00EC47D5">
        <w:rPr>
          <w:rFonts w:ascii="Arial" w:eastAsia="Calibri" w:hAnsi="Arial" w:cs="Arial"/>
          <w:sz w:val="24"/>
          <w:szCs w:val="24"/>
        </w:rPr>
        <w:t>4</w:t>
      </w:r>
      <w:r w:rsidRPr="00EC47D5">
        <w:rPr>
          <w:rFonts w:ascii="Arial" w:eastAsia="Calibri" w:hAnsi="Arial" w:cs="Arial"/>
          <w:sz w:val="24"/>
          <w:szCs w:val="24"/>
        </w:rPr>
        <w:t xml:space="preserve"> ust. 20, i innych wprost wskazanych w umowie.</w:t>
      </w:r>
    </w:p>
    <w:p w14:paraId="46870819" w14:textId="45BF0F0E" w:rsidR="00E62470" w:rsidRPr="00E62470" w:rsidRDefault="00E62470" w:rsidP="006B4FFE">
      <w:pPr>
        <w:tabs>
          <w:tab w:val="left" w:pos="0"/>
        </w:tabs>
        <w:spacing w:after="0" w:line="276" w:lineRule="auto"/>
        <w:ind w:left="284" w:hanging="284"/>
        <w:rPr>
          <w:rFonts w:ascii="Arial" w:eastAsia="Calibri" w:hAnsi="Arial" w:cs="Arial"/>
          <w:sz w:val="24"/>
          <w:szCs w:val="24"/>
        </w:rPr>
      </w:pPr>
      <w:r w:rsidRPr="00E62470">
        <w:rPr>
          <w:rFonts w:ascii="Arial" w:eastAsia="Calibri" w:hAnsi="Arial" w:cs="Arial"/>
          <w:sz w:val="24"/>
          <w:szCs w:val="24"/>
        </w:rPr>
        <w:t xml:space="preserve">   </w:t>
      </w:r>
      <w:r w:rsidRPr="00E62470">
        <w:rPr>
          <w:rFonts w:ascii="Arial" w:eastAsia="Calibri" w:hAnsi="Arial" w:cs="Arial"/>
          <w:sz w:val="24"/>
          <w:szCs w:val="24"/>
        </w:rPr>
        <w:tab/>
        <w:t>Powyższe zabezpieczenie zostało wniesione w formie:  ………………………………………………........……………………………………………</w:t>
      </w:r>
    </w:p>
    <w:p w14:paraId="454E856B" w14:textId="0713218D" w:rsidR="00E62470" w:rsidRPr="00E62470" w:rsidRDefault="00E62470" w:rsidP="006B4FFE">
      <w:pPr>
        <w:tabs>
          <w:tab w:val="left" w:pos="0"/>
        </w:tabs>
        <w:spacing w:after="0" w:line="276" w:lineRule="auto"/>
        <w:ind w:left="284" w:hanging="284"/>
        <w:jc w:val="both"/>
        <w:rPr>
          <w:rFonts w:ascii="Arial" w:eastAsia="Calibri" w:hAnsi="Arial" w:cs="Arial"/>
          <w:sz w:val="24"/>
          <w:szCs w:val="24"/>
        </w:rPr>
      </w:pPr>
      <w:r w:rsidRPr="00E62470">
        <w:rPr>
          <w:rFonts w:ascii="Arial" w:eastAsia="Calibri" w:hAnsi="Arial" w:cs="Arial"/>
          <w:sz w:val="24"/>
          <w:szCs w:val="24"/>
        </w:rPr>
        <w:t xml:space="preserve">   </w:t>
      </w:r>
      <w:r w:rsidRPr="00E62470">
        <w:rPr>
          <w:rFonts w:ascii="Arial" w:eastAsia="Calibri" w:hAnsi="Arial" w:cs="Arial"/>
          <w:sz w:val="24"/>
          <w:szCs w:val="24"/>
        </w:rPr>
        <w:tab/>
        <w:t>……………………………………………………………………………………………........</w:t>
      </w:r>
    </w:p>
    <w:p w14:paraId="706127A5" w14:textId="77777777" w:rsidR="00E62470" w:rsidRPr="00E62470" w:rsidRDefault="00E62470" w:rsidP="006B4FFE">
      <w:pPr>
        <w:tabs>
          <w:tab w:val="left" w:pos="0"/>
        </w:tabs>
        <w:spacing w:after="0" w:line="276" w:lineRule="auto"/>
        <w:ind w:left="284" w:hanging="284"/>
        <w:jc w:val="both"/>
        <w:rPr>
          <w:rFonts w:ascii="Arial" w:eastAsia="Calibri" w:hAnsi="Arial" w:cs="Arial"/>
          <w:sz w:val="24"/>
          <w:szCs w:val="24"/>
        </w:rPr>
      </w:pPr>
    </w:p>
    <w:p w14:paraId="5A3AD39C" w14:textId="77777777" w:rsidR="00E62470" w:rsidRPr="00E62470" w:rsidRDefault="00E62470" w:rsidP="006B4FFE">
      <w:pPr>
        <w:tabs>
          <w:tab w:val="left" w:pos="180"/>
        </w:tabs>
        <w:spacing w:after="0" w:line="276" w:lineRule="auto"/>
        <w:ind w:left="284" w:hanging="284"/>
        <w:jc w:val="both"/>
        <w:rPr>
          <w:rFonts w:ascii="Arial" w:eastAsia="Calibri" w:hAnsi="Arial" w:cs="Arial"/>
          <w:sz w:val="24"/>
          <w:szCs w:val="24"/>
        </w:rPr>
      </w:pPr>
      <w:r w:rsidRPr="00E62470">
        <w:rPr>
          <w:rFonts w:ascii="Arial" w:eastAsia="Calibri" w:hAnsi="Arial" w:cs="Arial"/>
          <w:sz w:val="24"/>
          <w:szCs w:val="24"/>
        </w:rPr>
        <w:t>2.</w:t>
      </w:r>
      <w:r w:rsidRPr="00E62470">
        <w:rPr>
          <w:rFonts w:ascii="Arial" w:eastAsia="Calibri" w:hAnsi="Arial" w:cs="Arial"/>
          <w:sz w:val="24"/>
          <w:szCs w:val="24"/>
        </w:rPr>
        <w:tab/>
        <w:t xml:space="preserve">Część zabezpieczenia w wysokości </w:t>
      </w:r>
      <w:r w:rsidRPr="00D537A4">
        <w:rPr>
          <w:rFonts w:ascii="Arial" w:eastAsia="Calibri" w:hAnsi="Arial" w:cs="Arial"/>
          <w:b/>
          <w:sz w:val="24"/>
          <w:szCs w:val="24"/>
        </w:rPr>
        <w:t>70 % gwarantująca należyte wykonanie umowy</w:t>
      </w:r>
      <w:r w:rsidRPr="00E62470">
        <w:rPr>
          <w:rFonts w:ascii="Arial" w:eastAsia="Calibri" w:hAnsi="Arial" w:cs="Arial"/>
          <w:sz w:val="24"/>
          <w:szCs w:val="24"/>
        </w:rPr>
        <w:t xml:space="preserve"> zostanie  zwrócona w ciągu </w:t>
      </w:r>
      <w:r w:rsidRPr="00E62470">
        <w:rPr>
          <w:rFonts w:ascii="Arial" w:eastAsia="Calibri" w:hAnsi="Arial" w:cs="Arial"/>
          <w:b/>
          <w:sz w:val="24"/>
          <w:szCs w:val="24"/>
        </w:rPr>
        <w:t>30  dni</w:t>
      </w:r>
      <w:r w:rsidRPr="00E62470">
        <w:rPr>
          <w:rFonts w:ascii="Arial" w:eastAsia="Calibri" w:hAnsi="Arial" w:cs="Arial"/>
          <w:sz w:val="24"/>
          <w:szCs w:val="24"/>
        </w:rPr>
        <w:t xml:space="preserve"> po końcowym odbiorze przedmiotu umowy bez wad, na pisemny wniosek Wykonawcy. </w:t>
      </w:r>
    </w:p>
    <w:p w14:paraId="1DD4EC74" w14:textId="77777777" w:rsidR="00E62470" w:rsidRPr="00E62470" w:rsidRDefault="00E62470" w:rsidP="006B4FFE">
      <w:pPr>
        <w:tabs>
          <w:tab w:val="left" w:pos="180"/>
        </w:tabs>
        <w:spacing w:after="0" w:line="276" w:lineRule="auto"/>
        <w:ind w:left="284" w:hanging="284"/>
        <w:jc w:val="both"/>
        <w:rPr>
          <w:rFonts w:ascii="Arial" w:eastAsia="Calibri" w:hAnsi="Arial" w:cs="Arial"/>
          <w:sz w:val="24"/>
          <w:szCs w:val="24"/>
        </w:rPr>
      </w:pPr>
    </w:p>
    <w:p w14:paraId="0C7FDD62" w14:textId="07499485" w:rsidR="00E62470" w:rsidRPr="00E62470" w:rsidRDefault="00E62470" w:rsidP="006B4FFE">
      <w:pPr>
        <w:tabs>
          <w:tab w:val="left" w:pos="180"/>
        </w:tabs>
        <w:spacing w:after="0" w:line="276" w:lineRule="auto"/>
        <w:ind w:left="284" w:hanging="284"/>
        <w:jc w:val="both"/>
        <w:rPr>
          <w:rFonts w:ascii="Arial" w:eastAsia="Calibri" w:hAnsi="Arial" w:cs="Arial"/>
          <w:sz w:val="24"/>
          <w:szCs w:val="24"/>
        </w:rPr>
      </w:pPr>
      <w:r w:rsidRPr="00E62470">
        <w:rPr>
          <w:rFonts w:ascii="Arial" w:eastAsia="Calibri" w:hAnsi="Arial" w:cs="Arial"/>
          <w:sz w:val="24"/>
          <w:szCs w:val="24"/>
        </w:rPr>
        <w:t xml:space="preserve">3. </w:t>
      </w:r>
      <w:r w:rsidRPr="00E62470">
        <w:rPr>
          <w:rFonts w:ascii="Arial" w:eastAsia="Calibri" w:hAnsi="Arial" w:cs="Arial"/>
          <w:sz w:val="24"/>
          <w:szCs w:val="24"/>
          <w:lang w:eastAsia="pl-PL"/>
        </w:rPr>
        <w:t xml:space="preserve">Część zabezpieczenia w wysokości </w:t>
      </w:r>
      <w:r w:rsidRPr="00D537A4">
        <w:rPr>
          <w:rFonts w:ascii="Arial" w:eastAsia="Calibri" w:hAnsi="Arial" w:cs="Arial"/>
          <w:b/>
          <w:sz w:val="24"/>
          <w:szCs w:val="24"/>
          <w:lang w:eastAsia="pl-PL"/>
        </w:rPr>
        <w:t>30 % służąca do pokrycia roszczeń z tytułu rękojmi za wady i gwarancji</w:t>
      </w:r>
      <w:r w:rsidRPr="00E62470">
        <w:rPr>
          <w:rFonts w:ascii="Arial" w:eastAsia="Calibri" w:hAnsi="Arial" w:cs="Arial"/>
          <w:sz w:val="24"/>
          <w:szCs w:val="24"/>
          <w:lang w:eastAsia="pl-PL"/>
        </w:rPr>
        <w:t xml:space="preserve"> zostanie zwrócona w ciągu </w:t>
      </w:r>
      <w:r w:rsidRPr="00E62470">
        <w:rPr>
          <w:rFonts w:ascii="Arial" w:eastAsia="Calibri" w:hAnsi="Arial" w:cs="Arial"/>
          <w:b/>
          <w:sz w:val="24"/>
          <w:szCs w:val="24"/>
          <w:lang w:eastAsia="pl-PL"/>
        </w:rPr>
        <w:t>15 dni</w:t>
      </w:r>
      <w:r w:rsidR="00D537A4">
        <w:rPr>
          <w:rFonts w:ascii="Arial" w:eastAsia="Calibri" w:hAnsi="Arial" w:cs="Arial"/>
          <w:sz w:val="24"/>
          <w:szCs w:val="24"/>
          <w:lang w:eastAsia="pl-PL"/>
        </w:rPr>
        <w:t xml:space="preserve"> po upływie najdłuższego </w:t>
      </w:r>
      <w:r w:rsidRPr="00E62470">
        <w:rPr>
          <w:rFonts w:ascii="Arial" w:eastAsia="Calibri" w:hAnsi="Arial" w:cs="Arial"/>
          <w:sz w:val="24"/>
          <w:szCs w:val="24"/>
          <w:lang w:eastAsia="pl-PL"/>
        </w:rPr>
        <w:t xml:space="preserve">z powyższych okresów (wymienionych w </w:t>
      </w:r>
      <w:r w:rsidRPr="00EC47D5">
        <w:rPr>
          <w:rFonts w:ascii="Arial" w:eastAsia="Calibri" w:hAnsi="Arial" w:cs="Arial"/>
          <w:sz w:val="24"/>
          <w:szCs w:val="24"/>
          <w:lang w:eastAsia="pl-PL"/>
        </w:rPr>
        <w:t xml:space="preserve">§ </w:t>
      </w:r>
      <w:r w:rsidR="00E04093">
        <w:rPr>
          <w:rFonts w:ascii="Arial" w:eastAsia="Calibri" w:hAnsi="Arial" w:cs="Arial"/>
          <w:sz w:val="24"/>
          <w:szCs w:val="24"/>
          <w:lang w:eastAsia="pl-PL"/>
        </w:rPr>
        <w:t>19</w:t>
      </w:r>
      <w:r w:rsidR="00EC47D5">
        <w:rPr>
          <w:rFonts w:ascii="Arial" w:eastAsia="Calibri" w:hAnsi="Arial" w:cs="Arial"/>
          <w:sz w:val="24"/>
          <w:szCs w:val="24"/>
          <w:lang w:eastAsia="pl-PL"/>
        </w:rPr>
        <w:t xml:space="preserve"> i 2</w:t>
      </w:r>
      <w:r w:rsidR="00E04093">
        <w:rPr>
          <w:rFonts w:ascii="Arial" w:eastAsia="Calibri" w:hAnsi="Arial" w:cs="Arial"/>
          <w:sz w:val="24"/>
          <w:szCs w:val="24"/>
          <w:lang w:eastAsia="pl-PL"/>
        </w:rPr>
        <w:t>1</w:t>
      </w:r>
      <w:r w:rsidR="00EC47D5" w:rsidRPr="00EC47D5">
        <w:rPr>
          <w:rFonts w:ascii="Arial" w:eastAsia="Calibri" w:hAnsi="Arial" w:cs="Arial"/>
          <w:sz w:val="24"/>
          <w:szCs w:val="24"/>
          <w:lang w:eastAsia="pl-PL"/>
        </w:rPr>
        <w:t>)</w:t>
      </w:r>
      <w:r w:rsidRPr="00EC47D5">
        <w:rPr>
          <w:rFonts w:ascii="Arial" w:eastAsia="Calibri" w:hAnsi="Arial" w:cs="Arial"/>
          <w:sz w:val="24"/>
          <w:szCs w:val="24"/>
          <w:lang w:eastAsia="pl-PL"/>
        </w:rPr>
        <w:t>, na</w:t>
      </w:r>
      <w:r w:rsidRPr="00E62470">
        <w:rPr>
          <w:rFonts w:ascii="Arial" w:eastAsia="Calibri" w:hAnsi="Arial" w:cs="Arial"/>
          <w:sz w:val="24"/>
          <w:szCs w:val="24"/>
          <w:lang w:eastAsia="pl-PL"/>
        </w:rPr>
        <w:t xml:space="preserve"> pisemny wniosek Wykonawcy.</w:t>
      </w:r>
    </w:p>
    <w:p w14:paraId="205CB7C5" w14:textId="77777777" w:rsidR="00E62470" w:rsidRPr="00E62470" w:rsidRDefault="00E62470" w:rsidP="006B4FFE">
      <w:pPr>
        <w:tabs>
          <w:tab w:val="left" w:pos="180"/>
        </w:tabs>
        <w:spacing w:after="0" w:line="276" w:lineRule="auto"/>
        <w:ind w:left="284" w:hanging="284"/>
        <w:jc w:val="both"/>
        <w:rPr>
          <w:rFonts w:ascii="Arial" w:eastAsia="Calibri" w:hAnsi="Arial" w:cs="Arial"/>
          <w:sz w:val="24"/>
          <w:szCs w:val="24"/>
        </w:rPr>
      </w:pPr>
    </w:p>
    <w:p w14:paraId="2002B8C4" w14:textId="58139DD6" w:rsidR="00E62470" w:rsidRPr="00E62470" w:rsidRDefault="00E62470" w:rsidP="006B4FFE">
      <w:pPr>
        <w:tabs>
          <w:tab w:val="left" w:pos="180"/>
        </w:tabs>
        <w:spacing w:after="0" w:line="276" w:lineRule="auto"/>
        <w:ind w:left="284" w:hanging="284"/>
        <w:jc w:val="both"/>
        <w:rPr>
          <w:rFonts w:ascii="Arial" w:eastAsia="Calibri" w:hAnsi="Arial" w:cs="Arial"/>
          <w:sz w:val="24"/>
          <w:szCs w:val="24"/>
        </w:rPr>
      </w:pPr>
      <w:r w:rsidRPr="00EC47D5">
        <w:rPr>
          <w:rFonts w:ascii="Arial" w:eastAsia="Calibri" w:hAnsi="Arial" w:cs="Arial"/>
          <w:sz w:val="24"/>
          <w:szCs w:val="24"/>
        </w:rPr>
        <w:t>4.</w:t>
      </w:r>
      <w:r w:rsidRPr="00EC47D5">
        <w:rPr>
          <w:rFonts w:ascii="Arial" w:eastAsia="Calibri" w:hAnsi="Arial" w:cs="Arial"/>
          <w:sz w:val="24"/>
          <w:szCs w:val="24"/>
        </w:rPr>
        <w:tab/>
        <w:t>Jeżeli Wykonawca nie usunie wad przedmiotu umowy w termin</w:t>
      </w:r>
      <w:r w:rsidR="00E04093">
        <w:rPr>
          <w:rFonts w:ascii="Arial" w:eastAsia="Calibri" w:hAnsi="Arial" w:cs="Arial"/>
          <w:sz w:val="24"/>
          <w:szCs w:val="24"/>
        </w:rPr>
        <w:t>ach</w:t>
      </w:r>
      <w:r w:rsidRPr="00EC47D5">
        <w:rPr>
          <w:rFonts w:ascii="Arial" w:eastAsia="Calibri" w:hAnsi="Arial" w:cs="Arial"/>
          <w:sz w:val="24"/>
          <w:szCs w:val="24"/>
        </w:rPr>
        <w:t>, o których mowa</w:t>
      </w:r>
      <w:r w:rsidR="0067394E" w:rsidRPr="00EC47D5">
        <w:rPr>
          <w:rFonts w:ascii="Arial" w:eastAsia="Calibri" w:hAnsi="Arial" w:cs="Arial"/>
          <w:sz w:val="24"/>
          <w:szCs w:val="24"/>
        </w:rPr>
        <w:t xml:space="preserve">              </w:t>
      </w:r>
      <w:r w:rsidRPr="00EC47D5">
        <w:rPr>
          <w:rFonts w:ascii="Arial" w:eastAsia="Calibri" w:hAnsi="Arial" w:cs="Arial"/>
          <w:sz w:val="24"/>
          <w:szCs w:val="24"/>
        </w:rPr>
        <w:t xml:space="preserve"> w </w:t>
      </w:r>
      <w:r w:rsidRPr="00EC47D5">
        <w:rPr>
          <w:rFonts w:ascii="Arial" w:eastAsia="Calibri" w:hAnsi="Arial" w:cs="Arial"/>
          <w:sz w:val="24"/>
          <w:szCs w:val="24"/>
          <w:lang w:eastAsia="pl-PL"/>
        </w:rPr>
        <w:t>§</w:t>
      </w:r>
      <w:r w:rsidRPr="00EC47D5">
        <w:rPr>
          <w:rFonts w:ascii="Arial" w:eastAsia="Calibri" w:hAnsi="Arial" w:cs="Arial"/>
          <w:sz w:val="24"/>
          <w:szCs w:val="24"/>
        </w:rPr>
        <w:t xml:space="preserve"> </w:t>
      </w:r>
      <w:r w:rsidR="00E04093">
        <w:rPr>
          <w:rFonts w:ascii="Arial" w:eastAsia="Calibri" w:hAnsi="Arial" w:cs="Arial"/>
          <w:sz w:val="24"/>
          <w:szCs w:val="24"/>
        </w:rPr>
        <w:t>19</w:t>
      </w:r>
      <w:r w:rsidR="00EC47D5" w:rsidRPr="00EC47D5">
        <w:rPr>
          <w:rFonts w:ascii="Arial" w:eastAsia="Calibri" w:hAnsi="Arial" w:cs="Arial"/>
          <w:sz w:val="24"/>
          <w:szCs w:val="24"/>
        </w:rPr>
        <w:t xml:space="preserve"> i</w:t>
      </w:r>
      <w:r w:rsidRPr="00EC47D5">
        <w:rPr>
          <w:rFonts w:ascii="Arial" w:eastAsia="Calibri" w:hAnsi="Arial" w:cs="Arial"/>
          <w:sz w:val="24"/>
          <w:szCs w:val="24"/>
        </w:rPr>
        <w:t xml:space="preserve"> 2</w:t>
      </w:r>
      <w:r w:rsidR="00E04093">
        <w:rPr>
          <w:rFonts w:ascii="Arial" w:eastAsia="Calibri" w:hAnsi="Arial" w:cs="Arial"/>
          <w:sz w:val="24"/>
          <w:szCs w:val="24"/>
        </w:rPr>
        <w:t>1</w:t>
      </w:r>
      <w:r w:rsidR="00EC47D5" w:rsidRPr="00EC47D5">
        <w:rPr>
          <w:rFonts w:ascii="Arial" w:eastAsia="Calibri" w:hAnsi="Arial" w:cs="Arial"/>
          <w:sz w:val="24"/>
          <w:szCs w:val="24"/>
        </w:rPr>
        <w:t xml:space="preserve"> </w:t>
      </w:r>
      <w:r w:rsidRPr="00EC47D5">
        <w:rPr>
          <w:rFonts w:ascii="Arial" w:eastAsia="Calibri" w:hAnsi="Arial" w:cs="Arial"/>
          <w:sz w:val="24"/>
          <w:szCs w:val="24"/>
        </w:rPr>
        <w:t>lub nie wykona zobowiązań wynikających z rękojmi (po dwukrotnych pisemnych</w:t>
      </w:r>
      <w:r w:rsidRPr="00E62470">
        <w:rPr>
          <w:rFonts w:ascii="Arial" w:eastAsia="Calibri" w:hAnsi="Arial" w:cs="Arial"/>
          <w:sz w:val="24"/>
          <w:szCs w:val="24"/>
        </w:rPr>
        <w:t xml:space="preserve"> wezwaniach do usunięcia wad), Zamawiający może powierzyć ich usunięcie innemu podmiotowi, którego należność za wykonanie zostanie pokryta z wniesionej przez Wykonawcę kwoty zabezpieczenia należytego wykonania umowy. Jeżeli wynagrodzenie wykonawcy zastępczego przekracza kwotę zabezpieczenia, którym dysponuje Zamawiający, Wykonawca zostanie obciążony różnicą.</w:t>
      </w:r>
    </w:p>
    <w:p w14:paraId="2376F386" w14:textId="77777777" w:rsidR="00E62470" w:rsidRPr="00E62470" w:rsidRDefault="00E62470" w:rsidP="006B4FFE">
      <w:pPr>
        <w:tabs>
          <w:tab w:val="left" w:pos="180"/>
        </w:tabs>
        <w:spacing w:after="0" w:line="276" w:lineRule="auto"/>
        <w:ind w:left="284" w:hanging="284"/>
        <w:jc w:val="both"/>
        <w:rPr>
          <w:rFonts w:ascii="Arial" w:eastAsia="Calibri" w:hAnsi="Arial" w:cs="Arial"/>
          <w:sz w:val="24"/>
          <w:szCs w:val="24"/>
        </w:rPr>
      </w:pPr>
    </w:p>
    <w:p w14:paraId="256917A0" w14:textId="30DA6C5C" w:rsidR="00E62470" w:rsidRPr="00E62470" w:rsidRDefault="00E62470" w:rsidP="006B4FFE">
      <w:pPr>
        <w:spacing w:after="0" w:line="276" w:lineRule="auto"/>
        <w:ind w:left="284" w:hanging="284"/>
        <w:jc w:val="both"/>
        <w:rPr>
          <w:rFonts w:ascii="Arial" w:eastAsia="Calibri" w:hAnsi="Arial" w:cs="Arial"/>
          <w:sz w:val="24"/>
          <w:szCs w:val="24"/>
        </w:rPr>
      </w:pPr>
      <w:r w:rsidRPr="00E62470">
        <w:rPr>
          <w:rFonts w:ascii="Arial" w:eastAsia="Calibri" w:hAnsi="Arial" w:cs="Arial"/>
          <w:sz w:val="24"/>
          <w:szCs w:val="24"/>
        </w:rPr>
        <w:t xml:space="preserve">5. Zgłoszenia wszelkich roszczeń objętych rękojmią lub gwarancją będą dokonywane przez Zamawiającego w formie zgłoszenia telefonicznego na nr telefonu: ……………………………..,  a następnie będą potwierdzone na piśmie, w których będzie zapis o dacie telefonicznego zgłoszenia. </w:t>
      </w:r>
    </w:p>
    <w:p w14:paraId="4BBC1497" w14:textId="77777777" w:rsidR="00E62470" w:rsidRPr="00E62470" w:rsidRDefault="00E62470" w:rsidP="006B4FFE">
      <w:pPr>
        <w:spacing w:after="0" w:line="276" w:lineRule="auto"/>
        <w:ind w:left="284" w:hanging="284"/>
        <w:jc w:val="both"/>
        <w:rPr>
          <w:rFonts w:ascii="Arial" w:eastAsia="Calibri" w:hAnsi="Arial" w:cs="Arial"/>
          <w:sz w:val="24"/>
          <w:szCs w:val="24"/>
        </w:rPr>
      </w:pPr>
    </w:p>
    <w:p w14:paraId="096EB8EE" w14:textId="77777777" w:rsidR="00E62470" w:rsidRPr="00E62470" w:rsidRDefault="00E62470" w:rsidP="006B4FFE">
      <w:pPr>
        <w:spacing w:after="0" w:line="276" w:lineRule="auto"/>
        <w:ind w:left="284" w:hanging="284"/>
        <w:jc w:val="both"/>
        <w:rPr>
          <w:rFonts w:ascii="Arial" w:eastAsia="Calibri" w:hAnsi="Arial" w:cs="Arial"/>
          <w:sz w:val="24"/>
          <w:szCs w:val="24"/>
        </w:rPr>
      </w:pPr>
      <w:r w:rsidRPr="00E62470">
        <w:rPr>
          <w:rFonts w:ascii="Arial" w:eastAsia="Calibri" w:hAnsi="Arial" w:cs="Arial"/>
          <w:sz w:val="24"/>
          <w:szCs w:val="24"/>
        </w:rPr>
        <w:t xml:space="preserve">6. </w:t>
      </w:r>
      <w:r w:rsidRPr="00E62470">
        <w:rPr>
          <w:rFonts w:ascii="Arial" w:eastAsia="Calibri" w:hAnsi="Arial" w:cs="Arial"/>
          <w:sz w:val="24"/>
          <w:szCs w:val="24"/>
          <w:lang w:eastAsia="pl-PL"/>
        </w:rPr>
        <w:t>W okresie gwarancji i rękojmi Wykonawca zobowiązany jest do niezwłocznego pisemnego zawiadomienia Zamawiającego o:</w:t>
      </w:r>
    </w:p>
    <w:p w14:paraId="77B92E4A" w14:textId="77777777" w:rsidR="00E62470" w:rsidRPr="00E62470" w:rsidRDefault="00E62470" w:rsidP="006B4FFE">
      <w:pPr>
        <w:numPr>
          <w:ilvl w:val="2"/>
          <w:numId w:val="44"/>
        </w:numPr>
        <w:tabs>
          <w:tab w:val="left" w:pos="284"/>
          <w:tab w:val="left" w:pos="709"/>
          <w:tab w:val="left" w:pos="992"/>
          <w:tab w:val="left" w:pos="1429"/>
          <w:tab w:val="left" w:pos="1701"/>
        </w:tabs>
        <w:spacing w:after="0" w:line="276" w:lineRule="auto"/>
        <w:ind w:hanging="1914"/>
        <w:contextualSpacing/>
        <w:jc w:val="both"/>
        <w:rPr>
          <w:rFonts w:ascii="Arial" w:eastAsia="Calibri" w:hAnsi="Arial" w:cs="Arial"/>
          <w:sz w:val="24"/>
          <w:szCs w:val="24"/>
        </w:rPr>
      </w:pPr>
      <w:r w:rsidRPr="00E62470">
        <w:rPr>
          <w:rFonts w:ascii="Arial" w:eastAsia="Calibri" w:hAnsi="Arial" w:cs="Arial"/>
          <w:sz w:val="24"/>
          <w:szCs w:val="24"/>
        </w:rPr>
        <w:t>zmianie siedziby lub nazwy firmy Wykonawcy;</w:t>
      </w:r>
    </w:p>
    <w:p w14:paraId="1631D70E" w14:textId="77777777" w:rsidR="00E62470" w:rsidRPr="00E62470" w:rsidRDefault="00E62470" w:rsidP="006B4FFE">
      <w:pPr>
        <w:numPr>
          <w:ilvl w:val="2"/>
          <w:numId w:val="44"/>
        </w:numPr>
        <w:tabs>
          <w:tab w:val="left" w:pos="284"/>
          <w:tab w:val="left" w:pos="709"/>
          <w:tab w:val="left" w:pos="992"/>
          <w:tab w:val="left" w:pos="1429"/>
          <w:tab w:val="left" w:pos="1701"/>
        </w:tabs>
        <w:spacing w:after="0" w:line="276" w:lineRule="auto"/>
        <w:ind w:left="426" w:firstLine="0"/>
        <w:contextualSpacing/>
        <w:jc w:val="both"/>
        <w:rPr>
          <w:rFonts w:ascii="Arial" w:eastAsia="Calibri" w:hAnsi="Arial" w:cs="Arial"/>
          <w:sz w:val="24"/>
          <w:szCs w:val="24"/>
        </w:rPr>
      </w:pPr>
      <w:r w:rsidRPr="00E62470">
        <w:rPr>
          <w:rFonts w:ascii="Arial" w:eastAsia="Calibri" w:hAnsi="Arial" w:cs="Arial"/>
          <w:sz w:val="24"/>
          <w:szCs w:val="24"/>
        </w:rPr>
        <w:t>zmianie osób reprezentujących Wykonawcę;</w:t>
      </w:r>
    </w:p>
    <w:p w14:paraId="1113E578" w14:textId="77777777" w:rsidR="00E62470" w:rsidRPr="00E62470" w:rsidRDefault="00E62470" w:rsidP="006B4FFE">
      <w:pPr>
        <w:numPr>
          <w:ilvl w:val="2"/>
          <w:numId w:val="44"/>
        </w:numPr>
        <w:tabs>
          <w:tab w:val="left" w:pos="284"/>
          <w:tab w:val="left" w:pos="709"/>
          <w:tab w:val="left" w:pos="992"/>
          <w:tab w:val="left" w:pos="1429"/>
          <w:tab w:val="left" w:pos="1701"/>
        </w:tabs>
        <w:spacing w:after="0" w:line="276" w:lineRule="auto"/>
        <w:ind w:left="426" w:firstLine="0"/>
        <w:contextualSpacing/>
        <w:jc w:val="both"/>
        <w:rPr>
          <w:rFonts w:ascii="Arial" w:eastAsia="Calibri" w:hAnsi="Arial" w:cs="Arial"/>
          <w:sz w:val="24"/>
          <w:szCs w:val="24"/>
        </w:rPr>
      </w:pPr>
      <w:r w:rsidRPr="00E62470">
        <w:rPr>
          <w:rFonts w:ascii="Arial" w:eastAsia="Calibri" w:hAnsi="Arial" w:cs="Arial"/>
          <w:sz w:val="24"/>
          <w:szCs w:val="24"/>
        </w:rPr>
        <w:t>ogłoszeniu upadłości Wykonawcy;</w:t>
      </w:r>
    </w:p>
    <w:p w14:paraId="4356D49B" w14:textId="77777777" w:rsidR="00E62470" w:rsidRPr="00E62470" w:rsidRDefault="00E62470" w:rsidP="006B4FFE">
      <w:pPr>
        <w:numPr>
          <w:ilvl w:val="2"/>
          <w:numId w:val="44"/>
        </w:numPr>
        <w:tabs>
          <w:tab w:val="left" w:pos="284"/>
          <w:tab w:val="left" w:pos="709"/>
          <w:tab w:val="left" w:pos="992"/>
          <w:tab w:val="left" w:pos="1429"/>
          <w:tab w:val="left" w:pos="1701"/>
        </w:tabs>
        <w:spacing w:after="0" w:line="276" w:lineRule="auto"/>
        <w:ind w:left="426" w:firstLine="0"/>
        <w:contextualSpacing/>
        <w:jc w:val="both"/>
        <w:rPr>
          <w:rFonts w:ascii="Arial" w:eastAsia="Calibri" w:hAnsi="Arial" w:cs="Arial"/>
          <w:sz w:val="24"/>
          <w:szCs w:val="24"/>
        </w:rPr>
      </w:pPr>
      <w:r w:rsidRPr="00E62470">
        <w:rPr>
          <w:rFonts w:ascii="Arial" w:eastAsia="Calibri" w:hAnsi="Arial" w:cs="Arial"/>
          <w:sz w:val="24"/>
          <w:szCs w:val="24"/>
        </w:rPr>
        <w:t>likwidacji przedsiębiorstwa Wykonawcy.</w:t>
      </w:r>
    </w:p>
    <w:p w14:paraId="752717FF" w14:textId="77777777" w:rsidR="00E62470" w:rsidRPr="00E62470" w:rsidRDefault="00E62470" w:rsidP="006B4FFE">
      <w:pPr>
        <w:tabs>
          <w:tab w:val="left" w:pos="284"/>
          <w:tab w:val="left" w:pos="709"/>
          <w:tab w:val="left" w:pos="992"/>
          <w:tab w:val="left" w:pos="1429"/>
          <w:tab w:val="left" w:pos="1701"/>
        </w:tabs>
        <w:spacing w:after="0" w:line="276" w:lineRule="auto"/>
        <w:ind w:left="426"/>
        <w:contextualSpacing/>
        <w:jc w:val="both"/>
        <w:rPr>
          <w:rFonts w:ascii="Arial" w:eastAsia="Calibri" w:hAnsi="Arial" w:cs="Arial"/>
        </w:rPr>
      </w:pPr>
    </w:p>
    <w:p w14:paraId="1427BCEE" w14:textId="518B1055" w:rsidR="00E62470" w:rsidRPr="00E62470" w:rsidRDefault="00E62470" w:rsidP="006B4FFE">
      <w:pPr>
        <w:tabs>
          <w:tab w:val="left" w:pos="284"/>
          <w:tab w:val="left" w:pos="709"/>
          <w:tab w:val="left" w:pos="992"/>
          <w:tab w:val="left" w:pos="1429"/>
          <w:tab w:val="left" w:pos="1701"/>
        </w:tabs>
        <w:spacing w:after="0" w:line="276" w:lineRule="auto"/>
        <w:ind w:left="426"/>
        <w:contextualSpacing/>
        <w:jc w:val="center"/>
        <w:rPr>
          <w:rFonts w:ascii="Arial" w:eastAsia="Calibri" w:hAnsi="Arial" w:cs="Arial"/>
          <w:b/>
          <w:sz w:val="24"/>
          <w:szCs w:val="24"/>
        </w:rPr>
      </w:pPr>
      <w:r w:rsidRPr="00E62470">
        <w:rPr>
          <w:rFonts w:ascii="Arial" w:eastAsia="Calibri" w:hAnsi="Arial" w:cs="Arial"/>
          <w:b/>
          <w:sz w:val="24"/>
          <w:szCs w:val="24"/>
        </w:rPr>
        <w:t>§ 2</w:t>
      </w:r>
      <w:r w:rsidR="00E04093">
        <w:rPr>
          <w:rFonts w:ascii="Arial" w:eastAsia="Calibri" w:hAnsi="Arial" w:cs="Arial"/>
          <w:b/>
          <w:sz w:val="24"/>
          <w:szCs w:val="24"/>
        </w:rPr>
        <w:t>1</w:t>
      </w:r>
      <w:r w:rsidRPr="00E62470">
        <w:rPr>
          <w:rFonts w:ascii="Arial" w:eastAsia="Calibri" w:hAnsi="Arial" w:cs="Arial"/>
          <w:b/>
          <w:sz w:val="24"/>
          <w:szCs w:val="24"/>
        </w:rPr>
        <w:t xml:space="preserve"> - Odbiór po upł</w:t>
      </w:r>
      <w:r w:rsidR="006B4FFE">
        <w:rPr>
          <w:rFonts w:ascii="Arial" w:eastAsia="Calibri" w:hAnsi="Arial" w:cs="Arial"/>
          <w:b/>
          <w:sz w:val="24"/>
          <w:szCs w:val="24"/>
        </w:rPr>
        <w:t>ywie okresu rękojmi i gwarancji</w:t>
      </w:r>
    </w:p>
    <w:p w14:paraId="5387C403" w14:textId="071A49EE" w:rsidR="00E62470" w:rsidRPr="00E62470" w:rsidRDefault="00E62470" w:rsidP="006B4FFE">
      <w:pPr>
        <w:tabs>
          <w:tab w:val="left" w:pos="284"/>
          <w:tab w:val="left" w:pos="709"/>
          <w:tab w:val="left" w:pos="992"/>
          <w:tab w:val="left" w:pos="1429"/>
          <w:tab w:val="left" w:pos="1701"/>
        </w:tabs>
        <w:spacing w:after="0" w:line="276" w:lineRule="auto"/>
        <w:ind w:left="284" w:hanging="284"/>
        <w:contextualSpacing/>
        <w:jc w:val="both"/>
        <w:rPr>
          <w:rFonts w:ascii="Arial" w:eastAsia="Calibri" w:hAnsi="Arial" w:cs="Arial"/>
          <w:sz w:val="24"/>
          <w:szCs w:val="24"/>
        </w:rPr>
      </w:pPr>
      <w:r w:rsidRPr="00E62470">
        <w:rPr>
          <w:rFonts w:ascii="Arial" w:eastAsia="Calibri" w:hAnsi="Arial" w:cs="Arial"/>
          <w:sz w:val="24"/>
          <w:szCs w:val="24"/>
        </w:rPr>
        <w:t xml:space="preserve">1. Niezależnie od uprawnienia Zamawiającego do bieżącego zgłaszania Wad w okresie rękojmi i gwarancji, o którym mowa w § </w:t>
      </w:r>
      <w:r w:rsidR="00E04093">
        <w:rPr>
          <w:rFonts w:ascii="Arial" w:eastAsia="Calibri" w:hAnsi="Arial" w:cs="Arial"/>
          <w:sz w:val="24"/>
          <w:szCs w:val="24"/>
        </w:rPr>
        <w:t>19</w:t>
      </w:r>
      <w:r w:rsidRPr="00E62470">
        <w:rPr>
          <w:rFonts w:ascii="Arial" w:eastAsia="Calibri" w:hAnsi="Arial" w:cs="Arial"/>
          <w:sz w:val="24"/>
          <w:szCs w:val="24"/>
        </w:rPr>
        <w:t xml:space="preserve">, Strony przeprowadzą czynności związane z odbiorem po upływie tych okresów najpóźniej </w:t>
      </w:r>
      <w:r w:rsidRPr="00E62470">
        <w:rPr>
          <w:rFonts w:ascii="Arial" w:eastAsia="Calibri" w:hAnsi="Arial" w:cs="Arial"/>
          <w:b/>
          <w:sz w:val="24"/>
          <w:szCs w:val="24"/>
        </w:rPr>
        <w:t>30 dni</w:t>
      </w:r>
      <w:r w:rsidRPr="00E62470">
        <w:rPr>
          <w:rFonts w:ascii="Arial" w:eastAsia="Calibri" w:hAnsi="Arial" w:cs="Arial"/>
          <w:sz w:val="24"/>
          <w:szCs w:val="24"/>
        </w:rPr>
        <w:t xml:space="preserve"> przed dniem wygaśnięcia okresu rękojmi / gwarancji dla przedmiotu umowy (robót budowlanych). Dla celów odbioru po upływie okresu rękojmi i gwarancji Zamawiający opracuje wykaz wad i usterek stwierdzonych w przedmiocie umowy na dzień sporządzenia tegoż protokołu odbioru </w:t>
      </w:r>
      <w:r>
        <w:rPr>
          <w:rFonts w:ascii="Arial" w:eastAsia="Calibri" w:hAnsi="Arial" w:cs="Arial"/>
          <w:sz w:val="24"/>
          <w:szCs w:val="24"/>
        </w:rPr>
        <w:t xml:space="preserve">                 </w:t>
      </w:r>
      <w:r w:rsidRPr="00E62470">
        <w:rPr>
          <w:rFonts w:ascii="Arial" w:eastAsia="Calibri" w:hAnsi="Arial" w:cs="Arial"/>
          <w:sz w:val="24"/>
          <w:szCs w:val="24"/>
        </w:rPr>
        <w:t>i powiadomi Wykonawcę, z zachowaniem co najmniej</w:t>
      </w:r>
      <w:r>
        <w:rPr>
          <w:rFonts w:ascii="Arial" w:eastAsia="Calibri" w:hAnsi="Arial" w:cs="Arial"/>
          <w:sz w:val="24"/>
          <w:szCs w:val="24"/>
        </w:rPr>
        <w:t xml:space="preserve"> </w:t>
      </w:r>
      <w:r w:rsidRPr="00E62470">
        <w:rPr>
          <w:rFonts w:ascii="Arial" w:eastAsia="Calibri" w:hAnsi="Arial" w:cs="Arial"/>
          <w:sz w:val="24"/>
          <w:szCs w:val="24"/>
        </w:rPr>
        <w:t xml:space="preserve">7-dniowego wyprzedzenia, </w:t>
      </w:r>
      <w:r>
        <w:rPr>
          <w:rFonts w:ascii="Arial" w:eastAsia="Calibri" w:hAnsi="Arial" w:cs="Arial"/>
          <w:sz w:val="24"/>
          <w:szCs w:val="24"/>
        </w:rPr>
        <w:t xml:space="preserve">                         </w:t>
      </w:r>
      <w:r w:rsidRPr="00E62470">
        <w:rPr>
          <w:rFonts w:ascii="Arial" w:eastAsia="Calibri" w:hAnsi="Arial" w:cs="Arial"/>
          <w:sz w:val="24"/>
          <w:szCs w:val="24"/>
        </w:rPr>
        <w:t xml:space="preserve">o dacie rozpoczęcia czynności związanych z odbiorem po upływie okresu rękojmi </w:t>
      </w:r>
      <w:r w:rsidR="0067394E">
        <w:rPr>
          <w:rFonts w:ascii="Arial" w:eastAsia="Calibri" w:hAnsi="Arial" w:cs="Arial"/>
          <w:sz w:val="24"/>
          <w:szCs w:val="24"/>
        </w:rPr>
        <w:t xml:space="preserve">                          </w:t>
      </w:r>
      <w:r w:rsidRPr="00E62470">
        <w:rPr>
          <w:rFonts w:ascii="Arial" w:eastAsia="Calibri" w:hAnsi="Arial" w:cs="Arial"/>
          <w:sz w:val="24"/>
          <w:szCs w:val="24"/>
        </w:rPr>
        <w:t>i gwarancji.</w:t>
      </w:r>
    </w:p>
    <w:p w14:paraId="1A7780DB" w14:textId="77777777" w:rsidR="00E62470" w:rsidRPr="00E62470" w:rsidRDefault="00E62470" w:rsidP="006B4FFE">
      <w:pPr>
        <w:tabs>
          <w:tab w:val="left" w:pos="284"/>
          <w:tab w:val="left" w:pos="709"/>
          <w:tab w:val="left" w:pos="992"/>
          <w:tab w:val="left" w:pos="1429"/>
          <w:tab w:val="left" w:pos="1701"/>
        </w:tabs>
        <w:spacing w:after="0" w:line="276" w:lineRule="auto"/>
        <w:ind w:left="284" w:hanging="284"/>
        <w:contextualSpacing/>
        <w:jc w:val="both"/>
        <w:rPr>
          <w:rFonts w:ascii="Arial" w:eastAsia="Calibri" w:hAnsi="Arial" w:cs="Arial"/>
          <w:sz w:val="24"/>
          <w:szCs w:val="24"/>
        </w:rPr>
      </w:pPr>
    </w:p>
    <w:p w14:paraId="75971C42" w14:textId="77777777" w:rsidR="00E62470" w:rsidRPr="00E62470" w:rsidRDefault="00E62470" w:rsidP="006B4FFE">
      <w:pPr>
        <w:tabs>
          <w:tab w:val="left" w:pos="284"/>
          <w:tab w:val="left" w:pos="709"/>
          <w:tab w:val="left" w:pos="992"/>
          <w:tab w:val="left" w:pos="1429"/>
          <w:tab w:val="left" w:pos="1701"/>
        </w:tabs>
        <w:spacing w:after="0" w:line="276" w:lineRule="auto"/>
        <w:ind w:left="284" w:hanging="284"/>
        <w:contextualSpacing/>
        <w:jc w:val="both"/>
        <w:rPr>
          <w:rFonts w:ascii="Arial" w:eastAsia="Calibri" w:hAnsi="Arial" w:cs="Arial"/>
          <w:sz w:val="24"/>
          <w:szCs w:val="24"/>
        </w:rPr>
      </w:pPr>
      <w:r w:rsidRPr="00E62470">
        <w:rPr>
          <w:rFonts w:ascii="Arial" w:eastAsia="Calibri" w:hAnsi="Arial" w:cs="Arial"/>
          <w:sz w:val="24"/>
          <w:szCs w:val="24"/>
        </w:rPr>
        <w:t>2. Czynności związane z odbiorem po upływie okresu rękojmi i gwarancji zostaną zakończone podpisaniem Protokołu Odbioru po upływie okresu rękojmi/ gwarancji lub opracowaniem Protokołu Usterek i Wad, zawierającego listę wad i usterek stwierdzonych przez Zamawiającego na dzień sporządzenia ww. Protokołu.</w:t>
      </w:r>
    </w:p>
    <w:p w14:paraId="412413DA" w14:textId="77777777" w:rsidR="00E62470" w:rsidRPr="00E62470" w:rsidRDefault="00E62470" w:rsidP="006B4FFE">
      <w:pPr>
        <w:tabs>
          <w:tab w:val="left" w:pos="284"/>
          <w:tab w:val="left" w:pos="709"/>
          <w:tab w:val="left" w:pos="992"/>
          <w:tab w:val="left" w:pos="1429"/>
          <w:tab w:val="left" w:pos="1701"/>
        </w:tabs>
        <w:spacing w:after="0" w:line="276" w:lineRule="auto"/>
        <w:ind w:left="284" w:hanging="284"/>
        <w:contextualSpacing/>
        <w:jc w:val="both"/>
        <w:rPr>
          <w:rFonts w:ascii="Arial" w:eastAsia="Calibri" w:hAnsi="Arial" w:cs="Arial"/>
          <w:sz w:val="24"/>
          <w:szCs w:val="24"/>
        </w:rPr>
      </w:pPr>
    </w:p>
    <w:p w14:paraId="201A600C" w14:textId="77777777" w:rsidR="00E62470" w:rsidRPr="00E62470" w:rsidRDefault="00E62470" w:rsidP="006B4FFE">
      <w:pPr>
        <w:tabs>
          <w:tab w:val="left" w:pos="284"/>
          <w:tab w:val="left" w:pos="709"/>
          <w:tab w:val="left" w:pos="992"/>
          <w:tab w:val="left" w:pos="1429"/>
          <w:tab w:val="left" w:pos="1701"/>
        </w:tabs>
        <w:spacing w:after="0" w:line="276" w:lineRule="auto"/>
        <w:ind w:left="284" w:hanging="284"/>
        <w:contextualSpacing/>
        <w:jc w:val="both"/>
        <w:rPr>
          <w:rFonts w:ascii="Arial" w:eastAsia="Calibri" w:hAnsi="Arial" w:cs="Arial"/>
          <w:sz w:val="24"/>
          <w:szCs w:val="24"/>
        </w:rPr>
      </w:pPr>
      <w:r w:rsidRPr="00E62470">
        <w:rPr>
          <w:rFonts w:ascii="Arial" w:eastAsia="Calibri" w:hAnsi="Arial" w:cs="Arial"/>
          <w:sz w:val="24"/>
          <w:szCs w:val="24"/>
        </w:rPr>
        <w:t>3. Wykonawca jest zobowiązany do niezwłocznego usunięcia wad i naprawienia usterek stwierdzonych w Protokole usterek i wad i po ostatecznym usunięciu i naprawie wszystkich wad i usterek stwierdzonych w Protokole usterek i wad, Strony podpiszą Protokół Odbioru po upływie okresu rękojmi i gwarancji.</w:t>
      </w:r>
    </w:p>
    <w:p w14:paraId="24B03435" w14:textId="77777777" w:rsidR="0067394E" w:rsidRDefault="0067394E" w:rsidP="006B4FFE">
      <w:pPr>
        <w:spacing w:after="0" w:line="276" w:lineRule="auto"/>
        <w:ind w:left="284" w:hanging="284"/>
        <w:jc w:val="center"/>
        <w:rPr>
          <w:rFonts w:ascii="Arial" w:eastAsia="Calibri" w:hAnsi="Arial" w:cs="Arial"/>
          <w:b/>
        </w:rPr>
      </w:pPr>
    </w:p>
    <w:p w14:paraId="0D8FD9B6" w14:textId="62F378C7" w:rsidR="0067394E" w:rsidRPr="0067394E" w:rsidRDefault="0067394E" w:rsidP="006B4FFE">
      <w:pPr>
        <w:spacing w:after="0" w:line="276" w:lineRule="auto"/>
        <w:ind w:left="284" w:hanging="284"/>
        <w:jc w:val="center"/>
        <w:rPr>
          <w:rFonts w:ascii="Arial" w:eastAsia="Calibri" w:hAnsi="Arial" w:cs="Arial"/>
          <w:b/>
          <w:sz w:val="24"/>
          <w:szCs w:val="24"/>
        </w:rPr>
      </w:pPr>
      <w:r w:rsidRPr="0067394E">
        <w:rPr>
          <w:rFonts w:ascii="Arial" w:eastAsia="Calibri" w:hAnsi="Arial" w:cs="Arial"/>
          <w:b/>
          <w:sz w:val="24"/>
          <w:szCs w:val="24"/>
        </w:rPr>
        <w:t>§ 2</w:t>
      </w:r>
      <w:r w:rsidR="00E04093">
        <w:rPr>
          <w:rFonts w:ascii="Arial" w:eastAsia="Calibri" w:hAnsi="Arial" w:cs="Arial"/>
          <w:b/>
          <w:sz w:val="24"/>
          <w:szCs w:val="24"/>
        </w:rPr>
        <w:t>2</w:t>
      </w:r>
      <w:r w:rsidR="006B4FFE">
        <w:rPr>
          <w:rFonts w:ascii="Arial" w:eastAsia="Calibri" w:hAnsi="Arial" w:cs="Arial"/>
          <w:b/>
          <w:sz w:val="24"/>
          <w:szCs w:val="24"/>
        </w:rPr>
        <w:t xml:space="preserve"> - Kary umowne </w:t>
      </w:r>
    </w:p>
    <w:p w14:paraId="629FDA5B" w14:textId="77777777" w:rsidR="0067394E" w:rsidRPr="0067394E" w:rsidRDefault="0067394E" w:rsidP="006B4FFE">
      <w:pPr>
        <w:numPr>
          <w:ilvl w:val="1"/>
          <w:numId w:val="45"/>
        </w:numPr>
        <w:tabs>
          <w:tab w:val="left" w:pos="142"/>
          <w:tab w:val="left" w:pos="426"/>
        </w:tabs>
        <w:suppressAutoHyphens/>
        <w:spacing w:after="0" w:line="276" w:lineRule="auto"/>
        <w:ind w:left="284" w:hanging="284"/>
        <w:jc w:val="both"/>
        <w:rPr>
          <w:rFonts w:ascii="Arial" w:eastAsia="Times New Roman" w:hAnsi="Arial" w:cs="Arial"/>
          <w:bCs/>
          <w:sz w:val="24"/>
          <w:szCs w:val="24"/>
          <w:lang w:eastAsia="ar-SA"/>
        </w:rPr>
      </w:pPr>
      <w:r w:rsidRPr="0067394E">
        <w:rPr>
          <w:rFonts w:ascii="Arial" w:eastAsia="Times New Roman" w:hAnsi="Arial" w:cs="Arial"/>
          <w:bCs/>
          <w:sz w:val="24"/>
          <w:szCs w:val="24"/>
          <w:lang w:eastAsia="ar-SA"/>
        </w:rPr>
        <w:t>Zamawiający może obciążyć Wykonawcę karami umownymi w następujących przypadkach:</w:t>
      </w:r>
    </w:p>
    <w:p w14:paraId="710FBFE7" w14:textId="6B280756" w:rsidR="0067394E" w:rsidRPr="0067394E" w:rsidRDefault="0067394E" w:rsidP="006B4FFE">
      <w:pPr>
        <w:numPr>
          <w:ilvl w:val="0"/>
          <w:numId w:val="47"/>
        </w:numPr>
        <w:tabs>
          <w:tab w:val="left" w:pos="142"/>
          <w:tab w:val="left" w:pos="426"/>
        </w:tabs>
        <w:suppressAutoHyphens/>
        <w:spacing w:after="0" w:line="276" w:lineRule="auto"/>
        <w:contextualSpacing/>
        <w:jc w:val="both"/>
        <w:rPr>
          <w:rFonts w:ascii="Arial" w:eastAsia="Calibri" w:hAnsi="Arial" w:cs="Arial"/>
          <w:bCs/>
          <w:sz w:val="24"/>
          <w:szCs w:val="24"/>
          <w:lang w:eastAsia="ar-SA"/>
        </w:rPr>
      </w:pPr>
      <w:r w:rsidRPr="0067394E">
        <w:rPr>
          <w:rFonts w:ascii="Arial" w:eastAsia="Calibri" w:hAnsi="Arial" w:cs="Arial"/>
          <w:bCs/>
          <w:sz w:val="24"/>
          <w:szCs w:val="24"/>
        </w:rPr>
        <w:t xml:space="preserve">za zwłokę w usunięciu stwierdzonych przy odbiorze wad robót budowlanych – </w:t>
      </w:r>
      <w:r w:rsidR="00AF7E96">
        <w:rPr>
          <w:rFonts w:ascii="Arial" w:eastAsia="Calibri" w:hAnsi="Arial" w:cs="Arial"/>
          <w:bCs/>
          <w:sz w:val="24"/>
          <w:szCs w:val="24"/>
        </w:rPr>
        <w:t xml:space="preserve">                             </w:t>
      </w:r>
      <w:r w:rsidRPr="0067394E">
        <w:rPr>
          <w:rFonts w:ascii="Arial" w:eastAsia="Calibri" w:hAnsi="Arial" w:cs="Arial"/>
          <w:b/>
          <w:bCs/>
          <w:sz w:val="24"/>
          <w:szCs w:val="24"/>
        </w:rPr>
        <w:t>w wysokości 0,0</w:t>
      </w:r>
      <w:r w:rsidR="00AF7E96">
        <w:rPr>
          <w:rFonts w:ascii="Arial" w:eastAsia="Calibri" w:hAnsi="Arial" w:cs="Arial"/>
          <w:b/>
          <w:bCs/>
          <w:sz w:val="24"/>
          <w:szCs w:val="24"/>
        </w:rPr>
        <w:t>1</w:t>
      </w:r>
      <w:r w:rsidRPr="0067394E">
        <w:rPr>
          <w:rFonts w:ascii="Arial" w:eastAsia="Calibri" w:hAnsi="Arial" w:cs="Arial"/>
          <w:b/>
          <w:bCs/>
          <w:sz w:val="24"/>
          <w:szCs w:val="24"/>
        </w:rPr>
        <w:t>%</w:t>
      </w:r>
      <w:r w:rsidRPr="0067394E">
        <w:rPr>
          <w:rFonts w:ascii="Arial" w:eastAsia="Calibri" w:hAnsi="Arial" w:cs="Arial"/>
          <w:bCs/>
          <w:sz w:val="24"/>
          <w:szCs w:val="24"/>
        </w:rPr>
        <w:t xml:space="preserve"> wynagrodzenia brutto, o którym mowa w § 1</w:t>
      </w:r>
      <w:r w:rsidR="00E04093">
        <w:rPr>
          <w:rFonts w:ascii="Arial" w:eastAsia="Calibri" w:hAnsi="Arial" w:cs="Arial"/>
          <w:bCs/>
          <w:sz w:val="24"/>
          <w:szCs w:val="24"/>
        </w:rPr>
        <w:t>7</w:t>
      </w:r>
      <w:r w:rsidRPr="0067394E">
        <w:rPr>
          <w:rFonts w:ascii="Arial" w:eastAsia="Calibri" w:hAnsi="Arial" w:cs="Arial"/>
          <w:bCs/>
          <w:sz w:val="24"/>
          <w:szCs w:val="24"/>
        </w:rPr>
        <w:t xml:space="preserve"> ust. 1, za każdy rozpoczęty dzień zwłoki, liczonej od dnia wyznaczonego na usunięcie wad, nie więcej jednak niż 3 % </w:t>
      </w:r>
      <w:r w:rsidRPr="0067394E">
        <w:rPr>
          <w:rFonts w:ascii="Arial" w:eastAsia="Calibri" w:hAnsi="Arial" w:cs="Arial"/>
          <w:sz w:val="24"/>
          <w:szCs w:val="24"/>
        </w:rPr>
        <w:t xml:space="preserve">łącznego wynagrodzenia brutto,  </w:t>
      </w:r>
      <w:r w:rsidRPr="0067394E">
        <w:rPr>
          <w:rFonts w:ascii="Arial" w:eastAsia="Calibri" w:hAnsi="Arial" w:cs="Arial"/>
          <w:color w:val="000000"/>
          <w:sz w:val="24"/>
          <w:szCs w:val="24"/>
          <w:lang w:eastAsia="zh-CN"/>
        </w:rPr>
        <w:t>o którym mowa w § 1</w:t>
      </w:r>
      <w:r w:rsidR="00E04093">
        <w:rPr>
          <w:rFonts w:ascii="Arial" w:eastAsia="Calibri" w:hAnsi="Arial" w:cs="Arial"/>
          <w:color w:val="000000"/>
          <w:sz w:val="24"/>
          <w:szCs w:val="24"/>
          <w:lang w:eastAsia="zh-CN"/>
        </w:rPr>
        <w:t>7</w:t>
      </w:r>
      <w:r w:rsidRPr="0067394E">
        <w:rPr>
          <w:rFonts w:ascii="Arial" w:eastAsia="Calibri" w:hAnsi="Arial" w:cs="Arial"/>
          <w:color w:val="000000"/>
          <w:sz w:val="24"/>
          <w:szCs w:val="24"/>
          <w:lang w:eastAsia="zh-CN"/>
        </w:rPr>
        <w:t xml:space="preserve"> ust. 1</w:t>
      </w:r>
      <w:r w:rsidRPr="0067394E">
        <w:rPr>
          <w:rFonts w:ascii="Arial" w:eastAsia="Calibri" w:hAnsi="Arial" w:cs="Arial"/>
          <w:bCs/>
          <w:sz w:val="24"/>
          <w:szCs w:val="24"/>
        </w:rPr>
        <w:t>;</w:t>
      </w:r>
    </w:p>
    <w:p w14:paraId="0441F73C" w14:textId="29CA0A54" w:rsidR="0067394E" w:rsidRPr="0067394E" w:rsidRDefault="0067394E" w:rsidP="006B4FFE">
      <w:pPr>
        <w:numPr>
          <w:ilvl w:val="0"/>
          <w:numId w:val="47"/>
        </w:numPr>
        <w:tabs>
          <w:tab w:val="left" w:pos="142"/>
          <w:tab w:val="left" w:pos="426"/>
        </w:tabs>
        <w:suppressAutoHyphens/>
        <w:spacing w:after="0" w:line="276" w:lineRule="auto"/>
        <w:contextualSpacing/>
        <w:jc w:val="both"/>
        <w:rPr>
          <w:rFonts w:ascii="Arial" w:eastAsia="Calibri" w:hAnsi="Arial" w:cs="Arial"/>
          <w:bCs/>
          <w:sz w:val="24"/>
          <w:szCs w:val="24"/>
          <w:lang w:eastAsia="ar-SA"/>
        </w:rPr>
      </w:pPr>
      <w:r w:rsidRPr="0067394E">
        <w:rPr>
          <w:rFonts w:ascii="Arial" w:eastAsia="Calibri" w:hAnsi="Arial" w:cs="Arial"/>
          <w:bCs/>
          <w:sz w:val="24"/>
          <w:szCs w:val="24"/>
        </w:rPr>
        <w:t>za zwłokę w przystąpieniu do usunięcia jak</w:t>
      </w:r>
      <w:r w:rsidR="00AF7E96">
        <w:rPr>
          <w:rFonts w:ascii="Arial" w:eastAsia="Calibri" w:hAnsi="Arial" w:cs="Arial"/>
          <w:bCs/>
          <w:sz w:val="24"/>
          <w:szCs w:val="24"/>
        </w:rPr>
        <w:t xml:space="preserve">ichkolwiek </w:t>
      </w:r>
      <w:r w:rsidRPr="0067394E">
        <w:rPr>
          <w:rFonts w:ascii="Arial" w:eastAsia="Calibri" w:hAnsi="Arial" w:cs="Arial"/>
          <w:bCs/>
          <w:sz w:val="24"/>
          <w:szCs w:val="24"/>
        </w:rPr>
        <w:t>wad</w:t>
      </w:r>
      <w:r w:rsidR="00AF7E96">
        <w:rPr>
          <w:rFonts w:ascii="Arial" w:eastAsia="Calibri" w:hAnsi="Arial" w:cs="Arial"/>
          <w:bCs/>
          <w:sz w:val="24"/>
          <w:szCs w:val="24"/>
        </w:rPr>
        <w:t xml:space="preserve"> o</w:t>
      </w:r>
      <w:r w:rsidRPr="0067394E">
        <w:rPr>
          <w:rFonts w:ascii="Arial" w:eastAsia="Calibri" w:hAnsi="Arial" w:cs="Arial"/>
          <w:bCs/>
          <w:sz w:val="24"/>
          <w:szCs w:val="24"/>
        </w:rPr>
        <w:t xml:space="preserve">raz w usunięciu tych wad - w okresie gwarancji (§ </w:t>
      </w:r>
      <w:r w:rsidR="00E04093">
        <w:rPr>
          <w:rFonts w:ascii="Arial" w:eastAsia="Calibri" w:hAnsi="Arial" w:cs="Arial"/>
          <w:bCs/>
          <w:sz w:val="24"/>
          <w:szCs w:val="24"/>
        </w:rPr>
        <w:t>19</w:t>
      </w:r>
      <w:r w:rsidRPr="0067394E">
        <w:rPr>
          <w:rFonts w:ascii="Arial" w:eastAsia="Calibri" w:hAnsi="Arial" w:cs="Arial"/>
          <w:bCs/>
          <w:sz w:val="24"/>
          <w:szCs w:val="24"/>
        </w:rPr>
        <w:t xml:space="preserve"> ust. 1) - </w:t>
      </w:r>
      <w:r w:rsidRPr="0067394E">
        <w:rPr>
          <w:rFonts w:ascii="Arial" w:eastAsia="Calibri" w:hAnsi="Arial" w:cs="Arial"/>
          <w:b/>
          <w:bCs/>
          <w:sz w:val="24"/>
          <w:szCs w:val="24"/>
        </w:rPr>
        <w:t>w  wysokości 0,01 %</w:t>
      </w:r>
      <w:r w:rsidRPr="0067394E">
        <w:rPr>
          <w:rFonts w:ascii="Arial" w:eastAsia="Calibri" w:hAnsi="Arial" w:cs="Arial"/>
          <w:bCs/>
          <w:sz w:val="24"/>
          <w:szCs w:val="24"/>
        </w:rPr>
        <w:t xml:space="preserve"> łącznego wynagrodzenia brutto, o którym mowa w § 1</w:t>
      </w:r>
      <w:r w:rsidR="00E04093">
        <w:rPr>
          <w:rFonts w:ascii="Arial" w:eastAsia="Calibri" w:hAnsi="Arial" w:cs="Arial"/>
          <w:bCs/>
          <w:sz w:val="24"/>
          <w:szCs w:val="24"/>
        </w:rPr>
        <w:t>7</w:t>
      </w:r>
      <w:r w:rsidRPr="0067394E">
        <w:rPr>
          <w:rFonts w:ascii="Arial" w:eastAsia="Calibri" w:hAnsi="Arial" w:cs="Arial"/>
          <w:bCs/>
          <w:sz w:val="24"/>
          <w:szCs w:val="24"/>
        </w:rPr>
        <w:t xml:space="preserve"> ust. 1 odpowiednio za każdy rozpoczęty dzień lub godzinę opóźnienia liczone od terminów na usunięcie wad, o których mowa w § </w:t>
      </w:r>
      <w:r w:rsidR="00E04093">
        <w:rPr>
          <w:rFonts w:ascii="Arial" w:eastAsia="Calibri" w:hAnsi="Arial" w:cs="Arial"/>
          <w:bCs/>
          <w:sz w:val="24"/>
          <w:szCs w:val="24"/>
        </w:rPr>
        <w:t>19</w:t>
      </w:r>
      <w:r w:rsidRPr="0067394E">
        <w:rPr>
          <w:rFonts w:ascii="Arial" w:eastAsia="Calibri" w:hAnsi="Arial" w:cs="Arial"/>
          <w:bCs/>
          <w:sz w:val="24"/>
          <w:szCs w:val="24"/>
        </w:rPr>
        <w:t xml:space="preserve"> ust. 3 lub 4, nie więcej jednak niż 3 % </w:t>
      </w:r>
      <w:r w:rsidRPr="0067394E">
        <w:rPr>
          <w:rFonts w:ascii="Arial" w:eastAsia="Calibri" w:hAnsi="Arial" w:cs="Arial"/>
          <w:sz w:val="24"/>
          <w:szCs w:val="24"/>
        </w:rPr>
        <w:t xml:space="preserve">wynagrodzenia brutto, </w:t>
      </w:r>
      <w:r w:rsidRPr="0067394E">
        <w:rPr>
          <w:rFonts w:ascii="Arial" w:eastAsia="Calibri" w:hAnsi="Arial" w:cs="Arial"/>
          <w:color w:val="000000"/>
          <w:sz w:val="24"/>
          <w:szCs w:val="24"/>
          <w:lang w:eastAsia="zh-CN"/>
        </w:rPr>
        <w:t>o którym mowa w § 1</w:t>
      </w:r>
      <w:r w:rsidR="00E04093">
        <w:rPr>
          <w:rFonts w:ascii="Arial" w:eastAsia="Calibri" w:hAnsi="Arial" w:cs="Arial"/>
          <w:color w:val="000000"/>
          <w:sz w:val="24"/>
          <w:szCs w:val="24"/>
          <w:lang w:eastAsia="zh-CN"/>
        </w:rPr>
        <w:t>7</w:t>
      </w:r>
      <w:r w:rsidRPr="0067394E">
        <w:rPr>
          <w:rFonts w:ascii="Arial" w:eastAsia="Calibri" w:hAnsi="Arial" w:cs="Arial"/>
          <w:color w:val="000000"/>
          <w:sz w:val="24"/>
          <w:szCs w:val="24"/>
          <w:lang w:eastAsia="zh-CN"/>
        </w:rPr>
        <w:t xml:space="preserve"> ust. 1</w:t>
      </w:r>
      <w:r w:rsidRPr="0067394E">
        <w:rPr>
          <w:rFonts w:ascii="Arial" w:eastAsia="Calibri" w:hAnsi="Arial" w:cs="Arial"/>
          <w:bCs/>
          <w:sz w:val="24"/>
          <w:szCs w:val="24"/>
        </w:rPr>
        <w:t>;</w:t>
      </w:r>
    </w:p>
    <w:p w14:paraId="71B66514" w14:textId="3D8A4864" w:rsidR="0067394E" w:rsidRPr="0067394E" w:rsidRDefault="0067394E" w:rsidP="006B4FFE">
      <w:pPr>
        <w:numPr>
          <w:ilvl w:val="0"/>
          <w:numId w:val="47"/>
        </w:numPr>
        <w:tabs>
          <w:tab w:val="left" w:pos="142"/>
          <w:tab w:val="left" w:pos="426"/>
        </w:tabs>
        <w:suppressAutoHyphens/>
        <w:spacing w:after="0" w:line="276" w:lineRule="auto"/>
        <w:contextualSpacing/>
        <w:jc w:val="both"/>
        <w:rPr>
          <w:rFonts w:ascii="Arial" w:eastAsia="Calibri" w:hAnsi="Arial" w:cs="Arial"/>
          <w:bCs/>
          <w:sz w:val="24"/>
          <w:szCs w:val="24"/>
          <w:lang w:eastAsia="ar-SA"/>
        </w:rPr>
      </w:pPr>
      <w:r w:rsidRPr="0067394E">
        <w:rPr>
          <w:rFonts w:ascii="Arial" w:eastAsia="Calibri" w:hAnsi="Arial" w:cs="Arial"/>
          <w:bCs/>
          <w:sz w:val="24"/>
          <w:szCs w:val="24"/>
        </w:rPr>
        <w:t>za odstąpienie od umowy przez którąkolwiek ze stron, z przyczyn leżących po stronie Wykonawcy (w szczególności wskazanych w § 1</w:t>
      </w:r>
      <w:r w:rsidR="00D252EF">
        <w:rPr>
          <w:rFonts w:ascii="Arial" w:eastAsia="Calibri" w:hAnsi="Arial" w:cs="Arial"/>
          <w:bCs/>
          <w:sz w:val="24"/>
          <w:szCs w:val="24"/>
        </w:rPr>
        <w:t>1</w:t>
      </w:r>
      <w:r w:rsidRPr="0067394E">
        <w:rPr>
          <w:rFonts w:ascii="Arial" w:eastAsia="Calibri" w:hAnsi="Arial" w:cs="Arial"/>
          <w:bCs/>
          <w:sz w:val="24"/>
          <w:szCs w:val="24"/>
        </w:rPr>
        <w:t xml:space="preserve"> ust. 11, § 1</w:t>
      </w:r>
      <w:r w:rsidR="00D252EF">
        <w:rPr>
          <w:rFonts w:ascii="Arial" w:eastAsia="Calibri" w:hAnsi="Arial" w:cs="Arial"/>
          <w:bCs/>
          <w:sz w:val="24"/>
          <w:szCs w:val="24"/>
        </w:rPr>
        <w:t>5</w:t>
      </w:r>
      <w:r w:rsidRPr="0067394E">
        <w:rPr>
          <w:rFonts w:ascii="Arial" w:eastAsia="Calibri" w:hAnsi="Arial" w:cs="Arial"/>
          <w:bCs/>
          <w:sz w:val="24"/>
          <w:szCs w:val="24"/>
        </w:rPr>
        <w:t xml:space="preserve"> ust. </w:t>
      </w:r>
      <w:r w:rsidR="00D252EF">
        <w:rPr>
          <w:rFonts w:ascii="Arial" w:eastAsia="Calibri" w:hAnsi="Arial" w:cs="Arial"/>
          <w:bCs/>
          <w:sz w:val="24"/>
          <w:szCs w:val="24"/>
        </w:rPr>
        <w:t>7</w:t>
      </w:r>
      <w:r w:rsidRPr="0067394E">
        <w:rPr>
          <w:rFonts w:ascii="Arial" w:eastAsia="Calibri" w:hAnsi="Arial" w:cs="Arial"/>
          <w:bCs/>
          <w:sz w:val="24"/>
          <w:szCs w:val="24"/>
        </w:rPr>
        <w:t xml:space="preserve"> pkt. 2 lit. b, § 2</w:t>
      </w:r>
      <w:r w:rsidR="00E04093">
        <w:rPr>
          <w:rFonts w:ascii="Arial" w:eastAsia="Calibri" w:hAnsi="Arial" w:cs="Arial"/>
          <w:bCs/>
          <w:sz w:val="24"/>
          <w:szCs w:val="24"/>
        </w:rPr>
        <w:t>5</w:t>
      </w:r>
      <w:r w:rsidRPr="0067394E">
        <w:rPr>
          <w:rFonts w:ascii="Arial" w:eastAsia="Calibri" w:hAnsi="Arial" w:cs="Arial"/>
          <w:bCs/>
          <w:sz w:val="24"/>
          <w:szCs w:val="24"/>
        </w:rPr>
        <w:t xml:space="preserve"> ust. 1 i 2 - </w:t>
      </w:r>
      <w:r w:rsidRPr="0067394E">
        <w:rPr>
          <w:rFonts w:ascii="Arial" w:eastAsia="Calibri" w:hAnsi="Arial" w:cs="Arial"/>
          <w:b/>
          <w:bCs/>
          <w:sz w:val="24"/>
          <w:szCs w:val="24"/>
        </w:rPr>
        <w:t>w wysokości 10 %</w:t>
      </w:r>
      <w:r w:rsidRPr="0067394E">
        <w:rPr>
          <w:rFonts w:ascii="Arial" w:eastAsia="Calibri" w:hAnsi="Arial" w:cs="Arial"/>
          <w:bCs/>
          <w:sz w:val="24"/>
          <w:szCs w:val="24"/>
        </w:rPr>
        <w:t xml:space="preserve"> wynagrodzenia brutto, o którym mowa w § 1</w:t>
      </w:r>
      <w:r w:rsidR="00E04093">
        <w:rPr>
          <w:rFonts w:ascii="Arial" w:eastAsia="Calibri" w:hAnsi="Arial" w:cs="Arial"/>
          <w:bCs/>
          <w:sz w:val="24"/>
          <w:szCs w:val="24"/>
        </w:rPr>
        <w:t>7</w:t>
      </w:r>
      <w:r w:rsidRPr="0067394E">
        <w:rPr>
          <w:rFonts w:ascii="Arial" w:eastAsia="Calibri" w:hAnsi="Arial" w:cs="Arial"/>
          <w:bCs/>
          <w:sz w:val="24"/>
          <w:szCs w:val="24"/>
        </w:rPr>
        <w:t xml:space="preserve"> ust. 1, niezależnie od daty odstąpienia;</w:t>
      </w:r>
    </w:p>
    <w:p w14:paraId="7D509783" w14:textId="1E70DBBB" w:rsidR="0067394E" w:rsidRPr="0067394E" w:rsidRDefault="0067394E" w:rsidP="006B4FFE">
      <w:pPr>
        <w:numPr>
          <w:ilvl w:val="0"/>
          <w:numId w:val="47"/>
        </w:numPr>
        <w:tabs>
          <w:tab w:val="left" w:pos="142"/>
          <w:tab w:val="left" w:pos="426"/>
        </w:tabs>
        <w:suppressAutoHyphens/>
        <w:spacing w:after="0" w:line="276" w:lineRule="auto"/>
        <w:contextualSpacing/>
        <w:jc w:val="both"/>
        <w:rPr>
          <w:rFonts w:ascii="Arial" w:eastAsia="Calibri" w:hAnsi="Arial" w:cs="Arial"/>
          <w:bCs/>
          <w:sz w:val="24"/>
          <w:szCs w:val="24"/>
          <w:lang w:eastAsia="ar-SA"/>
        </w:rPr>
      </w:pPr>
      <w:r w:rsidRPr="0067394E">
        <w:rPr>
          <w:rFonts w:ascii="Arial" w:eastAsia="Calibri" w:hAnsi="Arial" w:cs="Arial"/>
          <w:bCs/>
          <w:sz w:val="24"/>
          <w:szCs w:val="24"/>
        </w:rPr>
        <w:t>za ujawnienie przez Wykonawcę lub jakikolwiek podmiot, którym Wykonawca posługuje się przy wykonaniu umowy, informacji o których mowa w § 1</w:t>
      </w:r>
      <w:r w:rsidR="00D252EF">
        <w:rPr>
          <w:rFonts w:ascii="Arial" w:eastAsia="Calibri" w:hAnsi="Arial" w:cs="Arial"/>
          <w:bCs/>
          <w:sz w:val="24"/>
          <w:szCs w:val="24"/>
        </w:rPr>
        <w:t>2</w:t>
      </w:r>
      <w:r w:rsidRPr="0067394E">
        <w:rPr>
          <w:rFonts w:ascii="Arial" w:eastAsia="Calibri" w:hAnsi="Arial" w:cs="Arial"/>
          <w:bCs/>
          <w:sz w:val="24"/>
          <w:szCs w:val="24"/>
        </w:rPr>
        <w:t xml:space="preserve"> ust. </w:t>
      </w:r>
      <w:r w:rsidR="00E04093">
        <w:rPr>
          <w:rFonts w:ascii="Arial" w:eastAsia="Calibri" w:hAnsi="Arial" w:cs="Arial"/>
          <w:bCs/>
          <w:sz w:val="24"/>
          <w:szCs w:val="24"/>
        </w:rPr>
        <w:t>4</w:t>
      </w:r>
      <w:r w:rsidRPr="0067394E">
        <w:rPr>
          <w:rFonts w:ascii="Arial" w:eastAsia="Calibri" w:hAnsi="Arial" w:cs="Arial"/>
          <w:bCs/>
          <w:sz w:val="24"/>
          <w:szCs w:val="24"/>
        </w:rPr>
        <w:t xml:space="preserve"> - </w:t>
      </w:r>
      <w:r w:rsidR="00D252EF">
        <w:rPr>
          <w:rFonts w:ascii="Arial" w:eastAsia="Calibri" w:hAnsi="Arial" w:cs="Arial"/>
          <w:bCs/>
          <w:sz w:val="24"/>
          <w:szCs w:val="24"/>
        </w:rPr>
        <w:t xml:space="preserve">                         </w:t>
      </w:r>
      <w:r w:rsidRPr="0067394E">
        <w:rPr>
          <w:rFonts w:ascii="Arial" w:eastAsia="Calibri" w:hAnsi="Arial" w:cs="Arial"/>
          <w:b/>
          <w:bCs/>
          <w:sz w:val="24"/>
          <w:szCs w:val="24"/>
        </w:rPr>
        <w:t>w wysokości 0,01%</w:t>
      </w:r>
      <w:r w:rsidRPr="0067394E">
        <w:rPr>
          <w:rFonts w:ascii="Arial" w:eastAsia="Calibri" w:hAnsi="Arial" w:cs="Arial"/>
          <w:bCs/>
          <w:sz w:val="24"/>
          <w:szCs w:val="24"/>
        </w:rPr>
        <w:t xml:space="preserve"> łącznego wynagrodzenia brutto, o którym mowa w § 1</w:t>
      </w:r>
      <w:r w:rsidR="00E04093">
        <w:rPr>
          <w:rFonts w:ascii="Arial" w:eastAsia="Calibri" w:hAnsi="Arial" w:cs="Arial"/>
          <w:bCs/>
          <w:sz w:val="24"/>
          <w:szCs w:val="24"/>
        </w:rPr>
        <w:t>7</w:t>
      </w:r>
      <w:r w:rsidRPr="0067394E">
        <w:rPr>
          <w:rFonts w:ascii="Arial" w:eastAsia="Calibri" w:hAnsi="Arial" w:cs="Arial"/>
          <w:bCs/>
          <w:sz w:val="24"/>
          <w:szCs w:val="24"/>
        </w:rPr>
        <w:t xml:space="preserve"> ust. 1</w:t>
      </w:r>
      <w:r w:rsidR="00D252EF">
        <w:rPr>
          <w:rFonts w:ascii="Arial" w:eastAsia="Calibri" w:hAnsi="Arial" w:cs="Arial"/>
          <w:bCs/>
          <w:sz w:val="24"/>
          <w:szCs w:val="24"/>
        </w:rPr>
        <w:t xml:space="preserve">                   </w:t>
      </w:r>
      <w:r w:rsidRPr="0067394E">
        <w:rPr>
          <w:rFonts w:ascii="Arial" w:eastAsia="Calibri" w:hAnsi="Arial" w:cs="Arial"/>
          <w:bCs/>
          <w:sz w:val="24"/>
          <w:szCs w:val="24"/>
        </w:rPr>
        <w:t xml:space="preserve"> za każdy taki stwierdzony przypadek;</w:t>
      </w:r>
    </w:p>
    <w:p w14:paraId="17D1887C" w14:textId="6C71D970" w:rsidR="0067394E" w:rsidRPr="0067394E" w:rsidRDefault="0067394E" w:rsidP="006B4FFE">
      <w:pPr>
        <w:numPr>
          <w:ilvl w:val="0"/>
          <w:numId w:val="47"/>
        </w:numPr>
        <w:tabs>
          <w:tab w:val="left" w:pos="142"/>
          <w:tab w:val="left" w:pos="426"/>
        </w:tabs>
        <w:suppressAutoHyphens/>
        <w:spacing w:after="0" w:line="276" w:lineRule="auto"/>
        <w:contextualSpacing/>
        <w:jc w:val="both"/>
        <w:rPr>
          <w:rFonts w:ascii="Arial" w:eastAsia="Calibri" w:hAnsi="Arial" w:cs="Arial"/>
          <w:bCs/>
          <w:sz w:val="24"/>
          <w:szCs w:val="24"/>
          <w:lang w:eastAsia="ar-SA"/>
        </w:rPr>
      </w:pPr>
      <w:r w:rsidRPr="0067394E">
        <w:rPr>
          <w:rFonts w:ascii="Arial" w:eastAsia="Calibri" w:hAnsi="Arial" w:cs="Arial"/>
          <w:bCs/>
          <w:sz w:val="24"/>
          <w:szCs w:val="24"/>
        </w:rPr>
        <w:t xml:space="preserve">za niedotrzymanie terminu wykonania robót budowlanych, o którym mowa § 3 ust. </w:t>
      </w:r>
      <w:r w:rsidR="00D252EF">
        <w:rPr>
          <w:rFonts w:ascii="Arial" w:eastAsia="Calibri" w:hAnsi="Arial" w:cs="Arial"/>
          <w:bCs/>
          <w:sz w:val="24"/>
          <w:szCs w:val="24"/>
        </w:rPr>
        <w:t>1</w:t>
      </w:r>
      <w:r w:rsidRPr="0067394E">
        <w:rPr>
          <w:rFonts w:ascii="Arial" w:eastAsia="Calibri" w:hAnsi="Arial" w:cs="Arial"/>
          <w:bCs/>
          <w:sz w:val="24"/>
          <w:szCs w:val="24"/>
        </w:rPr>
        <w:t xml:space="preserve">,                                 </w:t>
      </w:r>
      <w:r w:rsidRPr="0067394E">
        <w:rPr>
          <w:rFonts w:ascii="Arial" w:eastAsia="Calibri" w:hAnsi="Arial" w:cs="Arial"/>
          <w:b/>
          <w:bCs/>
          <w:sz w:val="24"/>
          <w:szCs w:val="24"/>
        </w:rPr>
        <w:t>w wysokości 0,02%</w:t>
      </w:r>
      <w:r w:rsidRPr="0067394E">
        <w:rPr>
          <w:rFonts w:ascii="Arial" w:eastAsia="Calibri" w:hAnsi="Arial" w:cs="Arial"/>
          <w:bCs/>
          <w:sz w:val="24"/>
          <w:szCs w:val="24"/>
        </w:rPr>
        <w:t xml:space="preserve"> łącznego wynagrodzenia brutto, o którym mowa w § 1</w:t>
      </w:r>
      <w:r w:rsidR="00E04093">
        <w:rPr>
          <w:rFonts w:ascii="Arial" w:eastAsia="Calibri" w:hAnsi="Arial" w:cs="Arial"/>
          <w:bCs/>
          <w:sz w:val="24"/>
          <w:szCs w:val="24"/>
        </w:rPr>
        <w:t>7</w:t>
      </w:r>
      <w:r w:rsidRPr="0067394E">
        <w:rPr>
          <w:rFonts w:ascii="Arial" w:eastAsia="Calibri" w:hAnsi="Arial" w:cs="Arial"/>
          <w:bCs/>
          <w:sz w:val="24"/>
          <w:szCs w:val="24"/>
        </w:rPr>
        <w:t xml:space="preserve"> ust. 1 </w:t>
      </w:r>
      <w:r w:rsidR="00E04093">
        <w:rPr>
          <w:rFonts w:ascii="Arial" w:eastAsia="Calibri" w:hAnsi="Arial" w:cs="Arial"/>
          <w:bCs/>
          <w:sz w:val="24"/>
          <w:szCs w:val="24"/>
        </w:rPr>
        <w:t xml:space="preserve">                  </w:t>
      </w:r>
      <w:r w:rsidRPr="0067394E">
        <w:rPr>
          <w:rFonts w:ascii="Arial" w:eastAsia="Calibri" w:hAnsi="Arial" w:cs="Arial"/>
          <w:bCs/>
          <w:sz w:val="24"/>
          <w:szCs w:val="24"/>
        </w:rPr>
        <w:t>za każdy rozpoczęty dzień zwłoki, nie więcej niż 5 % wynagrodzenia brutto, o którym mowa w § 1</w:t>
      </w:r>
      <w:r w:rsidR="00E04093">
        <w:rPr>
          <w:rFonts w:ascii="Arial" w:eastAsia="Calibri" w:hAnsi="Arial" w:cs="Arial"/>
          <w:bCs/>
          <w:sz w:val="24"/>
          <w:szCs w:val="24"/>
        </w:rPr>
        <w:t>7</w:t>
      </w:r>
      <w:r w:rsidRPr="0067394E">
        <w:rPr>
          <w:rFonts w:ascii="Arial" w:eastAsia="Calibri" w:hAnsi="Arial" w:cs="Arial"/>
          <w:bCs/>
          <w:sz w:val="24"/>
          <w:szCs w:val="24"/>
        </w:rPr>
        <w:t xml:space="preserve"> ust. 1;</w:t>
      </w:r>
    </w:p>
    <w:p w14:paraId="5C6DB551" w14:textId="7299318B" w:rsidR="0067394E" w:rsidRPr="0067394E" w:rsidRDefault="0067394E" w:rsidP="006B4FFE">
      <w:pPr>
        <w:numPr>
          <w:ilvl w:val="0"/>
          <w:numId w:val="47"/>
        </w:numPr>
        <w:tabs>
          <w:tab w:val="left" w:pos="142"/>
          <w:tab w:val="left" w:pos="426"/>
        </w:tabs>
        <w:suppressAutoHyphens/>
        <w:spacing w:after="0" w:line="276" w:lineRule="auto"/>
        <w:contextualSpacing/>
        <w:jc w:val="both"/>
        <w:rPr>
          <w:rFonts w:ascii="Arial" w:eastAsia="Calibri" w:hAnsi="Arial" w:cs="Arial"/>
          <w:bCs/>
          <w:sz w:val="24"/>
          <w:szCs w:val="24"/>
          <w:lang w:eastAsia="ar-SA"/>
        </w:rPr>
      </w:pPr>
      <w:r w:rsidRPr="0067394E">
        <w:rPr>
          <w:rFonts w:ascii="Arial" w:eastAsia="Calibri" w:hAnsi="Arial" w:cs="Arial"/>
          <w:bCs/>
          <w:sz w:val="24"/>
          <w:szCs w:val="24"/>
        </w:rPr>
        <w:t xml:space="preserve">za naruszenie obowiązków, o których mowa w  § 4 ust. </w:t>
      </w:r>
      <w:r w:rsidR="007A08EA">
        <w:rPr>
          <w:rFonts w:ascii="Arial" w:eastAsia="Calibri" w:hAnsi="Arial" w:cs="Arial"/>
          <w:bCs/>
          <w:sz w:val="24"/>
          <w:szCs w:val="24"/>
        </w:rPr>
        <w:t>8</w:t>
      </w:r>
      <w:r w:rsidR="00CA79AF">
        <w:rPr>
          <w:rFonts w:ascii="Arial" w:eastAsia="Calibri" w:hAnsi="Arial" w:cs="Arial"/>
          <w:bCs/>
          <w:sz w:val="24"/>
          <w:szCs w:val="24"/>
        </w:rPr>
        <w:t xml:space="preserve"> i 10</w:t>
      </w:r>
      <w:r w:rsidRPr="0067394E">
        <w:rPr>
          <w:rFonts w:ascii="Arial" w:eastAsia="Calibri" w:hAnsi="Arial" w:cs="Arial"/>
          <w:bCs/>
          <w:sz w:val="24"/>
          <w:szCs w:val="24"/>
        </w:rPr>
        <w:t>, lub § 1</w:t>
      </w:r>
      <w:r w:rsidR="007A08EA">
        <w:rPr>
          <w:rFonts w:ascii="Arial" w:eastAsia="Calibri" w:hAnsi="Arial" w:cs="Arial"/>
          <w:bCs/>
          <w:sz w:val="24"/>
          <w:szCs w:val="24"/>
        </w:rPr>
        <w:t>0</w:t>
      </w:r>
      <w:r w:rsidRPr="0067394E">
        <w:rPr>
          <w:rFonts w:ascii="Arial" w:eastAsia="Calibri" w:hAnsi="Arial" w:cs="Arial"/>
          <w:bCs/>
          <w:sz w:val="24"/>
          <w:szCs w:val="24"/>
        </w:rPr>
        <w:t xml:space="preserve"> ust. 7 lub </w:t>
      </w:r>
      <w:r w:rsidR="00D252EF">
        <w:rPr>
          <w:rFonts w:ascii="Arial" w:eastAsia="Calibri" w:hAnsi="Arial" w:cs="Arial"/>
          <w:bCs/>
          <w:sz w:val="24"/>
          <w:szCs w:val="24"/>
        </w:rPr>
        <w:t xml:space="preserve">                    </w:t>
      </w:r>
      <w:r w:rsidRPr="0067394E">
        <w:rPr>
          <w:rFonts w:ascii="Arial" w:eastAsia="Calibri" w:hAnsi="Arial" w:cs="Arial"/>
          <w:bCs/>
          <w:sz w:val="24"/>
          <w:szCs w:val="24"/>
        </w:rPr>
        <w:t xml:space="preserve">ust. 10 - </w:t>
      </w:r>
      <w:r w:rsidRPr="0067394E">
        <w:rPr>
          <w:rFonts w:ascii="Arial" w:eastAsia="Calibri" w:hAnsi="Arial" w:cs="Arial"/>
          <w:b/>
          <w:bCs/>
          <w:sz w:val="24"/>
          <w:szCs w:val="24"/>
        </w:rPr>
        <w:t>w wysokości 5.000,00 zł</w:t>
      </w:r>
      <w:r w:rsidRPr="0067394E">
        <w:rPr>
          <w:rFonts w:ascii="Arial" w:eastAsia="Calibri" w:hAnsi="Arial" w:cs="Arial"/>
          <w:bCs/>
          <w:sz w:val="24"/>
          <w:szCs w:val="24"/>
        </w:rPr>
        <w:t xml:space="preserve">  za każdy taki przypadek;</w:t>
      </w:r>
    </w:p>
    <w:p w14:paraId="77D1CE12" w14:textId="75A626B1" w:rsidR="0067394E" w:rsidRPr="0067394E" w:rsidRDefault="0067394E" w:rsidP="006B4FFE">
      <w:pPr>
        <w:numPr>
          <w:ilvl w:val="0"/>
          <w:numId w:val="47"/>
        </w:numPr>
        <w:tabs>
          <w:tab w:val="left" w:pos="142"/>
          <w:tab w:val="left" w:pos="426"/>
        </w:tabs>
        <w:suppressAutoHyphens/>
        <w:spacing w:after="0" w:line="276" w:lineRule="auto"/>
        <w:contextualSpacing/>
        <w:jc w:val="both"/>
        <w:rPr>
          <w:rFonts w:ascii="Arial" w:eastAsia="Calibri" w:hAnsi="Arial" w:cs="Arial"/>
          <w:bCs/>
          <w:sz w:val="24"/>
          <w:szCs w:val="24"/>
          <w:lang w:eastAsia="ar-SA"/>
        </w:rPr>
      </w:pPr>
      <w:r w:rsidRPr="0067394E">
        <w:rPr>
          <w:rFonts w:ascii="Arial" w:eastAsia="Calibri" w:hAnsi="Arial" w:cs="Arial"/>
          <w:bCs/>
          <w:sz w:val="24"/>
          <w:szCs w:val="24"/>
        </w:rPr>
        <w:t xml:space="preserve">w przypadku braku zapłaty lub nieterminowej zapłaty wynagrodzenia należnego podwykonawcy (w tym dalszemu podwykonawcy) - </w:t>
      </w:r>
      <w:r w:rsidRPr="0067394E">
        <w:rPr>
          <w:rFonts w:ascii="Arial" w:eastAsia="Calibri" w:hAnsi="Arial" w:cs="Arial"/>
          <w:b/>
          <w:bCs/>
          <w:sz w:val="24"/>
          <w:szCs w:val="24"/>
        </w:rPr>
        <w:t>w wysokości 0,02 %</w:t>
      </w:r>
      <w:r w:rsidRPr="0067394E">
        <w:rPr>
          <w:rFonts w:ascii="Arial" w:eastAsia="Calibri" w:hAnsi="Arial" w:cs="Arial"/>
          <w:bCs/>
          <w:sz w:val="24"/>
          <w:szCs w:val="24"/>
        </w:rPr>
        <w:t xml:space="preserve"> łącznego wynagrodzenia brutto,</w:t>
      </w:r>
      <w:r w:rsidR="007A08EA">
        <w:rPr>
          <w:rFonts w:ascii="Arial" w:eastAsia="Calibri" w:hAnsi="Arial" w:cs="Arial"/>
          <w:bCs/>
          <w:sz w:val="24"/>
          <w:szCs w:val="24"/>
        </w:rPr>
        <w:t xml:space="preserve"> </w:t>
      </w:r>
      <w:r w:rsidRPr="0067394E">
        <w:rPr>
          <w:rFonts w:ascii="Arial" w:eastAsia="Calibri" w:hAnsi="Arial" w:cs="Arial"/>
          <w:bCs/>
          <w:sz w:val="24"/>
          <w:szCs w:val="24"/>
        </w:rPr>
        <w:t>o którym mowa w § 1</w:t>
      </w:r>
      <w:r w:rsidR="003E443A">
        <w:rPr>
          <w:rFonts w:ascii="Arial" w:eastAsia="Calibri" w:hAnsi="Arial" w:cs="Arial"/>
          <w:bCs/>
          <w:sz w:val="24"/>
          <w:szCs w:val="24"/>
        </w:rPr>
        <w:t>7</w:t>
      </w:r>
      <w:r w:rsidRPr="0067394E">
        <w:rPr>
          <w:rFonts w:ascii="Arial" w:eastAsia="Calibri" w:hAnsi="Arial" w:cs="Arial"/>
          <w:bCs/>
          <w:sz w:val="24"/>
          <w:szCs w:val="24"/>
        </w:rPr>
        <w:t xml:space="preserve"> ust. 1 za każdy rozpoczęty dzień opóźnienia względem terminu, o którym mowa w § 1</w:t>
      </w:r>
      <w:r w:rsidR="003E443A">
        <w:rPr>
          <w:rFonts w:ascii="Arial" w:eastAsia="Calibri" w:hAnsi="Arial" w:cs="Arial"/>
          <w:bCs/>
          <w:sz w:val="24"/>
          <w:szCs w:val="24"/>
        </w:rPr>
        <w:t>4</w:t>
      </w:r>
      <w:r w:rsidRPr="0067394E">
        <w:rPr>
          <w:rFonts w:ascii="Arial" w:eastAsia="Calibri" w:hAnsi="Arial" w:cs="Arial"/>
          <w:bCs/>
          <w:sz w:val="24"/>
          <w:szCs w:val="24"/>
        </w:rPr>
        <w:t xml:space="preserve"> ust. 12;</w:t>
      </w:r>
    </w:p>
    <w:p w14:paraId="46DB8D16" w14:textId="46E3B7E0" w:rsidR="0067394E" w:rsidRPr="0067394E" w:rsidRDefault="0067394E" w:rsidP="006B4FFE">
      <w:pPr>
        <w:numPr>
          <w:ilvl w:val="0"/>
          <w:numId w:val="47"/>
        </w:numPr>
        <w:tabs>
          <w:tab w:val="left" w:pos="142"/>
          <w:tab w:val="left" w:pos="426"/>
        </w:tabs>
        <w:suppressAutoHyphens/>
        <w:spacing w:after="0" w:line="276" w:lineRule="auto"/>
        <w:contextualSpacing/>
        <w:jc w:val="both"/>
        <w:rPr>
          <w:rFonts w:ascii="Arial" w:eastAsia="Calibri" w:hAnsi="Arial" w:cs="Arial"/>
          <w:bCs/>
          <w:sz w:val="24"/>
          <w:szCs w:val="24"/>
          <w:lang w:eastAsia="ar-SA"/>
        </w:rPr>
      </w:pPr>
      <w:r w:rsidRPr="0067394E">
        <w:rPr>
          <w:rFonts w:ascii="Arial" w:eastAsia="Calibri" w:hAnsi="Arial" w:cs="Arial"/>
          <w:bCs/>
          <w:sz w:val="24"/>
          <w:szCs w:val="24"/>
        </w:rPr>
        <w:t xml:space="preserve">w razie nieprzedłożenia do akceptacji projektu umowy o podwykonawstwo, której przedmiotem są roboty budowlane, a także nie przedłożenia poświadczonej  </w:t>
      </w:r>
      <w:r w:rsidR="007A08EA">
        <w:rPr>
          <w:rFonts w:ascii="Arial" w:eastAsia="Calibri" w:hAnsi="Arial" w:cs="Arial"/>
          <w:bCs/>
          <w:sz w:val="24"/>
          <w:szCs w:val="24"/>
        </w:rPr>
        <w:t xml:space="preserve">                                </w:t>
      </w:r>
      <w:r w:rsidRPr="0067394E">
        <w:rPr>
          <w:rFonts w:ascii="Arial" w:eastAsia="Calibri" w:hAnsi="Arial" w:cs="Arial"/>
          <w:bCs/>
          <w:sz w:val="24"/>
          <w:szCs w:val="24"/>
        </w:rPr>
        <w:t xml:space="preserve">za zgodność z oryginałem kopii umowy o podwykonawstwo </w:t>
      </w:r>
      <w:r w:rsidRPr="0067394E">
        <w:rPr>
          <w:rFonts w:ascii="Arial" w:eastAsia="Calibri" w:hAnsi="Arial" w:cs="Arial"/>
          <w:b/>
          <w:bCs/>
          <w:sz w:val="24"/>
          <w:szCs w:val="24"/>
        </w:rPr>
        <w:t>w wysokości 5 000,00 zł</w:t>
      </w:r>
      <w:r w:rsidRPr="0067394E">
        <w:rPr>
          <w:rFonts w:ascii="Arial" w:eastAsia="Calibri" w:hAnsi="Arial" w:cs="Arial"/>
          <w:bCs/>
          <w:sz w:val="24"/>
          <w:szCs w:val="24"/>
        </w:rPr>
        <w:t xml:space="preserve"> za każdy taki przypadek;</w:t>
      </w:r>
    </w:p>
    <w:p w14:paraId="6FC06B44" w14:textId="39211333" w:rsidR="0067394E" w:rsidRPr="0067394E" w:rsidRDefault="0067394E" w:rsidP="006B4FFE">
      <w:pPr>
        <w:numPr>
          <w:ilvl w:val="0"/>
          <w:numId w:val="47"/>
        </w:numPr>
        <w:tabs>
          <w:tab w:val="left" w:pos="142"/>
          <w:tab w:val="left" w:pos="426"/>
        </w:tabs>
        <w:suppressAutoHyphens/>
        <w:spacing w:after="0" w:line="276" w:lineRule="auto"/>
        <w:contextualSpacing/>
        <w:jc w:val="both"/>
        <w:rPr>
          <w:rFonts w:ascii="Arial" w:eastAsia="Calibri" w:hAnsi="Arial" w:cs="Arial"/>
          <w:bCs/>
          <w:sz w:val="24"/>
          <w:szCs w:val="24"/>
          <w:lang w:eastAsia="ar-SA"/>
        </w:rPr>
      </w:pPr>
      <w:r w:rsidRPr="0067394E">
        <w:rPr>
          <w:rFonts w:ascii="Arial" w:eastAsia="Calibri" w:hAnsi="Arial" w:cs="Arial"/>
          <w:bCs/>
          <w:sz w:val="24"/>
          <w:szCs w:val="24"/>
        </w:rPr>
        <w:t>w razie niewykonania obowiązków, o których mowa w § 1</w:t>
      </w:r>
      <w:r w:rsidR="003E443A">
        <w:rPr>
          <w:rFonts w:ascii="Arial" w:eastAsia="Calibri" w:hAnsi="Arial" w:cs="Arial"/>
          <w:bCs/>
          <w:sz w:val="24"/>
          <w:szCs w:val="24"/>
        </w:rPr>
        <w:t>0</w:t>
      </w:r>
      <w:r w:rsidRPr="0067394E">
        <w:rPr>
          <w:rFonts w:ascii="Arial" w:eastAsia="Calibri" w:hAnsi="Arial" w:cs="Arial"/>
          <w:bCs/>
          <w:sz w:val="24"/>
          <w:szCs w:val="24"/>
        </w:rPr>
        <w:t xml:space="preserve"> – </w:t>
      </w:r>
      <w:r w:rsidRPr="0067394E">
        <w:rPr>
          <w:rFonts w:ascii="Arial" w:eastAsia="Calibri" w:hAnsi="Arial" w:cs="Arial"/>
          <w:b/>
          <w:bCs/>
          <w:sz w:val="24"/>
          <w:szCs w:val="24"/>
        </w:rPr>
        <w:t>w wysokości 1.000,00 zł (jeden tysiąc zł 00/100)</w:t>
      </w:r>
      <w:r w:rsidRPr="0067394E">
        <w:rPr>
          <w:rFonts w:ascii="Arial" w:eastAsia="Calibri" w:hAnsi="Arial" w:cs="Arial"/>
          <w:bCs/>
          <w:sz w:val="24"/>
          <w:szCs w:val="24"/>
        </w:rPr>
        <w:t xml:space="preserve"> za każdy miesiąc niewykazania zatrudnienia – kara zostanie naliczona za każdego pracownika oddzielnie;</w:t>
      </w:r>
    </w:p>
    <w:p w14:paraId="43E00D95" w14:textId="0EC6F29A" w:rsidR="0067394E" w:rsidRPr="0067394E" w:rsidRDefault="0067394E" w:rsidP="006B4FFE">
      <w:pPr>
        <w:numPr>
          <w:ilvl w:val="0"/>
          <w:numId w:val="47"/>
        </w:numPr>
        <w:tabs>
          <w:tab w:val="left" w:pos="142"/>
          <w:tab w:val="left" w:pos="426"/>
        </w:tabs>
        <w:suppressAutoHyphens/>
        <w:spacing w:after="0" w:line="276" w:lineRule="auto"/>
        <w:contextualSpacing/>
        <w:jc w:val="both"/>
        <w:rPr>
          <w:rFonts w:ascii="Arial" w:eastAsia="Calibri" w:hAnsi="Arial" w:cs="Arial"/>
          <w:bCs/>
          <w:sz w:val="24"/>
          <w:szCs w:val="24"/>
          <w:lang w:eastAsia="ar-SA"/>
        </w:rPr>
      </w:pPr>
      <w:r w:rsidRPr="0067394E">
        <w:rPr>
          <w:rFonts w:ascii="Arial" w:eastAsia="Calibri" w:hAnsi="Arial" w:cs="Arial"/>
          <w:bCs/>
          <w:sz w:val="24"/>
          <w:szCs w:val="24"/>
        </w:rPr>
        <w:t>w przypadku nieprzedłożenia dowodu ubezpieczenia wraz ze wszystkimi załącznikami wskazanymi w § 2</w:t>
      </w:r>
      <w:r w:rsidR="003E443A">
        <w:rPr>
          <w:rFonts w:ascii="Arial" w:eastAsia="Calibri" w:hAnsi="Arial" w:cs="Arial"/>
          <w:bCs/>
          <w:sz w:val="24"/>
          <w:szCs w:val="24"/>
        </w:rPr>
        <w:t>3</w:t>
      </w:r>
      <w:r w:rsidRPr="0067394E">
        <w:rPr>
          <w:rFonts w:ascii="Arial" w:eastAsia="Calibri" w:hAnsi="Arial" w:cs="Arial"/>
          <w:bCs/>
          <w:sz w:val="24"/>
          <w:szCs w:val="24"/>
        </w:rPr>
        <w:t xml:space="preserve"> umowy lub dowodu uiszczenia składki na następne okresy płatności wg zasad określonych w § 2</w:t>
      </w:r>
      <w:r w:rsidR="003E443A">
        <w:rPr>
          <w:rFonts w:ascii="Arial" w:eastAsia="Calibri" w:hAnsi="Arial" w:cs="Arial"/>
          <w:bCs/>
          <w:sz w:val="24"/>
          <w:szCs w:val="24"/>
        </w:rPr>
        <w:t>3</w:t>
      </w:r>
      <w:r w:rsidRPr="0067394E">
        <w:rPr>
          <w:rFonts w:ascii="Arial" w:eastAsia="Calibri" w:hAnsi="Arial" w:cs="Arial"/>
          <w:bCs/>
          <w:sz w:val="24"/>
          <w:szCs w:val="24"/>
        </w:rPr>
        <w:t xml:space="preserve"> ust. 2 </w:t>
      </w:r>
      <w:r w:rsidR="00C42A5A">
        <w:rPr>
          <w:rFonts w:ascii="Arial" w:eastAsia="Calibri" w:hAnsi="Arial" w:cs="Arial"/>
          <w:bCs/>
          <w:sz w:val="24"/>
          <w:szCs w:val="24"/>
        </w:rPr>
        <w:t>i</w:t>
      </w:r>
      <w:r w:rsidRPr="0067394E">
        <w:rPr>
          <w:rFonts w:ascii="Arial" w:eastAsia="Calibri" w:hAnsi="Arial" w:cs="Arial"/>
          <w:bCs/>
          <w:sz w:val="24"/>
          <w:szCs w:val="24"/>
        </w:rPr>
        <w:t xml:space="preserve"> 3 - </w:t>
      </w:r>
      <w:r w:rsidRPr="0067394E">
        <w:rPr>
          <w:rFonts w:ascii="Arial" w:eastAsia="Calibri" w:hAnsi="Arial" w:cs="Arial"/>
          <w:b/>
          <w:bCs/>
          <w:sz w:val="24"/>
          <w:szCs w:val="24"/>
        </w:rPr>
        <w:t>w wysokości 0,01% łącznego</w:t>
      </w:r>
      <w:r w:rsidRPr="0067394E">
        <w:rPr>
          <w:rFonts w:ascii="Arial" w:eastAsia="Calibri" w:hAnsi="Arial" w:cs="Arial"/>
          <w:bCs/>
          <w:sz w:val="24"/>
          <w:szCs w:val="24"/>
        </w:rPr>
        <w:t xml:space="preserve"> wynagrodzenia brutto określonego w § 1</w:t>
      </w:r>
      <w:r w:rsidR="003E443A">
        <w:rPr>
          <w:rFonts w:ascii="Arial" w:eastAsia="Calibri" w:hAnsi="Arial" w:cs="Arial"/>
          <w:bCs/>
          <w:sz w:val="24"/>
          <w:szCs w:val="24"/>
        </w:rPr>
        <w:t>7</w:t>
      </w:r>
      <w:r w:rsidRPr="0067394E">
        <w:rPr>
          <w:rFonts w:ascii="Arial" w:eastAsia="Calibri" w:hAnsi="Arial" w:cs="Arial"/>
          <w:bCs/>
          <w:sz w:val="24"/>
          <w:szCs w:val="24"/>
        </w:rPr>
        <w:t xml:space="preserve"> ust. 1 umowy za każdy dzień zwłoki, nie więcej, niż 2% wynagrodzenia brutto, o którym mowa w § 1</w:t>
      </w:r>
      <w:r w:rsidR="003E443A">
        <w:rPr>
          <w:rFonts w:ascii="Arial" w:eastAsia="Calibri" w:hAnsi="Arial" w:cs="Arial"/>
          <w:bCs/>
          <w:sz w:val="24"/>
          <w:szCs w:val="24"/>
        </w:rPr>
        <w:t>7</w:t>
      </w:r>
      <w:r w:rsidRPr="0067394E">
        <w:rPr>
          <w:rFonts w:ascii="Arial" w:eastAsia="Calibri" w:hAnsi="Arial" w:cs="Arial"/>
          <w:bCs/>
          <w:sz w:val="24"/>
          <w:szCs w:val="24"/>
        </w:rPr>
        <w:t xml:space="preserve"> ust. 1;</w:t>
      </w:r>
    </w:p>
    <w:p w14:paraId="0575ECF7" w14:textId="21E4EB18" w:rsidR="0067394E" w:rsidRDefault="0067394E" w:rsidP="006B4FFE">
      <w:pPr>
        <w:numPr>
          <w:ilvl w:val="0"/>
          <w:numId w:val="47"/>
        </w:numPr>
        <w:tabs>
          <w:tab w:val="left" w:pos="142"/>
          <w:tab w:val="left" w:pos="426"/>
        </w:tabs>
        <w:suppressAutoHyphens/>
        <w:spacing w:after="0" w:line="276" w:lineRule="auto"/>
        <w:contextualSpacing/>
        <w:jc w:val="both"/>
        <w:rPr>
          <w:rFonts w:ascii="Arial" w:eastAsia="Calibri" w:hAnsi="Arial" w:cs="Arial"/>
          <w:bCs/>
          <w:sz w:val="24"/>
          <w:szCs w:val="24"/>
          <w:lang w:eastAsia="ar-SA"/>
        </w:rPr>
      </w:pPr>
      <w:r w:rsidRPr="0067394E">
        <w:rPr>
          <w:rFonts w:ascii="Arial" w:eastAsia="Calibri" w:hAnsi="Arial" w:cs="Arial"/>
          <w:bCs/>
          <w:sz w:val="24"/>
          <w:szCs w:val="24"/>
        </w:rPr>
        <w:t>w razie nieprzekazania Zamawiającemu dokumentacji, o której mowa w § 2</w:t>
      </w:r>
      <w:r w:rsidR="003E443A">
        <w:rPr>
          <w:rFonts w:ascii="Arial" w:eastAsia="Calibri" w:hAnsi="Arial" w:cs="Arial"/>
          <w:bCs/>
          <w:sz w:val="24"/>
          <w:szCs w:val="24"/>
        </w:rPr>
        <w:t>5</w:t>
      </w:r>
      <w:r w:rsidRPr="0067394E">
        <w:rPr>
          <w:rFonts w:ascii="Arial" w:eastAsia="Calibri" w:hAnsi="Arial" w:cs="Arial"/>
          <w:bCs/>
          <w:sz w:val="24"/>
          <w:szCs w:val="24"/>
        </w:rPr>
        <w:t xml:space="preserve"> ust. 7</w:t>
      </w:r>
      <w:r w:rsidR="00C42A5A">
        <w:rPr>
          <w:rFonts w:ascii="Arial" w:eastAsia="Calibri" w:hAnsi="Arial" w:cs="Arial"/>
          <w:bCs/>
          <w:sz w:val="24"/>
          <w:szCs w:val="24"/>
        </w:rPr>
        <w:t xml:space="preserve">                </w:t>
      </w:r>
      <w:r w:rsidRPr="0067394E">
        <w:rPr>
          <w:rFonts w:ascii="Arial" w:eastAsia="Calibri" w:hAnsi="Arial" w:cs="Arial"/>
          <w:bCs/>
          <w:sz w:val="24"/>
          <w:szCs w:val="24"/>
        </w:rPr>
        <w:t xml:space="preserve"> pkt 2 – </w:t>
      </w:r>
      <w:r w:rsidRPr="0067394E">
        <w:rPr>
          <w:rFonts w:ascii="Arial" w:eastAsia="Calibri" w:hAnsi="Arial" w:cs="Arial"/>
          <w:b/>
          <w:bCs/>
          <w:sz w:val="24"/>
          <w:szCs w:val="24"/>
        </w:rPr>
        <w:t>w wysokości 5.000,00 zł</w:t>
      </w:r>
      <w:r w:rsidRPr="0067394E">
        <w:rPr>
          <w:rFonts w:ascii="Arial" w:eastAsia="Calibri" w:hAnsi="Arial" w:cs="Arial"/>
          <w:bCs/>
          <w:sz w:val="24"/>
          <w:szCs w:val="24"/>
        </w:rPr>
        <w:t xml:space="preserve"> za każdy dzień zwłoki, liczone od terminu wyznaczonego przez Zamawiającego na przekazanie dokumentacji, nie więcej, niż 2% łącznego wynagrodzenia brutto, o którym mowa w § 1</w:t>
      </w:r>
      <w:r w:rsidR="003E443A">
        <w:rPr>
          <w:rFonts w:ascii="Arial" w:eastAsia="Calibri" w:hAnsi="Arial" w:cs="Arial"/>
          <w:bCs/>
          <w:sz w:val="24"/>
          <w:szCs w:val="24"/>
        </w:rPr>
        <w:t>7</w:t>
      </w:r>
      <w:r w:rsidRPr="0067394E">
        <w:rPr>
          <w:rFonts w:ascii="Arial" w:eastAsia="Calibri" w:hAnsi="Arial" w:cs="Arial"/>
          <w:bCs/>
          <w:sz w:val="24"/>
          <w:szCs w:val="24"/>
        </w:rPr>
        <w:t xml:space="preserve"> ust. 1;</w:t>
      </w:r>
    </w:p>
    <w:p w14:paraId="1166050E" w14:textId="6D0836E2" w:rsidR="004861FB" w:rsidRDefault="004861FB" w:rsidP="006B4FFE">
      <w:pPr>
        <w:numPr>
          <w:ilvl w:val="0"/>
          <w:numId w:val="47"/>
        </w:numPr>
        <w:tabs>
          <w:tab w:val="left" w:pos="142"/>
          <w:tab w:val="left" w:pos="426"/>
        </w:tabs>
        <w:suppressAutoHyphens/>
        <w:spacing w:after="0" w:line="276" w:lineRule="auto"/>
        <w:contextualSpacing/>
        <w:jc w:val="both"/>
        <w:rPr>
          <w:rFonts w:ascii="Arial" w:eastAsia="Calibri" w:hAnsi="Arial" w:cs="Arial"/>
          <w:bCs/>
          <w:sz w:val="24"/>
          <w:szCs w:val="24"/>
          <w:lang w:eastAsia="ar-SA"/>
        </w:rPr>
      </w:pPr>
      <w:r>
        <w:rPr>
          <w:rFonts w:ascii="Arial" w:eastAsia="Calibri" w:hAnsi="Arial" w:cs="Arial"/>
          <w:bCs/>
          <w:sz w:val="24"/>
          <w:szCs w:val="24"/>
          <w:lang w:eastAsia="ar-SA"/>
        </w:rPr>
        <w:t xml:space="preserve">w razie niewykonania obowiązku, o którym mowa w § 25 ust. 8 zdanie pierwsze – </w:t>
      </w:r>
      <w:r w:rsidR="00866DC8">
        <w:rPr>
          <w:rFonts w:ascii="Arial" w:eastAsia="Calibri" w:hAnsi="Arial" w:cs="Arial"/>
          <w:bCs/>
          <w:sz w:val="24"/>
          <w:szCs w:val="24"/>
          <w:lang w:eastAsia="ar-SA"/>
        </w:rPr>
        <w:t xml:space="preserve">                    </w:t>
      </w:r>
      <w:r>
        <w:rPr>
          <w:rFonts w:ascii="Arial" w:eastAsia="Calibri" w:hAnsi="Arial" w:cs="Arial"/>
          <w:bCs/>
          <w:sz w:val="24"/>
          <w:szCs w:val="24"/>
          <w:lang w:eastAsia="ar-SA"/>
        </w:rPr>
        <w:t xml:space="preserve">w wysokości 2.000 zł za każdy rozpoczęty dzień zwłoki, </w:t>
      </w:r>
      <w:r w:rsidRPr="0067394E">
        <w:rPr>
          <w:rFonts w:ascii="Arial" w:eastAsia="Calibri" w:hAnsi="Arial" w:cs="Arial"/>
          <w:bCs/>
          <w:sz w:val="24"/>
          <w:szCs w:val="24"/>
        </w:rPr>
        <w:t>nie więcej, niż 2% łącznego wynagrodzenia brutto, o którym mowa w § 1</w:t>
      </w:r>
      <w:r>
        <w:rPr>
          <w:rFonts w:ascii="Arial" w:eastAsia="Calibri" w:hAnsi="Arial" w:cs="Arial"/>
          <w:bCs/>
          <w:sz w:val="24"/>
          <w:szCs w:val="24"/>
        </w:rPr>
        <w:t>7</w:t>
      </w:r>
      <w:r w:rsidRPr="0067394E">
        <w:rPr>
          <w:rFonts w:ascii="Arial" w:eastAsia="Calibri" w:hAnsi="Arial" w:cs="Arial"/>
          <w:bCs/>
          <w:sz w:val="24"/>
          <w:szCs w:val="24"/>
        </w:rPr>
        <w:t xml:space="preserve"> ust. 1;</w:t>
      </w:r>
    </w:p>
    <w:p w14:paraId="18107F6C" w14:textId="05560A81" w:rsidR="0067394E" w:rsidRDefault="0067394E" w:rsidP="006B4FFE">
      <w:pPr>
        <w:numPr>
          <w:ilvl w:val="0"/>
          <w:numId w:val="47"/>
        </w:numPr>
        <w:tabs>
          <w:tab w:val="left" w:pos="142"/>
          <w:tab w:val="left" w:pos="426"/>
        </w:tabs>
        <w:suppressAutoHyphens/>
        <w:spacing w:after="0" w:line="276" w:lineRule="auto"/>
        <w:contextualSpacing/>
        <w:jc w:val="both"/>
        <w:rPr>
          <w:rFonts w:ascii="Arial" w:eastAsia="Calibri" w:hAnsi="Arial" w:cs="Arial"/>
          <w:bCs/>
          <w:sz w:val="24"/>
          <w:szCs w:val="24"/>
          <w:lang w:eastAsia="ar-SA"/>
        </w:rPr>
      </w:pPr>
      <w:r w:rsidRPr="0067394E">
        <w:rPr>
          <w:rFonts w:ascii="Arial" w:eastAsia="Calibri" w:hAnsi="Arial" w:cs="Arial"/>
          <w:bCs/>
          <w:sz w:val="24"/>
          <w:szCs w:val="24"/>
        </w:rPr>
        <w:t xml:space="preserve">w razie nieuwzględnienia w całości lub w części uwag Zamawiającego odnośnie do harmonogramu rzeczowo – finansowego - </w:t>
      </w:r>
      <w:r w:rsidRPr="0067394E">
        <w:rPr>
          <w:rFonts w:ascii="Arial" w:eastAsia="Calibri" w:hAnsi="Arial" w:cs="Arial"/>
          <w:b/>
          <w:bCs/>
          <w:sz w:val="24"/>
          <w:szCs w:val="24"/>
        </w:rPr>
        <w:t>w wysokości 2.000,00 zł</w:t>
      </w:r>
      <w:r w:rsidRPr="0067394E">
        <w:rPr>
          <w:rFonts w:ascii="Arial" w:eastAsia="Calibri" w:hAnsi="Arial" w:cs="Arial"/>
          <w:bCs/>
          <w:sz w:val="24"/>
          <w:szCs w:val="24"/>
        </w:rPr>
        <w:t xml:space="preserve">, za każdy rozpoczęty dzień zwłoki, do chwili doprowadzenia harmonogramu do zgodności </w:t>
      </w:r>
      <w:r w:rsidR="00C42A5A">
        <w:rPr>
          <w:rFonts w:ascii="Arial" w:eastAsia="Calibri" w:hAnsi="Arial" w:cs="Arial"/>
          <w:bCs/>
          <w:sz w:val="24"/>
          <w:szCs w:val="24"/>
        </w:rPr>
        <w:t xml:space="preserve">                         </w:t>
      </w:r>
      <w:r w:rsidRPr="0067394E">
        <w:rPr>
          <w:rFonts w:ascii="Arial" w:eastAsia="Calibri" w:hAnsi="Arial" w:cs="Arial"/>
          <w:bCs/>
          <w:sz w:val="24"/>
          <w:szCs w:val="24"/>
        </w:rPr>
        <w:t xml:space="preserve">z wymaganiami Zamawiającego. </w:t>
      </w:r>
    </w:p>
    <w:p w14:paraId="50DD9CDA" w14:textId="77777777" w:rsidR="00C42A5A" w:rsidRPr="0067394E" w:rsidRDefault="00C42A5A" w:rsidP="006B4FFE">
      <w:pPr>
        <w:tabs>
          <w:tab w:val="left" w:pos="142"/>
          <w:tab w:val="left" w:pos="426"/>
        </w:tabs>
        <w:suppressAutoHyphens/>
        <w:spacing w:after="0" w:line="276" w:lineRule="auto"/>
        <w:ind w:left="360"/>
        <w:contextualSpacing/>
        <w:jc w:val="both"/>
        <w:rPr>
          <w:rFonts w:ascii="Arial" w:eastAsia="Calibri" w:hAnsi="Arial" w:cs="Arial"/>
          <w:bCs/>
          <w:sz w:val="24"/>
          <w:szCs w:val="24"/>
          <w:lang w:eastAsia="ar-SA"/>
        </w:rPr>
      </w:pPr>
    </w:p>
    <w:p w14:paraId="4BF514D8" w14:textId="77777777" w:rsidR="0067394E" w:rsidRPr="0067394E" w:rsidRDefault="0067394E" w:rsidP="006B4FFE">
      <w:pPr>
        <w:spacing w:after="0" w:line="276" w:lineRule="auto"/>
        <w:ind w:left="284" w:hanging="284"/>
        <w:jc w:val="both"/>
        <w:rPr>
          <w:rFonts w:ascii="Arial" w:eastAsia="Calibri" w:hAnsi="Arial" w:cs="Arial"/>
          <w:bCs/>
          <w:sz w:val="24"/>
          <w:szCs w:val="24"/>
        </w:rPr>
      </w:pPr>
      <w:r w:rsidRPr="0067394E">
        <w:rPr>
          <w:rFonts w:ascii="Arial" w:eastAsia="Calibri" w:hAnsi="Arial" w:cs="Arial"/>
          <w:bCs/>
          <w:sz w:val="24"/>
          <w:szCs w:val="24"/>
        </w:rPr>
        <w:t xml:space="preserve">2. </w:t>
      </w:r>
      <w:r w:rsidRPr="0067394E">
        <w:rPr>
          <w:rFonts w:ascii="Arial" w:eastAsia="Times New Roman" w:hAnsi="Arial" w:cs="Arial"/>
          <w:bCs/>
          <w:sz w:val="24"/>
          <w:szCs w:val="24"/>
          <w:lang w:eastAsia="ar-SA"/>
        </w:rPr>
        <w:t>Kary umowne są wymagalne, po doręczeniu Wykonawcy wyliczenia tych kar i po upływie terminu wyznaczonego do zapłaty w wezwaniu do dokonania zapłaty.</w:t>
      </w:r>
    </w:p>
    <w:p w14:paraId="142D8EAB" w14:textId="77777777" w:rsidR="0067394E" w:rsidRPr="0067394E" w:rsidRDefault="0067394E" w:rsidP="006B4FFE">
      <w:pPr>
        <w:suppressAutoHyphens/>
        <w:spacing w:after="0" w:line="276" w:lineRule="auto"/>
        <w:contextualSpacing/>
        <w:jc w:val="both"/>
        <w:rPr>
          <w:rFonts w:ascii="Arial" w:eastAsia="Times New Roman" w:hAnsi="Arial" w:cs="Arial"/>
          <w:bCs/>
          <w:sz w:val="24"/>
          <w:szCs w:val="24"/>
          <w:lang w:eastAsia="ar-SA"/>
        </w:rPr>
      </w:pPr>
    </w:p>
    <w:p w14:paraId="32C6F4B0" w14:textId="60D7348E" w:rsidR="0067394E" w:rsidRDefault="0067394E" w:rsidP="006B4FFE">
      <w:pPr>
        <w:numPr>
          <w:ilvl w:val="1"/>
          <w:numId w:val="46"/>
        </w:numPr>
        <w:suppressAutoHyphens/>
        <w:spacing w:after="0" w:line="276" w:lineRule="auto"/>
        <w:ind w:left="284" w:hanging="284"/>
        <w:contextualSpacing/>
        <w:jc w:val="both"/>
        <w:rPr>
          <w:rFonts w:ascii="Arial" w:eastAsia="Times New Roman" w:hAnsi="Arial" w:cs="Arial"/>
          <w:bCs/>
          <w:sz w:val="24"/>
          <w:szCs w:val="24"/>
          <w:lang w:eastAsia="ar-SA"/>
        </w:rPr>
      </w:pPr>
      <w:r w:rsidRPr="0067394E">
        <w:rPr>
          <w:rFonts w:ascii="Arial" w:eastAsia="Times New Roman" w:hAnsi="Arial" w:cs="Arial"/>
          <w:bCs/>
          <w:sz w:val="24"/>
          <w:szCs w:val="24"/>
          <w:lang w:eastAsia="ar-SA"/>
        </w:rPr>
        <w:t xml:space="preserve">Naliczoną karę umowną Zamawiający może potrącić z należności Wykonawcy objętej fakturą za wykonanie umowy.  </w:t>
      </w:r>
    </w:p>
    <w:p w14:paraId="3B0811DD" w14:textId="77777777" w:rsidR="00C42A5A" w:rsidRPr="0067394E" w:rsidRDefault="00C42A5A" w:rsidP="006B4FFE">
      <w:pPr>
        <w:suppressAutoHyphens/>
        <w:spacing w:after="0" w:line="276" w:lineRule="auto"/>
        <w:ind w:left="284"/>
        <w:contextualSpacing/>
        <w:jc w:val="both"/>
        <w:rPr>
          <w:rFonts w:ascii="Arial" w:eastAsia="Times New Roman" w:hAnsi="Arial" w:cs="Arial"/>
          <w:bCs/>
          <w:sz w:val="24"/>
          <w:szCs w:val="24"/>
          <w:lang w:eastAsia="ar-SA"/>
        </w:rPr>
      </w:pPr>
    </w:p>
    <w:p w14:paraId="15A5D11E" w14:textId="3FA222CD" w:rsidR="0067394E" w:rsidRDefault="0067394E" w:rsidP="006B4FFE">
      <w:pPr>
        <w:numPr>
          <w:ilvl w:val="1"/>
          <w:numId w:val="46"/>
        </w:numPr>
        <w:suppressAutoHyphens/>
        <w:spacing w:after="0" w:line="276" w:lineRule="auto"/>
        <w:ind w:left="284" w:hanging="284"/>
        <w:contextualSpacing/>
        <w:jc w:val="both"/>
        <w:rPr>
          <w:rFonts w:ascii="Arial" w:eastAsia="Times New Roman" w:hAnsi="Arial" w:cs="Arial"/>
          <w:bCs/>
          <w:sz w:val="24"/>
          <w:szCs w:val="24"/>
          <w:lang w:eastAsia="ar-SA"/>
        </w:rPr>
      </w:pPr>
      <w:r w:rsidRPr="0067394E">
        <w:rPr>
          <w:rFonts w:ascii="Arial" w:eastAsia="Times New Roman" w:hAnsi="Arial" w:cs="Arial"/>
          <w:bCs/>
          <w:sz w:val="24"/>
          <w:szCs w:val="24"/>
          <w:lang w:eastAsia="ar-SA"/>
        </w:rPr>
        <w:t>Zamawiający zastrzega sobie prawo do dochodzenia odszkodowania na zasadach ogólnych.</w:t>
      </w:r>
    </w:p>
    <w:p w14:paraId="79E58063" w14:textId="77777777" w:rsidR="00C42A5A" w:rsidRDefault="00C42A5A" w:rsidP="006B4FFE">
      <w:pPr>
        <w:pStyle w:val="Akapitzlist"/>
        <w:spacing w:after="0" w:line="276" w:lineRule="auto"/>
        <w:rPr>
          <w:rFonts w:ascii="Arial" w:eastAsia="Times New Roman" w:hAnsi="Arial" w:cs="Arial"/>
          <w:bCs/>
          <w:sz w:val="24"/>
          <w:szCs w:val="24"/>
          <w:lang w:eastAsia="ar-SA"/>
        </w:rPr>
      </w:pPr>
    </w:p>
    <w:p w14:paraId="155422D3" w14:textId="77777777" w:rsidR="0067394E" w:rsidRPr="0067394E" w:rsidRDefault="0067394E" w:rsidP="006B4FFE">
      <w:pPr>
        <w:numPr>
          <w:ilvl w:val="1"/>
          <w:numId w:val="46"/>
        </w:numPr>
        <w:suppressAutoHyphens/>
        <w:spacing w:after="0" w:line="276" w:lineRule="auto"/>
        <w:ind w:left="284" w:hanging="284"/>
        <w:contextualSpacing/>
        <w:jc w:val="both"/>
        <w:rPr>
          <w:rFonts w:ascii="Arial" w:eastAsia="Times New Roman" w:hAnsi="Arial" w:cs="Arial"/>
          <w:bCs/>
          <w:sz w:val="24"/>
          <w:szCs w:val="24"/>
          <w:lang w:eastAsia="ar-SA"/>
        </w:rPr>
      </w:pPr>
      <w:r w:rsidRPr="0067394E">
        <w:rPr>
          <w:rFonts w:ascii="Arial" w:eastAsia="Times New Roman" w:hAnsi="Arial" w:cs="Arial"/>
          <w:bCs/>
          <w:sz w:val="24"/>
          <w:szCs w:val="24"/>
          <w:lang w:eastAsia="ar-SA"/>
        </w:rPr>
        <w:t>Zamawiający może obciążyć Wykonawcę karami umownymi niezależnie od tego czy wskutek niewykonania / nienależytego wykonania umowy przez Wykonawcę poniósł jakąkolwiek szkodę.</w:t>
      </w:r>
    </w:p>
    <w:p w14:paraId="57C8B199" w14:textId="77777777" w:rsidR="0067394E" w:rsidRPr="0067394E" w:rsidRDefault="0067394E" w:rsidP="006B4FFE">
      <w:pPr>
        <w:suppressAutoHyphens/>
        <w:spacing w:after="0" w:line="276" w:lineRule="auto"/>
        <w:ind w:left="720"/>
        <w:contextualSpacing/>
        <w:jc w:val="both"/>
        <w:rPr>
          <w:rFonts w:ascii="Arial" w:eastAsia="Times New Roman" w:hAnsi="Arial" w:cs="Arial"/>
          <w:bCs/>
          <w:sz w:val="24"/>
          <w:szCs w:val="24"/>
          <w:lang w:eastAsia="ar-SA"/>
        </w:rPr>
      </w:pPr>
    </w:p>
    <w:p w14:paraId="49521638" w14:textId="54FCABEA" w:rsidR="0067394E" w:rsidRPr="0067394E" w:rsidRDefault="0067394E" w:rsidP="006B4FFE">
      <w:pPr>
        <w:numPr>
          <w:ilvl w:val="1"/>
          <w:numId w:val="46"/>
        </w:numPr>
        <w:suppressAutoHyphens/>
        <w:spacing w:after="0" w:line="276" w:lineRule="auto"/>
        <w:ind w:left="284" w:hanging="284"/>
        <w:contextualSpacing/>
        <w:jc w:val="both"/>
        <w:rPr>
          <w:rFonts w:ascii="Arial" w:eastAsia="Times New Roman" w:hAnsi="Arial" w:cs="Arial"/>
          <w:bCs/>
          <w:sz w:val="24"/>
          <w:szCs w:val="24"/>
          <w:lang w:eastAsia="ar-SA"/>
        </w:rPr>
      </w:pPr>
      <w:r w:rsidRPr="0067394E">
        <w:rPr>
          <w:rFonts w:ascii="Arial" w:eastAsia="Times New Roman" w:hAnsi="Arial" w:cs="Arial"/>
          <w:bCs/>
          <w:sz w:val="24"/>
          <w:szCs w:val="24"/>
          <w:lang w:eastAsia="ar-SA"/>
        </w:rPr>
        <w:t xml:space="preserve">Łączna maksymalna wysokość kar umownych, o których mowa w ust. 1, nie może przekroczyć </w:t>
      </w:r>
      <w:r w:rsidRPr="0067394E">
        <w:rPr>
          <w:rFonts w:ascii="Arial" w:eastAsia="Times New Roman" w:hAnsi="Arial" w:cs="Arial"/>
          <w:b/>
          <w:bCs/>
          <w:sz w:val="24"/>
          <w:szCs w:val="24"/>
          <w:lang w:eastAsia="ar-SA"/>
        </w:rPr>
        <w:t>20% łącznej wartości brutto</w:t>
      </w:r>
      <w:r w:rsidRPr="0067394E">
        <w:rPr>
          <w:rFonts w:ascii="Arial" w:eastAsia="Times New Roman" w:hAnsi="Arial" w:cs="Arial"/>
          <w:bCs/>
          <w:sz w:val="24"/>
          <w:szCs w:val="24"/>
          <w:lang w:eastAsia="ar-SA"/>
        </w:rPr>
        <w:t xml:space="preserve"> umowy, o której mowa w § 1</w:t>
      </w:r>
      <w:r w:rsidR="003E443A">
        <w:rPr>
          <w:rFonts w:ascii="Arial" w:eastAsia="Times New Roman" w:hAnsi="Arial" w:cs="Arial"/>
          <w:bCs/>
          <w:sz w:val="24"/>
          <w:szCs w:val="24"/>
          <w:lang w:eastAsia="ar-SA"/>
        </w:rPr>
        <w:t>7</w:t>
      </w:r>
      <w:r w:rsidRPr="0067394E">
        <w:rPr>
          <w:rFonts w:ascii="Arial" w:eastAsia="Times New Roman" w:hAnsi="Arial" w:cs="Arial"/>
          <w:bCs/>
          <w:sz w:val="24"/>
          <w:szCs w:val="24"/>
          <w:lang w:eastAsia="ar-SA"/>
        </w:rPr>
        <w:t xml:space="preserve"> ust. 1. </w:t>
      </w:r>
    </w:p>
    <w:p w14:paraId="6D2B41CD" w14:textId="77777777" w:rsidR="0067394E" w:rsidRPr="0067394E" w:rsidRDefault="0067394E" w:rsidP="006B4FFE">
      <w:pPr>
        <w:suppressAutoHyphens/>
        <w:spacing w:after="0" w:line="276" w:lineRule="auto"/>
        <w:ind w:left="720"/>
        <w:contextualSpacing/>
        <w:jc w:val="both"/>
        <w:rPr>
          <w:rFonts w:ascii="Arial" w:eastAsia="Times New Roman" w:hAnsi="Arial" w:cs="Arial"/>
          <w:bCs/>
          <w:sz w:val="24"/>
          <w:szCs w:val="24"/>
          <w:lang w:eastAsia="ar-SA"/>
        </w:rPr>
      </w:pPr>
    </w:p>
    <w:p w14:paraId="2F883F0C" w14:textId="06CAB2B0" w:rsidR="0067394E" w:rsidRPr="0067394E" w:rsidRDefault="0067394E" w:rsidP="006B4FFE">
      <w:pPr>
        <w:numPr>
          <w:ilvl w:val="1"/>
          <w:numId w:val="46"/>
        </w:numPr>
        <w:suppressAutoHyphens/>
        <w:spacing w:after="0" w:line="276" w:lineRule="auto"/>
        <w:ind w:left="284" w:hanging="284"/>
        <w:contextualSpacing/>
        <w:jc w:val="both"/>
        <w:rPr>
          <w:rFonts w:ascii="Arial" w:eastAsia="Times New Roman" w:hAnsi="Arial" w:cs="Arial"/>
          <w:bCs/>
          <w:sz w:val="24"/>
          <w:szCs w:val="24"/>
          <w:lang w:eastAsia="ar-SA"/>
        </w:rPr>
      </w:pPr>
      <w:r w:rsidRPr="0067394E">
        <w:rPr>
          <w:rFonts w:ascii="Arial" w:eastAsia="Times New Roman" w:hAnsi="Arial" w:cs="Arial"/>
          <w:bCs/>
          <w:sz w:val="24"/>
          <w:szCs w:val="24"/>
          <w:lang w:eastAsia="ar-SA"/>
        </w:rPr>
        <w:t xml:space="preserve">Zapłata kary przez Wykonawcę lub potrącenie przez Zamawiającego kwoty kary </w:t>
      </w:r>
      <w:r w:rsidR="00EC47D5">
        <w:rPr>
          <w:rFonts w:ascii="Arial" w:eastAsia="Times New Roman" w:hAnsi="Arial" w:cs="Arial"/>
          <w:bCs/>
          <w:sz w:val="24"/>
          <w:szCs w:val="24"/>
          <w:lang w:eastAsia="ar-SA"/>
        </w:rPr>
        <w:t xml:space="preserve">                        </w:t>
      </w:r>
      <w:r w:rsidRPr="0067394E">
        <w:rPr>
          <w:rFonts w:ascii="Arial" w:eastAsia="Times New Roman" w:hAnsi="Arial" w:cs="Arial"/>
          <w:bCs/>
          <w:sz w:val="24"/>
          <w:szCs w:val="24"/>
          <w:lang w:eastAsia="ar-SA"/>
        </w:rPr>
        <w:t>z płatności należnej Wykonawcy, nie zwalnia Wykonawcy z jakichkolwiek obowiązków i zobowiązań wynikających z umowy.</w:t>
      </w:r>
    </w:p>
    <w:p w14:paraId="18E786A7" w14:textId="77777777" w:rsidR="0067394E" w:rsidRPr="0067394E" w:rsidRDefault="0067394E" w:rsidP="006B4FFE">
      <w:pPr>
        <w:suppressAutoHyphens/>
        <w:spacing w:after="0" w:line="276" w:lineRule="auto"/>
        <w:ind w:left="142" w:hanging="142"/>
        <w:contextualSpacing/>
        <w:jc w:val="both"/>
        <w:rPr>
          <w:rFonts w:ascii="Arial" w:eastAsia="Times New Roman" w:hAnsi="Arial" w:cs="Arial"/>
          <w:bCs/>
          <w:sz w:val="24"/>
          <w:szCs w:val="24"/>
          <w:lang w:eastAsia="ar-SA"/>
        </w:rPr>
      </w:pPr>
    </w:p>
    <w:p w14:paraId="05257F9A" w14:textId="77777777" w:rsidR="0067394E" w:rsidRPr="0067394E" w:rsidRDefault="0067394E" w:rsidP="006B4FFE">
      <w:pPr>
        <w:numPr>
          <w:ilvl w:val="1"/>
          <w:numId w:val="46"/>
        </w:numPr>
        <w:suppressAutoHyphens/>
        <w:spacing w:after="0" w:line="276" w:lineRule="auto"/>
        <w:ind w:left="426" w:hanging="426"/>
        <w:contextualSpacing/>
        <w:jc w:val="both"/>
        <w:rPr>
          <w:rFonts w:ascii="Arial" w:eastAsia="Times New Roman" w:hAnsi="Arial" w:cs="Arial"/>
          <w:bCs/>
          <w:sz w:val="24"/>
          <w:szCs w:val="24"/>
          <w:lang w:eastAsia="ar-SA"/>
        </w:rPr>
      </w:pPr>
      <w:r w:rsidRPr="0067394E">
        <w:rPr>
          <w:rFonts w:ascii="Arial" w:eastAsia="Times New Roman" w:hAnsi="Arial" w:cs="Arial"/>
          <w:bCs/>
          <w:sz w:val="24"/>
          <w:szCs w:val="24"/>
          <w:lang w:eastAsia="ar-SA"/>
        </w:rPr>
        <w:t>Zamawiający ma prawo odstąpić od naliczenia kar umownych za zwłokę w wykonaniu przedmiotu umowy, w sytuacji, gdy wynika ono przyczyn, za które Wykonawca nie odpowiada.</w:t>
      </w:r>
    </w:p>
    <w:p w14:paraId="316D5B96" w14:textId="77777777" w:rsidR="006B4FFE" w:rsidRDefault="006B4FFE" w:rsidP="006B4FFE">
      <w:pPr>
        <w:spacing w:after="0" w:line="276" w:lineRule="auto"/>
        <w:jc w:val="center"/>
        <w:rPr>
          <w:rFonts w:ascii="Arial" w:eastAsia="Times New Roman" w:hAnsi="Arial" w:cs="Arial"/>
          <w:b/>
          <w:sz w:val="24"/>
          <w:szCs w:val="24"/>
          <w:lang w:eastAsia="pl-PL"/>
        </w:rPr>
      </w:pPr>
    </w:p>
    <w:p w14:paraId="1A2514A8" w14:textId="75E66DFA" w:rsidR="0067394E" w:rsidRPr="0067394E" w:rsidRDefault="0067394E" w:rsidP="006B4FFE">
      <w:pPr>
        <w:spacing w:after="0" w:line="276" w:lineRule="auto"/>
        <w:jc w:val="center"/>
        <w:rPr>
          <w:rFonts w:ascii="Arial" w:eastAsia="Times New Roman" w:hAnsi="Arial" w:cs="Arial"/>
          <w:b/>
          <w:sz w:val="24"/>
          <w:szCs w:val="24"/>
          <w:lang w:eastAsia="pl-PL"/>
        </w:rPr>
      </w:pPr>
      <w:r w:rsidRPr="0067394E">
        <w:rPr>
          <w:rFonts w:ascii="Arial" w:eastAsia="Times New Roman" w:hAnsi="Arial" w:cs="Arial"/>
          <w:b/>
          <w:sz w:val="24"/>
          <w:szCs w:val="24"/>
          <w:lang w:eastAsia="pl-PL"/>
        </w:rPr>
        <w:t>§ 2</w:t>
      </w:r>
      <w:r w:rsidR="003E443A">
        <w:rPr>
          <w:rFonts w:ascii="Arial" w:eastAsia="Times New Roman" w:hAnsi="Arial" w:cs="Arial"/>
          <w:b/>
          <w:sz w:val="24"/>
          <w:szCs w:val="24"/>
          <w:lang w:eastAsia="pl-PL"/>
        </w:rPr>
        <w:t>3</w:t>
      </w:r>
      <w:r w:rsidRPr="0067394E">
        <w:rPr>
          <w:rFonts w:ascii="Arial" w:eastAsia="Times New Roman" w:hAnsi="Arial" w:cs="Arial"/>
          <w:b/>
          <w:sz w:val="24"/>
          <w:szCs w:val="24"/>
          <w:lang w:eastAsia="pl-PL"/>
        </w:rPr>
        <w:t xml:space="preserve"> - Ubezpieczenie</w:t>
      </w:r>
    </w:p>
    <w:p w14:paraId="1B962C9A" w14:textId="7E79FC06" w:rsidR="0067394E" w:rsidRPr="0067394E" w:rsidRDefault="0067394E" w:rsidP="006B4FFE">
      <w:pPr>
        <w:autoSpaceDE w:val="0"/>
        <w:autoSpaceDN w:val="0"/>
        <w:adjustRightInd w:val="0"/>
        <w:spacing w:after="0" w:line="276" w:lineRule="auto"/>
        <w:ind w:left="284" w:hanging="284"/>
        <w:jc w:val="both"/>
        <w:rPr>
          <w:rFonts w:ascii="Arial" w:eastAsia="Times New Roman" w:hAnsi="Arial" w:cs="Arial"/>
          <w:sz w:val="24"/>
          <w:szCs w:val="24"/>
          <w:lang w:eastAsia="pl-PL"/>
        </w:rPr>
      </w:pPr>
      <w:r w:rsidRPr="0067394E">
        <w:rPr>
          <w:rFonts w:ascii="Arial" w:eastAsia="Times New Roman" w:hAnsi="Arial" w:cs="Arial"/>
          <w:sz w:val="24"/>
          <w:szCs w:val="24"/>
          <w:lang w:eastAsia="pl-PL"/>
        </w:rPr>
        <w:t>1. Wykonawca zobowiązuje się posiadać przez cały okres realizacji umowy oraz w okresie udzielonej gwarancji, ubezpieczenie od odpowiedzialności cywilnej z tytułu prowadzonej działalności gospodarczej (odpowiedzialność kontraktowa i deliktowa) obejmujące swoim zakresem, co najmniej szkody poniesione przez osoby trzecie,</w:t>
      </w:r>
      <w:r w:rsidR="00EC47D5">
        <w:rPr>
          <w:rFonts w:ascii="Arial" w:eastAsia="Times New Roman" w:hAnsi="Arial" w:cs="Arial"/>
          <w:sz w:val="24"/>
          <w:szCs w:val="24"/>
          <w:lang w:eastAsia="pl-PL"/>
        </w:rPr>
        <w:t xml:space="preserve">                          </w:t>
      </w:r>
      <w:r w:rsidRPr="0067394E">
        <w:rPr>
          <w:rFonts w:ascii="Arial" w:eastAsia="Times New Roman" w:hAnsi="Arial" w:cs="Arial"/>
          <w:sz w:val="24"/>
          <w:szCs w:val="24"/>
          <w:lang w:eastAsia="pl-PL"/>
        </w:rPr>
        <w:t xml:space="preserve"> a także przedstawicieli i pracowników  Zamawiającego i wykonawcy, w wyniku śmierci, uszkodzenia ciała lub rozstroju zdrowia (szkoda osobowa) lub w wyniku utraty, uszkodzenia lub zniszczenia mienia (szkoda rzeczowa), powstałe w związku </w:t>
      </w:r>
      <w:r w:rsidR="00EC47D5">
        <w:rPr>
          <w:rFonts w:ascii="Arial" w:eastAsia="Times New Roman" w:hAnsi="Arial" w:cs="Arial"/>
          <w:sz w:val="24"/>
          <w:szCs w:val="24"/>
          <w:lang w:eastAsia="pl-PL"/>
        </w:rPr>
        <w:t xml:space="preserve">                                 </w:t>
      </w:r>
      <w:r w:rsidRPr="0067394E">
        <w:rPr>
          <w:rFonts w:ascii="Arial" w:eastAsia="Times New Roman" w:hAnsi="Arial" w:cs="Arial"/>
          <w:sz w:val="24"/>
          <w:szCs w:val="24"/>
          <w:lang w:eastAsia="pl-PL"/>
        </w:rPr>
        <w:t>z wykonywaniem prac projektowych i robót budowlanych na kwotę nie mniejszą niż kwota wynagrodzenia za wykonanie przedmiotu umowy,  o której mowa w § 1</w:t>
      </w:r>
      <w:r w:rsidR="003E443A">
        <w:rPr>
          <w:rFonts w:ascii="Arial" w:eastAsia="Times New Roman" w:hAnsi="Arial" w:cs="Arial"/>
          <w:sz w:val="24"/>
          <w:szCs w:val="24"/>
          <w:lang w:eastAsia="pl-PL"/>
        </w:rPr>
        <w:t>7</w:t>
      </w:r>
      <w:r w:rsidRPr="0067394E">
        <w:rPr>
          <w:rFonts w:ascii="Arial" w:eastAsia="Times New Roman" w:hAnsi="Arial" w:cs="Arial"/>
          <w:sz w:val="24"/>
          <w:szCs w:val="24"/>
          <w:lang w:eastAsia="pl-PL"/>
        </w:rPr>
        <w:t xml:space="preserve"> ust. 1, z franszyzą redukcyjną  na poziomie nie wyższym, niż </w:t>
      </w:r>
      <w:r w:rsidRPr="0067394E">
        <w:rPr>
          <w:rFonts w:ascii="Arial" w:eastAsia="Times New Roman" w:hAnsi="Arial" w:cs="Arial"/>
          <w:b/>
          <w:sz w:val="24"/>
          <w:szCs w:val="24"/>
          <w:lang w:eastAsia="pl-PL"/>
        </w:rPr>
        <w:t>5 000,00 zł</w:t>
      </w:r>
      <w:r w:rsidRPr="0067394E">
        <w:rPr>
          <w:rFonts w:ascii="Arial" w:eastAsia="Times New Roman" w:hAnsi="Arial" w:cs="Arial"/>
          <w:sz w:val="24"/>
          <w:szCs w:val="24"/>
          <w:lang w:eastAsia="pl-PL"/>
        </w:rPr>
        <w:t xml:space="preserve"> oraz regularnie opłacać składki ubezpieczeniowe od tego ubezpieczenia.</w:t>
      </w:r>
    </w:p>
    <w:p w14:paraId="6B39D2EE" w14:textId="77777777" w:rsidR="0067394E" w:rsidRPr="0067394E" w:rsidRDefault="0067394E" w:rsidP="006B4FFE">
      <w:pPr>
        <w:widowControl w:val="0"/>
        <w:suppressAutoHyphens/>
        <w:autoSpaceDE w:val="0"/>
        <w:autoSpaceDN w:val="0"/>
        <w:adjustRightInd w:val="0"/>
        <w:spacing w:after="0" w:line="276" w:lineRule="auto"/>
        <w:ind w:left="284" w:right="-1" w:hanging="284"/>
        <w:jc w:val="both"/>
        <w:rPr>
          <w:rFonts w:ascii="Arial" w:eastAsia="Times New Roman" w:hAnsi="Arial" w:cs="Arial"/>
          <w:sz w:val="24"/>
          <w:szCs w:val="24"/>
          <w:lang w:eastAsia="pl-PL"/>
        </w:rPr>
      </w:pPr>
      <w:r w:rsidRPr="0067394E">
        <w:rPr>
          <w:rFonts w:ascii="Arial" w:eastAsia="Times New Roman" w:hAnsi="Arial" w:cs="Arial"/>
          <w:sz w:val="24"/>
          <w:szCs w:val="24"/>
          <w:lang w:eastAsia="pl-PL"/>
        </w:rPr>
        <w:t>2. Kopie polisy wymienionej w ust. 1 zawartej na okres pierwszych 6 miesięcy realizacji umowy wraz z Ogólnymi Warunkami Ubezpieczenia, Wykonawca zobowiązany jest przedstawić Zamawiającemu w terminie 10 dni roboczych od dnia podpisania umowy.</w:t>
      </w:r>
    </w:p>
    <w:p w14:paraId="245DDD23" w14:textId="77777777" w:rsidR="0067394E" w:rsidRPr="0067394E" w:rsidRDefault="0067394E" w:rsidP="006B4FFE">
      <w:pPr>
        <w:widowControl w:val="0"/>
        <w:suppressAutoHyphens/>
        <w:autoSpaceDE w:val="0"/>
        <w:autoSpaceDN w:val="0"/>
        <w:adjustRightInd w:val="0"/>
        <w:spacing w:after="0" w:line="276" w:lineRule="auto"/>
        <w:ind w:left="284" w:right="-1" w:hanging="284"/>
        <w:jc w:val="both"/>
        <w:rPr>
          <w:rFonts w:ascii="Arial" w:eastAsia="Times New Roman" w:hAnsi="Arial" w:cs="Arial"/>
          <w:sz w:val="24"/>
          <w:szCs w:val="24"/>
          <w:lang w:eastAsia="pl-PL"/>
        </w:rPr>
      </w:pPr>
    </w:p>
    <w:p w14:paraId="3FF9581D" w14:textId="5A2B7EC5" w:rsidR="0067394E" w:rsidRPr="0067394E" w:rsidRDefault="0067394E" w:rsidP="006B4FFE">
      <w:pPr>
        <w:widowControl w:val="0"/>
        <w:numPr>
          <w:ilvl w:val="0"/>
          <w:numId w:val="48"/>
        </w:numPr>
        <w:tabs>
          <w:tab w:val="left" w:pos="284"/>
        </w:tabs>
        <w:suppressAutoHyphens/>
        <w:autoSpaceDE w:val="0"/>
        <w:autoSpaceDN w:val="0"/>
        <w:adjustRightInd w:val="0"/>
        <w:spacing w:after="0" w:line="276" w:lineRule="auto"/>
        <w:ind w:left="284" w:right="-1" w:hanging="284"/>
        <w:jc w:val="both"/>
        <w:rPr>
          <w:rFonts w:ascii="Arial" w:eastAsia="Times New Roman" w:hAnsi="Arial" w:cs="Arial"/>
          <w:sz w:val="24"/>
          <w:szCs w:val="24"/>
          <w:lang w:eastAsia="pl-PL"/>
        </w:rPr>
      </w:pPr>
      <w:r w:rsidRPr="0067394E">
        <w:rPr>
          <w:rFonts w:ascii="Arial" w:eastAsia="Times New Roman" w:hAnsi="Arial" w:cs="Arial"/>
          <w:sz w:val="24"/>
          <w:szCs w:val="24"/>
          <w:lang w:eastAsia="pl-PL"/>
        </w:rPr>
        <w:t xml:space="preserve">Wykonawca obowiązany jest przedkładać Zamawiającemu kopie dokumentów wskazanych  w ust. 2 wraz z dowodami uiszczenia składki na następne okresy płatności  w terminie </w:t>
      </w:r>
      <w:r w:rsidRPr="0067394E">
        <w:rPr>
          <w:rFonts w:ascii="Arial" w:eastAsia="Times New Roman" w:hAnsi="Arial" w:cs="Arial"/>
          <w:b/>
          <w:sz w:val="24"/>
          <w:szCs w:val="24"/>
          <w:lang w:eastAsia="pl-PL"/>
        </w:rPr>
        <w:t>5 dni roboczych</w:t>
      </w:r>
      <w:r w:rsidRPr="0067394E">
        <w:rPr>
          <w:rFonts w:ascii="Arial" w:eastAsia="Times New Roman" w:hAnsi="Arial" w:cs="Arial"/>
          <w:sz w:val="24"/>
          <w:szCs w:val="24"/>
          <w:lang w:eastAsia="pl-PL"/>
        </w:rPr>
        <w:t xml:space="preserve"> przed upływem okresu ubezpieczenia wynikającego</w:t>
      </w:r>
      <w:r w:rsidR="00EC47D5">
        <w:rPr>
          <w:rFonts w:ascii="Arial" w:eastAsia="Times New Roman" w:hAnsi="Arial" w:cs="Arial"/>
          <w:sz w:val="24"/>
          <w:szCs w:val="24"/>
          <w:lang w:eastAsia="pl-PL"/>
        </w:rPr>
        <w:t xml:space="preserve">                            </w:t>
      </w:r>
      <w:r w:rsidRPr="0067394E">
        <w:rPr>
          <w:rFonts w:ascii="Arial" w:eastAsia="Times New Roman" w:hAnsi="Arial" w:cs="Arial"/>
          <w:sz w:val="24"/>
          <w:szCs w:val="24"/>
          <w:lang w:eastAsia="pl-PL"/>
        </w:rPr>
        <w:t xml:space="preserve"> z poprzedniego okresu płatności.</w:t>
      </w:r>
    </w:p>
    <w:p w14:paraId="5BB6268D" w14:textId="77777777" w:rsidR="0067394E" w:rsidRPr="0067394E" w:rsidRDefault="0067394E" w:rsidP="006B4FFE">
      <w:pPr>
        <w:widowControl w:val="0"/>
        <w:tabs>
          <w:tab w:val="left" w:pos="284"/>
        </w:tabs>
        <w:suppressAutoHyphens/>
        <w:autoSpaceDE w:val="0"/>
        <w:autoSpaceDN w:val="0"/>
        <w:adjustRightInd w:val="0"/>
        <w:spacing w:after="0" w:line="276" w:lineRule="auto"/>
        <w:ind w:left="284" w:right="-1"/>
        <w:jc w:val="both"/>
        <w:rPr>
          <w:rFonts w:ascii="Arial" w:eastAsia="Times New Roman" w:hAnsi="Arial" w:cs="Arial"/>
          <w:sz w:val="24"/>
          <w:szCs w:val="24"/>
          <w:lang w:eastAsia="pl-PL"/>
        </w:rPr>
      </w:pPr>
    </w:p>
    <w:p w14:paraId="75F1DD24" w14:textId="61C57869" w:rsidR="0067394E" w:rsidRPr="0067394E" w:rsidRDefault="0067394E" w:rsidP="006B4FFE">
      <w:pPr>
        <w:numPr>
          <w:ilvl w:val="0"/>
          <w:numId w:val="48"/>
        </w:numPr>
        <w:tabs>
          <w:tab w:val="left" w:pos="284"/>
        </w:tabs>
        <w:autoSpaceDE w:val="0"/>
        <w:autoSpaceDN w:val="0"/>
        <w:adjustRightInd w:val="0"/>
        <w:spacing w:after="0" w:line="276" w:lineRule="auto"/>
        <w:ind w:left="284" w:right="-1" w:hanging="284"/>
        <w:contextualSpacing/>
        <w:jc w:val="both"/>
        <w:rPr>
          <w:rFonts w:ascii="Arial" w:eastAsia="Times New Roman" w:hAnsi="Arial" w:cs="Arial"/>
          <w:sz w:val="24"/>
          <w:szCs w:val="24"/>
          <w:lang w:eastAsia="pl-PL"/>
        </w:rPr>
      </w:pPr>
      <w:r w:rsidRPr="0067394E">
        <w:rPr>
          <w:rFonts w:ascii="Arial" w:eastAsia="Times New Roman" w:hAnsi="Arial" w:cs="Arial"/>
          <w:sz w:val="24"/>
          <w:szCs w:val="24"/>
          <w:lang w:eastAsia="pl-PL"/>
        </w:rPr>
        <w:t xml:space="preserve">W przypadku stwierdzenia, iż Wykonawca narusza obowiązek posiadania ubezpieczenia lub opłacania składek z tego tytułu Zamawiający jest uprawniony </w:t>
      </w:r>
      <w:r w:rsidR="00EC47D5">
        <w:rPr>
          <w:rFonts w:ascii="Arial" w:eastAsia="Times New Roman" w:hAnsi="Arial" w:cs="Arial"/>
          <w:sz w:val="24"/>
          <w:szCs w:val="24"/>
          <w:lang w:eastAsia="pl-PL"/>
        </w:rPr>
        <w:t xml:space="preserve">                         </w:t>
      </w:r>
      <w:r w:rsidRPr="0067394E">
        <w:rPr>
          <w:rFonts w:ascii="Arial" w:eastAsia="Times New Roman" w:hAnsi="Arial" w:cs="Arial"/>
          <w:sz w:val="24"/>
          <w:szCs w:val="24"/>
          <w:lang w:eastAsia="pl-PL"/>
        </w:rPr>
        <w:t>do zawarcia takiego ubezpieczenia i/lub zapłaty takiej składki na koszt Wykonawcy, potrącając stosowne kwoty z wynagrodzenia Wykonawcy lub kwoty zabezpieczenia,</w:t>
      </w:r>
      <w:r w:rsidR="00EC47D5">
        <w:rPr>
          <w:rFonts w:ascii="Arial" w:eastAsia="Times New Roman" w:hAnsi="Arial" w:cs="Arial"/>
          <w:sz w:val="24"/>
          <w:szCs w:val="24"/>
          <w:lang w:eastAsia="pl-PL"/>
        </w:rPr>
        <w:t xml:space="preserve">                  </w:t>
      </w:r>
      <w:r w:rsidRPr="0067394E">
        <w:rPr>
          <w:rFonts w:ascii="Arial" w:eastAsia="Times New Roman" w:hAnsi="Arial" w:cs="Arial"/>
          <w:sz w:val="24"/>
          <w:szCs w:val="24"/>
          <w:lang w:eastAsia="pl-PL"/>
        </w:rPr>
        <w:t xml:space="preserve"> o której mowa w § 2</w:t>
      </w:r>
      <w:r w:rsidR="003E443A">
        <w:rPr>
          <w:rFonts w:ascii="Arial" w:eastAsia="Times New Roman" w:hAnsi="Arial" w:cs="Arial"/>
          <w:sz w:val="24"/>
          <w:szCs w:val="24"/>
          <w:lang w:eastAsia="pl-PL"/>
        </w:rPr>
        <w:t>0</w:t>
      </w:r>
      <w:r w:rsidRPr="0067394E">
        <w:rPr>
          <w:rFonts w:ascii="Arial" w:eastAsia="Times New Roman" w:hAnsi="Arial" w:cs="Arial"/>
          <w:sz w:val="24"/>
          <w:szCs w:val="24"/>
          <w:lang w:eastAsia="pl-PL"/>
        </w:rPr>
        <w:t>, co nie zwalnia Wykonawcy z obowiązku uiszczenia kar umownych.</w:t>
      </w:r>
    </w:p>
    <w:p w14:paraId="5ABD99D3" w14:textId="77777777" w:rsidR="0067394E" w:rsidRPr="0067394E" w:rsidRDefault="0067394E" w:rsidP="006B4FFE">
      <w:pPr>
        <w:widowControl w:val="0"/>
        <w:suppressAutoHyphens/>
        <w:autoSpaceDE w:val="0"/>
        <w:autoSpaceDN w:val="0"/>
        <w:adjustRightInd w:val="0"/>
        <w:spacing w:after="0" w:line="276" w:lineRule="auto"/>
        <w:ind w:left="284" w:hanging="284"/>
        <w:jc w:val="both"/>
        <w:rPr>
          <w:rFonts w:ascii="Arial" w:eastAsia="Calibri" w:hAnsi="Arial" w:cs="Arial"/>
          <w:b/>
          <w:sz w:val="24"/>
          <w:szCs w:val="24"/>
          <w:lang w:eastAsia="pl-PL"/>
        </w:rPr>
      </w:pPr>
    </w:p>
    <w:p w14:paraId="75145EFE" w14:textId="23619D59" w:rsidR="0067394E" w:rsidRPr="0067394E" w:rsidRDefault="0067394E" w:rsidP="006B4FFE">
      <w:pPr>
        <w:spacing w:after="0" w:line="276" w:lineRule="auto"/>
        <w:ind w:hanging="284"/>
        <w:jc w:val="center"/>
        <w:rPr>
          <w:rFonts w:ascii="Arial" w:eastAsia="Calibri" w:hAnsi="Arial" w:cs="Arial"/>
          <w:b/>
          <w:sz w:val="24"/>
          <w:szCs w:val="24"/>
          <w:lang w:eastAsia="pl-PL"/>
        </w:rPr>
      </w:pPr>
      <w:r w:rsidRPr="0067394E">
        <w:rPr>
          <w:rFonts w:ascii="Arial" w:eastAsia="Calibri" w:hAnsi="Arial" w:cs="Arial"/>
          <w:b/>
          <w:sz w:val="24"/>
          <w:szCs w:val="24"/>
          <w:lang w:eastAsia="pl-PL"/>
        </w:rPr>
        <w:t>§ 2</w:t>
      </w:r>
      <w:r w:rsidR="003E443A">
        <w:rPr>
          <w:rFonts w:ascii="Arial" w:eastAsia="Calibri" w:hAnsi="Arial" w:cs="Arial"/>
          <w:b/>
          <w:sz w:val="24"/>
          <w:szCs w:val="24"/>
          <w:lang w:eastAsia="pl-PL"/>
        </w:rPr>
        <w:t>4</w:t>
      </w:r>
      <w:r w:rsidR="006B4FFE">
        <w:rPr>
          <w:rFonts w:ascii="Arial" w:eastAsia="Calibri" w:hAnsi="Arial" w:cs="Arial"/>
          <w:b/>
          <w:sz w:val="24"/>
          <w:szCs w:val="24"/>
          <w:lang w:eastAsia="pl-PL"/>
        </w:rPr>
        <w:t xml:space="preserve"> - Zaliczki</w:t>
      </w:r>
    </w:p>
    <w:p w14:paraId="298D2F6F" w14:textId="77777777" w:rsidR="0067394E" w:rsidRPr="0067394E" w:rsidRDefault="0067394E" w:rsidP="006B4FFE">
      <w:pPr>
        <w:numPr>
          <w:ilvl w:val="0"/>
          <w:numId w:val="20"/>
        </w:numPr>
        <w:spacing w:after="0" w:line="276" w:lineRule="auto"/>
        <w:ind w:left="357" w:hanging="357"/>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Zamawiający dopuszcza możliwość udzielenia na pisemny wniosek  Wykonawcy zaliczki na poczet wykonania zamówienia (wykonania dokumentacji, robót i zakupu materiałów budowlanych) w przypadku dysponowania stosownymi środkami finansowymi (wysokość i ilość zaliczek określi Zamawiający).</w:t>
      </w:r>
    </w:p>
    <w:p w14:paraId="2861843A" w14:textId="77777777" w:rsidR="0067394E" w:rsidRPr="0067394E" w:rsidRDefault="0067394E" w:rsidP="006B4FFE">
      <w:pPr>
        <w:spacing w:after="0" w:line="276" w:lineRule="auto"/>
        <w:ind w:left="357"/>
        <w:jc w:val="both"/>
        <w:rPr>
          <w:rFonts w:ascii="Arial" w:eastAsia="Times New Roman" w:hAnsi="Arial" w:cs="Times New Roman"/>
          <w:sz w:val="24"/>
          <w:szCs w:val="24"/>
          <w:lang w:eastAsia="pl-PL"/>
        </w:rPr>
      </w:pPr>
    </w:p>
    <w:p w14:paraId="401A62D0" w14:textId="77777777" w:rsidR="0067394E" w:rsidRPr="0067394E" w:rsidRDefault="0067394E" w:rsidP="006B4FFE">
      <w:pPr>
        <w:numPr>
          <w:ilvl w:val="0"/>
          <w:numId w:val="20"/>
        </w:numPr>
        <w:spacing w:after="0" w:line="276" w:lineRule="auto"/>
        <w:ind w:left="357" w:hanging="357"/>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 xml:space="preserve">Po  podpisaniu  umowy,  a  przed  każdorazowym udzieleniem zaliczki, na wezwanie Zamawiającego i w terminie przez niego określonym, Wykonawca  wniesie  zabezpieczenie  zaliczki w  wysokości  </w:t>
      </w:r>
      <w:r w:rsidRPr="0067394E">
        <w:rPr>
          <w:rFonts w:ascii="Arial" w:eastAsia="Times New Roman" w:hAnsi="Arial" w:cs="Times New Roman"/>
          <w:b/>
          <w:sz w:val="24"/>
          <w:szCs w:val="24"/>
          <w:lang w:eastAsia="pl-PL"/>
        </w:rPr>
        <w:t>100 %</w:t>
      </w:r>
      <w:r w:rsidRPr="0067394E">
        <w:rPr>
          <w:rFonts w:ascii="Arial" w:eastAsia="Times New Roman" w:hAnsi="Arial" w:cs="Times New Roman"/>
          <w:sz w:val="24"/>
          <w:szCs w:val="24"/>
          <w:lang w:eastAsia="pl-PL"/>
        </w:rPr>
        <w:t xml:space="preserve">  udzielanej  zaliczki,  według swego wyboru w jednej  lub kilku następujących formach tj.: </w:t>
      </w:r>
    </w:p>
    <w:p w14:paraId="4F4D92D0" w14:textId="77777777" w:rsidR="0067394E" w:rsidRPr="0067394E" w:rsidRDefault="0067394E" w:rsidP="006B4FFE">
      <w:pPr>
        <w:numPr>
          <w:ilvl w:val="1"/>
          <w:numId w:val="2"/>
        </w:numPr>
        <w:spacing w:after="0" w:line="276" w:lineRule="auto"/>
        <w:ind w:left="714" w:hanging="357"/>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pieniądzu,</w:t>
      </w:r>
    </w:p>
    <w:p w14:paraId="6E0619D0" w14:textId="77777777" w:rsidR="0067394E" w:rsidRPr="0067394E" w:rsidRDefault="0067394E" w:rsidP="006B4FFE">
      <w:pPr>
        <w:numPr>
          <w:ilvl w:val="1"/>
          <w:numId w:val="2"/>
        </w:numPr>
        <w:spacing w:after="0" w:line="276" w:lineRule="auto"/>
        <w:ind w:left="714" w:hanging="357"/>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poręczeniach bankowych lub poręczeniach spółdzielczej kasy oszczędnościowo-kredytowej,  z tym że zobowiązanie kasy jest zawsze zobowiązaniem pieniężnym;</w:t>
      </w:r>
    </w:p>
    <w:p w14:paraId="7B19421C" w14:textId="77777777" w:rsidR="0067394E" w:rsidRPr="0067394E" w:rsidRDefault="0067394E" w:rsidP="006B4FFE">
      <w:pPr>
        <w:numPr>
          <w:ilvl w:val="1"/>
          <w:numId w:val="2"/>
        </w:numPr>
        <w:spacing w:after="0" w:line="276" w:lineRule="auto"/>
        <w:ind w:left="714" w:hanging="357"/>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gwarancjach bankowych,</w:t>
      </w:r>
    </w:p>
    <w:p w14:paraId="130A2EA0" w14:textId="77777777" w:rsidR="0067394E" w:rsidRPr="0067394E" w:rsidRDefault="0067394E" w:rsidP="006B4FFE">
      <w:pPr>
        <w:numPr>
          <w:ilvl w:val="1"/>
          <w:numId w:val="2"/>
        </w:numPr>
        <w:spacing w:after="0" w:line="276" w:lineRule="auto"/>
        <w:ind w:left="714" w:hanging="357"/>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gwarancjach ubezpieczeniowych,</w:t>
      </w:r>
    </w:p>
    <w:p w14:paraId="08AB6CBF" w14:textId="3886F5F2" w:rsidR="0067394E" w:rsidRPr="0067394E" w:rsidRDefault="0067394E" w:rsidP="006B4FFE">
      <w:pPr>
        <w:numPr>
          <w:ilvl w:val="1"/>
          <w:numId w:val="2"/>
        </w:numPr>
        <w:spacing w:after="0" w:line="276" w:lineRule="auto"/>
        <w:ind w:left="714" w:hanging="357"/>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poręczeniach udzielanych przez podmioty, o których mowa w art. 6b ust. 5 pkt. 2 ustawy</w:t>
      </w:r>
      <w:r w:rsidR="00ED22E7">
        <w:rPr>
          <w:rFonts w:ascii="Arial" w:eastAsia="Times New Roman" w:hAnsi="Arial" w:cs="Times New Roman"/>
          <w:sz w:val="24"/>
          <w:szCs w:val="24"/>
          <w:lang w:eastAsia="pl-PL"/>
        </w:rPr>
        <w:t xml:space="preserve"> </w:t>
      </w:r>
      <w:r w:rsidRPr="0067394E">
        <w:rPr>
          <w:rFonts w:ascii="Arial" w:eastAsia="Times New Roman" w:hAnsi="Arial" w:cs="Times New Roman"/>
          <w:sz w:val="24"/>
          <w:szCs w:val="24"/>
          <w:lang w:eastAsia="pl-PL"/>
        </w:rPr>
        <w:t xml:space="preserve">z dnia 9 listopada 2000 r. o utworzeniu Polskiej Agencji </w:t>
      </w:r>
      <w:r w:rsidR="00F32BBC">
        <w:rPr>
          <w:rFonts w:ascii="Arial" w:eastAsia="Times New Roman" w:hAnsi="Arial" w:cs="Times New Roman"/>
          <w:sz w:val="24"/>
          <w:szCs w:val="24"/>
          <w:lang w:eastAsia="pl-PL"/>
        </w:rPr>
        <w:t>R</w:t>
      </w:r>
      <w:r w:rsidRPr="0067394E">
        <w:rPr>
          <w:rFonts w:ascii="Arial" w:eastAsia="Times New Roman" w:hAnsi="Arial" w:cs="Times New Roman"/>
          <w:sz w:val="24"/>
          <w:szCs w:val="24"/>
          <w:lang w:eastAsia="pl-PL"/>
        </w:rPr>
        <w:t>ozwoju Przedsiębiorczości.</w:t>
      </w:r>
    </w:p>
    <w:p w14:paraId="33778CD7" w14:textId="77777777" w:rsidR="0067394E" w:rsidRPr="0067394E" w:rsidRDefault="0067394E" w:rsidP="006B4FFE">
      <w:pPr>
        <w:spacing w:after="0" w:line="276" w:lineRule="auto"/>
        <w:ind w:left="714"/>
        <w:jc w:val="both"/>
        <w:rPr>
          <w:rFonts w:ascii="Arial" w:eastAsia="Times New Roman" w:hAnsi="Arial" w:cs="Times New Roman"/>
          <w:sz w:val="24"/>
          <w:szCs w:val="24"/>
          <w:lang w:eastAsia="pl-PL"/>
        </w:rPr>
      </w:pPr>
    </w:p>
    <w:p w14:paraId="0C62E974" w14:textId="4A976F42" w:rsidR="0067394E" w:rsidRPr="0067394E" w:rsidRDefault="0067394E" w:rsidP="006B4FFE">
      <w:pPr>
        <w:numPr>
          <w:ilvl w:val="0"/>
          <w:numId w:val="20"/>
        </w:numPr>
        <w:spacing w:after="0" w:line="276" w:lineRule="auto"/>
        <w:ind w:left="357" w:hanging="357"/>
        <w:jc w:val="both"/>
        <w:rPr>
          <w:rFonts w:ascii="Arial" w:eastAsia="Times New Roman" w:hAnsi="Arial" w:cs="Times New Roman"/>
          <w:color w:val="FF0000"/>
          <w:sz w:val="24"/>
          <w:szCs w:val="24"/>
          <w:lang w:eastAsia="pl-PL"/>
        </w:rPr>
      </w:pPr>
      <w:r w:rsidRPr="0067394E">
        <w:rPr>
          <w:rFonts w:ascii="Arial" w:eastAsia="Times New Roman" w:hAnsi="Arial" w:cs="Times New Roman"/>
          <w:sz w:val="24"/>
          <w:szCs w:val="24"/>
          <w:lang w:eastAsia="pl-PL"/>
        </w:rPr>
        <w:t xml:space="preserve">W przypadku gdy Wykonawca wnosi zabezpieczenie zaliczki w pieniądzu, wpłaca </w:t>
      </w:r>
      <w:r w:rsidR="00ED22E7">
        <w:rPr>
          <w:rFonts w:ascii="Arial" w:eastAsia="Times New Roman" w:hAnsi="Arial" w:cs="Times New Roman"/>
          <w:sz w:val="24"/>
          <w:szCs w:val="24"/>
          <w:lang w:eastAsia="pl-PL"/>
        </w:rPr>
        <w:t xml:space="preserve">                   </w:t>
      </w:r>
      <w:r w:rsidRPr="0067394E">
        <w:rPr>
          <w:rFonts w:ascii="Arial" w:eastAsia="Times New Roman" w:hAnsi="Arial" w:cs="Times New Roman"/>
          <w:sz w:val="24"/>
          <w:szCs w:val="24"/>
          <w:lang w:eastAsia="pl-PL"/>
        </w:rPr>
        <w:t xml:space="preserve">je przelewem na rachunek bankowy wskazany przez Zamawiającego. W przypadku gdy Wykonawca wnosi zabezpieczenie w formie określonej w ust. 2 pkt. 2-5, składa Zamawiającemu stosowny dokument. </w:t>
      </w:r>
    </w:p>
    <w:p w14:paraId="49A2B658" w14:textId="77777777" w:rsidR="0067394E" w:rsidRPr="0067394E" w:rsidRDefault="0067394E" w:rsidP="006B4FFE">
      <w:pPr>
        <w:spacing w:after="0" w:line="276" w:lineRule="auto"/>
        <w:ind w:left="357"/>
        <w:jc w:val="both"/>
        <w:rPr>
          <w:rFonts w:ascii="Arial" w:eastAsia="Times New Roman" w:hAnsi="Arial" w:cs="Times New Roman"/>
          <w:color w:val="FF0000"/>
          <w:sz w:val="24"/>
          <w:szCs w:val="24"/>
          <w:lang w:eastAsia="pl-PL"/>
        </w:rPr>
      </w:pPr>
    </w:p>
    <w:p w14:paraId="023A3872" w14:textId="77777777" w:rsidR="0067394E" w:rsidRPr="0067394E" w:rsidRDefault="0067394E" w:rsidP="006B4FFE">
      <w:pPr>
        <w:numPr>
          <w:ilvl w:val="0"/>
          <w:numId w:val="20"/>
        </w:numPr>
        <w:spacing w:after="0" w:line="276" w:lineRule="auto"/>
        <w:ind w:left="357" w:hanging="357"/>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 xml:space="preserve">Zwrot/zwolnienie zabezpieczenia zaliczki nastąpi w terminie </w:t>
      </w:r>
      <w:r w:rsidRPr="0067394E">
        <w:rPr>
          <w:rFonts w:ascii="Arial" w:eastAsia="Times New Roman" w:hAnsi="Arial" w:cs="Times New Roman"/>
          <w:b/>
          <w:sz w:val="24"/>
          <w:szCs w:val="24"/>
          <w:lang w:eastAsia="pl-PL"/>
        </w:rPr>
        <w:t>7 dni</w:t>
      </w:r>
      <w:r w:rsidRPr="0067394E">
        <w:rPr>
          <w:rFonts w:ascii="Arial" w:eastAsia="Times New Roman" w:hAnsi="Arial" w:cs="Times New Roman"/>
          <w:sz w:val="24"/>
          <w:szCs w:val="24"/>
          <w:lang w:eastAsia="pl-PL"/>
        </w:rPr>
        <w:t xml:space="preserve"> od dnia protokolarnego odbioru robót  o wartości udzielonej zaliczki: </w:t>
      </w:r>
    </w:p>
    <w:p w14:paraId="0E94252A" w14:textId="77777777" w:rsidR="0067394E" w:rsidRPr="0067394E" w:rsidRDefault="0067394E" w:rsidP="006B4FFE">
      <w:pPr>
        <w:numPr>
          <w:ilvl w:val="0"/>
          <w:numId w:val="49"/>
        </w:numPr>
        <w:spacing w:after="0" w:line="276" w:lineRule="auto"/>
        <w:jc w:val="both"/>
        <w:rPr>
          <w:rFonts w:ascii="Arial" w:eastAsia="Times New Roman" w:hAnsi="Arial" w:cs="Calibri"/>
          <w:sz w:val="24"/>
          <w:szCs w:val="24"/>
          <w:lang w:eastAsia="pl-PL"/>
        </w:rPr>
      </w:pPr>
      <w:r w:rsidRPr="0067394E">
        <w:rPr>
          <w:rFonts w:ascii="Arial" w:eastAsia="Times New Roman" w:hAnsi="Arial" w:cs="Calibri"/>
          <w:sz w:val="24"/>
          <w:szCs w:val="24"/>
          <w:lang w:eastAsia="pl-PL"/>
        </w:rPr>
        <w:t xml:space="preserve">w przypadku zabezpieczenia w pieniądzu - poprzez przelew na rachunek Wykonawcy, </w:t>
      </w:r>
    </w:p>
    <w:p w14:paraId="64627521" w14:textId="77777777" w:rsidR="0067394E" w:rsidRPr="0067394E" w:rsidRDefault="0067394E" w:rsidP="006B4FFE">
      <w:pPr>
        <w:numPr>
          <w:ilvl w:val="0"/>
          <w:numId w:val="49"/>
        </w:numPr>
        <w:spacing w:after="0" w:line="276" w:lineRule="auto"/>
        <w:jc w:val="both"/>
        <w:rPr>
          <w:rFonts w:ascii="Arial" w:eastAsia="Times New Roman" w:hAnsi="Arial" w:cs="Calibri"/>
          <w:sz w:val="24"/>
          <w:szCs w:val="24"/>
          <w:lang w:eastAsia="pl-PL"/>
        </w:rPr>
      </w:pPr>
      <w:r w:rsidRPr="0067394E">
        <w:rPr>
          <w:rFonts w:ascii="Arial" w:eastAsia="Times New Roman" w:hAnsi="Arial" w:cs="Calibri"/>
          <w:sz w:val="24"/>
          <w:szCs w:val="24"/>
          <w:lang w:eastAsia="pl-PL"/>
        </w:rPr>
        <w:t>w przypadku pozostałych form zabezpieczenia poprzez zwrot dokumentu.</w:t>
      </w:r>
    </w:p>
    <w:p w14:paraId="30345EA9" w14:textId="77777777" w:rsidR="0067394E" w:rsidRPr="0067394E" w:rsidRDefault="0067394E" w:rsidP="006B4FFE">
      <w:pPr>
        <w:spacing w:after="0" w:line="276" w:lineRule="auto"/>
        <w:ind w:left="720"/>
        <w:jc w:val="both"/>
        <w:rPr>
          <w:rFonts w:ascii="Arial" w:eastAsia="Times New Roman" w:hAnsi="Arial" w:cs="Calibri"/>
          <w:sz w:val="24"/>
          <w:szCs w:val="24"/>
          <w:lang w:eastAsia="pl-PL"/>
        </w:rPr>
      </w:pPr>
    </w:p>
    <w:p w14:paraId="642053E8" w14:textId="53D428E4" w:rsidR="0067394E" w:rsidRPr="0067394E" w:rsidRDefault="0067394E" w:rsidP="006B4FFE">
      <w:pPr>
        <w:numPr>
          <w:ilvl w:val="0"/>
          <w:numId w:val="20"/>
        </w:numPr>
        <w:spacing w:after="0" w:line="276" w:lineRule="auto"/>
        <w:ind w:left="357" w:hanging="357"/>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 xml:space="preserve">Udzielenie zaliczki jest uwarunkowane złożeniem zabezpieczenia zaliczki, o którym mowa w ust. 2. W terminie </w:t>
      </w:r>
      <w:r w:rsidRPr="0067394E">
        <w:rPr>
          <w:rFonts w:ascii="Arial" w:eastAsia="Times New Roman" w:hAnsi="Arial" w:cs="Times New Roman"/>
          <w:b/>
          <w:sz w:val="24"/>
          <w:szCs w:val="24"/>
          <w:lang w:eastAsia="pl-PL"/>
        </w:rPr>
        <w:t>5 dni</w:t>
      </w:r>
      <w:r w:rsidRPr="0067394E">
        <w:rPr>
          <w:rFonts w:ascii="Arial" w:eastAsia="Times New Roman" w:hAnsi="Arial" w:cs="Times New Roman"/>
          <w:sz w:val="24"/>
          <w:szCs w:val="24"/>
          <w:lang w:eastAsia="pl-PL"/>
        </w:rPr>
        <w:t xml:space="preserve"> od uznania zaliczką rachunku bankowego Wykonawcy, jest on zobowiązany wystawić i doręczyć Zamawiającemu fakturę VAT obejmującą udzieloną zaliczkę. Udzielenie przez Zamawiającego dalszej zaliczki jest uzależnione od wykazania przez Wykonawcę, że wykonał zamówienie o wartości poprzednio udzielonych zaliczek.</w:t>
      </w:r>
    </w:p>
    <w:p w14:paraId="473FD54E" w14:textId="77777777" w:rsidR="0067394E" w:rsidRPr="0067394E" w:rsidRDefault="0067394E" w:rsidP="006B4FFE">
      <w:pPr>
        <w:spacing w:after="0" w:line="276" w:lineRule="auto"/>
        <w:ind w:left="357"/>
        <w:jc w:val="both"/>
        <w:rPr>
          <w:rFonts w:ascii="Arial" w:eastAsia="Times New Roman" w:hAnsi="Arial" w:cs="Times New Roman"/>
          <w:sz w:val="24"/>
          <w:szCs w:val="24"/>
          <w:lang w:eastAsia="pl-PL"/>
        </w:rPr>
      </w:pPr>
    </w:p>
    <w:p w14:paraId="244E87DC" w14:textId="77777777" w:rsidR="00A9114A" w:rsidRDefault="0067394E" w:rsidP="006B4FFE">
      <w:pPr>
        <w:numPr>
          <w:ilvl w:val="0"/>
          <w:numId w:val="20"/>
        </w:numPr>
        <w:spacing w:after="0" w:line="276" w:lineRule="auto"/>
        <w:ind w:left="357" w:hanging="357"/>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 xml:space="preserve">Niewniesienie zabezpieczenia zaliczek skutkuje odstąpieniem przez Zamawiającego od udzielenia zaliczek.  </w:t>
      </w:r>
    </w:p>
    <w:p w14:paraId="76E6EBFF" w14:textId="7A8FC8DF" w:rsidR="0067394E" w:rsidRPr="0067394E" w:rsidRDefault="0067394E" w:rsidP="006B4FFE">
      <w:pPr>
        <w:spacing w:after="0" w:line="276" w:lineRule="auto"/>
        <w:ind w:left="357"/>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 xml:space="preserve">                               </w:t>
      </w:r>
    </w:p>
    <w:p w14:paraId="13F88D9A" w14:textId="77777777" w:rsidR="0067394E" w:rsidRPr="0067394E" w:rsidRDefault="0067394E" w:rsidP="006B4FFE">
      <w:pPr>
        <w:numPr>
          <w:ilvl w:val="0"/>
          <w:numId w:val="20"/>
        </w:numPr>
        <w:spacing w:after="0" w:line="276" w:lineRule="auto"/>
        <w:ind w:left="357" w:hanging="357"/>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Warunkiem przystąpienia przez strony do odbioru końcowego przedmiotu umowy                                       i wystawienia przez Wykonawcę faktury końcowej za wykonanie umowy jest uprzednie przedstawienie przez Wykonawcę rozliczenia wszystkich pobranych zaliczek, w tym przedstawienie Zamawiającemu dowodów zapłaty wymagalnego wynagrodzenia podwykonawcom (lub dalszym podwykonawcom) biorących udział w realizacji części zamówienia, za którą zaliczka została wypłacona.</w:t>
      </w:r>
    </w:p>
    <w:p w14:paraId="415CF914" w14:textId="77777777" w:rsidR="0067394E" w:rsidRPr="0067394E" w:rsidRDefault="0067394E" w:rsidP="006B4FFE">
      <w:pPr>
        <w:spacing w:after="0" w:line="276" w:lineRule="auto"/>
        <w:ind w:left="357"/>
        <w:jc w:val="both"/>
        <w:rPr>
          <w:rFonts w:ascii="Arial" w:eastAsia="Times New Roman" w:hAnsi="Arial" w:cs="Times New Roman"/>
          <w:sz w:val="24"/>
          <w:szCs w:val="24"/>
          <w:lang w:eastAsia="pl-PL"/>
        </w:rPr>
      </w:pPr>
    </w:p>
    <w:p w14:paraId="26CC4D95" w14:textId="77777777" w:rsidR="0067394E" w:rsidRPr="0067394E" w:rsidRDefault="0067394E" w:rsidP="006B4FFE">
      <w:pPr>
        <w:numPr>
          <w:ilvl w:val="0"/>
          <w:numId w:val="20"/>
        </w:numPr>
        <w:spacing w:after="0" w:line="276" w:lineRule="auto"/>
        <w:ind w:left="357" w:hanging="357"/>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W przypadku nie przedstawienia przez Wykonawcę wszystkich dowodów zapłaty, Zamawiający wstrzyma płatność wynagrodzenia.</w:t>
      </w:r>
    </w:p>
    <w:p w14:paraId="06C91464" w14:textId="77777777" w:rsidR="0067394E" w:rsidRPr="0067394E" w:rsidRDefault="0067394E" w:rsidP="006B4FFE">
      <w:pPr>
        <w:spacing w:after="0" w:line="276" w:lineRule="auto"/>
        <w:ind w:left="357"/>
        <w:jc w:val="both"/>
        <w:rPr>
          <w:rFonts w:ascii="Arial" w:eastAsia="Times New Roman" w:hAnsi="Arial" w:cs="Times New Roman"/>
          <w:sz w:val="24"/>
          <w:szCs w:val="24"/>
          <w:lang w:eastAsia="pl-PL"/>
        </w:rPr>
      </w:pPr>
    </w:p>
    <w:p w14:paraId="6B1FE9D6" w14:textId="77777777" w:rsidR="0067394E" w:rsidRPr="0067394E" w:rsidRDefault="0067394E" w:rsidP="006B4FFE">
      <w:pPr>
        <w:numPr>
          <w:ilvl w:val="0"/>
          <w:numId w:val="20"/>
        </w:numPr>
        <w:spacing w:after="0" w:line="276" w:lineRule="auto"/>
        <w:ind w:left="357" w:hanging="357"/>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Wykonawca zobowiązany jest do zwrotu zaliczki w terminie wskazanym przez Zamawiającego na jego pisemne wezwanie, jeżeli:</w:t>
      </w:r>
    </w:p>
    <w:p w14:paraId="425AA8B5" w14:textId="77777777" w:rsidR="0067394E" w:rsidRPr="0067394E" w:rsidRDefault="0067394E" w:rsidP="006B4FFE">
      <w:pPr>
        <w:numPr>
          <w:ilvl w:val="0"/>
          <w:numId w:val="21"/>
        </w:numPr>
        <w:spacing w:after="0" w:line="276" w:lineRule="auto"/>
        <w:ind w:left="714" w:hanging="357"/>
        <w:contextualSpacing/>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Wykonawca nie rozpoczął wykonywania przedmiotu  umowy lub nie realizuje go                          w terminach określonych w umowie i pomimo pisemnego wezwania Zamawiającego, wyznaczającego ostateczny termin jego wykonania, nie podejmuje realizacji zadania;</w:t>
      </w:r>
    </w:p>
    <w:p w14:paraId="2B070C3C" w14:textId="77777777" w:rsidR="0067394E" w:rsidRPr="0067394E" w:rsidRDefault="0067394E" w:rsidP="006B4FFE">
      <w:pPr>
        <w:numPr>
          <w:ilvl w:val="0"/>
          <w:numId w:val="21"/>
        </w:numPr>
        <w:spacing w:after="0" w:line="276" w:lineRule="auto"/>
        <w:ind w:left="714" w:hanging="357"/>
        <w:contextualSpacing/>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 xml:space="preserve">Wykonawca przerwał realizację robót i przerwa trwa dłużej niż </w:t>
      </w:r>
      <w:r w:rsidRPr="0067394E">
        <w:rPr>
          <w:rFonts w:ascii="Arial" w:eastAsia="Times New Roman" w:hAnsi="Arial" w:cs="Times New Roman"/>
          <w:b/>
          <w:sz w:val="24"/>
          <w:szCs w:val="24"/>
          <w:lang w:eastAsia="pl-PL"/>
        </w:rPr>
        <w:t>7 dni</w:t>
      </w:r>
      <w:r w:rsidRPr="0067394E">
        <w:rPr>
          <w:rFonts w:ascii="Arial" w:eastAsia="Times New Roman" w:hAnsi="Arial" w:cs="Times New Roman"/>
          <w:sz w:val="24"/>
          <w:szCs w:val="24"/>
          <w:lang w:eastAsia="pl-PL"/>
        </w:rPr>
        <w:t>;</w:t>
      </w:r>
    </w:p>
    <w:p w14:paraId="486D2387" w14:textId="7D6B0120" w:rsidR="0067394E" w:rsidRPr="0067394E" w:rsidRDefault="0067394E" w:rsidP="006B4FFE">
      <w:pPr>
        <w:numPr>
          <w:ilvl w:val="0"/>
          <w:numId w:val="21"/>
        </w:numPr>
        <w:spacing w:after="0" w:line="276" w:lineRule="auto"/>
        <w:ind w:left="714" w:hanging="357"/>
        <w:contextualSpacing/>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Wykonawca nie przedstawił rozliczenia dotychczas pobranej zaliczki, w tym rozliczenia z podwykonawcą (lub dalszym podwykonawcą) wymaganego przez Zamawiającego;</w:t>
      </w:r>
    </w:p>
    <w:p w14:paraId="1DF8C1B2" w14:textId="77777777" w:rsidR="0067394E" w:rsidRPr="0067394E" w:rsidRDefault="0067394E" w:rsidP="006B4FFE">
      <w:pPr>
        <w:numPr>
          <w:ilvl w:val="0"/>
          <w:numId w:val="21"/>
        </w:numPr>
        <w:spacing w:after="0" w:line="276" w:lineRule="auto"/>
        <w:ind w:left="714" w:hanging="357"/>
        <w:contextualSpacing/>
        <w:jc w:val="both"/>
        <w:rPr>
          <w:rFonts w:ascii="Arial" w:eastAsia="Times New Roman" w:hAnsi="Arial" w:cs="Times New Roman"/>
          <w:vanish/>
          <w:sz w:val="24"/>
          <w:szCs w:val="24"/>
          <w:lang w:eastAsia="pl-PL"/>
        </w:rPr>
      </w:pPr>
      <w:r w:rsidRPr="0067394E">
        <w:rPr>
          <w:rFonts w:ascii="Arial" w:eastAsia="Times New Roman" w:hAnsi="Arial" w:cs="Times New Roman"/>
          <w:sz w:val="24"/>
          <w:szCs w:val="24"/>
          <w:lang w:eastAsia="pl-PL"/>
        </w:rPr>
        <w:t>nie wykonano odbioru zakresu robót odpowiadającego wartością wysokości pobranej zaliczki (zapis dotyczy sytuacji udzielenia kilku zaliczek).</w:t>
      </w:r>
    </w:p>
    <w:p w14:paraId="6B2B805C" w14:textId="77777777" w:rsidR="0067394E" w:rsidRPr="0067394E" w:rsidRDefault="0067394E" w:rsidP="006B4FFE">
      <w:pPr>
        <w:spacing w:after="0" w:line="276" w:lineRule="auto"/>
        <w:ind w:left="284" w:hanging="426"/>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 xml:space="preserve">     </w:t>
      </w:r>
    </w:p>
    <w:p w14:paraId="7EE83A2F" w14:textId="77777777" w:rsidR="0067394E" w:rsidRPr="0067394E" w:rsidRDefault="0067394E" w:rsidP="006B4FFE">
      <w:pPr>
        <w:spacing w:after="0" w:line="276" w:lineRule="auto"/>
        <w:ind w:left="284" w:hanging="426"/>
        <w:jc w:val="both"/>
        <w:rPr>
          <w:rFonts w:ascii="Arial" w:eastAsia="Times New Roman" w:hAnsi="Arial" w:cs="Times New Roman"/>
          <w:sz w:val="24"/>
          <w:szCs w:val="24"/>
          <w:lang w:eastAsia="pl-PL"/>
        </w:rPr>
      </w:pPr>
      <w:r w:rsidRPr="0067394E">
        <w:rPr>
          <w:rFonts w:ascii="Arial" w:eastAsia="Times New Roman" w:hAnsi="Arial" w:cs="Times New Roman"/>
          <w:sz w:val="24"/>
          <w:szCs w:val="24"/>
          <w:lang w:eastAsia="pl-PL"/>
        </w:rPr>
        <w:t xml:space="preserve">                                                                                                        </w:t>
      </w:r>
    </w:p>
    <w:p w14:paraId="2E0D2B84" w14:textId="77777777" w:rsidR="0067394E" w:rsidRPr="0067394E" w:rsidRDefault="0067394E" w:rsidP="006B4FFE">
      <w:pPr>
        <w:numPr>
          <w:ilvl w:val="0"/>
          <w:numId w:val="50"/>
        </w:numPr>
        <w:autoSpaceDE w:val="0"/>
        <w:autoSpaceDN w:val="0"/>
        <w:adjustRightInd w:val="0"/>
        <w:spacing w:after="0" w:line="276" w:lineRule="auto"/>
        <w:ind w:left="357" w:hanging="357"/>
        <w:contextualSpacing/>
        <w:jc w:val="both"/>
        <w:rPr>
          <w:rFonts w:ascii="Arial" w:eastAsia="Times New Roman" w:hAnsi="Arial" w:cs="Arial"/>
          <w:sz w:val="24"/>
          <w:szCs w:val="24"/>
          <w:lang w:eastAsia="pl-PL"/>
        </w:rPr>
      </w:pPr>
      <w:r w:rsidRPr="0067394E">
        <w:rPr>
          <w:rFonts w:ascii="Arial" w:eastAsia="Times New Roman" w:hAnsi="Arial" w:cs="Calibri"/>
          <w:sz w:val="24"/>
          <w:szCs w:val="24"/>
          <w:lang w:eastAsia="pl-PL"/>
        </w:rPr>
        <w:t>Zamawiający skorzysta z zabezpieczenia zaliczki, jeżeli Wykonawca nie zwróci zaliczki                    w terminie wyznaczonym przez Zamawiającego w przypadkach, o których mowa w ust. 9.</w:t>
      </w:r>
    </w:p>
    <w:p w14:paraId="6CE809F7" w14:textId="77777777" w:rsidR="0067394E" w:rsidRPr="0067394E" w:rsidRDefault="0067394E" w:rsidP="006B4FFE">
      <w:pPr>
        <w:spacing w:after="0" w:line="276" w:lineRule="auto"/>
        <w:ind w:left="284" w:hanging="284"/>
        <w:jc w:val="center"/>
        <w:rPr>
          <w:rFonts w:ascii="Arial" w:eastAsia="Times New Roman" w:hAnsi="Arial" w:cs="Arial"/>
          <w:b/>
          <w:lang w:eastAsia="pl-PL"/>
        </w:rPr>
      </w:pPr>
    </w:p>
    <w:p w14:paraId="70B309CB" w14:textId="50D9EEF3" w:rsidR="0067394E" w:rsidRPr="0067394E" w:rsidRDefault="0067394E" w:rsidP="006B4FFE">
      <w:pPr>
        <w:spacing w:after="0" w:line="276" w:lineRule="auto"/>
        <w:ind w:hanging="284"/>
        <w:jc w:val="center"/>
        <w:rPr>
          <w:rFonts w:ascii="Arial" w:eastAsia="Calibri" w:hAnsi="Arial" w:cs="Arial"/>
          <w:b/>
        </w:rPr>
      </w:pPr>
      <w:r w:rsidRPr="0067394E">
        <w:rPr>
          <w:rFonts w:ascii="Arial" w:eastAsia="Calibri" w:hAnsi="Arial" w:cs="Arial"/>
          <w:b/>
        </w:rPr>
        <w:t>§ 2</w:t>
      </w:r>
      <w:r w:rsidR="00D8082E">
        <w:rPr>
          <w:rFonts w:ascii="Arial" w:eastAsia="Calibri" w:hAnsi="Arial" w:cs="Arial"/>
          <w:b/>
        </w:rPr>
        <w:t>5</w:t>
      </w:r>
      <w:r w:rsidR="006B4FFE">
        <w:rPr>
          <w:rFonts w:ascii="Arial" w:eastAsia="Calibri" w:hAnsi="Arial" w:cs="Arial"/>
          <w:b/>
        </w:rPr>
        <w:t xml:space="preserve"> - Odstąpienie od umowy</w:t>
      </w:r>
    </w:p>
    <w:p w14:paraId="1F8B9EBE" w14:textId="0EB5B130" w:rsidR="0067394E" w:rsidRPr="00E6794D" w:rsidRDefault="0067394E" w:rsidP="006B4FFE">
      <w:pPr>
        <w:spacing w:after="0" w:line="276" w:lineRule="auto"/>
        <w:ind w:left="284" w:hanging="284"/>
        <w:jc w:val="both"/>
        <w:rPr>
          <w:rFonts w:ascii="Arial" w:eastAsia="Calibri" w:hAnsi="Arial" w:cs="Arial"/>
          <w:sz w:val="24"/>
          <w:szCs w:val="24"/>
          <w:highlight w:val="green"/>
        </w:rPr>
      </w:pPr>
      <w:r w:rsidRPr="0067394E">
        <w:rPr>
          <w:rFonts w:ascii="Arial" w:eastAsia="Calibri" w:hAnsi="Arial" w:cs="Arial"/>
        </w:rPr>
        <w:t xml:space="preserve">1. </w:t>
      </w:r>
      <w:r w:rsidRPr="00E6794D">
        <w:rPr>
          <w:rFonts w:ascii="Arial" w:eastAsia="Calibri" w:hAnsi="Arial" w:cs="Arial"/>
          <w:sz w:val="24"/>
          <w:szCs w:val="24"/>
        </w:rPr>
        <w:t xml:space="preserve">Jeżeli Wykonawca zaprzestał prowadzenia robót, opóźnia się z wykonaniem robót przez okres dłuższy niż </w:t>
      </w:r>
      <w:r w:rsidRPr="00E6794D">
        <w:rPr>
          <w:rFonts w:ascii="Arial" w:eastAsia="Calibri" w:hAnsi="Arial" w:cs="Arial"/>
          <w:b/>
          <w:sz w:val="24"/>
          <w:szCs w:val="24"/>
        </w:rPr>
        <w:t>7 dni</w:t>
      </w:r>
      <w:r w:rsidRPr="00E6794D">
        <w:rPr>
          <w:rFonts w:ascii="Arial" w:eastAsia="Calibri" w:hAnsi="Arial" w:cs="Arial"/>
          <w:sz w:val="24"/>
          <w:szCs w:val="24"/>
        </w:rPr>
        <w:t xml:space="preserve">, który nie jest przerwą technologiczną lub prowadzi roboty </w:t>
      </w:r>
      <w:r w:rsidR="00E6794D">
        <w:rPr>
          <w:rFonts w:ascii="Arial" w:eastAsia="Calibri" w:hAnsi="Arial" w:cs="Arial"/>
          <w:sz w:val="24"/>
          <w:szCs w:val="24"/>
        </w:rPr>
        <w:t xml:space="preserve">                       </w:t>
      </w:r>
      <w:r w:rsidRPr="00E6794D">
        <w:rPr>
          <w:rFonts w:ascii="Arial" w:eastAsia="Calibri" w:hAnsi="Arial" w:cs="Arial"/>
          <w:sz w:val="24"/>
          <w:szCs w:val="24"/>
        </w:rPr>
        <w:t>w taki sposób,</w:t>
      </w:r>
      <w:r w:rsidR="00E6794D">
        <w:rPr>
          <w:rFonts w:ascii="Arial" w:eastAsia="Calibri" w:hAnsi="Arial" w:cs="Arial"/>
          <w:sz w:val="24"/>
          <w:szCs w:val="24"/>
        </w:rPr>
        <w:t xml:space="preserve"> </w:t>
      </w:r>
      <w:r w:rsidRPr="00E6794D">
        <w:rPr>
          <w:rFonts w:ascii="Arial" w:eastAsia="Calibri" w:hAnsi="Arial" w:cs="Arial"/>
          <w:sz w:val="24"/>
          <w:szCs w:val="24"/>
        </w:rPr>
        <w:t>że zachodzi prawdopodobieństwo niewykonania ich w wyznaczonym terminie lub w inny sposób opóźnił się wykonaniem przedmiotu umowy, Zamawiający może bez wyznaczenia dodatkowego terminu odstąpić od umowy przed upływem terminu do wykonania robót. W takiej sytuacji Zamawiający ma prawo naliczyć karę umowną, o której mowa w § 2</w:t>
      </w:r>
      <w:r w:rsidR="00D8082E">
        <w:rPr>
          <w:rFonts w:ascii="Arial" w:eastAsia="Calibri" w:hAnsi="Arial" w:cs="Arial"/>
          <w:sz w:val="24"/>
          <w:szCs w:val="24"/>
        </w:rPr>
        <w:t>2</w:t>
      </w:r>
      <w:r w:rsidRPr="00E6794D">
        <w:rPr>
          <w:rFonts w:ascii="Arial" w:eastAsia="Calibri" w:hAnsi="Arial" w:cs="Arial"/>
          <w:sz w:val="24"/>
          <w:szCs w:val="24"/>
        </w:rPr>
        <w:t xml:space="preserve"> ust. </w:t>
      </w:r>
      <w:r w:rsidRPr="00D8082E">
        <w:rPr>
          <w:rFonts w:ascii="Arial" w:eastAsia="Calibri" w:hAnsi="Arial" w:cs="Arial"/>
          <w:sz w:val="24"/>
          <w:szCs w:val="24"/>
        </w:rPr>
        <w:t xml:space="preserve">1 pkt. </w:t>
      </w:r>
      <w:r w:rsidR="00D8082E" w:rsidRPr="00D8082E">
        <w:rPr>
          <w:rFonts w:ascii="Arial" w:eastAsia="Calibri" w:hAnsi="Arial" w:cs="Arial"/>
          <w:sz w:val="24"/>
          <w:szCs w:val="24"/>
        </w:rPr>
        <w:t>3</w:t>
      </w:r>
      <w:r w:rsidRPr="00D8082E">
        <w:rPr>
          <w:rFonts w:ascii="Arial" w:eastAsia="Calibri" w:hAnsi="Arial" w:cs="Arial"/>
          <w:sz w:val="24"/>
          <w:szCs w:val="24"/>
        </w:rPr>
        <w:t>.</w:t>
      </w:r>
      <w:r w:rsidRPr="00E6794D">
        <w:rPr>
          <w:rFonts w:ascii="Arial" w:eastAsia="Calibri" w:hAnsi="Arial" w:cs="Arial"/>
          <w:sz w:val="24"/>
          <w:szCs w:val="24"/>
        </w:rPr>
        <w:t xml:space="preserve"> Zamawiający ma także prawo powierzyć wykonanie/dokończenie robót innemu wykonawcy. Jeżeli wynagrodzenie wykonawcy zastępczego przewyższa kwotę wynagrodzenia, która służyłaby Wykonawcy </w:t>
      </w:r>
      <w:r w:rsidR="00E6794D">
        <w:rPr>
          <w:rFonts w:ascii="Arial" w:eastAsia="Calibri" w:hAnsi="Arial" w:cs="Arial"/>
          <w:sz w:val="24"/>
          <w:szCs w:val="24"/>
        </w:rPr>
        <w:t xml:space="preserve">                             </w:t>
      </w:r>
      <w:r w:rsidRPr="00E6794D">
        <w:rPr>
          <w:rFonts w:ascii="Arial" w:eastAsia="Calibri" w:hAnsi="Arial" w:cs="Arial"/>
          <w:sz w:val="24"/>
          <w:szCs w:val="24"/>
        </w:rPr>
        <w:t>za niewykonany zakres robót, Wykonawca zobowiązany będzie zapłacić Zamawiającemu różnicę, w tym wynagrodzenie wykonawcy zastępczego może zostać pokryte z zabezpieczenia, o którym mowa  w § 2</w:t>
      </w:r>
      <w:r w:rsidR="00D8082E">
        <w:rPr>
          <w:rFonts w:ascii="Arial" w:eastAsia="Calibri" w:hAnsi="Arial" w:cs="Arial"/>
          <w:sz w:val="24"/>
          <w:szCs w:val="24"/>
        </w:rPr>
        <w:t>0</w:t>
      </w:r>
      <w:r w:rsidRPr="00E6794D">
        <w:rPr>
          <w:rFonts w:ascii="Arial" w:eastAsia="Calibri" w:hAnsi="Arial" w:cs="Arial"/>
          <w:sz w:val="24"/>
          <w:szCs w:val="24"/>
        </w:rPr>
        <w:t xml:space="preserve"> ust. 1.</w:t>
      </w:r>
    </w:p>
    <w:p w14:paraId="4A55AB60" w14:textId="77777777" w:rsidR="0067394E" w:rsidRPr="0067394E" w:rsidRDefault="0067394E" w:rsidP="006B4FFE">
      <w:pPr>
        <w:spacing w:after="0" w:line="276" w:lineRule="auto"/>
        <w:ind w:left="284" w:hanging="284"/>
        <w:jc w:val="both"/>
        <w:rPr>
          <w:rFonts w:ascii="Arial" w:eastAsia="Calibri" w:hAnsi="Arial" w:cs="Arial"/>
          <w:highlight w:val="green"/>
        </w:rPr>
      </w:pPr>
    </w:p>
    <w:p w14:paraId="539C5F3C" w14:textId="5F3A1B4D" w:rsidR="0067394E" w:rsidRPr="00E6794D" w:rsidRDefault="0067394E" w:rsidP="006B4FFE">
      <w:pPr>
        <w:spacing w:after="0" w:line="276" w:lineRule="auto"/>
        <w:ind w:left="284" w:hanging="284"/>
        <w:jc w:val="both"/>
        <w:rPr>
          <w:rFonts w:ascii="Arial" w:eastAsia="Calibri" w:hAnsi="Arial" w:cs="Arial"/>
          <w:sz w:val="24"/>
          <w:szCs w:val="24"/>
        </w:rPr>
      </w:pPr>
      <w:r w:rsidRPr="0067394E">
        <w:rPr>
          <w:rFonts w:ascii="Arial" w:eastAsia="Calibri" w:hAnsi="Arial" w:cs="Arial"/>
        </w:rPr>
        <w:t xml:space="preserve">2. </w:t>
      </w:r>
      <w:bookmarkStart w:id="6" w:name="_Ref417982032"/>
      <w:r w:rsidRPr="00E6794D">
        <w:rPr>
          <w:rFonts w:ascii="Arial" w:eastAsia="Times New Roman" w:hAnsi="Arial" w:cs="Arial"/>
          <w:bCs/>
          <w:sz w:val="24"/>
          <w:szCs w:val="24"/>
          <w:lang w:eastAsia="pl-PL"/>
        </w:rPr>
        <w:t xml:space="preserve">Zamawiający może odstąpić od umowy w całości lub w części, w szczególności </w:t>
      </w:r>
      <w:r w:rsidR="00C65F49">
        <w:rPr>
          <w:rFonts w:ascii="Arial" w:eastAsia="Times New Roman" w:hAnsi="Arial" w:cs="Arial"/>
          <w:bCs/>
          <w:sz w:val="24"/>
          <w:szCs w:val="24"/>
          <w:lang w:eastAsia="pl-PL"/>
        </w:rPr>
        <w:t xml:space="preserve">                             </w:t>
      </w:r>
      <w:r w:rsidRPr="00E6794D">
        <w:rPr>
          <w:rFonts w:ascii="Arial" w:eastAsia="Times New Roman" w:hAnsi="Arial" w:cs="Arial"/>
          <w:bCs/>
          <w:sz w:val="24"/>
          <w:szCs w:val="24"/>
          <w:lang w:eastAsia="pl-PL"/>
        </w:rPr>
        <w:t>w następujących przypadkach:</w:t>
      </w:r>
      <w:bookmarkEnd w:id="6"/>
    </w:p>
    <w:p w14:paraId="30FE6713" w14:textId="653637C0" w:rsidR="0067394E" w:rsidRPr="00E6794D" w:rsidRDefault="0067394E" w:rsidP="006B4FFE">
      <w:pPr>
        <w:numPr>
          <w:ilvl w:val="2"/>
          <w:numId w:val="54"/>
        </w:numPr>
        <w:tabs>
          <w:tab w:val="left" w:pos="142"/>
        </w:tabs>
        <w:spacing w:after="0" w:line="276" w:lineRule="auto"/>
        <w:ind w:left="284" w:hanging="284"/>
        <w:contextualSpacing/>
        <w:jc w:val="both"/>
        <w:rPr>
          <w:rFonts w:ascii="Arial" w:eastAsia="Calibri" w:hAnsi="Arial" w:cs="Arial"/>
          <w:sz w:val="24"/>
          <w:szCs w:val="24"/>
        </w:rPr>
      </w:pPr>
      <w:r w:rsidRPr="00E6794D">
        <w:rPr>
          <w:rFonts w:ascii="Arial" w:eastAsia="Calibri" w:hAnsi="Arial" w:cs="Arial"/>
          <w:sz w:val="24"/>
          <w:szCs w:val="24"/>
        </w:rPr>
        <w:t xml:space="preserve">Wykonawca, pomimo pisemnie zgłoszonych przez Zamawiającego zastrzeżeń co do sposobu wykonywania przedmiotu Umowy, nie wykonuje umowy zgodnie z jej postanowieniami, technologią i projektem budowlanym, obowiązującymi normami </w:t>
      </w:r>
      <w:r w:rsidR="00C65F49">
        <w:rPr>
          <w:rFonts w:ascii="Arial" w:eastAsia="Calibri" w:hAnsi="Arial" w:cs="Arial"/>
          <w:sz w:val="24"/>
          <w:szCs w:val="24"/>
        </w:rPr>
        <w:t xml:space="preserve">                             </w:t>
      </w:r>
      <w:r w:rsidRPr="00E6794D">
        <w:rPr>
          <w:rFonts w:ascii="Arial" w:eastAsia="Calibri" w:hAnsi="Arial" w:cs="Arial"/>
          <w:sz w:val="24"/>
          <w:szCs w:val="24"/>
        </w:rPr>
        <w:t>i przepisami,</w:t>
      </w:r>
    </w:p>
    <w:p w14:paraId="2AC51B6C" w14:textId="77777777" w:rsidR="0067394E" w:rsidRPr="00E6794D" w:rsidRDefault="0067394E" w:rsidP="006B4FFE">
      <w:pPr>
        <w:numPr>
          <w:ilvl w:val="2"/>
          <w:numId w:val="54"/>
        </w:numPr>
        <w:tabs>
          <w:tab w:val="left" w:pos="142"/>
        </w:tabs>
        <w:spacing w:after="0" w:line="276" w:lineRule="auto"/>
        <w:ind w:left="284" w:hanging="284"/>
        <w:contextualSpacing/>
        <w:jc w:val="both"/>
        <w:rPr>
          <w:rFonts w:ascii="Arial" w:eastAsia="Calibri" w:hAnsi="Arial" w:cs="Arial"/>
          <w:sz w:val="24"/>
          <w:szCs w:val="24"/>
        </w:rPr>
      </w:pPr>
      <w:r w:rsidRPr="00E6794D">
        <w:rPr>
          <w:rFonts w:ascii="Arial" w:eastAsia="Calibri" w:hAnsi="Arial" w:cs="Arial"/>
          <w:sz w:val="24"/>
          <w:szCs w:val="24"/>
        </w:rPr>
        <w:t xml:space="preserve">Wykonawca pozostaje w zwłoce z wykonaniem przedmiotu umowy w stosunku do terminów Harmonogramu roboczo-finansowego,  </w:t>
      </w:r>
    </w:p>
    <w:p w14:paraId="66B9B7B4" w14:textId="26207DF7" w:rsidR="0067394E" w:rsidRPr="00E6794D" w:rsidRDefault="0067394E" w:rsidP="006B4FFE">
      <w:pPr>
        <w:numPr>
          <w:ilvl w:val="2"/>
          <w:numId w:val="54"/>
        </w:numPr>
        <w:tabs>
          <w:tab w:val="left" w:pos="142"/>
        </w:tabs>
        <w:spacing w:after="0" w:line="276" w:lineRule="auto"/>
        <w:ind w:left="284" w:hanging="284"/>
        <w:contextualSpacing/>
        <w:jc w:val="both"/>
        <w:rPr>
          <w:rFonts w:ascii="Arial" w:eastAsia="Calibri" w:hAnsi="Arial" w:cs="Arial"/>
          <w:sz w:val="24"/>
          <w:szCs w:val="24"/>
        </w:rPr>
      </w:pPr>
      <w:r w:rsidRPr="00E6794D">
        <w:rPr>
          <w:rFonts w:ascii="Arial" w:eastAsia="Calibri" w:hAnsi="Arial" w:cs="Arial"/>
          <w:sz w:val="24"/>
          <w:szCs w:val="24"/>
        </w:rPr>
        <w:t xml:space="preserve">Zamawiający trzykrotnie dokona bezpośredniej zapłaty podwykonawcy lub dalszemu podwykonawcy lub gdy Zamawiający dokona bezpośredniej zapłaty podwykonawcy lub dalszemu podwykonawcy na łączną sumę większą niż 5 % wynagrodzenia wykonawcy, </w:t>
      </w:r>
      <w:r w:rsidR="00D914CD" w:rsidRPr="00E6794D">
        <w:rPr>
          <w:rFonts w:ascii="Arial" w:eastAsia="Calibri" w:hAnsi="Arial" w:cs="Arial"/>
          <w:sz w:val="24"/>
          <w:szCs w:val="24"/>
        </w:rPr>
        <w:t xml:space="preserve">                             </w:t>
      </w:r>
      <w:r w:rsidRPr="00E6794D">
        <w:rPr>
          <w:rFonts w:ascii="Arial" w:eastAsia="Calibri" w:hAnsi="Arial" w:cs="Arial"/>
          <w:sz w:val="24"/>
          <w:szCs w:val="24"/>
        </w:rPr>
        <w:t>o którym mowa w § 1</w:t>
      </w:r>
      <w:r w:rsidR="00D8082E">
        <w:rPr>
          <w:rFonts w:ascii="Arial" w:eastAsia="Calibri" w:hAnsi="Arial" w:cs="Arial"/>
          <w:sz w:val="24"/>
          <w:szCs w:val="24"/>
        </w:rPr>
        <w:t>7</w:t>
      </w:r>
      <w:r w:rsidRPr="00E6794D">
        <w:rPr>
          <w:rFonts w:ascii="Arial" w:eastAsia="Calibri" w:hAnsi="Arial" w:cs="Arial"/>
          <w:sz w:val="24"/>
          <w:szCs w:val="24"/>
        </w:rPr>
        <w:t xml:space="preserve"> ust.1,</w:t>
      </w:r>
    </w:p>
    <w:p w14:paraId="7DC95A71" w14:textId="77777777" w:rsidR="0067394E" w:rsidRPr="00E6794D" w:rsidRDefault="0067394E" w:rsidP="006B4FFE">
      <w:pPr>
        <w:numPr>
          <w:ilvl w:val="2"/>
          <w:numId w:val="54"/>
        </w:numPr>
        <w:tabs>
          <w:tab w:val="left" w:pos="142"/>
        </w:tabs>
        <w:spacing w:after="0" w:line="276" w:lineRule="auto"/>
        <w:ind w:left="284" w:hanging="284"/>
        <w:contextualSpacing/>
        <w:jc w:val="both"/>
        <w:rPr>
          <w:rFonts w:ascii="Arial" w:eastAsia="Calibri" w:hAnsi="Arial" w:cs="Arial"/>
          <w:sz w:val="24"/>
          <w:szCs w:val="24"/>
        </w:rPr>
      </w:pPr>
      <w:r w:rsidRPr="00E6794D">
        <w:rPr>
          <w:rFonts w:ascii="Arial" w:eastAsia="Calibri" w:hAnsi="Arial" w:cs="Arial"/>
          <w:sz w:val="24"/>
          <w:szCs w:val="24"/>
        </w:rPr>
        <w:t>Wykonawca nie zapewni ciągłości zabezpieczenia należytego wykonania umowy,</w:t>
      </w:r>
    </w:p>
    <w:p w14:paraId="309F8A07" w14:textId="2B556573" w:rsidR="0067394E" w:rsidRPr="00E6794D" w:rsidRDefault="0067394E" w:rsidP="006B4FFE">
      <w:pPr>
        <w:numPr>
          <w:ilvl w:val="2"/>
          <w:numId w:val="54"/>
        </w:numPr>
        <w:tabs>
          <w:tab w:val="left" w:pos="142"/>
        </w:tabs>
        <w:spacing w:after="0" w:line="276" w:lineRule="auto"/>
        <w:ind w:left="284" w:hanging="284"/>
        <w:contextualSpacing/>
        <w:jc w:val="both"/>
        <w:rPr>
          <w:rFonts w:ascii="Arial" w:eastAsia="Calibri" w:hAnsi="Arial" w:cs="Arial"/>
          <w:sz w:val="24"/>
          <w:szCs w:val="24"/>
        </w:rPr>
      </w:pPr>
      <w:r w:rsidRPr="00E6794D">
        <w:rPr>
          <w:rFonts w:ascii="Arial" w:eastAsia="Calibri" w:hAnsi="Arial" w:cs="Arial"/>
          <w:sz w:val="24"/>
          <w:szCs w:val="24"/>
        </w:rPr>
        <w:t xml:space="preserve">Wykonawca oświadczy, że umowy nie będzie wykonywał (co obejmuje również sytuację, gdy Wykonawca nie wykonuje umowy i pomimo wezwania na piśmie nie zajmuje stanowiska), </w:t>
      </w:r>
    </w:p>
    <w:p w14:paraId="737EF473" w14:textId="77777777" w:rsidR="0067394E" w:rsidRPr="00E6794D" w:rsidRDefault="0067394E" w:rsidP="006B4FFE">
      <w:pPr>
        <w:numPr>
          <w:ilvl w:val="2"/>
          <w:numId w:val="54"/>
        </w:numPr>
        <w:tabs>
          <w:tab w:val="left" w:pos="142"/>
        </w:tabs>
        <w:spacing w:after="0" w:line="276" w:lineRule="auto"/>
        <w:ind w:left="284" w:hanging="284"/>
        <w:contextualSpacing/>
        <w:jc w:val="both"/>
        <w:rPr>
          <w:rFonts w:ascii="Arial" w:eastAsia="Calibri" w:hAnsi="Arial" w:cs="Arial"/>
          <w:sz w:val="24"/>
          <w:szCs w:val="24"/>
        </w:rPr>
      </w:pPr>
      <w:r w:rsidRPr="00E6794D">
        <w:rPr>
          <w:rFonts w:ascii="Arial" w:eastAsia="Calibri" w:hAnsi="Arial" w:cs="Arial"/>
          <w:sz w:val="24"/>
          <w:szCs w:val="24"/>
        </w:rPr>
        <w:t>Wykonawca nie przystąpił do realizacji robót budowlanych w terminie 20 dni od</w:t>
      </w:r>
      <w:r w:rsidRPr="00E6794D">
        <w:rPr>
          <w:rFonts w:ascii="Arial" w:eastAsia="Calibri" w:hAnsi="Arial" w:cs="Arial"/>
          <w:b/>
          <w:sz w:val="24"/>
          <w:szCs w:val="24"/>
        </w:rPr>
        <w:t xml:space="preserve"> dnia uzyskania prawomocnej decyzji o pozwoleniu na budowę.</w:t>
      </w:r>
    </w:p>
    <w:p w14:paraId="6874CBAC" w14:textId="77777777" w:rsidR="0067394E" w:rsidRPr="00E6794D" w:rsidRDefault="0067394E" w:rsidP="006B4FFE">
      <w:pPr>
        <w:tabs>
          <w:tab w:val="left" w:pos="142"/>
          <w:tab w:val="left" w:pos="426"/>
          <w:tab w:val="left" w:pos="851"/>
        </w:tabs>
        <w:spacing w:after="0" w:line="276" w:lineRule="auto"/>
        <w:ind w:left="284" w:hanging="284"/>
        <w:contextualSpacing/>
        <w:jc w:val="both"/>
        <w:rPr>
          <w:rFonts w:ascii="Arial" w:eastAsia="Calibri" w:hAnsi="Arial" w:cs="Arial"/>
          <w:sz w:val="24"/>
          <w:szCs w:val="24"/>
        </w:rPr>
      </w:pPr>
    </w:p>
    <w:p w14:paraId="63B674E7" w14:textId="40A6E7A8" w:rsidR="0067394E" w:rsidRPr="00E6794D" w:rsidRDefault="0067394E" w:rsidP="006B4FFE">
      <w:pPr>
        <w:spacing w:after="0" w:line="276" w:lineRule="auto"/>
        <w:ind w:left="284" w:hanging="284"/>
        <w:jc w:val="both"/>
        <w:rPr>
          <w:rFonts w:ascii="Arial" w:eastAsia="Times New Roman" w:hAnsi="Arial" w:cs="Arial"/>
          <w:bCs/>
          <w:sz w:val="24"/>
          <w:szCs w:val="24"/>
          <w:lang w:eastAsia="ar-SA"/>
        </w:rPr>
      </w:pPr>
      <w:r w:rsidRPr="00E6794D">
        <w:rPr>
          <w:rFonts w:ascii="Arial" w:eastAsia="Times New Roman" w:hAnsi="Arial" w:cs="Arial"/>
          <w:bCs/>
          <w:sz w:val="24"/>
          <w:szCs w:val="24"/>
          <w:lang w:eastAsia="ar-SA"/>
        </w:rPr>
        <w:t xml:space="preserve">3. Jeżeli szczególne postanowienia Umowy nie zastrzegają inaczej, Zamawiający ma prawo do odstąpienia od Umowy w terminie </w:t>
      </w:r>
      <w:r w:rsidRPr="00E6794D">
        <w:rPr>
          <w:rFonts w:ascii="Arial" w:eastAsia="Times New Roman" w:hAnsi="Arial" w:cs="Arial"/>
          <w:b/>
          <w:bCs/>
          <w:sz w:val="24"/>
          <w:szCs w:val="24"/>
          <w:lang w:eastAsia="ar-SA"/>
        </w:rPr>
        <w:t>30 dni</w:t>
      </w:r>
      <w:r w:rsidRPr="00E6794D">
        <w:rPr>
          <w:rFonts w:ascii="Arial" w:eastAsia="Times New Roman" w:hAnsi="Arial" w:cs="Arial"/>
          <w:bCs/>
          <w:sz w:val="24"/>
          <w:szCs w:val="24"/>
          <w:lang w:eastAsia="ar-SA"/>
        </w:rPr>
        <w:t xml:space="preserve"> od dnia powzięcia wiadomości </w:t>
      </w:r>
      <w:r w:rsidR="00E6794D">
        <w:rPr>
          <w:rFonts w:ascii="Arial" w:eastAsia="Times New Roman" w:hAnsi="Arial" w:cs="Arial"/>
          <w:bCs/>
          <w:sz w:val="24"/>
          <w:szCs w:val="24"/>
          <w:lang w:eastAsia="ar-SA"/>
        </w:rPr>
        <w:t xml:space="preserve">                 </w:t>
      </w:r>
      <w:r w:rsidRPr="00E6794D">
        <w:rPr>
          <w:rFonts w:ascii="Arial" w:eastAsia="Times New Roman" w:hAnsi="Arial" w:cs="Arial"/>
          <w:bCs/>
          <w:sz w:val="24"/>
          <w:szCs w:val="24"/>
          <w:lang w:eastAsia="ar-SA"/>
        </w:rPr>
        <w:t>o okoliczności stanowiącej podstawę  do odstąpienia.</w:t>
      </w:r>
    </w:p>
    <w:p w14:paraId="69AF9F93" w14:textId="77777777" w:rsidR="0067394E" w:rsidRPr="00E6794D" w:rsidRDefault="0067394E" w:rsidP="006B4FFE">
      <w:pPr>
        <w:tabs>
          <w:tab w:val="left" w:pos="142"/>
          <w:tab w:val="left" w:pos="426"/>
          <w:tab w:val="left" w:pos="851"/>
        </w:tabs>
        <w:spacing w:after="0" w:line="276" w:lineRule="auto"/>
        <w:jc w:val="both"/>
        <w:rPr>
          <w:rFonts w:ascii="Arial" w:eastAsia="Times New Roman" w:hAnsi="Arial" w:cs="Arial"/>
          <w:sz w:val="24"/>
          <w:szCs w:val="24"/>
          <w:lang w:eastAsia="pl-PL"/>
        </w:rPr>
      </w:pPr>
    </w:p>
    <w:p w14:paraId="1189CC8E" w14:textId="7456834E" w:rsidR="0067394E" w:rsidRPr="00E6794D" w:rsidRDefault="0067394E" w:rsidP="006B4FFE">
      <w:pPr>
        <w:suppressAutoHyphens/>
        <w:spacing w:after="0" w:line="276" w:lineRule="auto"/>
        <w:ind w:left="284" w:hanging="284"/>
        <w:jc w:val="both"/>
        <w:rPr>
          <w:rFonts w:ascii="Arial" w:eastAsia="Calibri" w:hAnsi="Arial" w:cs="Arial"/>
          <w:bCs/>
          <w:sz w:val="24"/>
          <w:szCs w:val="24"/>
        </w:rPr>
      </w:pPr>
      <w:r w:rsidRPr="00E6794D">
        <w:rPr>
          <w:rFonts w:ascii="Arial" w:eastAsia="Calibri" w:hAnsi="Arial" w:cs="Arial"/>
          <w:bCs/>
          <w:sz w:val="24"/>
          <w:szCs w:val="24"/>
        </w:rPr>
        <w:t xml:space="preserve">4. W razie istotnej zmiany okoliczności powodującej, że wykonanie umowy nie leży </w:t>
      </w:r>
      <w:r w:rsidR="00E6794D">
        <w:rPr>
          <w:rFonts w:ascii="Arial" w:eastAsia="Calibri" w:hAnsi="Arial" w:cs="Arial"/>
          <w:bCs/>
          <w:sz w:val="24"/>
          <w:szCs w:val="24"/>
        </w:rPr>
        <w:t xml:space="preserve">                          </w:t>
      </w:r>
      <w:r w:rsidRPr="00E6794D">
        <w:rPr>
          <w:rFonts w:ascii="Arial" w:eastAsia="Calibri" w:hAnsi="Arial" w:cs="Arial"/>
          <w:bCs/>
          <w:sz w:val="24"/>
          <w:szCs w:val="24"/>
        </w:rPr>
        <w:t>w interesie publicznym, czego nie można było przewidzieć w chwili zawarcia umowy, Zamawiający może odstąpić od umowy w terminie do 30 dni od powzięcia wiadomości o tych okolicznościach.</w:t>
      </w:r>
      <w:r w:rsidR="00E6794D">
        <w:rPr>
          <w:rFonts w:ascii="Arial" w:eastAsia="Calibri" w:hAnsi="Arial" w:cs="Arial"/>
          <w:bCs/>
          <w:sz w:val="24"/>
          <w:szCs w:val="24"/>
        </w:rPr>
        <w:t xml:space="preserve"> </w:t>
      </w:r>
      <w:r w:rsidRPr="00E6794D">
        <w:rPr>
          <w:rFonts w:ascii="Arial" w:eastAsia="Calibri" w:hAnsi="Arial" w:cs="Arial"/>
          <w:bCs/>
          <w:sz w:val="24"/>
          <w:szCs w:val="24"/>
        </w:rPr>
        <w:t>W w/w przypadku, Wykonawca może żądać wyłącznie wynagrodzenia należnego z tytułu należytego wykonania części umowy.</w:t>
      </w:r>
    </w:p>
    <w:p w14:paraId="6E792A9E" w14:textId="77777777" w:rsidR="0067394E" w:rsidRPr="00E6794D" w:rsidRDefault="0067394E" w:rsidP="006B4FFE">
      <w:pPr>
        <w:tabs>
          <w:tab w:val="left" w:pos="142"/>
        </w:tabs>
        <w:suppressAutoHyphens/>
        <w:spacing w:after="0" w:line="276" w:lineRule="auto"/>
        <w:ind w:left="284" w:hanging="284"/>
        <w:jc w:val="both"/>
        <w:rPr>
          <w:rFonts w:ascii="Arial" w:eastAsia="Calibri" w:hAnsi="Arial" w:cs="Arial"/>
          <w:bCs/>
          <w:sz w:val="24"/>
          <w:szCs w:val="24"/>
        </w:rPr>
      </w:pPr>
    </w:p>
    <w:p w14:paraId="3964D0BB" w14:textId="609A0382" w:rsidR="0067394E" w:rsidRPr="00E6794D" w:rsidRDefault="0067394E" w:rsidP="006B4FFE">
      <w:pPr>
        <w:suppressAutoHyphens/>
        <w:spacing w:after="0" w:line="276" w:lineRule="auto"/>
        <w:ind w:left="284" w:hanging="284"/>
        <w:jc w:val="both"/>
        <w:rPr>
          <w:rFonts w:ascii="Arial" w:eastAsia="Calibri" w:hAnsi="Arial" w:cs="Arial"/>
          <w:bCs/>
          <w:sz w:val="24"/>
          <w:szCs w:val="24"/>
        </w:rPr>
      </w:pPr>
      <w:r w:rsidRPr="00E6794D">
        <w:rPr>
          <w:rFonts w:ascii="Arial" w:eastAsia="Calibri" w:hAnsi="Arial" w:cs="Arial"/>
          <w:bCs/>
          <w:sz w:val="24"/>
          <w:szCs w:val="24"/>
        </w:rPr>
        <w:t xml:space="preserve">5. Zamawiający może odstąpić od Umowy lub jej części w przypadku likwidacji przedsiębiorstwa </w:t>
      </w:r>
      <w:r w:rsidR="00E6794D" w:rsidRPr="00E6794D">
        <w:rPr>
          <w:rFonts w:ascii="Arial" w:eastAsia="Calibri" w:hAnsi="Arial" w:cs="Arial"/>
          <w:bCs/>
          <w:sz w:val="24"/>
          <w:szCs w:val="24"/>
        </w:rPr>
        <w:t xml:space="preserve"> </w:t>
      </w:r>
      <w:r w:rsidRPr="00E6794D">
        <w:rPr>
          <w:rFonts w:ascii="Arial" w:eastAsia="Calibri" w:hAnsi="Arial" w:cs="Arial"/>
          <w:bCs/>
          <w:sz w:val="24"/>
          <w:szCs w:val="24"/>
        </w:rPr>
        <w:t>Wykonawcy, bądź zajęcia jego majątku.</w:t>
      </w:r>
    </w:p>
    <w:p w14:paraId="6BA86DF9" w14:textId="77777777" w:rsidR="0067394E" w:rsidRPr="00E6794D" w:rsidRDefault="0067394E" w:rsidP="006B4FFE">
      <w:pPr>
        <w:tabs>
          <w:tab w:val="left" w:pos="142"/>
        </w:tabs>
        <w:suppressAutoHyphens/>
        <w:spacing w:after="0" w:line="276" w:lineRule="auto"/>
        <w:ind w:left="284" w:hanging="284"/>
        <w:jc w:val="both"/>
        <w:rPr>
          <w:rFonts w:ascii="Arial" w:eastAsia="Calibri" w:hAnsi="Arial" w:cs="Arial"/>
          <w:bCs/>
          <w:sz w:val="24"/>
          <w:szCs w:val="24"/>
        </w:rPr>
      </w:pPr>
    </w:p>
    <w:p w14:paraId="378FD3B5" w14:textId="063C0468" w:rsidR="0067394E" w:rsidRPr="00E6794D" w:rsidRDefault="0067394E" w:rsidP="006B4FFE">
      <w:pPr>
        <w:tabs>
          <w:tab w:val="left" w:pos="142"/>
        </w:tabs>
        <w:suppressAutoHyphens/>
        <w:spacing w:after="0" w:line="276" w:lineRule="auto"/>
        <w:ind w:left="284" w:hanging="284"/>
        <w:jc w:val="both"/>
        <w:rPr>
          <w:rFonts w:ascii="Arial" w:eastAsia="Calibri" w:hAnsi="Arial" w:cs="Arial"/>
          <w:bCs/>
          <w:sz w:val="24"/>
          <w:szCs w:val="24"/>
        </w:rPr>
      </w:pPr>
      <w:r w:rsidRPr="00E6794D">
        <w:rPr>
          <w:rFonts w:ascii="Arial" w:eastAsia="Calibri" w:hAnsi="Arial" w:cs="Arial"/>
          <w:bCs/>
          <w:sz w:val="24"/>
          <w:szCs w:val="24"/>
        </w:rPr>
        <w:t>6.</w:t>
      </w:r>
      <w:r w:rsidR="00E6794D" w:rsidRPr="00E6794D">
        <w:rPr>
          <w:rFonts w:ascii="Arial" w:eastAsia="Calibri" w:hAnsi="Arial" w:cs="Arial"/>
          <w:bCs/>
          <w:sz w:val="24"/>
          <w:szCs w:val="24"/>
        </w:rPr>
        <w:t xml:space="preserve"> </w:t>
      </w:r>
      <w:r w:rsidRPr="00E6794D">
        <w:rPr>
          <w:rFonts w:ascii="Arial" w:eastAsia="Calibri" w:hAnsi="Arial" w:cs="Arial"/>
          <w:bCs/>
          <w:sz w:val="24"/>
          <w:szCs w:val="24"/>
        </w:rPr>
        <w:t>Odstąpienie od Umowy może nastąpić jedynie w formie pisemnej wraz z podaniem uzasadnienia, pod rygorem nieważności.</w:t>
      </w:r>
    </w:p>
    <w:p w14:paraId="23B9901C" w14:textId="77777777" w:rsidR="0067394E" w:rsidRPr="00E6794D" w:rsidRDefault="0067394E" w:rsidP="006B4FFE">
      <w:pPr>
        <w:spacing w:after="0" w:line="276" w:lineRule="auto"/>
        <w:ind w:left="284" w:hanging="284"/>
        <w:rPr>
          <w:rFonts w:ascii="Arial" w:eastAsia="Calibri" w:hAnsi="Arial" w:cs="Arial"/>
          <w:bCs/>
          <w:sz w:val="24"/>
          <w:szCs w:val="24"/>
        </w:rPr>
      </w:pPr>
    </w:p>
    <w:p w14:paraId="20DA5558" w14:textId="77777777" w:rsidR="0067394E" w:rsidRPr="00E6794D" w:rsidRDefault="0067394E" w:rsidP="006B4FFE">
      <w:pPr>
        <w:spacing w:after="0" w:line="276" w:lineRule="auto"/>
        <w:rPr>
          <w:rFonts w:ascii="Arial" w:eastAsia="Times New Roman" w:hAnsi="Arial" w:cs="Arial"/>
          <w:bCs/>
          <w:sz w:val="24"/>
          <w:szCs w:val="24"/>
          <w:lang w:eastAsia="ar-SA"/>
        </w:rPr>
      </w:pPr>
      <w:r w:rsidRPr="00E6794D">
        <w:rPr>
          <w:rFonts w:ascii="Arial" w:eastAsia="Times New Roman" w:hAnsi="Arial" w:cs="Arial"/>
          <w:sz w:val="24"/>
          <w:szCs w:val="24"/>
          <w:lang w:eastAsia="pl-PL"/>
        </w:rPr>
        <w:t>7. W przypadku odstąpienia od Umowy przez którąkolwiek ze stron, Wykonawca ma obowiązek:</w:t>
      </w:r>
    </w:p>
    <w:p w14:paraId="7308DC45" w14:textId="013459AF" w:rsidR="0067394E" w:rsidRPr="00E6794D" w:rsidRDefault="0067394E" w:rsidP="006B4FFE">
      <w:pPr>
        <w:numPr>
          <w:ilvl w:val="2"/>
          <w:numId w:val="55"/>
        </w:numPr>
        <w:spacing w:after="0" w:line="276" w:lineRule="auto"/>
        <w:ind w:left="284" w:hanging="284"/>
        <w:contextualSpacing/>
        <w:jc w:val="both"/>
        <w:rPr>
          <w:rFonts w:ascii="Arial" w:eastAsia="Calibri" w:hAnsi="Arial" w:cs="Arial"/>
          <w:sz w:val="24"/>
          <w:szCs w:val="24"/>
        </w:rPr>
      </w:pPr>
      <w:r w:rsidRPr="00E6794D">
        <w:rPr>
          <w:rFonts w:ascii="Arial" w:eastAsia="Calibri" w:hAnsi="Arial" w:cs="Arial"/>
          <w:sz w:val="24"/>
          <w:szCs w:val="24"/>
        </w:rPr>
        <w:t>natychmiast wstrzymać wykonywanie robót, poza robotami mającymi na celu ochronę życia i własności, zabezpieczyć – na koszt strony, z której przyczyny nastąpiło odstąpienie od umowy – przerwane roboty w zakresie obustronnie uzgodnionym oraz zabezpieczyć teren budowy i opuścić go najpóźniej w terminie wskazanym przez Zamawiającego;</w:t>
      </w:r>
    </w:p>
    <w:p w14:paraId="35F731F6" w14:textId="77777777" w:rsidR="0067394E" w:rsidRPr="00E6794D" w:rsidRDefault="0067394E" w:rsidP="006B4FFE">
      <w:pPr>
        <w:numPr>
          <w:ilvl w:val="2"/>
          <w:numId w:val="55"/>
        </w:numPr>
        <w:spacing w:after="0" w:line="276" w:lineRule="auto"/>
        <w:ind w:left="284" w:hanging="284"/>
        <w:contextualSpacing/>
        <w:jc w:val="both"/>
        <w:rPr>
          <w:rFonts w:ascii="Arial" w:eastAsia="Calibri" w:hAnsi="Arial" w:cs="Arial"/>
          <w:sz w:val="24"/>
          <w:szCs w:val="24"/>
        </w:rPr>
      </w:pPr>
      <w:r w:rsidRPr="00E6794D">
        <w:rPr>
          <w:rFonts w:ascii="Arial" w:eastAsia="Calibri" w:hAnsi="Arial" w:cs="Arial"/>
          <w:sz w:val="24"/>
          <w:szCs w:val="24"/>
        </w:rPr>
        <w:t>niezwłocznie przekazać znajdujące się w jego posiadaniu dokumenty, w szczególności dziennik budowy, urządzenia, materiały i inne prace, za które Wykonawca otrzymał płatność oraz inną, sporządzoną przez niego lub na jego rzecz, Dokumentację projektową, najpóźniej w terminie wskazanym przez Zamawiającego.</w:t>
      </w:r>
    </w:p>
    <w:p w14:paraId="67447D9C" w14:textId="77777777" w:rsidR="0067394E" w:rsidRPr="00E6794D" w:rsidRDefault="0067394E" w:rsidP="006B4FFE">
      <w:pPr>
        <w:spacing w:after="0" w:line="276" w:lineRule="auto"/>
        <w:ind w:left="284" w:hanging="284"/>
        <w:contextualSpacing/>
        <w:jc w:val="both"/>
        <w:rPr>
          <w:rFonts w:ascii="Arial" w:eastAsia="Calibri" w:hAnsi="Arial" w:cs="Arial"/>
          <w:sz w:val="24"/>
          <w:szCs w:val="24"/>
        </w:rPr>
      </w:pPr>
    </w:p>
    <w:p w14:paraId="4993C24E" w14:textId="6BFE5C8B" w:rsidR="0067394E" w:rsidRPr="00E6794D" w:rsidRDefault="0067394E" w:rsidP="006B4FFE">
      <w:pPr>
        <w:numPr>
          <w:ilvl w:val="1"/>
          <w:numId w:val="56"/>
        </w:numPr>
        <w:spacing w:after="0" w:line="276" w:lineRule="auto"/>
        <w:ind w:left="426" w:hanging="426"/>
        <w:contextualSpacing/>
        <w:jc w:val="both"/>
        <w:rPr>
          <w:rFonts w:ascii="Arial" w:eastAsia="Calibri" w:hAnsi="Arial" w:cs="Arial"/>
          <w:sz w:val="24"/>
          <w:szCs w:val="24"/>
        </w:rPr>
      </w:pPr>
      <w:r w:rsidRPr="00E6794D">
        <w:rPr>
          <w:rFonts w:ascii="Arial" w:eastAsia="Calibri" w:hAnsi="Arial" w:cs="Arial"/>
          <w:sz w:val="24"/>
          <w:szCs w:val="24"/>
        </w:rPr>
        <w:t xml:space="preserve">W terminie 10 dni od dnia doręczenia oświadczenia o odstąpieniu od Umowy, Wykonawca przy udziale Zamawiającego, sporządzi szczegółowy protokół odbioru robót przerwanych i robót zabezpieczających według stanu na dzień odstąpienia oraz zgłosi Zamawiającemu gotowość do odbioru robót przerwanych oraz robót zabezpieczających. Zamawiający zobowiązany jest - w terminie 10 dni od zgłoszenia gotowości przez Wykonawcę -  do dokonania odbioru robót przerwanych </w:t>
      </w:r>
      <w:r w:rsidR="00E6794D">
        <w:rPr>
          <w:rFonts w:ascii="Arial" w:eastAsia="Calibri" w:hAnsi="Arial" w:cs="Arial"/>
          <w:sz w:val="24"/>
          <w:szCs w:val="24"/>
        </w:rPr>
        <w:t xml:space="preserve">                                         </w:t>
      </w:r>
      <w:r w:rsidRPr="00E6794D">
        <w:rPr>
          <w:rFonts w:ascii="Arial" w:eastAsia="Calibri" w:hAnsi="Arial" w:cs="Arial"/>
          <w:sz w:val="24"/>
          <w:szCs w:val="24"/>
        </w:rPr>
        <w:t xml:space="preserve">i zabezpieczających oraz przejęcia od Wykonawcy pod swój dozór terenu budowy. </w:t>
      </w:r>
      <w:r w:rsidR="00E6794D">
        <w:rPr>
          <w:rFonts w:ascii="Arial" w:eastAsia="Calibri" w:hAnsi="Arial" w:cs="Arial"/>
          <w:sz w:val="24"/>
          <w:szCs w:val="24"/>
        </w:rPr>
        <w:t xml:space="preserve">                  </w:t>
      </w:r>
      <w:r w:rsidRPr="00E6794D">
        <w:rPr>
          <w:rFonts w:ascii="Arial" w:eastAsia="Calibri" w:hAnsi="Arial" w:cs="Arial"/>
          <w:sz w:val="24"/>
          <w:szCs w:val="24"/>
        </w:rPr>
        <w:t xml:space="preserve">W przypadku niezgłoszenia gotowości do odbioru w terminie, o którym mowa w zdaniu pierwszym, Zamawiający ma prawo przeprowadzić odbiór jednostronny. </w:t>
      </w:r>
    </w:p>
    <w:p w14:paraId="4492151C" w14:textId="77777777" w:rsidR="0067394E" w:rsidRPr="00E6794D" w:rsidRDefault="0067394E" w:rsidP="006B4FFE">
      <w:pPr>
        <w:spacing w:after="0" w:line="276" w:lineRule="auto"/>
        <w:ind w:left="426"/>
        <w:contextualSpacing/>
        <w:jc w:val="both"/>
        <w:rPr>
          <w:rFonts w:ascii="Arial" w:eastAsia="Calibri" w:hAnsi="Arial" w:cs="Arial"/>
          <w:sz w:val="24"/>
          <w:szCs w:val="24"/>
        </w:rPr>
      </w:pPr>
    </w:p>
    <w:p w14:paraId="3340A6CB" w14:textId="159159B6" w:rsidR="0067394E" w:rsidRPr="00E6794D" w:rsidRDefault="0067394E" w:rsidP="006B4FFE">
      <w:pPr>
        <w:numPr>
          <w:ilvl w:val="1"/>
          <w:numId w:val="56"/>
        </w:numPr>
        <w:spacing w:after="0" w:line="276" w:lineRule="auto"/>
        <w:ind w:left="426" w:hanging="426"/>
        <w:contextualSpacing/>
        <w:jc w:val="both"/>
        <w:rPr>
          <w:rFonts w:ascii="Arial" w:eastAsia="Calibri" w:hAnsi="Arial" w:cs="Arial"/>
          <w:sz w:val="24"/>
          <w:szCs w:val="24"/>
        </w:rPr>
      </w:pPr>
      <w:r w:rsidRPr="00E6794D">
        <w:rPr>
          <w:rFonts w:ascii="Arial" w:eastAsia="Calibri" w:hAnsi="Arial" w:cs="Arial"/>
          <w:sz w:val="24"/>
          <w:szCs w:val="24"/>
        </w:rPr>
        <w:t>W terminie odbioru, o którym mowa w ust. 8, Wykonawca zobowiązany jest do doręczenia Zamawiającemu inwentaryzacji robót według stanu na dzień odstąpienia.</w:t>
      </w:r>
    </w:p>
    <w:p w14:paraId="524B887F" w14:textId="77777777" w:rsidR="0067394E" w:rsidRPr="00E6794D" w:rsidRDefault="0067394E" w:rsidP="006B4FFE">
      <w:pPr>
        <w:spacing w:after="0" w:line="276" w:lineRule="auto"/>
        <w:ind w:left="720"/>
        <w:contextualSpacing/>
        <w:rPr>
          <w:rFonts w:ascii="Arial" w:eastAsia="Calibri" w:hAnsi="Arial" w:cs="Arial"/>
          <w:sz w:val="24"/>
          <w:szCs w:val="24"/>
        </w:rPr>
      </w:pPr>
    </w:p>
    <w:p w14:paraId="36C0464E" w14:textId="056421D8" w:rsidR="0067394E" w:rsidRPr="00E6794D" w:rsidRDefault="0067394E" w:rsidP="006B4FFE">
      <w:pPr>
        <w:numPr>
          <w:ilvl w:val="1"/>
          <w:numId w:val="56"/>
        </w:numPr>
        <w:spacing w:after="0" w:line="276" w:lineRule="auto"/>
        <w:ind w:left="426" w:hanging="426"/>
        <w:contextualSpacing/>
        <w:jc w:val="both"/>
        <w:rPr>
          <w:rFonts w:ascii="Arial" w:eastAsia="Calibri" w:hAnsi="Arial" w:cs="Arial"/>
          <w:sz w:val="24"/>
          <w:szCs w:val="24"/>
        </w:rPr>
      </w:pPr>
      <w:r w:rsidRPr="00E6794D">
        <w:rPr>
          <w:rFonts w:ascii="Arial" w:eastAsia="Calibri" w:hAnsi="Arial" w:cs="Arial"/>
          <w:sz w:val="24"/>
          <w:szCs w:val="24"/>
        </w:rPr>
        <w:t>Wykonawca niezwłocznie, najpóźniej w terminie do 14 dni od dnia doręczenia zawiadomienia o odstąpieniu od Umowy, usunie z terenu budowy urządzenia zaplecza budowy przez niego dostarczone lub wniesione, inne materiały i urządzenia, niestanowiące własności Zamawiającego lub ustali zasady przekazania tego majątku Zamawiającemu. W przypadku niewypełnienia przez Wykonawcę powyższego obowiązku, Zamawiający uprawniony jest do usunięcia sprzętu i robót tymczasowych na koszt i ryzyko Wykonawcy.</w:t>
      </w:r>
    </w:p>
    <w:p w14:paraId="0955F3D5" w14:textId="77777777" w:rsidR="0067394E" w:rsidRPr="00E6794D" w:rsidRDefault="0067394E" w:rsidP="006B4FFE">
      <w:pPr>
        <w:spacing w:after="0" w:line="276" w:lineRule="auto"/>
        <w:ind w:left="284"/>
        <w:contextualSpacing/>
        <w:jc w:val="both"/>
        <w:rPr>
          <w:rFonts w:ascii="Arial" w:eastAsia="Calibri" w:hAnsi="Arial" w:cs="Arial"/>
          <w:sz w:val="24"/>
          <w:szCs w:val="24"/>
        </w:rPr>
      </w:pPr>
    </w:p>
    <w:p w14:paraId="4177EF85" w14:textId="0D1797CF" w:rsidR="0067394E" w:rsidRPr="00E6794D" w:rsidRDefault="0067394E" w:rsidP="006B4FFE">
      <w:pPr>
        <w:numPr>
          <w:ilvl w:val="1"/>
          <w:numId w:val="56"/>
        </w:numPr>
        <w:tabs>
          <w:tab w:val="left" w:pos="426"/>
        </w:tabs>
        <w:spacing w:after="0" w:line="276" w:lineRule="auto"/>
        <w:ind w:left="426" w:hanging="426"/>
        <w:contextualSpacing/>
        <w:jc w:val="both"/>
        <w:rPr>
          <w:rFonts w:ascii="Arial" w:eastAsia="Calibri" w:hAnsi="Arial" w:cs="Arial"/>
          <w:sz w:val="24"/>
          <w:szCs w:val="24"/>
        </w:rPr>
      </w:pPr>
      <w:r w:rsidRPr="00E6794D">
        <w:rPr>
          <w:rFonts w:ascii="Arial" w:eastAsia="Calibri" w:hAnsi="Arial" w:cs="Arial"/>
          <w:sz w:val="24"/>
          <w:szCs w:val="24"/>
        </w:rPr>
        <w:t xml:space="preserve">Wykonawca ma obowiązek zastosowania się do zawartych w oświadczeniu </w:t>
      </w:r>
      <w:r w:rsidR="00E6794D">
        <w:rPr>
          <w:rFonts w:ascii="Arial" w:eastAsia="Calibri" w:hAnsi="Arial" w:cs="Arial"/>
          <w:sz w:val="24"/>
          <w:szCs w:val="24"/>
        </w:rPr>
        <w:t xml:space="preserve">                                 </w:t>
      </w:r>
      <w:r w:rsidRPr="00E6794D">
        <w:rPr>
          <w:rFonts w:ascii="Arial" w:eastAsia="Calibri" w:hAnsi="Arial" w:cs="Arial"/>
          <w:sz w:val="24"/>
          <w:szCs w:val="24"/>
        </w:rPr>
        <w:t>o odstąpieniu poleceń Zamawiającego dotyczących ochrony własności lub bezpieczeństwa robót.</w:t>
      </w:r>
    </w:p>
    <w:p w14:paraId="312CA38C" w14:textId="77777777" w:rsidR="0067394E" w:rsidRPr="00E6794D" w:rsidRDefault="0067394E" w:rsidP="006B4FFE">
      <w:pPr>
        <w:spacing w:after="0" w:line="276" w:lineRule="auto"/>
        <w:rPr>
          <w:rFonts w:ascii="Arial" w:eastAsia="Times New Roman" w:hAnsi="Arial" w:cs="Arial"/>
          <w:sz w:val="24"/>
          <w:szCs w:val="24"/>
          <w:lang w:eastAsia="pl-PL"/>
        </w:rPr>
      </w:pPr>
    </w:p>
    <w:p w14:paraId="188B10B9" w14:textId="061C60CF" w:rsidR="0067394E" w:rsidRPr="00E6794D" w:rsidRDefault="0067394E" w:rsidP="006B4FFE">
      <w:pPr>
        <w:numPr>
          <w:ilvl w:val="1"/>
          <w:numId w:val="56"/>
        </w:numPr>
        <w:spacing w:after="0" w:line="276" w:lineRule="auto"/>
        <w:ind w:left="426" w:hanging="426"/>
        <w:contextualSpacing/>
        <w:jc w:val="both"/>
        <w:rPr>
          <w:rFonts w:ascii="Arial" w:eastAsia="Calibri" w:hAnsi="Arial" w:cs="Arial"/>
          <w:sz w:val="24"/>
          <w:szCs w:val="24"/>
        </w:rPr>
      </w:pPr>
      <w:r w:rsidRPr="00E6794D">
        <w:rPr>
          <w:rFonts w:ascii="Arial" w:eastAsia="Calibri" w:hAnsi="Arial" w:cs="Arial"/>
          <w:sz w:val="24"/>
          <w:szCs w:val="24"/>
        </w:rPr>
        <w:t xml:space="preserve">Szczegółowy protokół odbioru robót przerwanych i robót zabezpieczających w toku, inwentaryzacja robót i wykaz materiałów, konstrukcji lub urządzeń, które nie mogą być wykorzystane przez niego do realizacji innych robót nieobjętych Umową, jeżeli odstąpienie nastąpiło z przyczyn niezależnych od Wykonawcy, stanowią podstawę </w:t>
      </w:r>
      <w:r w:rsidR="00E6794D">
        <w:rPr>
          <w:rFonts w:ascii="Arial" w:eastAsia="Calibri" w:hAnsi="Arial" w:cs="Arial"/>
          <w:sz w:val="24"/>
          <w:szCs w:val="24"/>
        </w:rPr>
        <w:t xml:space="preserve">               </w:t>
      </w:r>
      <w:r w:rsidRPr="00E6794D">
        <w:rPr>
          <w:rFonts w:ascii="Arial" w:eastAsia="Calibri" w:hAnsi="Arial" w:cs="Arial"/>
          <w:sz w:val="24"/>
          <w:szCs w:val="24"/>
        </w:rPr>
        <w:t>do wystąpienia przez Wykonawcę o rozliczenie robót i zwrot kosztów materiałów.</w:t>
      </w:r>
    </w:p>
    <w:p w14:paraId="2A0D3B09" w14:textId="77777777" w:rsidR="0067394E" w:rsidRPr="00E6794D" w:rsidRDefault="0067394E" w:rsidP="006B4FFE">
      <w:pPr>
        <w:tabs>
          <w:tab w:val="left" w:pos="142"/>
        </w:tabs>
        <w:spacing w:after="0" w:line="276" w:lineRule="auto"/>
        <w:ind w:left="284"/>
        <w:jc w:val="both"/>
        <w:rPr>
          <w:rFonts w:ascii="Arial" w:eastAsia="Times New Roman" w:hAnsi="Arial" w:cs="Arial"/>
          <w:sz w:val="24"/>
          <w:szCs w:val="24"/>
          <w:lang w:eastAsia="pl-PL"/>
        </w:rPr>
      </w:pPr>
    </w:p>
    <w:p w14:paraId="589E9A17" w14:textId="38C5619A" w:rsidR="0067394E" w:rsidRPr="00E6794D" w:rsidRDefault="0067394E" w:rsidP="006B4FFE">
      <w:pPr>
        <w:numPr>
          <w:ilvl w:val="1"/>
          <w:numId w:val="56"/>
        </w:numPr>
        <w:tabs>
          <w:tab w:val="left" w:pos="142"/>
        </w:tabs>
        <w:spacing w:after="0" w:line="276" w:lineRule="auto"/>
        <w:ind w:left="426" w:hanging="426"/>
        <w:jc w:val="both"/>
        <w:rPr>
          <w:rFonts w:ascii="Arial" w:eastAsia="Times New Roman" w:hAnsi="Arial" w:cs="Arial"/>
          <w:sz w:val="24"/>
          <w:szCs w:val="24"/>
          <w:lang w:eastAsia="pl-PL"/>
        </w:rPr>
      </w:pPr>
      <w:r w:rsidRPr="00E6794D">
        <w:rPr>
          <w:rFonts w:ascii="Arial" w:eastAsia="Times New Roman" w:hAnsi="Arial" w:cs="Arial"/>
          <w:sz w:val="24"/>
          <w:szCs w:val="24"/>
          <w:lang w:eastAsia="pl-PL"/>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wyliczone na podstawie rzeczywistych obmiarów </w:t>
      </w:r>
      <w:r w:rsidR="00E6794D">
        <w:rPr>
          <w:rFonts w:ascii="Arial" w:eastAsia="Times New Roman" w:hAnsi="Arial" w:cs="Arial"/>
          <w:sz w:val="24"/>
          <w:szCs w:val="24"/>
          <w:lang w:eastAsia="pl-PL"/>
        </w:rPr>
        <w:t xml:space="preserve">                           </w:t>
      </w:r>
      <w:r w:rsidRPr="00E6794D">
        <w:rPr>
          <w:rFonts w:ascii="Arial" w:eastAsia="Times New Roman" w:hAnsi="Arial" w:cs="Arial"/>
          <w:sz w:val="24"/>
          <w:szCs w:val="24"/>
          <w:lang w:eastAsia="pl-PL"/>
        </w:rPr>
        <w:t>z zachowaniem czynników cenotwórczych zawartych w kosztorysie szczegółowym będącym podstawą wyliczenia poszczególnych elementów scalonych, który Wykonawca jest zobowiązany przedłożyć.</w:t>
      </w:r>
    </w:p>
    <w:p w14:paraId="578A4BAE" w14:textId="77777777" w:rsidR="0067394E" w:rsidRPr="00E6794D" w:rsidRDefault="0067394E" w:rsidP="006B4FFE">
      <w:pPr>
        <w:spacing w:after="0" w:line="276" w:lineRule="auto"/>
        <w:rPr>
          <w:rFonts w:ascii="Arial" w:eastAsia="Times New Roman" w:hAnsi="Arial" w:cs="Arial"/>
          <w:sz w:val="24"/>
          <w:szCs w:val="24"/>
          <w:lang w:eastAsia="pl-PL"/>
        </w:rPr>
      </w:pPr>
    </w:p>
    <w:p w14:paraId="6F863E8E" w14:textId="363F96C7" w:rsidR="0067394E" w:rsidRPr="00E6794D" w:rsidRDefault="0067394E" w:rsidP="006B4FFE">
      <w:pPr>
        <w:numPr>
          <w:ilvl w:val="1"/>
          <w:numId w:val="56"/>
        </w:numPr>
        <w:tabs>
          <w:tab w:val="left" w:pos="142"/>
        </w:tabs>
        <w:spacing w:after="0" w:line="276" w:lineRule="auto"/>
        <w:ind w:left="426" w:hanging="426"/>
        <w:jc w:val="both"/>
        <w:rPr>
          <w:rFonts w:ascii="Arial" w:eastAsia="Times New Roman" w:hAnsi="Arial" w:cs="Arial"/>
          <w:sz w:val="24"/>
          <w:szCs w:val="24"/>
          <w:lang w:eastAsia="pl-PL"/>
        </w:rPr>
      </w:pPr>
      <w:r w:rsidRPr="00E6794D">
        <w:rPr>
          <w:rFonts w:ascii="Arial" w:eastAsia="Times New Roman" w:hAnsi="Arial" w:cs="Arial"/>
          <w:bCs/>
          <w:sz w:val="24"/>
          <w:szCs w:val="24"/>
          <w:lang w:eastAsia="ar-SA"/>
        </w:rPr>
        <w:t>W przypadku odstąpienia od umowy, Zamawiający zachowuje uprawnienia z tytułu rękojmi i gwarancji do prac dotychczas wykonanych oraz roszczenia z tytułu kar umownych.</w:t>
      </w:r>
    </w:p>
    <w:p w14:paraId="0C1AC074" w14:textId="77777777" w:rsidR="0067394E" w:rsidRPr="00E6794D" w:rsidRDefault="0067394E" w:rsidP="006B4FFE">
      <w:pPr>
        <w:shd w:val="clear" w:color="auto" w:fill="FFFFFF"/>
        <w:spacing w:after="0" w:line="276" w:lineRule="auto"/>
        <w:ind w:left="284" w:hanging="284"/>
        <w:rPr>
          <w:rFonts w:ascii="Arial" w:eastAsia="Calibri" w:hAnsi="Arial" w:cs="Arial"/>
          <w:b/>
          <w:spacing w:val="21"/>
          <w:sz w:val="24"/>
          <w:szCs w:val="24"/>
          <w:lang w:val="sq-AL"/>
        </w:rPr>
      </w:pPr>
    </w:p>
    <w:p w14:paraId="6F9181CE" w14:textId="40E33FE9" w:rsidR="0067394E" w:rsidRPr="00E6794D" w:rsidRDefault="0067394E" w:rsidP="006B4FFE">
      <w:pPr>
        <w:shd w:val="clear" w:color="auto" w:fill="FFFFFF"/>
        <w:spacing w:after="0" w:line="276" w:lineRule="auto"/>
        <w:jc w:val="center"/>
        <w:rPr>
          <w:rFonts w:ascii="Arial" w:eastAsia="Calibri" w:hAnsi="Arial" w:cs="Arial"/>
          <w:b/>
          <w:spacing w:val="21"/>
          <w:sz w:val="24"/>
          <w:szCs w:val="24"/>
          <w:lang w:val="sq-AL"/>
        </w:rPr>
      </w:pPr>
      <w:r w:rsidRPr="00E6794D">
        <w:rPr>
          <w:rFonts w:ascii="Arial" w:eastAsia="Calibri" w:hAnsi="Arial" w:cs="Arial"/>
          <w:b/>
          <w:spacing w:val="21"/>
          <w:sz w:val="24"/>
          <w:szCs w:val="24"/>
          <w:lang w:val="sq-AL"/>
        </w:rPr>
        <w:t>§ 2</w:t>
      </w:r>
      <w:r w:rsidR="00D8082E">
        <w:rPr>
          <w:rFonts w:ascii="Arial" w:eastAsia="Calibri" w:hAnsi="Arial" w:cs="Arial"/>
          <w:b/>
          <w:spacing w:val="21"/>
          <w:sz w:val="24"/>
          <w:szCs w:val="24"/>
          <w:lang w:val="sq-AL"/>
        </w:rPr>
        <w:t>6</w:t>
      </w:r>
      <w:r w:rsidR="006B4FFE">
        <w:rPr>
          <w:rFonts w:ascii="Arial" w:eastAsia="Calibri" w:hAnsi="Arial" w:cs="Arial"/>
          <w:b/>
          <w:spacing w:val="21"/>
          <w:sz w:val="24"/>
          <w:szCs w:val="24"/>
          <w:lang w:val="sq-AL"/>
        </w:rPr>
        <w:t xml:space="preserve"> - Reklamy</w:t>
      </w:r>
    </w:p>
    <w:p w14:paraId="3C2DB658" w14:textId="77777777" w:rsidR="0067394E" w:rsidRPr="00E6794D" w:rsidRDefault="0067394E" w:rsidP="006B4FFE">
      <w:pPr>
        <w:numPr>
          <w:ilvl w:val="3"/>
          <w:numId w:val="4"/>
        </w:numPr>
        <w:shd w:val="clear" w:color="auto" w:fill="FFFFFF"/>
        <w:spacing w:after="0" w:line="276" w:lineRule="auto"/>
        <w:ind w:left="284" w:hanging="284"/>
        <w:jc w:val="both"/>
        <w:rPr>
          <w:rFonts w:ascii="Arial" w:eastAsia="Times New Roman" w:hAnsi="Arial" w:cs="Arial"/>
          <w:sz w:val="24"/>
          <w:szCs w:val="24"/>
          <w:lang w:eastAsia="pl-PL"/>
        </w:rPr>
      </w:pPr>
      <w:r w:rsidRPr="00E6794D">
        <w:rPr>
          <w:rFonts w:ascii="Arial" w:eastAsia="Times New Roman" w:hAnsi="Arial" w:cs="Arial"/>
          <w:sz w:val="24"/>
          <w:szCs w:val="24"/>
          <w:lang w:eastAsia="pl-PL"/>
        </w:rPr>
        <w:t>Umieszczanie na terenie placu budowy tablic reklamowych lub urządzeń  reklamowych (w tym na ogrodzeniu, rusztowaniu i budynku) wymaga uprzedniej pisemnej zgody zamawiającego.</w:t>
      </w:r>
    </w:p>
    <w:p w14:paraId="40B92735" w14:textId="77777777" w:rsidR="0067394E" w:rsidRPr="00E6794D" w:rsidRDefault="0067394E" w:rsidP="006B4FFE">
      <w:pPr>
        <w:shd w:val="clear" w:color="auto" w:fill="FFFFFF"/>
        <w:spacing w:after="0" w:line="276" w:lineRule="auto"/>
        <w:ind w:left="284"/>
        <w:jc w:val="both"/>
        <w:rPr>
          <w:rFonts w:ascii="Arial" w:eastAsia="Times New Roman" w:hAnsi="Arial" w:cs="Arial"/>
          <w:sz w:val="24"/>
          <w:szCs w:val="24"/>
          <w:lang w:eastAsia="pl-PL"/>
        </w:rPr>
      </w:pPr>
    </w:p>
    <w:p w14:paraId="1A2202E9" w14:textId="16678155" w:rsidR="0067394E" w:rsidRPr="00E6794D" w:rsidRDefault="0067394E" w:rsidP="006B4FFE">
      <w:pPr>
        <w:numPr>
          <w:ilvl w:val="3"/>
          <w:numId w:val="4"/>
        </w:numPr>
        <w:shd w:val="clear" w:color="auto" w:fill="FFFFFF"/>
        <w:spacing w:after="0" w:line="276" w:lineRule="auto"/>
        <w:ind w:left="284" w:hanging="284"/>
        <w:jc w:val="both"/>
        <w:rPr>
          <w:rFonts w:ascii="Arial" w:eastAsia="Times New Roman" w:hAnsi="Arial" w:cs="Arial"/>
          <w:sz w:val="24"/>
          <w:szCs w:val="24"/>
          <w:lang w:eastAsia="pl-PL"/>
        </w:rPr>
      </w:pPr>
      <w:r w:rsidRPr="00E6794D">
        <w:rPr>
          <w:rFonts w:ascii="Arial" w:eastAsia="Times New Roman" w:hAnsi="Arial" w:cs="Arial"/>
          <w:sz w:val="24"/>
          <w:szCs w:val="24"/>
          <w:lang w:eastAsia="pl-PL"/>
        </w:rPr>
        <w:t xml:space="preserve">W przypadku niezastosowania się do ust. 1 oraz w sytuacji kiedy właściwy organ wprowadzi w drodze uchwały opłatę reklamową, zgodnie z art. 17a </w:t>
      </w:r>
      <w:bookmarkStart w:id="7" w:name="_Hlk115362774"/>
      <w:r w:rsidRPr="00E6794D">
        <w:rPr>
          <w:rFonts w:ascii="Arial" w:eastAsia="Times New Roman" w:hAnsi="Arial" w:cs="Arial"/>
          <w:sz w:val="24"/>
          <w:szCs w:val="24"/>
          <w:lang w:eastAsia="pl-PL"/>
        </w:rPr>
        <w:t xml:space="preserve">ustawy z dnia </w:t>
      </w:r>
      <w:r w:rsidR="00E6794D">
        <w:rPr>
          <w:rFonts w:ascii="Arial" w:eastAsia="Times New Roman" w:hAnsi="Arial" w:cs="Arial"/>
          <w:sz w:val="24"/>
          <w:szCs w:val="24"/>
          <w:lang w:eastAsia="pl-PL"/>
        </w:rPr>
        <w:t xml:space="preserve">                      </w:t>
      </w:r>
      <w:r w:rsidRPr="00E6794D">
        <w:rPr>
          <w:rFonts w:ascii="Arial" w:eastAsia="Times New Roman" w:hAnsi="Arial" w:cs="Arial"/>
          <w:sz w:val="24"/>
          <w:szCs w:val="24"/>
          <w:lang w:eastAsia="pl-PL"/>
        </w:rPr>
        <w:t xml:space="preserve">12 stycznia 1991 r. o podatkach i opłatach lokalnych (Dz. U. z 2022 r. poz. 1452 ze zm.) </w:t>
      </w:r>
      <w:bookmarkEnd w:id="7"/>
      <w:r w:rsidRPr="00E6794D">
        <w:rPr>
          <w:rFonts w:ascii="Arial" w:eastAsia="Times New Roman" w:hAnsi="Arial" w:cs="Arial"/>
          <w:sz w:val="24"/>
          <w:szCs w:val="24"/>
          <w:lang w:eastAsia="pl-PL"/>
        </w:rPr>
        <w:t>lub zostanie wszczęte postępowanie podatkowe względem Zamawiającego, Wykonawca przedmiotu umowy  zobowiązany będzie do pokrycia kosztów opłaty reklamowej, bez względu od daty wszczęcia postępowania względem Zamawiającego.</w:t>
      </w:r>
    </w:p>
    <w:p w14:paraId="25D65247" w14:textId="77777777" w:rsidR="0067394E" w:rsidRPr="00E6794D" w:rsidRDefault="0067394E" w:rsidP="006B4FFE">
      <w:pPr>
        <w:shd w:val="clear" w:color="auto" w:fill="FFFFFF"/>
        <w:spacing w:after="0" w:line="276" w:lineRule="auto"/>
        <w:ind w:left="284"/>
        <w:jc w:val="both"/>
        <w:rPr>
          <w:rFonts w:ascii="Arial" w:eastAsia="Times New Roman" w:hAnsi="Arial" w:cs="Arial"/>
          <w:sz w:val="24"/>
          <w:szCs w:val="24"/>
          <w:lang w:eastAsia="pl-PL"/>
        </w:rPr>
      </w:pPr>
    </w:p>
    <w:p w14:paraId="2A1F3906" w14:textId="77777777" w:rsidR="0067394E" w:rsidRPr="00E6794D" w:rsidRDefault="0067394E" w:rsidP="006B4FFE">
      <w:pPr>
        <w:numPr>
          <w:ilvl w:val="3"/>
          <w:numId w:val="4"/>
        </w:numPr>
        <w:shd w:val="clear" w:color="auto" w:fill="FFFFFF"/>
        <w:spacing w:after="0" w:line="276" w:lineRule="auto"/>
        <w:ind w:left="284" w:hanging="284"/>
        <w:jc w:val="both"/>
        <w:rPr>
          <w:rFonts w:ascii="Arial" w:eastAsia="Times New Roman" w:hAnsi="Arial" w:cs="Arial"/>
          <w:sz w:val="24"/>
          <w:szCs w:val="24"/>
          <w:lang w:eastAsia="pl-PL"/>
        </w:rPr>
      </w:pPr>
      <w:r w:rsidRPr="00E6794D">
        <w:rPr>
          <w:rFonts w:ascii="Arial" w:eastAsia="Times New Roman" w:hAnsi="Arial" w:cs="Arial"/>
          <w:sz w:val="24"/>
          <w:szCs w:val="24"/>
          <w:lang w:eastAsia="pl-PL"/>
        </w:rPr>
        <w:t xml:space="preserve">Wykonawca budowy będzie zobowiązany do poniesienia kosztów opłaty, o której mowa w ust. 2  w terminie </w:t>
      </w:r>
      <w:r w:rsidRPr="00E6794D">
        <w:rPr>
          <w:rFonts w:ascii="Arial" w:eastAsia="Times New Roman" w:hAnsi="Arial" w:cs="Arial"/>
          <w:b/>
          <w:sz w:val="24"/>
          <w:szCs w:val="24"/>
          <w:lang w:eastAsia="pl-PL"/>
        </w:rPr>
        <w:t>3 dn</w:t>
      </w:r>
      <w:r w:rsidRPr="00E6794D">
        <w:rPr>
          <w:rFonts w:ascii="Arial" w:eastAsia="Times New Roman" w:hAnsi="Arial" w:cs="Arial"/>
          <w:sz w:val="24"/>
          <w:szCs w:val="24"/>
          <w:lang w:eastAsia="pl-PL"/>
        </w:rPr>
        <w:t>i od dnia doręczenia powiadomienia.</w:t>
      </w:r>
    </w:p>
    <w:p w14:paraId="0ADB5CBF" w14:textId="77777777" w:rsidR="0067394E" w:rsidRPr="00E6794D" w:rsidRDefault="0067394E" w:rsidP="006B4FFE">
      <w:pPr>
        <w:shd w:val="clear" w:color="auto" w:fill="FFFFFF"/>
        <w:spacing w:after="0" w:line="276" w:lineRule="auto"/>
        <w:ind w:left="284" w:hanging="284"/>
        <w:jc w:val="both"/>
        <w:rPr>
          <w:rFonts w:ascii="Arial" w:eastAsia="Times New Roman" w:hAnsi="Arial" w:cs="Arial"/>
          <w:sz w:val="24"/>
          <w:szCs w:val="24"/>
          <w:lang w:eastAsia="pl-PL"/>
        </w:rPr>
      </w:pPr>
    </w:p>
    <w:p w14:paraId="1C81BC64" w14:textId="26E3C6B1" w:rsidR="0067394E" w:rsidRPr="00E6794D" w:rsidRDefault="0067394E" w:rsidP="006B4FFE">
      <w:pPr>
        <w:shd w:val="clear" w:color="auto" w:fill="FFFFFF"/>
        <w:spacing w:after="0" w:line="276" w:lineRule="auto"/>
        <w:ind w:left="284" w:hanging="284"/>
        <w:jc w:val="both"/>
        <w:rPr>
          <w:rFonts w:ascii="Arial" w:eastAsia="Times New Roman" w:hAnsi="Arial" w:cs="Arial"/>
          <w:sz w:val="24"/>
          <w:szCs w:val="24"/>
          <w:lang w:eastAsia="pl-PL"/>
        </w:rPr>
      </w:pPr>
      <w:r w:rsidRPr="00E6794D">
        <w:rPr>
          <w:rFonts w:ascii="Arial" w:eastAsia="Times New Roman" w:hAnsi="Arial" w:cs="Arial"/>
          <w:sz w:val="24"/>
          <w:szCs w:val="24"/>
          <w:lang w:eastAsia="pl-PL"/>
        </w:rPr>
        <w:t xml:space="preserve">4. W przypadku uchylania się Wykonawcy (brak reakcji na </w:t>
      </w:r>
      <w:r w:rsidR="00094B53">
        <w:rPr>
          <w:rFonts w:ascii="Arial" w:eastAsia="Times New Roman" w:hAnsi="Arial" w:cs="Arial"/>
          <w:sz w:val="24"/>
          <w:szCs w:val="24"/>
          <w:lang w:eastAsia="pl-PL"/>
        </w:rPr>
        <w:t>dwu</w:t>
      </w:r>
      <w:r w:rsidRPr="00E6794D">
        <w:rPr>
          <w:rFonts w:ascii="Arial" w:eastAsia="Times New Roman" w:hAnsi="Arial" w:cs="Arial"/>
          <w:sz w:val="24"/>
          <w:szCs w:val="24"/>
          <w:lang w:eastAsia="pl-PL"/>
        </w:rPr>
        <w:t>krotne pisemne wezwanie) do zapłaty powstałego zobowiązania podatkowego z tytułu opłaty reklamowej, Zamawiającemu przysługuje prawo potrącenia należności podatkowej, o której mowa w ust. 2 z należności przysługujących wykonawcy z tytułu wykonywania umowy, ewentualnie z zabezpieczenia należytego wykonania umowy. Jeżeli obowiązek podatkowy z tytułu opłaty reklamowej wystąpi po upływie okresu rękojmi i zwrocie przez Zamawiającego kwoty, o której mowa w § 2</w:t>
      </w:r>
      <w:r w:rsidR="00D8082E">
        <w:rPr>
          <w:rFonts w:ascii="Arial" w:eastAsia="Times New Roman" w:hAnsi="Arial" w:cs="Arial"/>
          <w:sz w:val="24"/>
          <w:szCs w:val="24"/>
          <w:lang w:eastAsia="pl-PL"/>
        </w:rPr>
        <w:t>0</w:t>
      </w:r>
      <w:r w:rsidRPr="00E6794D">
        <w:rPr>
          <w:rFonts w:ascii="Arial" w:eastAsia="Times New Roman" w:hAnsi="Arial" w:cs="Arial"/>
          <w:sz w:val="24"/>
          <w:szCs w:val="24"/>
          <w:lang w:eastAsia="pl-PL"/>
        </w:rPr>
        <w:t xml:space="preserve"> ust. 1 lu</w:t>
      </w:r>
      <w:r w:rsidR="00C65F49">
        <w:rPr>
          <w:rFonts w:ascii="Arial" w:eastAsia="Times New Roman" w:hAnsi="Arial" w:cs="Arial"/>
          <w:sz w:val="24"/>
          <w:szCs w:val="24"/>
          <w:lang w:eastAsia="pl-PL"/>
        </w:rPr>
        <w:t xml:space="preserve">b </w:t>
      </w:r>
      <w:r w:rsidRPr="00E6794D">
        <w:rPr>
          <w:rFonts w:ascii="Arial" w:eastAsia="Times New Roman" w:hAnsi="Arial" w:cs="Arial"/>
          <w:sz w:val="24"/>
          <w:szCs w:val="24"/>
          <w:lang w:eastAsia="pl-PL"/>
        </w:rPr>
        <w:t>3, Zamawiający wystąpi na drogę sądową w przedmiocie zapłaty.</w:t>
      </w:r>
    </w:p>
    <w:p w14:paraId="4B2B2E25" w14:textId="77777777" w:rsidR="00494CAC" w:rsidRDefault="00494CAC" w:rsidP="006B4FFE">
      <w:pPr>
        <w:shd w:val="clear" w:color="auto" w:fill="FFFFFF"/>
        <w:spacing w:after="0" w:line="276" w:lineRule="auto"/>
        <w:rPr>
          <w:rFonts w:ascii="Arial" w:eastAsia="Calibri" w:hAnsi="Arial" w:cs="Arial"/>
          <w:b/>
          <w:spacing w:val="21"/>
          <w:sz w:val="24"/>
          <w:szCs w:val="24"/>
          <w:lang w:val="sq-AL" w:eastAsia="pl-PL"/>
        </w:rPr>
      </w:pPr>
    </w:p>
    <w:p w14:paraId="026BEB01" w14:textId="2C3011E4" w:rsidR="0067394E" w:rsidRPr="00E6794D" w:rsidRDefault="0067394E" w:rsidP="006B4FFE">
      <w:pPr>
        <w:shd w:val="clear" w:color="auto" w:fill="FFFFFF"/>
        <w:spacing w:after="0" w:line="276" w:lineRule="auto"/>
        <w:jc w:val="center"/>
        <w:rPr>
          <w:rFonts w:ascii="Arial" w:eastAsia="Calibri" w:hAnsi="Arial" w:cs="Arial"/>
          <w:b/>
          <w:spacing w:val="21"/>
          <w:sz w:val="24"/>
          <w:szCs w:val="24"/>
          <w:lang w:val="sq-AL" w:eastAsia="pl-PL"/>
        </w:rPr>
      </w:pPr>
      <w:r w:rsidRPr="00E6794D">
        <w:rPr>
          <w:rFonts w:ascii="Arial" w:eastAsia="Calibri" w:hAnsi="Arial" w:cs="Arial"/>
          <w:b/>
          <w:spacing w:val="21"/>
          <w:sz w:val="24"/>
          <w:szCs w:val="24"/>
          <w:lang w:val="sq-AL" w:eastAsia="pl-PL"/>
        </w:rPr>
        <w:t xml:space="preserve">§ </w:t>
      </w:r>
      <w:r w:rsidR="00685609">
        <w:rPr>
          <w:rFonts w:ascii="Arial" w:eastAsia="Calibri" w:hAnsi="Arial" w:cs="Arial"/>
          <w:b/>
          <w:spacing w:val="21"/>
          <w:sz w:val="24"/>
          <w:szCs w:val="24"/>
          <w:lang w:val="sq-AL" w:eastAsia="pl-PL"/>
        </w:rPr>
        <w:t>2</w:t>
      </w:r>
      <w:r w:rsidR="00D8082E">
        <w:rPr>
          <w:rFonts w:ascii="Arial" w:eastAsia="Calibri" w:hAnsi="Arial" w:cs="Arial"/>
          <w:b/>
          <w:spacing w:val="21"/>
          <w:sz w:val="24"/>
          <w:szCs w:val="24"/>
          <w:lang w:val="sq-AL" w:eastAsia="pl-PL"/>
        </w:rPr>
        <w:t>7</w:t>
      </w:r>
      <w:r w:rsidRPr="00E6794D">
        <w:rPr>
          <w:rFonts w:ascii="Arial" w:eastAsia="Calibri" w:hAnsi="Arial" w:cs="Arial"/>
          <w:b/>
          <w:spacing w:val="21"/>
          <w:sz w:val="24"/>
          <w:szCs w:val="24"/>
          <w:lang w:val="sq-AL" w:eastAsia="pl-PL"/>
        </w:rPr>
        <w:t xml:space="preserve"> - Zmiany umowy</w:t>
      </w:r>
      <w:bookmarkStart w:id="8" w:name="_Ref417986602"/>
      <w:r w:rsidRPr="00E6794D">
        <w:rPr>
          <w:rFonts w:ascii="Arial" w:eastAsia="Calibri" w:hAnsi="Arial" w:cs="Arial"/>
          <w:b/>
          <w:spacing w:val="21"/>
          <w:sz w:val="24"/>
          <w:szCs w:val="24"/>
          <w:lang w:val="sq-AL" w:eastAsia="pl-PL"/>
        </w:rPr>
        <w:t xml:space="preserve"> </w:t>
      </w:r>
    </w:p>
    <w:p w14:paraId="0123473B" w14:textId="77777777" w:rsidR="0067394E" w:rsidRPr="00E6794D" w:rsidRDefault="0067394E" w:rsidP="006B4FFE">
      <w:pPr>
        <w:shd w:val="clear" w:color="auto" w:fill="FFFFFF"/>
        <w:spacing w:after="0" w:line="276" w:lineRule="auto"/>
        <w:jc w:val="center"/>
        <w:rPr>
          <w:rFonts w:ascii="Arial" w:eastAsia="Times New Roman" w:hAnsi="Arial" w:cs="Arial"/>
          <w:b/>
          <w:bCs/>
          <w:sz w:val="24"/>
          <w:szCs w:val="24"/>
          <w:lang w:eastAsia="pl-PL"/>
        </w:rPr>
      </w:pPr>
      <w:r w:rsidRPr="00E6794D">
        <w:rPr>
          <w:rFonts w:ascii="Arial" w:eastAsia="Times New Roman" w:hAnsi="Arial" w:cs="Arial"/>
          <w:b/>
          <w:bCs/>
          <w:sz w:val="24"/>
          <w:szCs w:val="24"/>
          <w:lang w:eastAsia="pl-PL"/>
        </w:rPr>
        <w:t>w stosunku do treści oferty na podstawie, której dokonano wyboru Wykonawcy</w:t>
      </w:r>
    </w:p>
    <w:p w14:paraId="0BAB6AB1" w14:textId="77777777" w:rsidR="0067394E" w:rsidRPr="00E6794D" w:rsidRDefault="0067394E" w:rsidP="006B4FFE">
      <w:pPr>
        <w:shd w:val="clear" w:color="auto" w:fill="FFFFFF"/>
        <w:spacing w:after="0" w:line="276" w:lineRule="auto"/>
        <w:jc w:val="center"/>
        <w:rPr>
          <w:rFonts w:ascii="Arial" w:eastAsia="Calibri" w:hAnsi="Arial" w:cs="Arial"/>
          <w:b/>
          <w:spacing w:val="21"/>
          <w:sz w:val="24"/>
          <w:szCs w:val="24"/>
          <w:lang w:val="sq-AL" w:eastAsia="pl-PL"/>
        </w:rPr>
      </w:pPr>
      <w:r w:rsidRPr="00E6794D">
        <w:rPr>
          <w:rFonts w:ascii="Arial" w:eastAsia="Times New Roman" w:hAnsi="Arial" w:cs="Arial"/>
          <w:bCs/>
          <w:sz w:val="24"/>
          <w:szCs w:val="24"/>
          <w:lang w:eastAsia="pl-PL"/>
        </w:rPr>
        <w:t xml:space="preserve"> </w:t>
      </w:r>
    </w:p>
    <w:p w14:paraId="4A28B58F" w14:textId="0450C7DF" w:rsidR="0067394E" w:rsidRPr="00E6794D" w:rsidRDefault="0067394E" w:rsidP="006B4FFE">
      <w:pPr>
        <w:numPr>
          <w:ilvl w:val="1"/>
          <w:numId w:val="57"/>
        </w:numPr>
        <w:suppressAutoHyphens/>
        <w:spacing w:after="0" w:line="276" w:lineRule="auto"/>
        <w:ind w:left="567"/>
        <w:jc w:val="both"/>
        <w:rPr>
          <w:rFonts w:ascii="Arial" w:eastAsia="Calibri" w:hAnsi="Arial" w:cs="Arial"/>
          <w:bCs/>
          <w:sz w:val="24"/>
          <w:szCs w:val="24"/>
        </w:rPr>
      </w:pPr>
      <w:r w:rsidRPr="00E6794D">
        <w:rPr>
          <w:rFonts w:ascii="Arial" w:eastAsia="Calibri" w:hAnsi="Arial" w:cs="Arial"/>
          <w:bCs/>
          <w:sz w:val="24"/>
          <w:szCs w:val="24"/>
        </w:rPr>
        <w:t xml:space="preserve"> </w:t>
      </w:r>
      <w:bookmarkEnd w:id="8"/>
      <w:r w:rsidRPr="00E6794D">
        <w:rPr>
          <w:rFonts w:ascii="Arial" w:eastAsia="Calibri" w:hAnsi="Arial" w:cs="Arial"/>
          <w:bCs/>
          <w:sz w:val="24"/>
          <w:szCs w:val="24"/>
        </w:rPr>
        <w:t>Dopuszczaln</w:t>
      </w:r>
      <w:r w:rsidR="00D76CF3">
        <w:rPr>
          <w:rFonts w:ascii="Arial" w:eastAsia="Calibri" w:hAnsi="Arial" w:cs="Arial"/>
          <w:bCs/>
          <w:sz w:val="24"/>
          <w:szCs w:val="24"/>
        </w:rPr>
        <w:t>a</w:t>
      </w:r>
      <w:r w:rsidRPr="00E6794D">
        <w:rPr>
          <w:rFonts w:ascii="Arial" w:eastAsia="Calibri" w:hAnsi="Arial" w:cs="Arial"/>
          <w:bCs/>
          <w:sz w:val="24"/>
          <w:szCs w:val="24"/>
        </w:rPr>
        <w:t xml:space="preserve"> jest</w:t>
      </w:r>
      <w:r w:rsidR="00D76CF3">
        <w:rPr>
          <w:rFonts w:ascii="Arial" w:eastAsia="Calibri" w:hAnsi="Arial" w:cs="Arial"/>
          <w:bCs/>
          <w:sz w:val="24"/>
          <w:szCs w:val="24"/>
        </w:rPr>
        <w:t xml:space="preserve"> zmiana</w:t>
      </w:r>
      <w:r w:rsidRPr="00E6794D">
        <w:rPr>
          <w:rFonts w:ascii="Arial" w:eastAsia="Calibri" w:hAnsi="Arial" w:cs="Arial"/>
          <w:sz w:val="24"/>
          <w:szCs w:val="24"/>
        </w:rPr>
        <w:t xml:space="preserve"> terminów ustalonych w </w:t>
      </w:r>
      <w:r w:rsidRPr="00E6794D">
        <w:rPr>
          <w:rFonts w:ascii="Arial" w:eastAsia="Calibri" w:hAnsi="Arial" w:cs="Arial"/>
          <w:bCs/>
          <w:sz w:val="24"/>
          <w:szCs w:val="24"/>
        </w:rPr>
        <w:t xml:space="preserve">§ 3 ust. </w:t>
      </w:r>
      <w:r w:rsidR="00E6794D" w:rsidRPr="00E6794D">
        <w:rPr>
          <w:rFonts w:ascii="Arial" w:eastAsia="Calibri" w:hAnsi="Arial" w:cs="Arial"/>
          <w:bCs/>
          <w:sz w:val="24"/>
          <w:szCs w:val="24"/>
        </w:rPr>
        <w:t>1</w:t>
      </w:r>
      <w:r w:rsidRPr="00E6794D">
        <w:rPr>
          <w:rFonts w:ascii="Arial" w:eastAsia="Calibri" w:hAnsi="Arial" w:cs="Arial"/>
          <w:bCs/>
          <w:sz w:val="24"/>
          <w:szCs w:val="24"/>
        </w:rPr>
        <w:t xml:space="preserve"> i </w:t>
      </w:r>
      <w:r w:rsidR="00E6794D" w:rsidRPr="00E6794D">
        <w:rPr>
          <w:rFonts w:ascii="Arial" w:eastAsia="Calibri" w:hAnsi="Arial" w:cs="Arial"/>
          <w:bCs/>
          <w:sz w:val="24"/>
          <w:szCs w:val="24"/>
        </w:rPr>
        <w:t>2</w:t>
      </w:r>
      <w:r w:rsidRPr="00E6794D">
        <w:rPr>
          <w:rFonts w:ascii="Arial" w:eastAsia="Calibri" w:hAnsi="Arial" w:cs="Arial"/>
          <w:bCs/>
          <w:sz w:val="24"/>
          <w:szCs w:val="24"/>
        </w:rPr>
        <w:t xml:space="preserve"> </w:t>
      </w:r>
      <w:r w:rsidRPr="00E6794D">
        <w:rPr>
          <w:rFonts w:ascii="Arial" w:eastAsia="Calibri" w:hAnsi="Arial" w:cs="Arial"/>
          <w:sz w:val="24"/>
          <w:szCs w:val="24"/>
        </w:rPr>
        <w:t xml:space="preserve">w przypadku opóźnień </w:t>
      </w:r>
      <w:r w:rsidR="002D5C56">
        <w:rPr>
          <w:rFonts w:ascii="Arial" w:eastAsia="Calibri" w:hAnsi="Arial" w:cs="Arial"/>
          <w:sz w:val="24"/>
          <w:szCs w:val="24"/>
        </w:rPr>
        <w:t xml:space="preserve">w wykonywaniu robót </w:t>
      </w:r>
      <w:r w:rsidRPr="00E6794D">
        <w:rPr>
          <w:rFonts w:ascii="Arial" w:eastAsia="Calibri" w:hAnsi="Arial" w:cs="Arial"/>
          <w:sz w:val="24"/>
          <w:szCs w:val="24"/>
        </w:rPr>
        <w:t>wynikających z:</w:t>
      </w:r>
    </w:p>
    <w:p w14:paraId="16C9FDB4" w14:textId="574A1F20" w:rsidR="0067394E" w:rsidRPr="00E6794D" w:rsidRDefault="0067394E" w:rsidP="006B4FFE">
      <w:pPr>
        <w:spacing w:after="0" w:line="276" w:lineRule="auto"/>
        <w:ind w:left="851" w:hanging="284"/>
        <w:jc w:val="both"/>
        <w:rPr>
          <w:rFonts w:ascii="Arial" w:eastAsia="Times New Roman" w:hAnsi="Arial" w:cs="Arial"/>
          <w:sz w:val="24"/>
          <w:szCs w:val="24"/>
          <w:lang w:eastAsia="pl-PL"/>
        </w:rPr>
      </w:pPr>
      <w:r w:rsidRPr="00E6794D">
        <w:rPr>
          <w:rFonts w:ascii="Arial" w:eastAsia="Times New Roman" w:hAnsi="Arial" w:cs="Arial"/>
          <w:sz w:val="24"/>
          <w:szCs w:val="24"/>
          <w:lang w:eastAsia="pl-PL"/>
        </w:rPr>
        <w:t xml:space="preserve">1) wystąpienia przyczyny lub działania siły wyższej, na którą </w:t>
      </w:r>
      <w:r w:rsidR="00A56CAF">
        <w:rPr>
          <w:rFonts w:ascii="Arial" w:eastAsia="Times New Roman" w:hAnsi="Arial" w:cs="Arial"/>
          <w:sz w:val="24"/>
          <w:szCs w:val="24"/>
          <w:lang w:eastAsia="pl-PL"/>
        </w:rPr>
        <w:t xml:space="preserve">strony </w:t>
      </w:r>
      <w:r w:rsidRPr="00E6794D">
        <w:rPr>
          <w:rFonts w:ascii="Arial" w:eastAsia="Times New Roman" w:hAnsi="Arial" w:cs="Arial"/>
          <w:sz w:val="24"/>
          <w:szCs w:val="24"/>
          <w:lang w:eastAsia="pl-PL"/>
        </w:rPr>
        <w:t>nie mają wpływu; wystąpienia, której</w:t>
      </w:r>
      <w:r w:rsidR="00CB2855">
        <w:rPr>
          <w:rFonts w:ascii="Arial" w:eastAsia="Times New Roman" w:hAnsi="Arial" w:cs="Arial"/>
          <w:sz w:val="24"/>
          <w:szCs w:val="24"/>
          <w:lang w:eastAsia="pl-PL"/>
        </w:rPr>
        <w:t xml:space="preserve"> żadna ze stron </w:t>
      </w:r>
      <w:r w:rsidRPr="00E6794D">
        <w:rPr>
          <w:rFonts w:ascii="Arial" w:eastAsia="Times New Roman" w:hAnsi="Arial" w:cs="Arial"/>
          <w:sz w:val="24"/>
          <w:szCs w:val="24"/>
          <w:lang w:eastAsia="pl-PL"/>
        </w:rPr>
        <w:t xml:space="preserve"> działając racjonalnie, nie mogli przewidzieć przed zawarciem umowy; której, </w:t>
      </w:r>
      <w:r w:rsidR="000D21D4">
        <w:rPr>
          <w:rFonts w:ascii="Arial" w:eastAsia="Times New Roman" w:hAnsi="Arial" w:cs="Arial"/>
          <w:sz w:val="24"/>
          <w:szCs w:val="24"/>
          <w:lang w:eastAsia="pl-PL"/>
        </w:rPr>
        <w:t>w</w:t>
      </w:r>
      <w:r w:rsidRPr="00E6794D">
        <w:rPr>
          <w:rFonts w:ascii="Arial" w:eastAsia="Times New Roman" w:hAnsi="Arial" w:cs="Arial"/>
          <w:sz w:val="24"/>
          <w:szCs w:val="24"/>
          <w:lang w:eastAsia="pl-PL"/>
        </w:rPr>
        <w:t xml:space="preserve"> przypadku jej wystąpienia, </w:t>
      </w:r>
      <w:r w:rsidR="00CB2855">
        <w:rPr>
          <w:rFonts w:ascii="Arial" w:eastAsia="Times New Roman" w:hAnsi="Arial" w:cs="Arial"/>
          <w:sz w:val="24"/>
          <w:szCs w:val="24"/>
          <w:lang w:eastAsia="pl-PL"/>
        </w:rPr>
        <w:t xml:space="preserve">strony </w:t>
      </w:r>
      <w:r w:rsidRPr="00E6794D">
        <w:rPr>
          <w:rFonts w:ascii="Arial" w:eastAsia="Times New Roman" w:hAnsi="Arial" w:cs="Arial"/>
          <w:sz w:val="24"/>
          <w:szCs w:val="24"/>
          <w:lang w:eastAsia="pl-PL"/>
        </w:rPr>
        <w:t xml:space="preserve"> działając racjonalnie, nie mog</w:t>
      </w:r>
      <w:r w:rsidR="00CB2855">
        <w:rPr>
          <w:rFonts w:ascii="Arial" w:eastAsia="Times New Roman" w:hAnsi="Arial" w:cs="Arial"/>
          <w:sz w:val="24"/>
          <w:szCs w:val="24"/>
          <w:lang w:eastAsia="pl-PL"/>
        </w:rPr>
        <w:t xml:space="preserve">ły </w:t>
      </w:r>
      <w:r w:rsidRPr="00E6794D">
        <w:rPr>
          <w:rFonts w:ascii="Arial" w:eastAsia="Times New Roman" w:hAnsi="Arial" w:cs="Arial"/>
          <w:sz w:val="24"/>
          <w:szCs w:val="24"/>
          <w:lang w:eastAsia="pl-PL"/>
        </w:rPr>
        <w:t>uniknąć lub jej przezwyciężyć; lub która nie może być zasadniczo przypisana Wykonawcy ani Zamawiającemu - o okres trwania tych okoliczności,</w:t>
      </w:r>
    </w:p>
    <w:p w14:paraId="5E169232" w14:textId="13F3C394" w:rsidR="0067394E" w:rsidRDefault="0067394E" w:rsidP="006B4FFE">
      <w:pPr>
        <w:spacing w:after="0" w:line="276" w:lineRule="auto"/>
        <w:ind w:left="851" w:hanging="284"/>
        <w:jc w:val="both"/>
        <w:rPr>
          <w:rFonts w:ascii="Arial" w:eastAsia="Times New Roman" w:hAnsi="Arial" w:cs="Arial"/>
          <w:sz w:val="24"/>
          <w:szCs w:val="24"/>
          <w:lang w:eastAsia="pl-PL"/>
        </w:rPr>
      </w:pPr>
      <w:r w:rsidRPr="00E6794D">
        <w:rPr>
          <w:rFonts w:ascii="Arial" w:eastAsia="Times New Roman" w:hAnsi="Arial" w:cs="Arial"/>
          <w:sz w:val="24"/>
          <w:szCs w:val="24"/>
          <w:lang w:eastAsia="pl-PL"/>
        </w:rPr>
        <w:t>2) wystąpienia warunków, na które Wykonawca jak i Zamawiający nie mają wpływu, archeologicznych, geologicznych, geodezyjnych, hydrologicznych uniemożliwiających lub znacznie utrudniających terminowe wykonywanie przedmiotu umowy - o okres trwania tych okoliczności;</w:t>
      </w:r>
    </w:p>
    <w:p w14:paraId="19F81A66" w14:textId="30181C7A" w:rsidR="006C1CBC" w:rsidRDefault="006C1CBC" w:rsidP="006B4FFE">
      <w:pPr>
        <w:spacing w:after="0" w:line="276" w:lineRule="auto"/>
        <w:ind w:left="851" w:hanging="284"/>
        <w:jc w:val="both"/>
        <w:rPr>
          <w:rFonts w:ascii="Arial" w:eastAsia="Times New Roman" w:hAnsi="Arial" w:cs="Arial"/>
          <w:sz w:val="24"/>
          <w:szCs w:val="24"/>
          <w:lang w:eastAsia="pl-PL"/>
        </w:rPr>
      </w:pPr>
      <w:r>
        <w:rPr>
          <w:rFonts w:ascii="Arial" w:eastAsia="Times New Roman" w:hAnsi="Arial" w:cs="Arial"/>
          <w:sz w:val="24"/>
          <w:szCs w:val="24"/>
          <w:lang w:eastAsia="pl-PL"/>
        </w:rPr>
        <w:t>3) ewentualne</w:t>
      </w:r>
      <w:r w:rsidR="00682297">
        <w:rPr>
          <w:rFonts w:ascii="Arial" w:eastAsia="Times New Roman" w:hAnsi="Arial" w:cs="Arial"/>
          <w:sz w:val="24"/>
          <w:szCs w:val="24"/>
          <w:lang w:eastAsia="pl-PL"/>
        </w:rPr>
        <w:t>j</w:t>
      </w:r>
      <w:r>
        <w:rPr>
          <w:rFonts w:ascii="Arial" w:eastAsia="Times New Roman" w:hAnsi="Arial" w:cs="Arial"/>
          <w:sz w:val="24"/>
          <w:szCs w:val="24"/>
          <w:lang w:eastAsia="pl-PL"/>
        </w:rPr>
        <w:t xml:space="preserve"> konieczności uzyskania decyzji dotyczącej przeprowadzenia badań archeologicznych, </w:t>
      </w:r>
    </w:p>
    <w:p w14:paraId="22F35DA9" w14:textId="3743C6C6" w:rsidR="0067394E" w:rsidRDefault="00682297" w:rsidP="006B4FFE">
      <w:pPr>
        <w:spacing w:after="0" w:line="276" w:lineRule="auto"/>
        <w:ind w:left="851" w:hanging="284"/>
        <w:jc w:val="both"/>
        <w:rPr>
          <w:rFonts w:ascii="Arial" w:eastAsia="Calibri" w:hAnsi="Arial" w:cs="Arial"/>
          <w:sz w:val="24"/>
          <w:szCs w:val="24"/>
        </w:rPr>
      </w:pPr>
      <w:r>
        <w:rPr>
          <w:rFonts w:ascii="Arial" w:eastAsia="Times New Roman" w:hAnsi="Arial" w:cs="Arial"/>
          <w:sz w:val="24"/>
          <w:szCs w:val="24"/>
          <w:lang w:eastAsia="pl-PL"/>
        </w:rPr>
        <w:t xml:space="preserve">4) </w:t>
      </w:r>
      <w:r w:rsidR="0067394E" w:rsidRPr="00E6794D">
        <w:rPr>
          <w:rFonts w:ascii="Arial" w:eastAsia="Calibri" w:hAnsi="Arial" w:cs="Arial"/>
          <w:sz w:val="24"/>
          <w:szCs w:val="24"/>
        </w:rPr>
        <w:t>opóźnienia w dokonaniu określonych czynności lub ich zaniechanie przez właściwe organy administracji państwowej, które nie są następstwem okoliczności, za które Wykonawca ponosi odpowiedzialność - o okres trwania tych okoliczności,</w:t>
      </w:r>
    </w:p>
    <w:p w14:paraId="6D5CD989" w14:textId="64C2011E" w:rsidR="0067394E" w:rsidRPr="00E6794D" w:rsidRDefault="00682297" w:rsidP="006B4FFE">
      <w:pPr>
        <w:spacing w:after="0" w:line="276" w:lineRule="auto"/>
        <w:ind w:left="851" w:hanging="284"/>
        <w:jc w:val="both"/>
        <w:rPr>
          <w:rFonts w:ascii="Arial" w:eastAsia="Calibri" w:hAnsi="Arial" w:cs="Arial"/>
          <w:sz w:val="24"/>
          <w:szCs w:val="24"/>
        </w:rPr>
      </w:pPr>
      <w:r>
        <w:rPr>
          <w:rFonts w:ascii="Arial" w:eastAsia="Times New Roman" w:hAnsi="Arial" w:cs="Arial"/>
          <w:sz w:val="24"/>
          <w:szCs w:val="24"/>
          <w:lang w:eastAsia="pl-PL"/>
        </w:rPr>
        <w:t xml:space="preserve">5) </w:t>
      </w:r>
      <w:r w:rsidR="0067394E" w:rsidRPr="00E6794D">
        <w:rPr>
          <w:rFonts w:ascii="Arial" w:eastAsia="Calibri" w:hAnsi="Arial" w:cs="Arial"/>
          <w:sz w:val="24"/>
          <w:szCs w:val="24"/>
        </w:rPr>
        <w:t>powstania możliwości zastosowania nowszych lub korzystniejszych dla Zamawiającego rozwiązań technologicznych, technicznych lub funkcjonalnych, niż te, które były zakładane w chwili zawarcia umowy - o czas niezbędny do ich wprowadzenia.</w:t>
      </w:r>
    </w:p>
    <w:p w14:paraId="1E123F01" w14:textId="77777777" w:rsidR="0067394E" w:rsidRPr="00E6794D" w:rsidRDefault="0067394E" w:rsidP="006B4FFE">
      <w:pPr>
        <w:numPr>
          <w:ilvl w:val="1"/>
          <w:numId w:val="55"/>
        </w:numPr>
        <w:spacing w:after="0" w:line="276" w:lineRule="auto"/>
        <w:contextualSpacing/>
        <w:jc w:val="both"/>
        <w:rPr>
          <w:rFonts w:ascii="Arial" w:eastAsia="Calibri" w:hAnsi="Arial" w:cs="Arial"/>
          <w:sz w:val="24"/>
          <w:szCs w:val="24"/>
        </w:rPr>
      </w:pPr>
      <w:r w:rsidRPr="00E6794D">
        <w:rPr>
          <w:rFonts w:ascii="Arial" w:eastAsia="Calibri" w:hAnsi="Arial" w:cs="Arial"/>
          <w:sz w:val="24"/>
          <w:szCs w:val="24"/>
        </w:rPr>
        <w:t>Dopuszcza się odpowiednie zmiany treści umowy lub jej załączników w przypadku:</w:t>
      </w:r>
    </w:p>
    <w:p w14:paraId="3D07C1EF" w14:textId="77777777" w:rsidR="0067394E" w:rsidRPr="00E6794D" w:rsidRDefault="0067394E" w:rsidP="006B4FFE">
      <w:pPr>
        <w:numPr>
          <w:ilvl w:val="3"/>
          <w:numId w:val="55"/>
        </w:numPr>
        <w:spacing w:after="0" w:line="276" w:lineRule="auto"/>
        <w:ind w:left="993" w:hanging="284"/>
        <w:contextualSpacing/>
        <w:jc w:val="both"/>
        <w:rPr>
          <w:rFonts w:ascii="Arial" w:eastAsia="Calibri" w:hAnsi="Arial" w:cs="Arial"/>
          <w:sz w:val="24"/>
          <w:szCs w:val="24"/>
        </w:rPr>
      </w:pPr>
      <w:r w:rsidRPr="00E6794D">
        <w:rPr>
          <w:rFonts w:ascii="Arial" w:eastAsia="Calibri" w:hAnsi="Arial" w:cs="Arial"/>
          <w:sz w:val="24"/>
          <w:szCs w:val="24"/>
        </w:rPr>
        <w:t>zmiany regulacji prawnych wprowadzonych w życie po dacie podpisania umowy, wywołujących potrzebę zmiany Umowy  lub jej załączników poprzez dostosowanie do nowych regulacji,</w:t>
      </w:r>
    </w:p>
    <w:p w14:paraId="6DA7CCFB" w14:textId="70534938" w:rsidR="0067394E" w:rsidRPr="00E6794D" w:rsidRDefault="0067394E" w:rsidP="006B4FFE">
      <w:pPr>
        <w:numPr>
          <w:ilvl w:val="3"/>
          <w:numId w:val="55"/>
        </w:numPr>
        <w:spacing w:after="0" w:line="276" w:lineRule="auto"/>
        <w:ind w:left="993" w:hanging="284"/>
        <w:contextualSpacing/>
        <w:jc w:val="both"/>
        <w:rPr>
          <w:rFonts w:ascii="Arial" w:eastAsia="Calibri" w:hAnsi="Arial" w:cs="Arial"/>
          <w:sz w:val="24"/>
          <w:szCs w:val="24"/>
        </w:rPr>
      </w:pPr>
      <w:r w:rsidRPr="00E6794D">
        <w:rPr>
          <w:rFonts w:ascii="Arial" w:eastAsia="Calibri" w:hAnsi="Arial" w:cs="Arial"/>
          <w:sz w:val="24"/>
          <w:szCs w:val="24"/>
        </w:rPr>
        <w:t xml:space="preserve">zmiany podwykonawcy, powierzenie wykonania części zakresu robót podwykonawcy lub zmiany zakresu wykonana części zamówienia przez podwykonawcę z zachowaniem zasad określonych w niniejszej umowie, jednakże jeżeli w trakcie realizacji zamówienia, zmiana albo rezygnacja </w:t>
      </w:r>
      <w:r w:rsidR="004654E3">
        <w:rPr>
          <w:rFonts w:ascii="Arial" w:eastAsia="Calibri" w:hAnsi="Arial" w:cs="Arial"/>
          <w:sz w:val="24"/>
          <w:szCs w:val="24"/>
        </w:rPr>
        <w:t xml:space="preserve">                                </w:t>
      </w:r>
      <w:r w:rsidRPr="00E6794D">
        <w:rPr>
          <w:rFonts w:ascii="Arial" w:eastAsia="Calibri" w:hAnsi="Arial" w:cs="Arial"/>
          <w:sz w:val="24"/>
          <w:szCs w:val="24"/>
        </w:rPr>
        <w:t xml:space="preserve">z podwykonawcy dotyczy podmiotu, na którego zasoby wykonawca powoływał się, na zasadach określonych w art. 118 Prawa zamówień publicznych, w celu wykazania spełnienia warunków udziału w postępowaniu, o których mowa </w:t>
      </w:r>
      <w:r w:rsidR="004654E3">
        <w:rPr>
          <w:rFonts w:ascii="Arial" w:eastAsia="Calibri" w:hAnsi="Arial" w:cs="Arial"/>
          <w:sz w:val="24"/>
          <w:szCs w:val="24"/>
        </w:rPr>
        <w:t xml:space="preserve">                          </w:t>
      </w:r>
      <w:r w:rsidRPr="00E6794D">
        <w:rPr>
          <w:rFonts w:ascii="Arial" w:eastAsia="Calibri" w:hAnsi="Arial" w:cs="Arial"/>
          <w:sz w:val="24"/>
          <w:szCs w:val="24"/>
        </w:rPr>
        <w:t>w art. 112 Prawa zamówień publicznych, Wykonawca jest obowiązany wykazać Zamawiającemu, iż proponowany inny podwykonawca lub Wykonawca samodzielnie spełnia je w stopniu nie mniejszym niż wymagany w trakcie postępowania o udzielenie zamówienia,</w:t>
      </w:r>
    </w:p>
    <w:p w14:paraId="596FAD3F" w14:textId="77777777" w:rsidR="0067394E" w:rsidRPr="00E6794D" w:rsidRDefault="0067394E" w:rsidP="006B4FFE">
      <w:pPr>
        <w:numPr>
          <w:ilvl w:val="3"/>
          <w:numId w:val="55"/>
        </w:numPr>
        <w:spacing w:after="0" w:line="276" w:lineRule="auto"/>
        <w:ind w:left="993" w:hanging="284"/>
        <w:contextualSpacing/>
        <w:jc w:val="both"/>
        <w:rPr>
          <w:rFonts w:ascii="Arial" w:eastAsia="Calibri" w:hAnsi="Arial" w:cs="Arial"/>
          <w:sz w:val="24"/>
          <w:szCs w:val="24"/>
        </w:rPr>
      </w:pPr>
      <w:r w:rsidRPr="00E6794D">
        <w:rPr>
          <w:rFonts w:ascii="Arial" w:eastAsia="Calibri" w:hAnsi="Arial" w:cs="Arial"/>
          <w:sz w:val="24"/>
          <w:szCs w:val="24"/>
        </w:rPr>
        <w:t xml:space="preserve">niezbędności zmiany sposobu wykonywania przedmiotu umowy, </w:t>
      </w:r>
      <w:r w:rsidRPr="00E6794D">
        <w:rPr>
          <w:rFonts w:ascii="Arial" w:eastAsia="Calibri" w:hAnsi="Arial" w:cs="Arial"/>
          <w:bCs/>
          <w:sz w:val="24"/>
          <w:szCs w:val="24"/>
        </w:rPr>
        <w:t>zmiany materiałów budowlanych, sprzętu, urządzeń, gdy wykorzystanie materiałów budowlanych, sprzętu, urządzeń wskazanych w dokumentacji projektowej lub ofercie stanie się niemożliwe bądź podyktowane będzie usprawnieniem procesu budowy, postępem technologicznym, zwiększeniem bezpieczeństwa na budowie - dopuszczalna jest zmiana na materiały, urządzenia i sprzęt posiadające co najmniej takie same parametry jakościowe i cechy użytkowe, jak te, które stanowiły podstawę wyboru oferty; zmiany te nie powodują zwiększenia wynagrodzenia należnego Wykonawcy,</w:t>
      </w:r>
    </w:p>
    <w:p w14:paraId="2C5631AA" w14:textId="6872486E" w:rsidR="0067394E" w:rsidRPr="00E6794D" w:rsidRDefault="0067394E" w:rsidP="006B4FFE">
      <w:pPr>
        <w:numPr>
          <w:ilvl w:val="3"/>
          <w:numId w:val="55"/>
        </w:numPr>
        <w:spacing w:after="0" w:line="276" w:lineRule="auto"/>
        <w:ind w:left="993" w:hanging="284"/>
        <w:contextualSpacing/>
        <w:jc w:val="both"/>
        <w:rPr>
          <w:rFonts w:ascii="Arial" w:eastAsia="Calibri" w:hAnsi="Arial" w:cs="Arial"/>
          <w:sz w:val="24"/>
          <w:szCs w:val="24"/>
        </w:rPr>
      </w:pPr>
      <w:r w:rsidRPr="00E6794D">
        <w:rPr>
          <w:rFonts w:ascii="Arial" w:eastAsia="Calibri" w:hAnsi="Arial" w:cs="Arial"/>
          <w:sz w:val="24"/>
          <w:szCs w:val="24"/>
        </w:rPr>
        <w:t>w razie zmiany, w trakcie obowiązywania umowy, stawki podatku VAT na mocy przepisów powszechnie obowiązujących, wynagrodzenie brutto zostanie określone uwzględnieniem obowiązującej (aktualnej) stawki podatku, bez zmiany ceny jednostkowej netto – odnośnie od części wynagrodzenia pozostającego do zapłaty po zmianie.</w:t>
      </w:r>
    </w:p>
    <w:p w14:paraId="01BC1031" w14:textId="77777777" w:rsidR="0067394E" w:rsidRPr="00E6794D" w:rsidRDefault="0067394E" w:rsidP="006B4FFE">
      <w:pPr>
        <w:spacing w:after="0" w:line="276" w:lineRule="auto"/>
        <w:rPr>
          <w:rFonts w:ascii="Arial" w:eastAsia="Times New Roman" w:hAnsi="Arial" w:cs="Arial"/>
          <w:sz w:val="24"/>
          <w:szCs w:val="24"/>
          <w:lang w:eastAsia="pl-PL"/>
        </w:rPr>
      </w:pPr>
    </w:p>
    <w:p w14:paraId="26C5DB94" w14:textId="42B2D8F8" w:rsidR="0067394E" w:rsidRPr="00E6794D" w:rsidRDefault="0067394E" w:rsidP="006B4FFE">
      <w:pPr>
        <w:numPr>
          <w:ilvl w:val="1"/>
          <w:numId w:val="55"/>
        </w:numPr>
        <w:tabs>
          <w:tab w:val="left" w:pos="567"/>
        </w:tabs>
        <w:suppressAutoHyphens/>
        <w:spacing w:after="0" w:line="276" w:lineRule="auto"/>
        <w:ind w:left="284" w:hanging="284"/>
        <w:jc w:val="both"/>
        <w:rPr>
          <w:rFonts w:ascii="Arial" w:eastAsia="Calibri" w:hAnsi="Arial" w:cs="Arial"/>
          <w:bCs/>
          <w:sz w:val="24"/>
          <w:szCs w:val="24"/>
        </w:rPr>
      </w:pPr>
      <w:r w:rsidRPr="00E6794D">
        <w:rPr>
          <w:rFonts w:ascii="Arial" w:eastAsia="Calibri" w:hAnsi="Arial" w:cs="Arial"/>
          <w:bCs/>
          <w:sz w:val="24"/>
          <w:szCs w:val="24"/>
        </w:rPr>
        <w:t>W przypadku przesunięcia terminów, strony ustalą nowe terminy realizacji przedmiotu umowy,</w:t>
      </w:r>
      <w:r w:rsidR="004654E3">
        <w:rPr>
          <w:rFonts w:ascii="Arial" w:eastAsia="Calibri" w:hAnsi="Arial" w:cs="Arial"/>
          <w:bCs/>
          <w:sz w:val="24"/>
          <w:szCs w:val="24"/>
        </w:rPr>
        <w:t xml:space="preserve"> </w:t>
      </w:r>
      <w:r w:rsidRPr="00E6794D">
        <w:rPr>
          <w:rFonts w:ascii="Arial" w:eastAsia="Calibri" w:hAnsi="Arial" w:cs="Arial"/>
          <w:bCs/>
          <w:sz w:val="24"/>
          <w:szCs w:val="24"/>
        </w:rPr>
        <w:t>a Wykonawca zobowiązany jest do zapewnienia ciągłości zabezpieczenia należytego wykonania umowy i ubezpieczenia odpowiedzialności cywilnej.</w:t>
      </w:r>
    </w:p>
    <w:p w14:paraId="0F8583F4" w14:textId="77777777" w:rsidR="0067394E" w:rsidRPr="00E6794D" w:rsidRDefault="0067394E" w:rsidP="006B4FFE">
      <w:pPr>
        <w:tabs>
          <w:tab w:val="left" w:pos="567"/>
        </w:tabs>
        <w:suppressAutoHyphens/>
        <w:spacing w:after="0" w:line="276" w:lineRule="auto"/>
        <w:jc w:val="both"/>
        <w:rPr>
          <w:rFonts w:ascii="Arial" w:eastAsia="Calibri" w:hAnsi="Arial" w:cs="Arial"/>
          <w:bCs/>
          <w:sz w:val="24"/>
          <w:szCs w:val="24"/>
        </w:rPr>
      </w:pPr>
    </w:p>
    <w:p w14:paraId="1023E130" w14:textId="2AA28371" w:rsidR="0067394E" w:rsidRPr="00E6794D" w:rsidRDefault="0067394E" w:rsidP="006B4FFE">
      <w:pPr>
        <w:numPr>
          <w:ilvl w:val="1"/>
          <w:numId w:val="55"/>
        </w:numPr>
        <w:tabs>
          <w:tab w:val="left" w:pos="567"/>
        </w:tabs>
        <w:suppressAutoHyphens/>
        <w:spacing w:after="0" w:line="276" w:lineRule="auto"/>
        <w:ind w:left="284" w:hanging="284"/>
        <w:jc w:val="both"/>
        <w:rPr>
          <w:rFonts w:ascii="Arial" w:eastAsia="Calibri" w:hAnsi="Arial" w:cs="Arial"/>
          <w:bCs/>
          <w:sz w:val="24"/>
          <w:szCs w:val="24"/>
        </w:rPr>
      </w:pPr>
      <w:r w:rsidRPr="00E6794D">
        <w:rPr>
          <w:rFonts w:ascii="Arial" w:eastAsia="Calibri" w:hAnsi="Arial" w:cs="Arial"/>
          <w:bCs/>
          <w:sz w:val="24"/>
          <w:szCs w:val="24"/>
        </w:rPr>
        <w:t>Wszelkie zmiany i uzupełnienia niniejszej Umowy wymagają formy pisemnej (aneksu do umowy) pod rygorem nieważności.</w:t>
      </w:r>
    </w:p>
    <w:p w14:paraId="4B82B518" w14:textId="77777777" w:rsidR="0067394E" w:rsidRPr="00E6794D" w:rsidRDefault="0067394E" w:rsidP="006B4FFE">
      <w:pPr>
        <w:tabs>
          <w:tab w:val="left" w:pos="567"/>
        </w:tabs>
        <w:suppressAutoHyphens/>
        <w:spacing w:after="0" w:line="276" w:lineRule="auto"/>
        <w:jc w:val="both"/>
        <w:rPr>
          <w:rFonts w:ascii="Arial" w:eastAsia="Calibri" w:hAnsi="Arial" w:cs="Arial"/>
          <w:bCs/>
          <w:sz w:val="24"/>
          <w:szCs w:val="24"/>
        </w:rPr>
      </w:pPr>
    </w:p>
    <w:p w14:paraId="706A3E92" w14:textId="41311821" w:rsidR="0067394E" w:rsidRPr="00E6794D" w:rsidRDefault="0067394E" w:rsidP="006B4FFE">
      <w:pPr>
        <w:numPr>
          <w:ilvl w:val="1"/>
          <w:numId w:val="55"/>
        </w:numPr>
        <w:tabs>
          <w:tab w:val="left" w:pos="567"/>
        </w:tabs>
        <w:suppressAutoHyphens/>
        <w:spacing w:after="0" w:line="276" w:lineRule="auto"/>
        <w:ind w:left="284" w:hanging="284"/>
        <w:jc w:val="both"/>
        <w:rPr>
          <w:rFonts w:ascii="Arial" w:eastAsia="Calibri" w:hAnsi="Arial" w:cs="Arial"/>
          <w:bCs/>
          <w:sz w:val="24"/>
          <w:szCs w:val="24"/>
        </w:rPr>
      </w:pPr>
      <w:r w:rsidRPr="00E6794D">
        <w:rPr>
          <w:rFonts w:ascii="Arial" w:eastAsia="Calibri" w:hAnsi="Arial" w:cs="Arial"/>
          <w:bCs/>
          <w:sz w:val="24"/>
          <w:szCs w:val="24"/>
        </w:rPr>
        <w:t>Zmiana określonych w ofercie Kierownika budowy i kierowników robót, przy pomocy których Wykonawca realizuje przedmiot niniejszej umowy, nie wymaga zawarcia aneksu do umowy,</w:t>
      </w:r>
      <w:r w:rsidR="004654E3">
        <w:rPr>
          <w:rFonts w:ascii="Arial" w:eastAsia="Calibri" w:hAnsi="Arial" w:cs="Arial"/>
          <w:bCs/>
          <w:sz w:val="24"/>
          <w:szCs w:val="24"/>
        </w:rPr>
        <w:t xml:space="preserve"> </w:t>
      </w:r>
      <w:r w:rsidRPr="00E6794D">
        <w:rPr>
          <w:rFonts w:ascii="Arial" w:eastAsia="Calibri" w:hAnsi="Arial" w:cs="Arial"/>
          <w:bCs/>
          <w:sz w:val="24"/>
          <w:szCs w:val="24"/>
        </w:rPr>
        <w:t xml:space="preserve">a jedynie zgłoszenia Zamawiającemu na piśmie, wraz </w:t>
      </w:r>
      <w:r w:rsidR="004654E3">
        <w:rPr>
          <w:rFonts w:ascii="Arial" w:eastAsia="Calibri" w:hAnsi="Arial" w:cs="Arial"/>
          <w:bCs/>
          <w:sz w:val="24"/>
          <w:szCs w:val="24"/>
        </w:rPr>
        <w:t xml:space="preserve">                                       </w:t>
      </w:r>
      <w:r w:rsidRPr="00E6794D">
        <w:rPr>
          <w:rFonts w:ascii="Arial" w:eastAsia="Calibri" w:hAnsi="Arial" w:cs="Arial"/>
          <w:bCs/>
          <w:sz w:val="24"/>
          <w:szCs w:val="24"/>
        </w:rPr>
        <w:t>z oświadczeniami osób zmienianych</w:t>
      </w:r>
      <w:r w:rsidR="004654E3">
        <w:rPr>
          <w:rFonts w:ascii="Arial" w:eastAsia="Calibri" w:hAnsi="Arial" w:cs="Arial"/>
          <w:bCs/>
          <w:sz w:val="24"/>
          <w:szCs w:val="24"/>
        </w:rPr>
        <w:t xml:space="preserve"> </w:t>
      </w:r>
      <w:r w:rsidRPr="00E6794D">
        <w:rPr>
          <w:rFonts w:ascii="Arial" w:eastAsia="Calibri" w:hAnsi="Arial" w:cs="Arial"/>
          <w:bCs/>
          <w:sz w:val="24"/>
          <w:szCs w:val="24"/>
        </w:rPr>
        <w:t xml:space="preserve">o rezygnacji/przejęciu obowiązków. Zamawiający zaakceptuje zmianę w terminie </w:t>
      </w:r>
      <w:r w:rsidRPr="00E6794D">
        <w:rPr>
          <w:rFonts w:ascii="Arial" w:eastAsia="Calibri" w:hAnsi="Arial" w:cs="Arial"/>
          <w:b/>
          <w:bCs/>
          <w:sz w:val="24"/>
          <w:szCs w:val="24"/>
        </w:rPr>
        <w:t>7 dni</w:t>
      </w:r>
      <w:r w:rsidRPr="00E6794D">
        <w:rPr>
          <w:rFonts w:ascii="Arial" w:eastAsia="Calibri" w:hAnsi="Arial" w:cs="Arial"/>
          <w:bCs/>
          <w:sz w:val="24"/>
          <w:szCs w:val="24"/>
        </w:rPr>
        <w:t xml:space="preserve"> roboczych po otrzymaniu wyżej wymienionych dokumentów, jeżeli kwalifikacje i doświadczenie wskazanych osób spełniają warunki postawione w tym zakresie w Specyfikacji Warunków Zamówienia (SWZ).</w:t>
      </w:r>
    </w:p>
    <w:p w14:paraId="36EF539C" w14:textId="77777777" w:rsidR="0067394E" w:rsidRPr="004654E3" w:rsidRDefault="0067394E" w:rsidP="006B4FFE">
      <w:pPr>
        <w:tabs>
          <w:tab w:val="left" w:pos="2193"/>
        </w:tabs>
        <w:spacing w:after="0" w:line="276" w:lineRule="auto"/>
        <w:ind w:left="284" w:hanging="284"/>
        <w:jc w:val="center"/>
        <w:rPr>
          <w:rFonts w:ascii="Arial" w:eastAsia="Calibri" w:hAnsi="Arial" w:cs="Arial"/>
          <w:b/>
          <w:spacing w:val="21"/>
          <w:sz w:val="24"/>
          <w:szCs w:val="24"/>
          <w:lang w:val="sq-AL" w:eastAsia="pl-PL"/>
        </w:rPr>
      </w:pPr>
    </w:p>
    <w:p w14:paraId="1839E313" w14:textId="28A4C414" w:rsidR="0067394E" w:rsidRPr="004654E3" w:rsidRDefault="0067394E" w:rsidP="00EA5FB2">
      <w:pPr>
        <w:shd w:val="clear" w:color="auto" w:fill="FFFFFF"/>
        <w:spacing w:after="0" w:line="276" w:lineRule="auto"/>
        <w:jc w:val="center"/>
        <w:rPr>
          <w:rFonts w:ascii="Arial" w:eastAsia="Calibri" w:hAnsi="Arial" w:cs="Arial"/>
          <w:b/>
          <w:spacing w:val="21"/>
          <w:sz w:val="24"/>
          <w:szCs w:val="24"/>
          <w:lang w:val="sq-AL"/>
        </w:rPr>
      </w:pPr>
      <w:r w:rsidRPr="004654E3">
        <w:rPr>
          <w:rFonts w:ascii="Arial" w:eastAsia="Calibri" w:hAnsi="Arial" w:cs="Arial"/>
          <w:b/>
          <w:spacing w:val="21"/>
          <w:sz w:val="24"/>
          <w:szCs w:val="24"/>
          <w:lang w:val="sq-AL"/>
        </w:rPr>
        <w:t xml:space="preserve">§ </w:t>
      </w:r>
      <w:r w:rsidR="00685609">
        <w:rPr>
          <w:rFonts w:ascii="Arial" w:eastAsia="Calibri" w:hAnsi="Arial" w:cs="Arial"/>
          <w:b/>
          <w:spacing w:val="21"/>
          <w:sz w:val="24"/>
          <w:szCs w:val="24"/>
          <w:lang w:val="sq-AL"/>
        </w:rPr>
        <w:t>2</w:t>
      </w:r>
      <w:r w:rsidR="00D8082E">
        <w:rPr>
          <w:rFonts w:ascii="Arial" w:eastAsia="Calibri" w:hAnsi="Arial" w:cs="Arial"/>
          <w:b/>
          <w:spacing w:val="21"/>
          <w:sz w:val="24"/>
          <w:szCs w:val="24"/>
          <w:lang w:val="sq-AL"/>
        </w:rPr>
        <w:t>8</w:t>
      </w:r>
      <w:r w:rsidR="00EA5FB2">
        <w:rPr>
          <w:rFonts w:ascii="Arial" w:eastAsia="Calibri" w:hAnsi="Arial" w:cs="Arial"/>
          <w:b/>
          <w:spacing w:val="21"/>
          <w:sz w:val="24"/>
          <w:szCs w:val="24"/>
          <w:lang w:val="sq-AL"/>
        </w:rPr>
        <w:t xml:space="preserve"> - Zmiana wynagrodzenia</w:t>
      </w:r>
    </w:p>
    <w:p w14:paraId="7FC90493" w14:textId="77777777" w:rsidR="0067394E" w:rsidRPr="004654E3" w:rsidRDefault="0067394E" w:rsidP="006B4FFE">
      <w:pPr>
        <w:spacing w:after="0" w:line="276" w:lineRule="auto"/>
        <w:rPr>
          <w:rFonts w:ascii="Arial" w:eastAsia="Calibri" w:hAnsi="Arial" w:cs="Arial"/>
          <w:b/>
          <w:sz w:val="24"/>
          <w:szCs w:val="24"/>
        </w:rPr>
      </w:pPr>
      <w:r w:rsidRPr="004654E3">
        <w:rPr>
          <w:rFonts w:ascii="Arial" w:eastAsia="Calibri" w:hAnsi="Arial" w:cs="Arial"/>
          <w:sz w:val="24"/>
          <w:szCs w:val="24"/>
        </w:rPr>
        <w:t>1.    Zamawiający dopuszcza możliwość zmiany wynagrodzenia należnego Wykonawcy:</w:t>
      </w:r>
    </w:p>
    <w:p w14:paraId="5DC16FD7" w14:textId="3F4FA067" w:rsidR="0067394E" w:rsidRPr="004654E3" w:rsidRDefault="0067394E" w:rsidP="006B4FFE">
      <w:pPr>
        <w:spacing w:after="0" w:line="276" w:lineRule="auto"/>
        <w:ind w:left="851" w:hanging="851"/>
        <w:jc w:val="both"/>
        <w:rPr>
          <w:rFonts w:ascii="Arial" w:eastAsia="Calibri" w:hAnsi="Arial" w:cs="Arial"/>
          <w:sz w:val="24"/>
          <w:szCs w:val="24"/>
        </w:rPr>
      </w:pPr>
      <w:r w:rsidRPr="004654E3">
        <w:rPr>
          <w:rFonts w:ascii="Arial" w:eastAsia="Calibri" w:hAnsi="Arial" w:cs="Arial"/>
          <w:sz w:val="24"/>
          <w:szCs w:val="24"/>
        </w:rPr>
        <w:t xml:space="preserve">         1) wynagrodzenia jednostkowego netto – w przypadku zmiany wysokości minimalnego wynagrodzenia za pracę albo wysokości minimalnej stawki godzinowej ustalonych na podstawie ustawy z dnia 10 października 2002 r.</w:t>
      </w:r>
      <w:r w:rsidR="004654E3">
        <w:rPr>
          <w:rFonts w:ascii="Arial" w:eastAsia="Calibri" w:hAnsi="Arial" w:cs="Arial"/>
          <w:sz w:val="24"/>
          <w:szCs w:val="24"/>
        </w:rPr>
        <w:t xml:space="preserve">                          </w:t>
      </w:r>
      <w:r w:rsidRPr="004654E3">
        <w:rPr>
          <w:rFonts w:ascii="Arial" w:eastAsia="Calibri" w:hAnsi="Arial" w:cs="Arial"/>
          <w:sz w:val="24"/>
          <w:szCs w:val="24"/>
        </w:rPr>
        <w:t xml:space="preserve"> o minimalnym wynagrodzeniu</w:t>
      </w:r>
      <w:r w:rsidR="004654E3">
        <w:rPr>
          <w:rFonts w:ascii="Arial" w:eastAsia="Calibri" w:hAnsi="Arial" w:cs="Arial"/>
          <w:sz w:val="24"/>
          <w:szCs w:val="24"/>
        </w:rPr>
        <w:t xml:space="preserve"> </w:t>
      </w:r>
      <w:r w:rsidRPr="004654E3">
        <w:rPr>
          <w:rFonts w:ascii="Arial" w:eastAsia="Calibri" w:hAnsi="Arial" w:cs="Arial"/>
          <w:sz w:val="24"/>
          <w:szCs w:val="24"/>
        </w:rPr>
        <w:t xml:space="preserve">za pracę, jeżeli zmiany będą miały wpływu </w:t>
      </w:r>
      <w:r w:rsidR="004654E3">
        <w:rPr>
          <w:rFonts w:ascii="Arial" w:eastAsia="Calibri" w:hAnsi="Arial" w:cs="Arial"/>
          <w:sz w:val="24"/>
          <w:szCs w:val="24"/>
        </w:rPr>
        <w:t xml:space="preserve">                          </w:t>
      </w:r>
      <w:r w:rsidRPr="004654E3">
        <w:rPr>
          <w:rFonts w:ascii="Arial" w:eastAsia="Calibri" w:hAnsi="Arial" w:cs="Arial"/>
          <w:sz w:val="24"/>
          <w:szCs w:val="24"/>
        </w:rPr>
        <w:t>na koszty wykonania zamówienia przez Wykonawcę;</w:t>
      </w:r>
    </w:p>
    <w:p w14:paraId="60EC6F6F" w14:textId="77777777" w:rsidR="0067394E" w:rsidRPr="004654E3" w:rsidRDefault="0067394E" w:rsidP="006B4FFE">
      <w:pPr>
        <w:spacing w:after="0" w:line="276" w:lineRule="auto"/>
        <w:ind w:left="851" w:hanging="851"/>
        <w:jc w:val="both"/>
        <w:rPr>
          <w:rFonts w:ascii="Arial" w:eastAsia="Calibri" w:hAnsi="Arial" w:cs="Arial"/>
          <w:sz w:val="24"/>
          <w:szCs w:val="24"/>
        </w:rPr>
      </w:pPr>
      <w:r w:rsidRPr="004654E3">
        <w:rPr>
          <w:rFonts w:ascii="Arial" w:eastAsia="Calibri" w:hAnsi="Arial" w:cs="Arial"/>
          <w:sz w:val="24"/>
          <w:szCs w:val="24"/>
        </w:rPr>
        <w:t xml:space="preserve">         2) 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697BD77A" w14:textId="77777777" w:rsidR="0067394E" w:rsidRPr="004654E3" w:rsidRDefault="0067394E" w:rsidP="006B4FFE">
      <w:pPr>
        <w:spacing w:after="0" w:line="276" w:lineRule="auto"/>
        <w:ind w:left="851" w:hanging="851"/>
        <w:jc w:val="both"/>
        <w:rPr>
          <w:rFonts w:ascii="Arial" w:eastAsia="Calibri" w:hAnsi="Arial" w:cs="Arial"/>
          <w:sz w:val="24"/>
          <w:szCs w:val="24"/>
        </w:rPr>
      </w:pPr>
      <w:r w:rsidRPr="004654E3">
        <w:rPr>
          <w:rFonts w:ascii="Arial" w:eastAsia="Calibri" w:hAnsi="Arial" w:cs="Arial"/>
          <w:sz w:val="24"/>
          <w:szCs w:val="24"/>
        </w:rPr>
        <w:t xml:space="preserve">         3) wynagrodzenia jednostkowego netto – w przypadku zaistnienia lub zmiany zasad gromadzenia i wysokości wpłat do pracowniczych planów kapitałowych, o których mowa w </w:t>
      </w:r>
      <w:bookmarkStart w:id="9" w:name="_Hlk115362830"/>
      <w:r w:rsidRPr="004654E3">
        <w:rPr>
          <w:rFonts w:ascii="Arial" w:eastAsia="Calibri" w:hAnsi="Arial" w:cs="Arial"/>
          <w:sz w:val="24"/>
          <w:szCs w:val="24"/>
        </w:rPr>
        <w:t>ustawie z dnia 4 października 2018 r. o pracowniczych planach kapitałowych</w:t>
      </w:r>
      <w:bookmarkEnd w:id="9"/>
      <w:r w:rsidRPr="004654E3">
        <w:rPr>
          <w:rFonts w:ascii="Arial" w:eastAsia="Calibri" w:hAnsi="Arial" w:cs="Arial"/>
          <w:sz w:val="24"/>
          <w:szCs w:val="24"/>
        </w:rPr>
        <w:t>, jeżeli zmiany te będą miały wpływ na koszty wykonania zamówienia przez Wykonawcę;</w:t>
      </w:r>
    </w:p>
    <w:p w14:paraId="4F066193" w14:textId="77777777" w:rsidR="0067394E" w:rsidRPr="004654E3" w:rsidRDefault="0067394E" w:rsidP="006B4FFE">
      <w:pPr>
        <w:tabs>
          <w:tab w:val="center" w:pos="4536"/>
        </w:tabs>
        <w:spacing w:after="0" w:line="276" w:lineRule="auto"/>
        <w:ind w:left="709" w:hanging="283"/>
        <w:jc w:val="both"/>
        <w:rPr>
          <w:rFonts w:ascii="Arial" w:eastAsia="Calibri" w:hAnsi="Arial" w:cs="Arial"/>
          <w:sz w:val="24"/>
          <w:szCs w:val="24"/>
        </w:rPr>
      </w:pPr>
      <w:r w:rsidRPr="004654E3">
        <w:rPr>
          <w:rFonts w:ascii="Arial" w:eastAsia="Calibri" w:hAnsi="Arial" w:cs="Arial"/>
          <w:sz w:val="24"/>
          <w:szCs w:val="24"/>
        </w:rPr>
        <w:t xml:space="preserve"> </w:t>
      </w:r>
      <w:r w:rsidRPr="004654E3">
        <w:rPr>
          <w:rFonts w:ascii="Arial" w:eastAsia="Calibri" w:hAnsi="Arial" w:cs="Arial"/>
          <w:sz w:val="24"/>
          <w:szCs w:val="24"/>
        </w:rPr>
        <w:tab/>
      </w:r>
    </w:p>
    <w:p w14:paraId="4525DDED" w14:textId="21035A50" w:rsidR="0067394E" w:rsidRPr="004654E3" w:rsidRDefault="0067394E" w:rsidP="006B4FFE">
      <w:pPr>
        <w:numPr>
          <w:ilvl w:val="0"/>
          <w:numId w:val="22"/>
        </w:numPr>
        <w:suppressAutoHyphens/>
        <w:spacing w:after="0" w:line="276" w:lineRule="auto"/>
        <w:ind w:left="284" w:hanging="284"/>
        <w:contextualSpacing/>
        <w:jc w:val="both"/>
        <w:rPr>
          <w:rFonts w:ascii="Arial" w:eastAsia="Calibri" w:hAnsi="Arial" w:cs="Arial"/>
          <w:sz w:val="24"/>
          <w:szCs w:val="24"/>
          <w:lang w:eastAsia="pl-PL"/>
        </w:rPr>
      </w:pPr>
      <w:r w:rsidRPr="004654E3">
        <w:rPr>
          <w:rFonts w:ascii="Arial" w:eastAsia="Calibri" w:hAnsi="Arial" w:cs="Arial"/>
          <w:sz w:val="24"/>
          <w:szCs w:val="24"/>
          <w:lang w:eastAsia="pl-PL"/>
        </w:rPr>
        <w:t>W przypadku zmiany, o której mowa w ust. 1 pkt. 1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ubezpieczeń społecznych i zdrowotnych. Przedłożenie Zamawiającemu pisemnych wyjaśnień</w:t>
      </w:r>
      <w:r w:rsidR="00FA3001">
        <w:rPr>
          <w:rFonts w:ascii="Arial" w:eastAsia="Calibri" w:hAnsi="Arial" w:cs="Arial"/>
          <w:sz w:val="24"/>
          <w:szCs w:val="24"/>
          <w:lang w:eastAsia="pl-PL"/>
        </w:rPr>
        <w:t xml:space="preserve"> </w:t>
      </w:r>
      <w:r w:rsidRPr="004654E3">
        <w:rPr>
          <w:rFonts w:ascii="Arial" w:eastAsia="Calibri" w:hAnsi="Arial" w:cs="Arial"/>
          <w:sz w:val="24"/>
          <w:szCs w:val="24"/>
          <w:lang w:eastAsia="pl-PL"/>
        </w:rPr>
        <w:t xml:space="preserve">w powyższym zakresie powinno nastąpić niezwłocznie po zaistnieniu omawianych zmian. Zamawiający jest uprawniony </w:t>
      </w:r>
      <w:r w:rsidR="00FA3001">
        <w:rPr>
          <w:rFonts w:ascii="Arial" w:eastAsia="Calibri" w:hAnsi="Arial" w:cs="Arial"/>
          <w:sz w:val="24"/>
          <w:szCs w:val="24"/>
          <w:lang w:eastAsia="pl-PL"/>
        </w:rPr>
        <w:t xml:space="preserve">                           </w:t>
      </w:r>
      <w:r w:rsidRPr="004654E3">
        <w:rPr>
          <w:rFonts w:ascii="Arial" w:eastAsia="Calibri" w:hAnsi="Arial" w:cs="Arial"/>
          <w:sz w:val="24"/>
          <w:szCs w:val="24"/>
          <w:lang w:eastAsia="pl-PL"/>
        </w:rPr>
        <w:t xml:space="preserve">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58BFB7F2" w14:textId="77777777" w:rsidR="0067394E" w:rsidRPr="004654E3" w:rsidRDefault="0067394E" w:rsidP="006B4FFE">
      <w:pPr>
        <w:suppressAutoHyphens/>
        <w:spacing w:after="0" w:line="276" w:lineRule="auto"/>
        <w:ind w:left="426"/>
        <w:contextualSpacing/>
        <w:jc w:val="both"/>
        <w:rPr>
          <w:rFonts w:ascii="Arial" w:eastAsia="Calibri" w:hAnsi="Arial" w:cs="Arial"/>
          <w:sz w:val="24"/>
          <w:szCs w:val="24"/>
          <w:lang w:eastAsia="pl-PL"/>
        </w:rPr>
      </w:pPr>
    </w:p>
    <w:p w14:paraId="4E009980" w14:textId="60D4ACC0" w:rsidR="0067394E" w:rsidRPr="004654E3" w:rsidRDefault="0067394E" w:rsidP="006B4FFE">
      <w:pPr>
        <w:numPr>
          <w:ilvl w:val="0"/>
          <w:numId w:val="22"/>
        </w:numPr>
        <w:suppressAutoHyphens/>
        <w:spacing w:after="0" w:line="276" w:lineRule="auto"/>
        <w:ind w:left="284" w:hanging="284"/>
        <w:contextualSpacing/>
        <w:jc w:val="both"/>
        <w:rPr>
          <w:rFonts w:ascii="Arial" w:eastAsia="Calibri" w:hAnsi="Arial" w:cs="Arial"/>
          <w:sz w:val="24"/>
          <w:szCs w:val="24"/>
          <w:lang w:eastAsia="pl-PL"/>
        </w:rPr>
      </w:pPr>
      <w:r w:rsidRPr="004654E3">
        <w:rPr>
          <w:rFonts w:ascii="Arial" w:eastAsia="Calibri" w:hAnsi="Arial" w:cs="Arial"/>
          <w:sz w:val="24"/>
          <w:szCs w:val="24"/>
          <w:lang w:eastAsia="pl-PL"/>
        </w:rPr>
        <w:t xml:space="preserve">W przypadku zmiany, o której mowa w ust. 1 pkt. 2,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w:t>
      </w:r>
      <w:r w:rsidR="00FA3001">
        <w:rPr>
          <w:rFonts w:ascii="Arial" w:eastAsia="Calibri" w:hAnsi="Arial" w:cs="Arial"/>
          <w:sz w:val="24"/>
          <w:szCs w:val="24"/>
          <w:lang w:eastAsia="pl-PL"/>
        </w:rPr>
        <w:t xml:space="preserve">                                       </w:t>
      </w:r>
      <w:r w:rsidRPr="004654E3">
        <w:rPr>
          <w:rFonts w:ascii="Arial" w:eastAsia="Calibri" w:hAnsi="Arial" w:cs="Arial"/>
          <w:sz w:val="24"/>
          <w:szCs w:val="24"/>
          <w:lang w:eastAsia="pl-PL"/>
        </w:rPr>
        <w:t xml:space="preserve">na ubezpieczenie społeczne lub zdrowotne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ubezpieczeń społecznych 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080DB47F" w14:textId="77777777" w:rsidR="0067394E" w:rsidRPr="004654E3" w:rsidRDefault="0067394E" w:rsidP="006B4FFE">
      <w:pPr>
        <w:suppressAutoHyphens/>
        <w:spacing w:after="0" w:line="276" w:lineRule="auto"/>
        <w:ind w:left="425"/>
        <w:contextualSpacing/>
        <w:jc w:val="both"/>
        <w:rPr>
          <w:rFonts w:ascii="Arial" w:eastAsia="Calibri" w:hAnsi="Arial" w:cs="Arial"/>
          <w:sz w:val="24"/>
          <w:szCs w:val="24"/>
          <w:lang w:eastAsia="pl-PL"/>
        </w:rPr>
      </w:pPr>
    </w:p>
    <w:p w14:paraId="10D21C52" w14:textId="3ACF2E38" w:rsidR="0067394E" w:rsidRPr="004654E3" w:rsidRDefault="0067394E" w:rsidP="006B4FFE">
      <w:pPr>
        <w:numPr>
          <w:ilvl w:val="0"/>
          <w:numId w:val="22"/>
        </w:numPr>
        <w:suppressAutoHyphens/>
        <w:spacing w:after="0" w:line="276" w:lineRule="auto"/>
        <w:ind w:left="284" w:hanging="284"/>
        <w:contextualSpacing/>
        <w:jc w:val="both"/>
        <w:rPr>
          <w:rFonts w:ascii="Arial" w:eastAsia="Calibri" w:hAnsi="Arial" w:cs="Arial"/>
          <w:sz w:val="24"/>
          <w:szCs w:val="24"/>
          <w:lang w:eastAsia="pl-PL"/>
        </w:rPr>
      </w:pPr>
      <w:r w:rsidRPr="004654E3">
        <w:rPr>
          <w:rFonts w:ascii="Arial" w:eastAsia="Calibri" w:hAnsi="Arial" w:cs="Arial"/>
          <w:sz w:val="24"/>
          <w:szCs w:val="24"/>
          <w:lang w:eastAsia="pl-PL"/>
        </w:rPr>
        <w:t xml:space="preserve">W przypadku zmiany, o której mowa w ust. 1 pkt. 3, zmiana umowy wymaga wykazania przez Wykonawcę, że zaistnienie/zmiana zasad gromadzenia i wysokości wpłat do pracowniczych planów kapitałowych ma wpływ na koszty wykonania umowy, </w:t>
      </w:r>
      <w:r w:rsidR="00FA3001">
        <w:rPr>
          <w:rFonts w:ascii="Arial" w:eastAsia="Calibri" w:hAnsi="Arial" w:cs="Arial"/>
          <w:sz w:val="24"/>
          <w:szCs w:val="24"/>
          <w:lang w:eastAsia="pl-PL"/>
        </w:rPr>
        <w:t xml:space="preserve">                                 </w:t>
      </w:r>
      <w:r w:rsidRPr="004654E3">
        <w:rPr>
          <w:rFonts w:ascii="Arial" w:eastAsia="Calibri" w:hAnsi="Arial" w:cs="Arial"/>
          <w:sz w:val="24"/>
          <w:szCs w:val="24"/>
          <w:lang w:eastAsia="pl-PL"/>
        </w:rPr>
        <w:t xml:space="preserve">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wykazać, że prowadzi pracowniczy plan kapitałowy, oraz przedłożyć dokumenty potwierdzające prawidłowość przyjętych w kalkulacji założeń. Przedłożenie Zamawiającemu pisemnych wyjaśnień w powyższym zakresie powinno nastąpić niezwłocznie po zaistnieniu omawianych zmian. Zamawiający jest uprawniony </w:t>
      </w:r>
      <w:r w:rsidR="00FA3001">
        <w:rPr>
          <w:rFonts w:ascii="Arial" w:eastAsia="Calibri" w:hAnsi="Arial" w:cs="Arial"/>
          <w:sz w:val="24"/>
          <w:szCs w:val="24"/>
          <w:lang w:eastAsia="pl-PL"/>
        </w:rPr>
        <w:t xml:space="preserve">                             </w:t>
      </w:r>
      <w:r w:rsidRPr="004654E3">
        <w:rPr>
          <w:rFonts w:ascii="Arial" w:eastAsia="Calibri" w:hAnsi="Arial" w:cs="Arial"/>
          <w:sz w:val="24"/>
          <w:szCs w:val="24"/>
          <w:lang w:eastAsia="pl-PL"/>
        </w:rPr>
        <w:t xml:space="preserve">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67952165" w14:textId="77777777" w:rsidR="0067394E" w:rsidRPr="004654E3" w:rsidRDefault="0067394E" w:rsidP="006B4FFE">
      <w:pPr>
        <w:suppressAutoHyphens/>
        <w:spacing w:after="0" w:line="276" w:lineRule="auto"/>
        <w:ind w:left="284"/>
        <w:contextualSpacing/>
        <w:jc w:val="both"/>
        <w:rPr>
          <w:rFonts w:ascii="Arial" w:eastAsia="Calibri" w:hAnsi="Arial" w:cs="Arial"/>
          <w:sz w:val="24"/>
          <w:szCs w:val="24"/>
          <w:lang w:eastAsia="pl-PL"/>
        </w:rPr>
      </w:pPr>
    </w:p>
    <w:p w14:paraId="5F2F14F4" w14:textId="3EAE7AC7" w:rsidR="0067394E" w:rsidRPr="004654E3" w:rsidRDefault="0067394E" w:rsidP="006B4FFE">
      <w:pPr>
        <w:autoSpaceDE w:val="0"/>
        <w:autoSpaceDN w:val="0"/>
        <w:adjustRightInd w:val="0"/>
        <w:spacing w:after="0" w:line="276" w:lineRule="auto"/>
        <w:ind w:left="284" w:hanging="284"/>
        <w:jc w:val="both"/>
        <w:rPr>
          <w:rFonts w:ascii="Arial" w:eastAsia="CIDFont+F2" w:hAnsi="Arial" w:cs="Arial"/>
          <w:sz w:val="24"/>
          <w:szCs w:val="24"/>
        </w:rPr>
      </w:pPr>
      <w:r w:rsidRPr="004654E3">
        <w:rPr>
          <w:rFonts w:ascii="Arial" w:eastAsia="CIDFont+F2" w:hAnsi="Arial" w:cs="Arial"/>
          <w:sz w:val="24"/>
          <w:szCs w:val="24"/>
        </w:rPr>
        <w:t>5.</w:t>
      </w:r>
      <w:r w:rsidRPr="004654E3">
        <w:rPr>
          <w:rFonts w:ascii="CIDFont+F2" w:eastAsia="CIDFont+F2" w:hAnsi="Calibri" w:cs="CIDFont+F2"/>
          <w:sz w:val="24"/>
          <w:szCs w:val="24"/>
        </w:rPr>
        <w:t xml:space="preserve">  </w:t>
      </w:r>
      <w:r w:rsidRPr="004654E3">
        <w:rPr>
          <w:rFonts w:ascii="Arial" w:eastAsia="CIDFont+F2" w:hAnsi="Arial" w:cs="Arial"/>
          <w:sz w:val="24"/>
          <w:szCs w:val="24"/>
        </w:rPr>
        <w:t>Dopuszczalna jest zmiana wynagrodzenia Wykonawcy (podwyższenia lub obniżenia) w wypadku zaistnienia po dniu podpisania umowy, zmiany kosztów związanych</w:t>
      </w:r>
      <w:r w:rsidR="00FA3001">
        <w:rPr>
          <w:rFonts w:ascii="Arial" w:eastAsia="CIDFont+F2" w:hAnsi="Arial" w:cs="Arial"/>
          <w:sz w:val="24"/>
          <w:szCs w:val="24"/>
        </w:rPr>
        <w:t xml:space="preserve">                            </w:t>
      </w:r>
      <w:r w:rsidRPr="004654E3">
        <w:rPr>
          <w:rFonts w:ascii="Arial" w:eastAsia="CIDFont+F2" w:hAnsi="Arial" w:cs="Arial"/>
          <w:sz w:val="24"/>
          <w:szCs w:val="24"/>
        </w:rPr>
        <w:t xml:space="preserve"> z realizacją przedmiotu zamówienia, przy czym warunkiem powstania uprawnienia do żądania zmiany wynagrodzenia jest zmiana i kosztów na poziomie co najmniej 10% </w:t>
      </w:r>
      <w:r w:rsidR="00FA3001">
        <w:rPr>
          <w:rFonts w:ascii="Arial" w:eastAsia="CIDFont+F2" w:hAnsi="Arial" w:cs="Arial"/>
          <w:sz w:val="24"/>
          <w:szCs w:val="24"/>
        </w:rPr>
        <w:t xml:space="preserve">                 </w:t>
      </w:r>
      <w:r w:rsidRPr="004654E3">
        <w:rPr>
          <w:rFonts w:ascii="Arial" w:eastAsia="CIDFont+F2" w:hAnsi="Arial" w:cs="Arial"/>
          <w:sz w:val="24"/>
          <w:szCs w:val="24"/>
        </w:rPr>
        <w:t>w stosunku do kosztów przyjętych w ofercie Wykonawcy.</w:t>
      </w:r>
    </w:p>
    <w:p w14:paraId="2C43B8BF" w14:textId="77777777" w:rsidR="0067394E" w:rsidRPr="004654E3" w:rsidRDefault="0067394E" w:rsidP="006B4FFE">
      <w:pPr>
        <w:autoSpaceDE w:val="0"/>
        <w:autoSpaceDN w:val="0"/>
        <w:adjustRightInd w:val="0"/>
        <w:spacing w:after="0" w:line="276" w:lineRule="auto"/>
        <w:ind w:left="284" w:hanging="284"/>
        <w:jc w:val="both"/>
        <w:rPr>
          <w:rFonts w:ascii="Arial" w:eastAsia="CIDFont+F2" w:hAnsi="Arial" w:cs="Arial"/>
          <w:sz w:val="24"/>
          <w:szCs w:val="24"/>
        </w:rPr>
      </w:pPr>
    </w:p>
    <w:p w14:paraId="3D1344A3" w14:textId="1237806B" w:rsidR="0067394E" w:rsidRPr="004654E3" w:rsidRDefault="0067394E" w:rsidP="006B4FFE">
      <w:pPr>
        <w:numPr>
          <w:ilvl w:val="0"/>
          <w:numId w:val="29"/>
        </w:numPr>
        <w:autoSpaceDE w:val="0"/>
        <w:autoSpaceDN w:val="0"/>
        <w:adjustRightInd w:val="0"/>
        <w:spacing w:after="0" w:line="276" w:lineRule="auto"/>
        <w:ind w:left="284" w:hanging="284"/>
        <w:contextualSpacing/>
        <w:jc w:val="both"/>
        <w:rPr>
          <w:rFonts w:ascii="Arial" w:eastAsia="CIDFont+F2" w:hAnsi="Arial" w:cs="Arial"/>
          <w:sz w:val="24"/>
          <w:szCs w:val="24"/>
        </w:rPr>
      </w:pPr>
      <w:r w:rsidRPr="004654E3">
        <w:rPr>
          <w:rFonts w:ascii="Arial" w:eastAsia="CIDFont+F2" w:hAnsi="Arial" w:cs="Arial"/>
          <w:sz w:val="24"/>
          <w:szCs w:val="24"/>
        </w:rPr>
        <w:t>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o których mowa w ust 5. W informacji zostaną zawarte</w:t>
      </w:r>
      <w:r w:rsidR="00FA3001">
        <w:rPr>
          <w:rFonts w:ascii="Arial" w:eastAsia="CIDFont+F2" w:hAnsi="Arial" w:cs="Arial"/>
          <w:sz w:val="24"/>
          <w:szCs w:val="24"/>
        </w:rPr>
        <w:t xml:space="preserve"> </w:t>
      </w:r>
      <w:r w:rsidRPr="004654E3">
        <w:rPr>
          <w:rFonts w:ascii="Arial" w:eastAsia="CIDFont+F2" w:hAnsi="Arial" w:cs="Arial"/>
          <w:sz w:val="24"/>
          <w:szCs w:val="24"/>
        </w:rPr>
        <w:t>w szczególności następujące dane: szczegółowe wykazanie cen materiałów stanowiących postawę do sporządzenia oferty, wskazanie zmiany kosztów związanych z realizacją zamówienia w stosunku do cen przyjętych w ofercie, kwotowe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Wykonawca zobowiązany jest poinformować Zamawiającego o zawartych                   z podwykonawcami umowami, o których mowa w art. 439 ust. 5 pkt 1 i 2 ustawy PZP.</w:t>
      </w:r>
    </w:p>
    <w:p w14:paraId="273D0579" w14:textId="77777777" w:rsidR="0067394E" w:rsidRPr="004654E3" w:rsidRDefault="0067394E" w:rsidP="006B4FFE">
      <w:pPr>
        <w:autoSpaceDE w:val="0"/>
        <w:autoSpaceDN w:val="0"/>
        <w:adjustRightInd w:val="0"/>
        <w:spacing w:after="0" w:line="276" w:lineRule="auto"/>
        <w:ind w:left="284"/>
        <w:contextualSpacing/>
        <w:jc w:val="both"/>
        <w:rPr>
          <w:rFonts w:ascii="Arial" w:eastAsia="CIDFont+F2" w:hAnsi="Arial" w:cs="Arial"/>
          <w:sz w:val="24"/>
          <w:szCs w:val="24"/>
        </w:rPr>
      </w:pPr>
    </w:p>
    <w:p w14:paraId="6B07A7C7" w14:textId="56B9C5C2" w:rsidR="0067394E" w:rsidRPr="004654E3" w:rsidRDefault="0067394E" w:rsidP="006B4FFE">
      <w:pPr>
        <w:autoSpaceDE w:val="0"/>
        <w:autoSpaceDN w:val="0"/>
        <w:adjustRightInd w:val="0"/>
        <w:spacing w:after="0" w:line="276" w:lineRule="auto"/>
        <w:ind w:left="284" w:hanging="284"/>
        <w:jc w:val="both"/>
        <w:rPr>
          <w:rFonts w:ascii="Arial" w:eastAsia="CIDFont+F2" w:hAnsi="Arial" w:cs="Arial"/>
          <w:sz w:val="24"/>
          <w:szCs w:val="24"/>
        </w:rPr>
      </w:pPr>
      <w:r w:rsidRPr="004654E3">
        <w:rPr>
          <w:rFonts w:ascii="Arial" w:eastAsia="CIDFont+F2" w:hAnsi="Arial" w:cs="Arial"/>
          <w:sz w:val="24"/>
          <w:szCs w:val="24"/>
        </w:rPr>
        <w:t>7.</w:t>
      </w:r>
      <w:r w:rsidR="00FA3001">
        <w:rPr>
          <w:rFonts w:ascii="Arial" w:eastAsia="CIDFont+F2" w:hAnsi="Arial" w:cs="Arial"/>
          <w:sz w:val="24"/>
          <w:szCs w:val="24"/>
        </w:rPr>
        <w:t xml:space="preserve"> </w:t>
      </w:r>
      <w:r w:rsidRPr="004654E3">
        <w:rPr>
          <w:rFonts w:ascii="Arial" w:eastAsia="CIDFont+F2" w:hAnsi="Arial" w:cs="Arial"/>
          <w:sz w:val="24"/>
          <w:szCs w:val="24"/>
        </w:rPr>
        <w:t xml:space="preserve">Strony zgodnie oświadczają, że początkowym terminem ustalenia zmiany wynagrodzenia jest data złożenia kompletnego pisemnego wniosku wskazanego w ust. 6, przy czym może to nastąpić nie wcześniej niż po upływie 12 miesięcy od daty zawarcia umowy. </w:t>
      </w:r>
    </w:p>
    <w:p w14:paraId="1FBC7FAC" w14:textId="77777777" w:rsidR="0067394E" w:rsidRPr="004654E3" w:rsidRDefault="0067394E" w:rsidP="006B4FFE">
      <w:pPr>
        <w:autoSpaceDE w:val="0"/>
        <w:autoSpaceDN w:val="0"/>
        <w:adjustRightInd w:val="0"/>
        <w:spacing w:after="0" w:line="276" w:lineRule="auto"/>
        <w:jc w:val="both"/>
        <w:rPr>
          <w:rFonts w:ascii="Arial" w:eastAsia="CIDFont+F2" w:hAnsi="Arial" w:cs="Arial"/>
          <w:sz w:val="24"/>
          <w:szCs w:val="24"/>
        </w:rPr>
      </w:pPr>
    </w:p>
    <w:p w14:paraId="1D7A9F0F" w14:textId="4A4C522B" w:rsidR="0067394E" w:rsidRPr="004654E3" w:rsidRDefault="0067394E" w:rsidP="006B4FFE">
      <w:pPr>
        <w:numPr>
          <w:ilvl w:val="0"/>
          <w:numId w:val="30"/>
        </w:numPr>
        <w:autoSpaceDE w:val="0"/>
        <w:autoSpaceDN w:val="0"/>
        <w:adjustRightInd w:val="0"/>
        <w:spacing w:after="0" w:line="276" w:lineRule="auto"/>
        <w:ind w:left="284" w:hanging="284"/>
        <w:contextualSpacing/>
        <w:jc w:val="both"/>
        <w:rPr>
          <w:rFonts w:ascii="Arial" w:eastAsia="CIDFont+F2" w:hAnsi="Arial" w:cs="Arial"/>
          <w:sz w:val="24"/>
          <w:szCs w:val="24"/>
        </w:rPr>
      </w:pPr>
      <w:r w:rsidRPr="004654E3">
        <w:rPr>
          <w:rFonts w:ascii="Arial" w:eastAsia="CIDFont+F2" w:hAnsi="Arial" w:cs="Arial"/>
          <w:sz w:val="24"/>
          <w:szCs w:val="24"/>
        </w:rPr>
        <w:t xml:space="preserve"> W przypadku zmiany o której mowa w ust. 5, Wynagrodzenie Wykonawcy ulegnie zmianie</w:t>
      </w:r>
      <w:r w:rsidR="00FA3001">
        <w:rPr>
          <w:rFonts w:ascii="Arial" w:eastAsia="CIDFont+F2" w:hAnsi="Arial" w:cs="Arial"/>
          <w:sz w:val="24"/>
          <w:szCs w:val="24"/>
        </w:rPr>
        <w:t xml:space="preserve"> </w:t>
      </w:r>
      <w:r w:rsidRPr="004654E3">
        <w:rPr>
          <w:rFonts w:ascii="Arial" w:eastAsia="CIDFont+F2" w:hAnsi="Arial" w:cs="Arial"/>
          <w:sz w:val="24"/>
          <w:szCs w:val="24"/>
        </w:rPr>
        <w:t>o wartość wykazanego rzeczywistego wzrostu lub obniżenia kosztów Wykonawcy w zakresie niezrealizowanej części przedmiotu zamówienia, jednak podwyższenie wynagrodzenia za usługę nie może przekroczyć 10% wartości wynagrodzenia określonego w § 1</w:t>
      </w:r>
      <w:r w:rsidR="00D8082E">
        <w:rPr>
          <w:rFonts w:ascii="Arial" w:eastAsia="CIDFont+F2" w:hAnsi="Arial" w:cs="Arial"/>
          <w:sz w:val="24"/>
          <w:szCs w:val="24"/>
        </w:rPr>
        <w:t>7</w:t>
      </w:r>
      <w:r w:rsidRPr="004654E3">
        <w:rPr>
          <w:rFonts w:ascii="Arial" w:eastAsia="CIDFont+F2" w:hAnsi="Arial" w:cs="Arial"/>
          <w:sz w:val="24"/>
          <w:szCs w:val="24"/>
        </w:rPr>
        <w:t xml:space="preserve"> ust 1.</w:t>
      </w:r>
    </w:p>
    <w:p w14:paraId="0434D76C" w14:textId="77777777" w:rsidR="0067394E" w:rsidRPr="004654E3" w:rsidRDefault="0067394E" w:rsidP="006B4FFE">
      <w:pPr>
        <w:autoSpaceDE w:val="0"/>
        <w:autoSpaceDN w:val="0"/>
        <w:adjustRightInd w:val="0"/>
        <w:spacing w:after="0" w:line="276" w:lineRule="auto"/>
        <w:rPr>
          <w:rFonts w:ascii="Arial" w:eastAsia="CIDFont+F2" w:hAnsi="Arial" w:cs="Arial"/>
          <w:sz w:val="24"/>
          <w:szCs w:val="24"/>
        </w:rPr>
      </w:pPr>
    </w:p>
    <w:p w14:paraId="7A38FCF5" w14:textId="77777777" w:rsidR="0067394E" w:rsidRPr="004654E3" w:rsidRDefault="0067394E" w:rsidP="006B4FFE">
      <w:pPr>
        <w:numPr>
          <w:ilvl w:val="0"/>
          <w:numId w:val="30"/>
        </w:numPr>
        <w:suppressAutoHyphens/>
        <w:autoSpaceDE w:val="0"/>
        <w:autoSpaceDN w:val="0"/>
        <w:adjustRightInd w:val="0"/>
        <w:spacing w:after="0" w:line="276" w:lineRule="auto"/>
        <w:ind w:left="284" w:hanging="284"/>
        <w:contextualSpacing/>
        <w:jc w:val="both"/>
        <w:rPr>
          <w:rFonts w:ascii="Arial" w:eastAsia="Calibri" w:hAnsi="Arial" w:cs="Arial"/>
          <w:sz w:val="24"/>
          <w:szCs w:val="24"/>
          <w:lang w:eastAsia="pl-PL"/>
        </w:rPr>
      </w:pPr>
      <w:r w:rsidRPr="004654E3">
        <w:rPr>
          <w:rFonts w:ascii="Arial" w:eastAsia="CIDFont+F2" w:hAnsi="Arial" w:cs="Arial"/>
          <w:sz w:val="24"/>
          <w:szCs w:val="24"/>
        </w:rPr>
        <w:t xml:space="preserve">W przypadku zmiany wysokości wynagrodzenia Wykonawcy w związku ze zmianą kosztów, Wykonawca zobowiązany jest dokonać odpowiedniej zmiany wynagrodzenia podwykonawców zgodnie z art. 439 ustawy </w:t>
      </w:r>
      <w:proofErr w:type="spellStart"/>
      <w:r w:rsidRPr="004654E3">
        <w:rPr>
          <w:rFonts w:ascii="Arial" w:eastAsia="CIDFont+F2" w:hAnsi="Arial" w:cs="Arial"/>
          <w:sz w:val="24"/>
          <w:szCs w:val="24"/>
        </w:rPr>
        <w:t>Pzp</w:t>
      </w:r>
      <w:proofErr w:type="spellEnd"/>
      <w:r w:rsidRPr="004654E3">
        <w:rPr>
          <w:rFonts w:ascii="Arial" w:eastAsia="CIDFont+F2" w:hAnsi="Arial" w:cs="Arial"/>
          <w:sz w:val="24"/>
          <w:szCs w:val="24"/>
        </w:rPr>
        <w:t>, o czym powiadomi Zamawiającego nie później niż 30 dni od dokonania zmiany w wynagrodzeniu Wykonawcy.</w:t>
      </w:r>
    </w:p>
    <w:p w14:paraId="774D4214" w14:textId="77777777" w:rsidR="0067394E" w:rsidRPr="0067394E" w:rsidRDefault="0067394E" w:rsidP="006B4FFE">
      <w:pPr>
        <w:widowControl w:val="0"/>
        <w:suppressAutoHyphens/>
        <w:spacing w:after="0" w:line="276" w:lineRule="auto"/>
        <w:jc w:val="center"/>
        <w:textAlignment w:val="baseline"/>
        <w:rPr>
          <w:rFonts w:ascii="Arial" w:eastAsia="Times New Roman" w:hAnsi="Arial" w:cs="Arial"/>
          <w:b/>
          <w:kern w:val="1"/>
          <w:lang w:eastAsia="pl-PL"/>
        </w:rPr>
      </w:pPr>
    </w:p>
    <w:p w14:paraId="43873E34" w14:textId="5402EF48" w:rsidR="0067394E" w:rsidRPr="00EA5FB2" w:rsidRDefault="0067394E" w:rsidP="00EA5FB2">
      <w:pPr>
        <w:shd w:val="clear" w:color="auto" w:fill="FFFFFF"/>
        <w:spacing w:after="0" w:line="276" w:lineRule="auto"/>
        <w:jc w:val="center"/>
        <w:rPr>
          <w:rFonts w:ascii="Arial" w:eastAsia="Calibri" w:hAnsi="Arial" w:cs="Arial"/>
          <w:b/>
          <w:spacing w:val="21"/>
          <w:sz w:val="24"/>
          <w:szCs w:val="24"/>
          <w:lang w:val="sq-AL"/>
        </w:rPr>
      </w:pPr>
      <w:r w:rsidRPr="00FA3001">
        <w:rPr>
          <w:rFonts w:ascii="Arial" w:eastAsia="Calibri" w:hAnsi="Arial" w:cs="Arial"/>
          <w:b/>
          <w:spacing w:val="21"/>
          <w:sz w:val="24"/>
          <w:szCs w:val="24"/>
          <w:lang w:val="sq-AL"/>
        </w:rPr>
        <w:t xml:space="preserve">§ </w:t>
      </w:r>
      <w:r w:rsidR="00D8082E">
        <w:rPr>
          <w:rFonts w:ascii="Arial" w:eastAsia="Calibri" w:hAnsi="Arial" w:cs="Arial"/>
          <w:b/>
          <w:spacing w:val="21"/>
          <w:sz w:val="24"/>
          <w:szCs w:val="24"/>
          <w:lang w:val="sq-AL"/>
        </w:rPr>
        <w:t>29</w:t>
      </w:r>
      <w:r w:rsidRPr="00FA3001">
        <w:rPr>
          <w:rFonts w:ascii="Arial" w:eastAsia="Calibri" w:hAnsi="Arial" w:cs="Arial"/>
          <w:b/>
          <w:spacing w:val="21"/>
          <w:sz w:val="24"/>
          <w:szCs w:val="24"/>
          <w:lang w:val="sq-AL"/>
        </w:rPr>
        <w:t xml:space="preserve"> -</w:t>
      </w:r>
      <w:r w:rsidRPr="00FA3001">
        <w:rPr>
          <w:rFonts w:ascii="Arial" w:eastAsia="Times New Roman" w:hAnsi="Arial" w:cs="Arial"/>
          <w:b/>
          <w:kern w:val="1"/>
          <w:sz w:val="24"/>
          <w:szCs w:val="24"/>
          <w:lang w:eastAsia="pl-PL"/>
        </w:rPr>
        <w:t xml:space="preserve"> Załączniki</w:t>
      </w:r>
    </w:p>
    <w:p w14:paraId="366A2077" w14:textId="77777777" w:rsidR="0067394E" w:rsidRPr="00FA3001" w:rsidRDefault="0067394E" w:rsidP="006B4FFE">
      <w:pPr>
        <w:spacing w:after="0" w:line="276" w:lineRule="auto"/>
        <w:jc w:val="both"/>
        <w:rPr>
          <w:rFonts w:ascii="Arial" w:eastAsia="Times New Roman" w:hAnsi="Arial" w:cs="Arial"/>
          <w:sz w:val="24"/>
          <w:szCs w:val="24"/>
          <w:lang w:eastAsia="pl-PL"/>
        </w:rPr>
      </w:pPr>
      <w:r w:rsidRPr="00FA3001">
        <w:rPr>
          <w:rFonts w:ascii="Arial" w:eastAsia="Times New Roman" w:hAnsi="Arial" w:cs="Arial"/>
          <w:sz w:val="24"/>
          <w:szCs w:val="24"/>
          <w:lang w:eastAsia="pl-PL"/>
        </w:rPr>
        <w:t>Załącznikami do niniejszej umowy, stanowiącymi jej integralną część są następujące dokumenty:</w:t>
      </w:r>
    </w:p>
    <w:p w14:paraId="206C4B53" w14:textId="6B2B75AB" w:rsidR="0067394E" w:rsidRPr="00FA3001" w:rsidRDefault="0067394E" w:rsidP="006B4FFE">
      <w:pPr>
        <w:spacing w:after="0" w:line="276" w:lineRule="auto"/>
        <w:ind w:left="-142"/>
        <w:jc w:val="both"/>
        <w:rPr>
          <w:rFonts w:ascii="Arial" w:eastAsia="Times New Roman" w:hAnsi="Arial" w:cs="Arial"/>
          <w:sz w:val="24"/>
          <w:szCs w:val="24"/>
          <w:lang w:eastAsia="pl-PL"/>
        </w:rPr>
      </w:pPr>
      <w:r w:rsidRPr="00FA3001">
        <w:rPr>
          <w:rFonts w:ascii="Arial" w:eastAsia="Times New Roman" w:hAnsi="Arial" w:cs="Arial"/>
          <w:sz w:val="24"/>
          <w:szCs w:val="24"/>
          <w:lang w:eastAsia="pl-PL"/>
        </w:rPr>
        <w:t xml:space="preserve">  1) Formularz ofertowy – </w:t>
      </w:r>
      <w:r w:rsidRPr="00FA3001">
        <w:rPr>
          <w:rFonts w:ascii="Arial" w:eastAsia="Times New Roman" w:hAnsi="Arial" w:cs="Arial"/>
          <w:b/>
          <w:sz w:val="24"/>
          <w:szCs w:val="24"/>
          <w:lang w:eastAsia="pl-PL"/>
        </w:rPr>
        <w:t>załącznik nr 1;</w:t>
      </w:r>
    </w:p>
    <w:p w14:paraId="75927DAD" w14:textId="77777777" w:rsidR="0067394E" w:rsidRPr="00FA3001" w:rsidRDefault="0067394E" w:rsidP="006B4FFE">
      <w:pPr>
        <w:numPr>
          <w:ilvl w:val="0"/>
          <w:numId w:val="51"/>
        </w:numPr>
        <w:suppressAutoHyphens/>
        <w:spacing w:after="0" w:line="276" w:lineRule="auto"/>
        <w:ind w:left="284" w:hanging="284"/>
        <w:jc w:val="both"/>
        <w:rPr>
          <w:rFonts w:ascii="Arial" w:eastAsia="Times New Roman" w:hAnsi="Arial" w:cs="Arial"/>
          <w:sz w:val="24"/>
          <w:szCs w:val="24"/>
          <w:lang w:eastAsia="pl-PL"/>
        </w:rPr>
      </w:pPr>
      <w:r w:rsidRPr="00FA3001">
        <w:rPr>
          <w:rFonts w:ascii="Arial" w:eastAsia="Times New Roman" w:hAnsi="Arial" w:cs="Arial"/>
          <w:sz w:val="24"/>
          <w:szCs w:val="24"/>
          <w:lang w:eastAsia="pl-PL"/>
        </w:rPr>
        <w:t xml:space="preserve">Formularz cenowy (tabela elementów scalonych) – </w:t>
      </w:r>
      <w:r w:rsidRPr="00FA3001">
        <w:rPr>
          <w:rFonts w:ascii="Arial" w:eastAsia="Times New Roman" w:hAnsi="Arial" w:cs="Arial"/>
          <w:b/>
          <w:sz w:val="24"/>
          <w:szCs w:val="24"/>
          <w:lang w:eastAsia="pl-PL"/>
        </w:rPr>
        <w:t>załącznik nr 2</w:t>
      </w:r>
      <w:r w:rsidRPr="00FA3001">
        <w:rPr>
          <w:rFonts w:ascii="Arial" w:eastAsia="Times New Roman" w:hAnsi="Arial" w:cs="Arial"/>
          <w:sz w:val="24"/>
          <w:szCs w:val="24"/>
          <w:lang w:eastAsia="pl-PL"/>
        </w:rPr>
        <w:t>;</w:t>
      </w:r>
    </w:p>
    <w:p w14:paraId="0FEC3D7A" w14:textId="529568F8" w:rsidR="0067394E" w:rsidRPr="00D8082E" w:rsidRDefault="0067394E" w:rsidP="006B4FFE">
      <w:pPr>
        <w:numPr>
          <w:ilvl w:val="0"/>
          <w:numId w:val="51"/>
        </w:numPr>
        <w:suppressAutoHyphens/>
        <w:spacing w:after="0" w:line="276" w:lineRule="auto"/>
        <w:ind w:left="284" w:hanging="284"/>
        <w:jc w:val="both"/>
        <w:rPr>
          <w:rFonts w:ascii="Arial" w:eastAsia="Times New Roman" w:hAnsi="Arial" w:cs="Arial"/>
          <w:sz w:val="24"/>
          <w:szCs w:val="24"/>
          <w:lang w:eastAsia="pl-PL"/>
        </w:rPr>
      </w:pPr>
      <w:r w:rsidRPr="00FA3001">
        <w:rPr>
          <w:rFonts w:ascii="Arial" w:eastAsia="Times New Roman" w:hAnsi="Arial" w:cs="Arial"/>
          <w:sz w:val="24"/>
          <w:szCs w:val="24"/>
          <w:lang w:eastAsia="pl-PL"/>
        </w:rPr>
        <w:t xml:space="preserve">Oświadczenie podwykonawcy (wzór) -  </w:t>
      </w:r>
      <w:r w:rsidRPr="00FA3001">
        <w:rPr>
          <w:rFonts w:ascii="Arial" w:eastAsia="Times New Roman" w:hAnsi="Arial" w:cs="Arial"/>
          <w:b/>
          <w:sz w:val="24"/>
          <w:szCs w:val="24"/>
          <w:lang w:eastAsia="pl-PL"/>
        </w:rPr>
        <w:t>załącznik nr 3</w:t>
      </w:r>
      <w:r w:rsidR="00D8082E">
        <w:rPr>
          <w:rFonts w:ascii="Arial" w:eastAsia="Times New Roman" w:hAnsi="Arial" w:cs="Arial"/>
          <w:b/>
          <w:sz w:val="24"/>
          <w:szCs w:val="24"/>
          <w:lang w:eastAsia="pl-PL"/>
        </w:rPr>
        <w:t>;</w:t>
      </w:r>
    </w:p>
    <w:p w14:paraId="39BA5AF7" w14:textId="0DB86C0C" w:rsidR="00D8082E" w:rsidRPr="00D8082E" w:rsidRDefault="00D8082E" w:rsidP="006B4FFE">
      <w:pPr>
        <w:numPr>
          <w:ilvl w:val="0"/>
          <w:numId w:val="51"/>
        </w:numPr>
        <w:suppressAutoHyphens/>
        <w:spacing w:after="0" w:line="276" w:lineRule="auto"/>
        <w:ind w:left="284" w:hanging="284"/>
        <w:jc w:val="both"/>
        <w:rPr>
          <w:rFonts w:ascii="Arial" w:eastAsia="Times New Roman" w:hAnsi="Arial" w:cs="Arial"/>
          <w:b/>
          <w:sz w:val="24"/>
          <w:szCs w:val="24"/>
          <w:lang w:eastAsia="pl-PL"/>
        </w:rPr>
      </w:pPr>
      <w:bookmarkStart w:id="10" w:name="_GoBack"/>
      <w:bookmarkEnd w:id="10"/>
      <w:r>
        <w:rPr>
          <w:rFonts w:ascii="Arial" w:eastAsia="Times New Roman" w:hAnsi="Arial" w:cs="Arial"/>
          <w:sz w:val="24"/>
          <w:szCs w:val="24"/>
          <w:lang w:eastAsia="pl-PL"/>
        </w:rPr>
        <w:t xml:space="preserve">Karta zestawienia środków trwałych - </w:t>
      </w:r>
      <w:r w:rsidRPr="00D8082E">
        <w:rPr>
          <w:rFonts w:ascii="Arial" w:eastAsia="Times New Roman" w:hAnsi="Arial" w:cs="Arial"/>
          <w:b/>
          <w:sz w:val="24"/>
          <w:szCs w:val="24"/>
          <w:lang w:eastAsia="pl-PL"/>
        </w:rPr>
        <w:t>załącznik nr 4</w:t>
      </w:r>
      <w:r>
        <w:rPr>
          <w:rFonts w:ascii="Arial" w:eastAsia="Times New Roman" w:hAnsi="Arial" w:cs="Arial"/>
          <w:b/>
          <w:sz w:val="24"/>
          <w:szCs w:val="24"/>
          <w:lang w:eastAsia="pl-PL"/>
        </w:rPr>
        <w:t>;</w:t>
      </w:r>
    </w:p>
    <w:p w14:paraId="74FF2CE3" w14:textId="5EDECB57" w:rsidR="0067394E" w:rsidRPr="00FA3001" w:rsidRDefault="004254F4" w:rsidP="006B4FFE">
      <w:pPr>
        <w:numPr>
          <w:ilvl w:val="0"/>
          <w:numId w:val="51"/>
        </w:numPr>
        <w:suppressAutoHyphens/>
        <w:spacing w:after="0" w:line="276" w:lineRule="auto"/>
        <w:ind w:left="284" w:hanging="284"/>
        <w:jc w:val="both"/>
        <w:rPr>
          <w:rFonts w:ascii="Arial" w:eastAsia="Times New Roman" w:hAnsi="Arial" w:cs="Arial"/>
          <w:sz w:val="24"/>
          <w:szCs w:val="24"/>
          <w:lang w:eastAsia="pl-PL"/>
        </w:rPr>
      </w:pPr>
      <w:r w:rsidRPr="00285902">
        <w:rPr>
          <w:rFonts w:ascii="Arial" w:eastAsia="Times New Roman" w:hAnsi="Arial" w:cs="Arial"/>
          <w:sz w:val="24"/>
          <w:szCs w:val="24"/>
          <w:lang w:eastAsia="pl-PL"/>
        </w:rPr>
        <w:t>Dokumentacja projektowa</w:t>
      </w:r>
      <w:r w:rsidR="0067394E" w:rsidRPr="004254F4">
        <w:rPr>
          <w:rFonts w:ascii="Arial" w:eastAsia="Times New Roman" w:hAnsi="Arial" w:cs="Arial"/>
          <w:color w:val="FF0000"/>
          <w:sz w:val="24"/>
          <w:szCs w:val="24"/>
          <w:lang w:eastAsia="pl-PL"/>
        </w:rPr>
        <w:t xml:space="preserve"> </w:t>
      </w:r>
      <w:r w:rsidR="0067394E" w:rsidRPr="00FA3001">
        <w:rPr>
          <w:rFonts w:ascii="Arial" w:eastAsia="Times New Roman" w:hAnsi="Arial" w:cs="Arial"/>
          <w:sz w:val="24"/>
          <w:szCs w:val="24"/>
          <w:lang w:eastAsia="pl-PL"/>
        </w:rPr>
        <w:t xml:space="preserve">– </w:t>
      </w:r>
      <w:r w:rsidR="0067394E" w:rsidRPr="00FA3001">
        <w:rPr>
          <w:rFonts w:ascii="Arial" w:eastAsia="Times New Roman" w:hAnsi="Arial" w:cs="Arial"/>
          <w:b/>
          <w:sz w:val="24"/>
          <w:szCs w:val="24"/>
          <w:lang w:eastAsia="pl-PL"/>
        </w:rPr>
        <w:t xml:space="preserve">załącznik nr </w:t>
      </w:r>
      <w:r w:rsidR="00D8082E">
        <w:rPr>
          <w:rFonts w:ascii="Arial" w:eastAsia="Times New Roman" w:hAnsi="Arial" w:cs="Arial"/>
          <w:b/>
          <w:sz w:val="24"/>
          <w:szCs w:val="24"/>
          <w:lang w:eastAsia="pl-PL"/>
        </w:rPr>
        <w:t>5</w:t>
      </w:r>
      <w:r w:rsidR="0067394E" w:rsidRPr="00FA3001">
        <w:rPr>
          <w:rFonts w:ascii="Arial" w:eastAsia="Times New Roman" w:hAnsi="Arial" w:cs="Arial"/>
          <w:b/>
          <w:sz w:val="24"/>
          <w:szCs w:val="24"/>
          <w:lang w:eastAsia="pl-PL"/>
        </w:rPr>
        <w:t>;</w:t>
      </w:r>
    </w:p>
    <w:p w14:paraId="7C69E9D0" w14:textId="110FFD27" w:rsidR="0067394E" w:rsidRPr="00FA3001" w:rsidRDefault="0067394E" w:rsidP="006B4FFE">
      <w:pPr>
        <w:numPr>
          <w:ilvl w:val="0"/>
          <w:numId w:val="51"/>
        </w:numPr>
        <w:suppressAutoHyphens/>
        <w:spacing w:after="0" w:line="276" w:lineRule="auto"/>
        <w:ind w:left="284" w:hanging="284"/>
        <w:jc w:val="both"/>
        <w:rPr>
          <w:rFonts w:ascii="Arial" w:eastAsia="Times New Roman" w:hAnsi="Arial" w:cs="Arial"/>
          <w:sz w:val="24"/>
          <w:szCs w:val="24"/>
          <w:lang w:eastAsia="pl-PL"/>
        </w:rPr>
      </w:pPr>
      <w:r w:rsidRPr="00FA3001">
        <w:rPr>
          <w:rFonts w:ascii="Arial" w:eastAsia="Times New Roman" w:hAnsi="Arial" w:cs="Arial"/>
          <w:sz w:val="24"/>
          <w:szCs w:val="24"/>
          <w:lang w:eastAsia="pl-PL"/>
        </w:rPr>
        <w:t xml:space="preserve">Wytyczne nr 3 Komendanta Głównego Policji z dnia 30 lipca 2013 r. wraz z załącznikiem do wytycznych – </w:t>
      </w:r>
      <w:r w:rsidRPr="00FA3001">
        <w:rPr>
          <w:rFonts w:ascii="Arial" w:eastAsia="Times New Roman" w:hAnsi="Arial" w:cs="Arial"/>
          <w:b/>
          <w:sz w:val="24"/>
          <w:szCs w:val="24"/>
          <w:lang w:eastAsia="pl-PL"/>
        </w:rPr>
        <w:t xml:space="preserve">załącznik nr </w:t>
      </w:r>
      <w:r w:rsidR="00D8082E">
        <w:rPr>
          <w:rFonts w:ascii="Arial" w:eastAsia="Times New Roman" w:hAnsi="Arial" w:cs="Arial"/>
          <w:b/>
          <w:sz w:val="24"/>
          <w:szCs w:val="24"/>
          <w:lang w:eastAsia="pl-PL"/>
        </w:rPr>
        <w:t>6</w:t>
      </w:r>
      <w:r w:rsidRPr="00FA3001">
        <w:rPr>
          <w:rFonts w:ascii="Arial" w:eastAsia="Times New Roman" w:hAnsi="Arial" w:cs="Arial"/>
          <w:b/>
          <w:sz w:val="24"/>
          <w:szCs w:val="24"/>
          <w:lang w:eastAsia="pl-PL"/>
        </w:rPr>
        <w:t>;</w:t>
      </w:r>
      <w:r w:rsidRPr="00FA3001">
        <w:rPr>
          <w:rFonts w:ascii="Arial" w:eastAsia="Times New Roman" w:hAnsi="Arial" w:cs="Arial"/>
          <w:sz w:val="24"/>
          <w:szCs w:val="24"/>
          <w:lang w:eastAsia="pl-PL"/>
        </w:rPr>
        <w:t xml:space="preserve">  </w:t>
      </w:r>
    </w:p>
    <w:p w14:paraId="063BB964" w14:textId="2714588A" w:rsidR="0067394E" w:rsidRPr="00FA3001" w:rsidRDefault="0067394E" w:rsidP="006B4FFE">
      <w:pPr>
        <w:numPr>
          <w:ilvl w:val="0"/>
          <w:numId w:val="51"/>
        </w:numPr>
        <w:suppressAutoHyphens/>
        <w:spacing w:after="0" w:line="276" w:lineRule="auto"/>
        <w:ind w:left="284" w:hanging="284"/>
        <w:jc w:val="both"/>
        <w:rPr>
          <w:rFonts w:ascii="Arial" w:eastAsia="Times New Roman" w:hAnsi="Arial" w:cs="Arial"/>
          <w:sz w:val="24"/>
          <w:szCs w:val="24"/>
          <w:lang w:eastAsia="pl-PL"/>
        </w:rPr>
      </w:pPr>
      <w:r w:rsidRPr="00FA3001">
        <w:rPr>
          <w:rFonts w:ascii="Arial" w:eastAsia="Times New Roman" w:hAnsi="Arial" w:cs="Arial"/>
          <w:sz w:val="24"/>
          <w:szCs w:val="24"/>
          <w:lang w:eastAsia="pl-PL"/>
        </w:rPr>
        <w:t xml:space="preserve">kopia SWZ – </w:t>
      </w:r>
      <w:r w:rsidRPr="00FA3001">
        <w:rPr>
          <w:rFonts w:ascii="Arial" w:eastAsia="Times New Roman" w:hAnsi="Arial" w:cs="Arial"/>
          <w:b/>
          <w:sz w:val="24"/>
          <w:szCs w:val="24"/>
          <w:lang w:eastAsia="pl-PL"/>
        </w:rPr>
        <w:t xml:space="preserve">załącznik nr </w:t>
      </w:r>
      <w:r w:rsidR="00D8082E">
        <w:rPr>
          <w:rFonts w:ascii="Arial" w:eastAsia="Times New Roman" w:hAnsi="Arial" w:cs="Arial"/>
          <w:b/>
          <w:sz w:val="24"/>
          <w:szCs w:val="24"/>
          <w:lang w:eastAsia="pl-PL"/>
        </w:rPr>
        <w:t>7</w:t>
      </w:r>
      <w:r w:rsidRPr="00FA3001">
        <w:rPr>
          <w:rFonts w:ascii="Arial" w:eastAsia="Times New Roman" w:hAnsi="Arial" w:cs="Arial"/>
          <w:b/>
          <w:sz w:val="24"/>
          <w:szCs w:val="24"/>
          <w:lang w:eastAsia="pl-PL"/>
        </w:rPr>
        <w:t>;</w:t>
      </w:r>
    </w:p>
    <w:p w14:paraId="1459FCC0" w14:textId="77777777" w:rsidR="0067394E" w:rsidRPr="00FA3001" w:rsidRDefault="0067394E" w:rsidP="006B4FFE">
      <w:pPr>
        <w:numPr>
          <w:ilvl w:val="0"/>
          <w:numId w:val="51"/>
        </w:numPr>
        <w:suppressAutoHyphens/>
        <w:spacing w:after="0" w:line="276" w:lineRule="auto"/>
        <w:ind w:left="284" w:hanging="284"/>
        <w:jc w:val="both"/>
        <w:rPr>
          <w:rFonts w:ascii="Arial" w:eastAsia="Times New Roman" w:hAnsi="Arial" w:cs="Arial"/>
          <w:sz w:val="24"/>
          <w:szCs w:val="24"/>
          <w:lang w:eastAsia="pl-PL"/>
        </w:rPr>
      </w:pPr>
      <w:r w:rsidRPr="00FA3001">
        <w:rPr>
          <w:rFonts w:ascii="Arial" w:eastAsia="Times New Roman" w:hAnsi="Arial" w:cs="Arial"/>
          <w:sz w:val="24"/>
          <w:szCs w:val="24"/>
          <w:lang w:eastAsia="pl-PL"/>
        </w:rPr>
        <w:t>potwierdzenie złożenia zabezpieczenia należytego wykonania umowy obejmującego cały okres rękojmi;</w:t>
      </w:r>
    </w:p>
    <w:p w14:paraId="5B421A0E" w14:textId="2606DFF2" w:rsidR="0067394E" w:rsidRPr="00FA3001" w:rsidRDefault="0067394E" w:rsidP="006B4FFE">
      <w:pPr>
        <w:numPr>
          <w:ilvl w:val="0"/>
          <w:numId w:val="51"/>
        </w:numPr>
        <w:spacing w:after="0" w:line="276" w:lineRule="auto"/>
        <w:ind w:left="284" w:hanging="284"/>
        <w:contextualSpacing/>
        <w:rPr>
          <w:rFonts w:ascii="Arial" w:eastAsia="Times New Roman" w:hAnsi="Arial" w:cs="Arial"/>
          <w:sz w:val="24"/>
          <w:szCs w:val="24"/>
          <w:lang w:eastAsia="pl-PL"/>
        </w:rPr>
      </w:pPr>
      <w:r w:rsidRPr="00FA3001">
        <w:rPr>
          <w:rFonts w:ascii="Arial" w:eastAsia="Times New Roman" w:hAnsi="Arial" w:cs="Arial"/>
          <w:sz w:val="24"/>
          <w:szCs w:val="24"/>
          <w:lang w:eastAsia="pl-PL"/>
        </w:rPr>
        <w:t xml:space="preserve">Decyzja  nr 250/2021 Komendanta Wojewódzkiego Policji w Łodzi z dnia 15.07.2021 r. – załącznik nr </w:t>
      </w:r>
      <w:r w:rsidR="00D8082E">
        <w:rPr>
          <w:rFonts w:ascii="Arial" w:eastAsia="Times New Roman" w:hAnsi="Arial" w:cs="Arial"/>
          <w:sz w:val="24"/>
          <w:szCs w:val="24"/>
          <w:lang w:eastAsia="pl-PL"/>
        </w:rPr>
        <w:t>7</w:t>
      </w:r>
      <w:r w:rsidRPr="00FA3001">
        <w:rPr>
          <w:rFonts w:ascii="Arial" w:eastAsia="Times New Roman" w:hAnsi="Arial" w:cs="Arial"/>
          <w:sz w:val="24"/>
          <w:szCs w:val="24"/>
          <w:lang w:eastAsia="pl-PL"/>
        </w:rPr>
        <w:t xml:space="preserve">, </w:t>
      </w:r>
    </w:p>
    <w:p w14:paraId="11EE6FCB" w14:textId="77777777" w:rsidR="0067394E" w:rsidRPr="00FA3001" w:rsidRDefault="0067394E" w:rsidP="006B4FFE">
      <w:pPr>
        <w:numPr>
          <w:ilvl w:val="0"/>
          <w:numId w:val="51"/>
        </w:numPr>
        <w:spacing w:after="0" w:line="276" w:lineRule="auto"/>
        <w:ind w:left="426" w:hanging="426"/>
        <w:contextualSpacing/>
        <w:rPr>
          <w:rFonts w:ascii="Arial" w:eastAsia="Times New Roman" w:hAnsi="Arial" w:cs="Arial"/>
          <w:sz w:val="24"/>
          <w:szCs w:val="24"/>
          <w:lang w:eastAsia="pl-PL"/>
        </w:rPr>
      </w:pPr>
      <w:r w:rsidRPr="00FA3001">
        <w:rPr>
          <w:rFonts w:ascii="Arial" w:eastAsia="Times New Roman" w:hAnsi="Arial" w:cs="Arial"/>
          <w:sz w:val="24"/>
          <w:szCs w:val="24"/>
          <w:lang w:eastAsia="pl-PL"/>
        </w:rPr>
        <w:t>umowa konsorcjum (jeśli dotyczy),</w:t>
      </w:r>
    </w:p>
    <w:p w14:paraId="4E39BE1A" w14:textId="77777777" w:rsidR="0067394E" w:rsidRPr="00FA3001" w:rsidRDefault="0067394E" w:rsidP="006B4FFE">
      <w:pPr>
        <w:numPr>
          <w:ilvl w:val="0"/>
          <w:numId w:val="51"/>
        </w:numPr>
        <w:spacing w:after="0" w:line="276" w:lineRule="auto"/>
        <w:ind w:left="426" w:hanging="426"/>
        <w:contextualSpacing/>
        <w:rPr>
          <w:rFonts w:ascii="Arial" w:eastAsia="Times New Roman" w:hAnsi="Arial" w:cs="Arial"/>
          <w:sz w:val="24"/>
          <w:szCs w:val="24"/>
          <w:lang w:eastAsia="pl-PL"/>
        </w:rPr>
      </w:pPr>
      <w:r w:rsidRPr="00FA3001">
        <w:rPr>
          <w:rFonts w:ascii="Arial" w:eastAsia="Times New Roman" w:hAnsi="Arial" w:cs="Arial"/>
          <w:sz w:val="24"/>
          <w:szCs w:val="24"/>
          <w:lang w:eastAsia="pl-PL"/>
        </w:rPr>
        <w:t xml:space="preserve">wzór karty uzgodnień. </w:t>
      </w:r>
    </w:p>
    <w:p w14:paraId="1993D4BF" w14:textId="575554FD" w:rsidR="00C65F49" w:rsidRDefault="00C65F49" w:rsidP="00EA5FB2">
      <w:pPr>
        <w:widowControl w:val="0"/>
        <w:suppressAutoHyphens/>
        <w:spacing w:after="0" w:line="276" w:lineRule="auto"/>
        <w:textAlignment w:val="baseline"/>
        <w:rPr>
          <w:rFonts w:ascii="Arial" w:eastAsia="Times New Roman" w:hAnsi="Arial" w:cs="Arial"/>
          <w:b/>
          <w:kern w:val="1"/>
          <w:sz w:val="24"/>
          <w:szCs w:val="24"/>
          <w:lang w:eastAsia="pl-PL"/>
        </w:rPr>
      </w:pPr>
    </w:p>
    <w:p w14:paraId="3BCA22B2" w14:textId="69932596" w:rsidR="0067394E" w:rsidRPr="00FA3001" w:rsidRDefault="0067394E" w:rsidP="00EA5FB2">
      <w:pPr>
        <w:widowControl w:val="0"/>
        <w:suppressAutoHyphens/>
        <w:spacing w:after="0" w:line="276" w:lineRule="auto"/>
        <w:jc w:val="center"/>
        <w:textAlignment w:val="baseline"/>
        <w:rPr>
          <w:rFonts w:ascii="Arial" w:eastAsia="Times New Roman" w:hAnsi="Arial" w:cs="Arial"/>
          <w:b/>
          <w:kern w:val="1"/>
          <w:sz w:val="24"/>
          <w:szCs w:val="24"/>
          <w:lang w:eastAsia="pl-PL"/>
        </w:rPr>
      </w:pPr>
      <w:r w:rsidRPr="00FA3001">
        <w:rPr>
          <w:rFonts w:ascii="Arial" w:eastAsia="Times New Roman" w:hAnsi="Arial" w:cs="Arial"/>
          <w:b/>
          <w:kern w:val="1"/>
          <w:sz w:val="24"/>
          <w:szCs w:val="24"/>
          <w:lang w:eastAsia="pl-PL"/>
        </w:rPr>
        <w:t>§ 3</w:t>
      </w:r>
      <w:r w:rsidR="00D8082E">
        <w:rPr>
          <w:rFonts w:ascii="Arial" w:eastAsia="Times New Roman" w:hAnsi="Arial" w:cs="Arial"/>
          <w:b/>
          <w:kern w:val="1"/>
          <w:sz w:val="24"/>
          <w:szCs w:val="24"/>
          <w:lang w:eastAsia="pl-PL"/>
        </w:rPr>
        <w:t>0</w:t>
      </w:r>
      <w:r w:rsidR="00EA5FB2">
        <w:rPr>
          <w:rFonts w:ascii="Arial" w:eastAsia="Times New Roman" w:hAnsi="Arial" w:cs="Arial"/>
          <w:b/>
          <w:kern w:val="1"/>
          <w:sz w:val="24"/>
          <w:szCs w:val="24"/>
          <w:lang w:eastAsia="pl-PL"/>
        </w:rPr>
        <w:t xml:space="preserve"> - Rozstrzyganie sporów</w:t>
      </w:r>
    </w:p>
    <w:p w14:paraId="54A1CE25" w14:textId="77777777" w:rsidR="0067394E" w:rsidRPr="00FA3001" w:rsidRDefault="0067394E" w:rsidP="006B4FFE">
      <w:pPr>
        <w:numPr>
          <w:ilvl w:val="0"/>
          <w:numId w:val="52"/>
        </w:numPr>
        <w:spacing w:after="0" w:line="276" w:lineRule="auto"/>
        <w:ind w:left="0" w:hanging="284"/>
        <w:jc w:val="both"/>
        <w:rPr>
          <w:rFonts w:ascii="Arial" w:eastAsia="Calibri" w:hAnsi="Arial" w:cs="Arial"/>
          <w:sz w:val="24"/>
          <w:szCs w:val="24"/>
          <w:lang w:val="sq-AL"/>
        </w:rPr>
      </w:pPr>
      <w:r w:rsidRPr="00FA3001">
        <w:rPr>
          <w:rFonts w:ascii="Arial" w:eastAsia="Calibri" w:hAnsi="Arial" w:cs="Arial"/>
          <w:sz w:val="24"/>
          <w:szCs w:val="24"/>
          <w:lang w:val="sq-AL"/>
        </w:rPr>
        <w:t>W razie powstania sporu na tle wykonywania niniejszej umowy strony są zobowiązane przede wszystkim do wyczerpania drogi postępowania polubownego.</w:t>
      </w:r>
    </w:p>
    <w:p w14:paraId="5E6E4638" w14:textId="77777777" w:rsidR="0067394E" w:rsidRPr="00FA3001" w:rsidRDefault="0067394E" w:rsidP="006B4FFE">
      <w:pPr>
        <w:spacing w:after="0" w:line="276" w:lineRule="auto"/>
        <w:jc w:val="both"/>
        <w:rPr>
          <w:rFonts w:ascii="Arial" w:eastAsia="Calibri" w:hAnsi="Arial" w:cs="Arial"/>
          <w:sz w:val="24"/>
          <w:szCs w:val="24"/>
          <w:lang w:val="sq-AL"/>
        </w:rPr>
      </w:pPr>
    </w:p>
    <w:p w14:paraId="4788B7F2" w14:textId="77777777" w:rsidR="0067394E" w:rsidRPr="00FA3001" w:rsidRDefault="0067394E" w:rsidP="006B4FFE">
      <w:pPr>
        <w:numPr>
          <w:ilvl w:val="0"/>
          <w:numId w:val="52"/>
        </w:numPr>
        <w:spacing w:after="0" w:line="276" w:lineRule="auto"/>
        <w:ind w:left="0" w:hanging="284"/>
        <w:jc w:val="both"/>
        <w:rPr>
          <w:rFonts w:ascii="Arial" w:eastAsia="Calibri" w:hAnsi="Arial" w:cs="Arial"/>
          <w:sz w:val="24"/>
          <w:szCs w:val="24"/>
          <w:lang w:val="sq-AL"/>
        </w:rPr>
      </w:pPr>
      <w:r w:rsidRPr="00FA3001">
        <w:rPr>
          <w:rFonts w:ascii="Arial" w:eastAsia="Calibri" w:hAnsi="Arial" w:cs="Arial"/>
          <w:sz w:val="24"/>
          <w:szCs w:val="24"/>
          <w:lang w:val="sq-AL"/>
        </w:rPr>
        <w:t xml:space="preserve">Wszczęcie postępowania polubownego następuje poprzez skierowanie konkretnego pisemnego roszczenia do drugiej strony. </w:t>
      </w:r>
      <w:r w:rsidRPr="00FA3001">
        <w:rPr>
          <w:rFonts w:ascii="Arial" w:eastAsia="Calibri" w:hAnsi="Arial" w:cs="Arial"/>
          <w:spacing w:val="-5"/>
          <w:sz w:val="24"/>
          <w:szCs w:val="24"/>
          <w:lang w:val="sq-AL"/>
        </w:rPr>
        <w:t>Strona ta ma obowiązek do pisemnego ustosunkowania się do zgłoszonego roszczenia  w terminie  21 dni od daty zgłoszenia. Brak ustosunkowania się do żądania strony będzie oznaczał uznanie roszczenia za uzasadnione.</w:t>
      </w:r>
    </w:p>
    <w:p w14:paraId="6305A471" w14:textId="77777777" w:rsidR="0067394E" w:rsidRPr="00FA3001" w:rsidRDefault="0067394E" w:rsidP="006B4FFE">
      <w:pPr>
        <w:spacing w:after="0" w:line="276" w:lineRule="auto"/>
        <w:jc w:val="both"/>
        <w:rPr>
          <w:rFonts w:ascii="Arial" w:eastAsia="Calibri" w:hAnsi="Arial" w:cs="Arial"/>
          <w:sz w:val="24"/>
          <w:szCs w:val="24"/>
          <w:lang w:val="sq-AL"/>
        </w:rPr>
      </w:pPr>
    </w:p>
    <w:p w14:paraId="6A82619C" w14:textId="0D582C05" w:rsidR="0067394E" w:rsidRPr="00FA3001" w:rsidRDefault="0067394E" w:rsidP="006B4FFE">
      <w:pPr>
        <w:numPr>
          <w:ilvl w:val="0"/>
          <w:numId w:val="52"/>
        </w:numPr>
        <w:spacing w:after="0" w:line="276" w:lineRule="auto"/>
        <w:ind w:left="0" w:hanging="284"/>
        <w:jc w:val="both"/>
        <w:rPr>
          <w:rFonts w:ascii="Arial" w:eastAsia="Calibri" w:hAnsi="Arial" w:cs="Arial"/>
          <w:sz w:val="24"/>
          <w:szCs w:val="24"/>
          <w:lang w:val="sq-AL"/>
        </w:rPr>
      </w:pPr>
      <w:r w:rsidRPr="00FA3001">
        <w:rPr>
          <w:rFonts w:ascii="Arial" w:eastAsia="Calibri" w:hAnsi="Arial" w:cs="Arial"/>
          <w:sz w:val="24"/>
          <w:szCs w:val="24"/>
        </w:rPr>
        <w:t>Spory wynikłe na tle niniejszej umowy rozpatrywać będzie Sąd właściwy dla siedziby</w:t>
      </w:r>
      <w:r w:rsidRPr="00FA3001">
        <w:rPr>
          <w:rFonts w:ascii="Arial" w:eastAsia="Calibri" w:hAnsi="Arial" w:cs="Arial"/>
          <w:sz w:val="24"/>
          <w:szCs w:val="24"/>
          <w:lang w:val="sq-AL"/>
        </w:rPr>
        <w:t xml:space="preserve"> </w:t>
      </w:r>
      <w:r w:rsidRPr="00FA3001">
        <w:rPr>
          <w:rFonts w:ascii="Arial" w:eastAsia="Calibri" w:hAnsi="Arial" w:cs="Arial"/>
          <w:sz w:val="24"/>
          <w:szCs w:val="24"/>
        </w:rPr>
        <w:t>Zamawiającego, po bezskutecznym przeprowadzeniu postępowania polubownego,</w:t>
      </w:r>
      <w:r w:rsidR="00FA3001">
        <w:rPr>
          <w:rFonts w:ascii="Arial" w:eastAsia="Calibri" w:hAnsi="Arial" w:cs="Arial"/>
          <w:sz w:val="24"/>
          <w:szCs w:val="24"/>
        </w:rPr>
        <w:t xml:space="preserve">                          </w:t>
      </w:r>
      <w:r w:rsidRPr="00FA3001">
        <w:rPr>
          <w:rFonts w:ascii="Arial" w:eastAsia="Calibri" w:hAnsi="Arial" w:cs="Arial"/>
          <w:sz w:val="24"/>
          <w:szCs w:val="24"/>
        </w:rPr>
        <w:t xml:space="preserve"> o którym mowa w ust. 1-2. </w:t>
      </w:r>
    </w:p>
    <w:p w14:paraId="26E7805B" w14:textId="60DBA4E9" w:rsidR="0067394E" w:rsidRDefault="0067394E" w:rsidP="006B4FFE">
      <w:pPr>
        <w:widowControl w:val="0"/>
        <w:suppressAutoHyphens/>
        <w:spacing w:after="0" w:line="276" w:lineRule="auto"/>
        <w:jc w:val="center"/>
        <w:textAlignment w:val="baseline"/>
        <w:rPr>
          <w:rFonts w:ascii="Arial" w:eastAsia="Times New Roman" w:hAnsi="Arial" w:cs="Arial"/>
          <w:b/>
          <w:kern w:val="1"/>
          <w:sz w:val="24"/>
          <w:szCs w:val="24"/>
          <w:lang w:eastAsia="pl-PL"/>
        </w:rPr>
      </w:pPr>
    </w:p>
    <w:p w14:paraId="52FEE8D4" w14:textId="5BE909E1" w:rsidR="0067394E" w:rsidRPr="00FA3001" w:rsidRDefault="0067394E" w:rsidP="00EA5FB2">
      <w:pPr>
        <w:widowControl w:val="0"/>
        <w:suppressAutoHyphens/>
        <w:spacing w:after="0" w:line="276" w:lineRule="auto"/>
        <w:jc w:val="center"/>
        <w:textAlignment w:val="baseline"/>
        <w:rPr>
          <w:rFonts w:ascii="Arial" w:eastAsia="Times New Roman" w:hAnsi="Arial" w:cs="Arial"/>
          <w:b/>
          <w:kern w:val="1"/>
          <w:sz w:val="24"/>
          <w:szCs w:val="24"/>
          <w:lang w:eastAsia="pl-PL"/>
        </w:rPr>
      </w:pPr>
      <w:r w:rsidRPr="00FA3001">
        <w:rPr>
          <w:rFonts w:ascii="Arial" w:eastAsia="Times New Roman" w:hAnsi="Arial" w:cs="Arial"/>
          <w:b/>
          <w:kern w:val="1"/>
          <w:sz w:val="24"/>
          <w:szCs w:val="24"/>
          <w:lang w:eastAsia="pl-PL"/>
        </w:rPr>
        <w:t>§ 3</w:t>
      </w:r>
      <w:r w:rsidR="00D8082E">
        <w:rPr>
          <w:rFonts w:ascii="Arial" w:eastAsia="Times New Roman" w:hAnsi="Arial" w:cs="Arial"/>
          <w:b/>
          <w:kern w:val="1"/>
          <w:sz w:val="24"/>
          <w:szCs w:val="24"/>
          <w:lang w:eastAsia="pl-PL"/>
        </w:rPr>
        <w:t>1</w:t>
      </w:r>
      <w:r w:rsidR="00EA5FB2">
        <w:rPr>
          <w:rFonts w:ascii="Arial" w:eastAsia="Times New Roman" w:hAnsi="Arial" w:cs="Arial"/>
          <w:b/>
          <w:kern w:val="1"/>
          <w:sz w:val="24"/>
          <w:szCs w:val="24"/>
          <w:lang w:eastAsia="pl-PL"/>
        </w:rPr>
        <w:t xml:space="preserve"> - Postanowienia końcowe</w:t>
      </w:r>
    </w:p>
    <w:p w14:paraId="1836E117" w14:textId="77777777" w:rsidR="0067394E" w:rsidRPr="00FA3001" w:rsidRDefault="0067394E" w:rsidP="006B4FFE">
      <w:pPr>
        <w:numPr>
          <w:ilvl w:val="0"/>
          <w:numId w:val="53"/>
        </w:numPr>
        <w:spacing w:after="0" w:line="276" w:lineRule="auto"/>
        <w:ind w:left="0" w:hanging="284"/>
        <w:jc w:val="both"/>
        <w:rPr>
          <w:rFonts w:ascii="Arial" w:eastAsia="Calibri" w:hAnsi="Arial" w:cs="Arial"/>
          <w:sz w:val="24"/>
          <w:szCs w:val="24"/>
          <w:lang w:val="sq-AL"/>
        </w:rPr>
      </w:pPr>
      <w:r w:rsidRPr="00FA3001">
        <w:rPr>
          <w:rFonts w:ascii="Arial" w:eastAsia="Calibri" w:hAnsi="Arial" w:cs="Arial"/>
          <w:sz w:val="24"/>
          <w:szCs w:val="24"/>
          <w:lang w:val="sq-AL"/>
        </w:rPr>
        <w:t>W sprawach nieuregulowanych niniejszą umową stosuje się przepisy prawa polskiego.</w:t>
      </w:r>
    </w:p>
    <w:p w14:paraId="0C65DB31" w14:textId="77777777" w:rsidR="0067394E" w:rsidRPr="00FA3001" w:rsidRDefault="0067394E" w:rsidP="006B4FFE">
      <w:pPr>
        <w:spacing w:after="0" w:line="276" w:lineRule="auto"/>
        <w:jc w:val="both"/>
        <w:rPr>
          <w:rFonts w:ascii="Arial" w:eastAsia="Calibri" w:hAnsi="Arial" w:cs="Arial"/>
          <w:sz w:val="24"/>
          <w:szCs w:val="24"/>
          <w:lang w:val="sq-AL"/>
        </w:rPr>
      </w:pPr>
    </w:p>
    <w:p w14:paraId="3A96A43E" w14:textId="77777777" w:rsidR="0067394E" w:rsidRPr="00FA3001" w:rsidRDefault="0067394E" w:rsidP="006B4FFE">
      <w:pPr>
        <w:numPr>
          <w:ilvl w:val="0"/>
          <w:numId w:val="53"/>
        </w:numPr>
        <w:spacing w:after="0" w:line="276" w:lineRule="auto"/>
        <w:ind w:left="0" w:hanging="284"/>
        <w:jc w:val="both"/>
        <w:rPr>
          <w:rFonts w:ascii="Arial" w:eastAsia="Calibri" w:hAnsi="Arial" w:cs="Arial"/>
          <w:sz w:val="24"/>
          <w:szCs w:val="24"/>
          <w:lang w:val="sq-AL"/>
        </w:rPr>
      </w:pPr>
      <w:r w:rsidRPr="00FA3001">
        <w:rPr>
          <w:rFonts w:ascii="Arial" w:eastAsia="Calibri" w:hAnsi="Arial" w:cs="Arial"/>
          <w:sz w:val="24"/>
          <w:szCs w:val="24"/>
          <w:lang w:val="sq-AL"/>
        </w:rPr>
        <w:t>Nieważność lub bezkuteczność któregokolwiek z postanowień umowy, nie ma wpływu na ważność lub skuteczność umowy w pozostałym zakresie.</w:t>
      </w:r>
    </w:p>
    <w:p w14:paraId="4027B644" w14:textId="77777777" w:rsidR="0067394E" w:rsidRPr="00FA3001" w:rsidRDefault="0067394E" w:rsidP="006B4FFE">
      <w:pPr>
        <w:spacing w:after="0" w:line="276" w:lineRule="auto"/>
        <w:rPr>
          <w:rFonts w:ascii="Arial" w:eastAsia="Calibri" w:hAnsi="Arial" w:cs="Arial"/>
          <w:sz w:val="24"/>
          <w:szCs w:val="24"/>
          <w:lang w:val="sq-AL" w:eastAsia="pl-PL"/>
        </w:rPr>
      </w:pPr>
    </w:p>
    <w:p w14:paraId="4E881D14" w14:textId="77777777" w:rsidR="0067394E" w:rsidRPr="00FA3001" w:rsidRDefault="0067394E" w:rsidP="006B4FFE">
      <w:pPr>
        <w:numPr>
          <w:ilvl w:val="0"/>
          <w:numId w:val="53"/>
        </w:numPr>
        <w:spacing w:after="0" w:line="276" w:lineRule="auto"/>
        <w:ind w:left="0" w:hanging="284"/>
        <w:jc w:val="both"/>
        <w:rPr>
          <w:rFonts w:ascii="Arial" w:eastAsia="Calibri" w:hAnsi="Arial" w:cs="Arial"/>
          <w:sz w:val="24"/>
          <w:szCs w:val="24"/>
          <w:lang w:val="sq-AL"/>
        </w:rPr>
      </w:pPr>
      <w:r w:rsidRPr="00FA3001">
        <w:rPr>
          <w:rFonts w:ascii="Arial" w:eastAsia="Times New Roman" w:hAnsi="Arial" w:cs="Arial"/>
          <w:bCs/>
          <w:sz w:val="24"/>
          <w:szCs w:val="24"/>
          <w:lang w:eastAsia="pl-PL"/>
        </w:rPr>
        <w:t>Wszelkie zmiany i uzupełnienia niniejszej Umowy wymagają formy pisemnej (aneksu do umowy) pod rygorem nieważności.</w:t>
      </w:r>
    </w:p>
    <w:p w14:paraId="56D061F4" w14:textId="77777777" w:rsidR="0067394E" w:rsidRPr="00FA3001" w:rsidRDefault="0067394E" w:rsidP="006B4FFE">
      <w:pPr>
        <w:spacing w:after="0" w:line="276" w:lineRule="auto"/>
        <w:jc w:val="both"/>
        <w:rPr>
          <w:rFonts w:ascii="Arial" w:eastAsia="Calibri" w:hAnsi="Arial" w:cs="Arial"/>
          <w:sz w:val="24"/>
          <w:szCs w:val="24"/>
          <w:lang w:val="sq-AL"/>
        </w:rPr>
      </w:pPr>
    </w:p>
    <w:p w14:paraId="134AB7BE" w14:textId="75B4A43F" w:rsidR="0067394E" w:rsidRPr="00FA3001" w:rsidRDefault="0067394E" w:rsidP="006B4FFE">
      <w:pPr>
        <w:numPr>
          <w:ilvl w:val="0"/>
          <w:numId w:val="53"/>
        </w:numPr>
        <w:spacing w:after="0" w:line="276" w:lineRule="auto"/>
        <w:ind w:left="0" w:hanging="284"/>
        <w:jc w:val="both"/>
        <w:rPr>
          <w:rFonts w:ascii="Arial" w:eastAsia="Calibri" w:hAnsi="Arial" w:cs="Arial"/>
          <w:sz w:val="24"/>
          <w:szCs w:val="24"/>
          <w:lang w:val="sq-AL"/>
        </w:rPr>
      </w:pPr>
      <w:r w:rsidRPr="00FA3001">
        <w:rPr>
          <w:rFonts w:ascii="Arial" w:eastAsia="Calibri" w:hAnsi="Arial" w:cs="Arial"/>
          <w:sz w:val="24"/>
          <w:szCs w:val="24"/>
          <w:lang w:val="sq-AL" w:eastAsia="pl-PL"/>
        </w:rPr>
        <w:t>Wykonawca jest zobowiązany do niezwłocznego przesyłania do Zamawiającego pisemnej informacji o zmianie danych podmiotowych Wykonawcy, w tym dotyczących reprezentacji, zawartych w umowie. W przypadku nie powiadomienia Zamawiającego przez Wykonawcę zmianie danych zawartych w umowie, wszelką korespondencję wysyłaną przez Zamawiającego, zgodnie z posiadanymi przez niego danymi, strony uznają za doręczoną.</w:t>
      </w:r>
    </w:p>
    <w:p w14:paraId="3477AF4B" w14:textId="77777777" w:rsidR="0067394E" w:rsidRPr="00FA3001" w:rsidRDefault="0067394E" w:rsidP="006B4FFE">
      <w:pPr>
        <w:spacing w:after="0" w:line="276" w:lineRule="auto"/>
        <w:rPr>
          <w:rFonts w:ascii="Arial" w:eastAsia="Calibri" w:hAnsi="Arial" w:cs="Arial"/>
          <w:sz w:val="24"/>
          <w:szCs w:val="24"/>
          <w:lang w:val="sq-AL" w:eastAsia="pl-PL"/>
        </w:rPr>
      </w:pPr>
    </w:p>
    <w:p w14:paraId="6E8C9DB8" w14:textId="77777777" w:rsidR="0067394E" w:rsidRPr="00FA3001" w:rsidRDefault="0067394E" w:rsidP="006B4FFE">
      <w:pPr>
        <w:keepNext/>
        <w:numPr>
          <w:ilvl w:val="0"/>
          <w:numId w:val="53"/>
        </w:numPr>
        <w:tabs>
          <w:tab w:val="center" w:pos="4719"/>
        </w:tabs>
        <w:spacing w:after="0" w:line="276" w:lineRule="auto"/>
        <w:ind w:left="0" w:hanging="284"/>
        <w:jc w:val="both"/>
        <w:outlineLvl w:val="1"/>
        <w:rPr>
          <w:rFonts w:ascii="Arial" w:eastAsia="Calibri" w:hAnsi="Arial" w:cs="Arial"/>
          <w:sz w:val="24"/>
          <w:szCs w:val="24"/>
          <w:lang w:val="sq-AL"/>
        </w:rPr>
      </w:pPr>
      <w:r w:rsidRPr="00FA3001">
        <w:rPr>
          <w:rFonts w:ascii="Arial" w:eastAsia="Calibri" w:hAnsi="Arial" w:cs="Arial"/>
          <w:sz w:val="24"/>
          <w:szCs w:val="24"/>
          <w:lang w:val="sq-AL"/>
        </w:rPr>
        <w:t>Umowę sporządzono w dwóch jednobrzmiacych egzemplarzach, po jednym dla każdej                         ze stron.</w:t>
      </w:r>
    </w:p>
    <w:p w14:paraId="238B9501" w14:textId="77777777" w:rsidR="0067394E" w:rsidRPr="00FA3001" w:rsidRDefault="0067394E" w:rsidP="006B4FFE">
      <w:pPr>
        <w:spacing w:after="0" w:line="276" w:lineRule="auto"/>
        <w:jc w:val="both"/>
        <w:rPr>
          <w:rFonts w:ascii="Arial" w:eastAsia="Calibri" w:hAnsi="Arial" w:cs="Arial"/>
          <w:sz w:val="24"/>
          <w:szCs w:val="24"/>
          <w:lang w:val="sq-AL"/>
        </w:rPr>
      </w:pPr>
    </w:p>
    <w:p w14:paraId="3CE01643" w14:textId="77777777" w:rsidR="0067394E" w:rsidRPr="0067394E" w:rsidRDefault="0067394E" w:rsidP="006B4FFE">
      <w:pPr>
        <w:keepNext/>
        <w:tabs>
          <w:tab w:val="center" w:pos="4719"/>
        </w:tabs>
        <w:spacing w:after="0" w:line="276" w:lineRule="auto"/>
        <w:jc w:val="both"/>
        <w:outlineLvl w:val="1"/>
        <w:rPr>
          <w:rFonts w:ascii="Arial" w:eastAsia="Times New Roman" w:hAnsi="Arial" w:cs="Arial"/>
          <w:b/>
          <w:lang w:eastAsia="pl-PL"/>
        </w:rPr>
      </w:pPr>
      <w:r w:rsidRPr="0067394E">
        <w:rPr>
          <w:rFonts w:ascii="Arial" w:eastAsia="Times New Roman" w:hAnsi="Arial" w:cs="Arial"/>
          <w:b/>
          <w:lang w:eastAsia="pl-PL"/>
        </w:rPr>
        <w:t xml:space="preserve">        ZAMAWIAJĄCY                                               </w:t>
      </w:r>
      <w:r w:rsidRPr="0067394E">
        <w:rPr>
          <w:rFonts w:ascii="Arial" w:eastAsia="Times New Roman" w:hAnsi="Arial" w:cs="Arial"/>
          <w:b/>
          <w:lang w:eastAsia="pl-PL"/>
        </w:rPr>
        <w:tab/>
      </w:r>
      <w:r w:rsidRPr="0067394E">
        <w:rPr>
          <w:rFonts w:ascii="Arial" w:eastAsia="Times New Roman" w:hAnsi="Arial" w:cs="Arial"/>
          <w:b/>
          <w:lang w:eastAsia="pl-PL"/>
        </w:rPr>
        <w:tab/>
        <w:t xml:space="preserve">     </w:t>
      </w:r>
      <w:r w:rsidRPr="0067394E">
        <w:rPr>
          <w:rFonts w:ascii="Arial" w:eastAsia="Times New Roman" w:hAnsi="Arial" w:cs="Arial"/>
          <w:b/>
          <w:lang w:eastAsia="pl-PL"/>
        </w:rPr>
        <w:tab/>
        <w:t xml:space="preserve">WYKONAWCA  </w:t>
      </w:r>
    </w:p>
    <w:p w14:paraId="7BC2EC71" w14:textId="77777777" w:rsidR="0067394E" w:rsidRPr="0067394E" w:rsidRDefault="0067394E" w:rsidP="006B4FFE">
      <w:pPr>
        <w:spacing w:after="0" w:line="276" w:lineRule="auto"/>
        <w:jc w:val="both"/>
        <w:rPr>
          <w:rFonts w:ascii="Arial" w:eastAsia="Calibri" w:hAnsi="Arial" w:cs="Arial"/>
          <w:lang w:val="sq-AL"/>
        </w:rPr>
      </w:pPr>
    </w:p>
    <w:p w14:paraId="7FF59EA9" w14:textId="035A8A28" w:rsidR="0067394E" w:rsidRDefault="0067394E"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4372CA1E" w14:textId="25C0B379" w:rsidR="00AB442F" w:rsidRDefault="00AB442F"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6CB1E2E0" w14:textId="7F5994DF" w:rsidR="00AB442F" w:rsidRDefault="00AB442F"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2AB125A0" w14:textId="68FD3347" w:rsidR="00AB442F" w:rsidRDefault="00AB442F"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54A527EC" w14:textId="1F5E1BE7" w:rsidR="00AB442F" w:rsidRDefault="00AB442F"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786122F0" w14:textId="41864FF7" w:rsidR="00C65F49" w:rsidRDefault="00C65F49"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58B69D75" w14:textId="70C36C77" w:rsidR="00C65F49" w:rsidRDefault="00C65F49"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162CE63D"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53898268"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5D5CBE39"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49FA86DE"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2B14DDA6"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5A87EB77"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2B611CFB"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47A1A07A"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1E963340"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0338EA4E"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398173D3"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3645360E"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18377DBF"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23DFC6E1"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5ADD6BF2"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7B830451"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6C499CB9"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5F0E4470" w14:textId="77777777" w:rsidR="00EA5FB2" w:rsidRDefault="00EA5FB2"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1424FEB4" w14:textId="6A4C0166" w:rsidR="00C65F49" w:rsidRDefault="00C65F49" w:rsidP="006B4FFE">
      <w:pPr>
        <w:widowControl w:val="0"/>
        <w:tabs>
          <w:tab w:val="left" w:pos="7655"/>
          <w:tab w:val="left" w:pos="9000"/>
        </w:tabs>
        <w:suppressAutoHyphens/>
        <w:autoSpaceDN w:val="0"/>
        <w:spacing w:after="0" w:line="276" w:lineRule="auto"/>
        <w:ind w:left="284"/>
        <w:textAlignment w:val="baseline"/>
        <w:rPr>
          <w:rFonts w:ascii="Arial" w:eastAsia="Times New Roman" w:hAnsi="Arial" w:cs="Arial"/>
          <w:b/>
          <w:lang w:eastAsia="pl-PL"/>
        </w:rPr>
      </w:pPr>
    </w:p>
    <w:p w14:paraId="4317B154" w14:textId="77777777" w:rsidR="00D30E6B" w:rsidRPr="0067394E" w:rsidRDefault="00D30E6B" w:rsidP="006B4FFE">
      <w:pPr>
        <w:tabs>
          <w:tab w:val="left" w:pos="1716"/>
        </w:tabs>
        <w:suppressAutoHyphens/>
        <w:spacing w:after="0" w:line="276" w:lineRule="auto"/>
        <w:ind w:left="284" w:hanging="284"/>
        <w:rPr>
          <w:rFonts w:ascii="Arial" w:eastAsia="Times New Roman" w:hAnsi="Arial" w:cs="Arial"/>
          <w:lang w:eastAsia="zh-CN"/>
        </w:rPr>
      </w:pPr>
      <w:r w:rsidRPr="0067394E">
        <w:rPr>
          <w:rFonts w:ascii="Arial" w:eastAsia="Times New Roman" w:hAnsi="Arial" w:cs="Arial"/>
          <w:b/>
          <w:lang w:eastAsia="zh-CN"/>
        </w:rPr>
        <w:t>WZÓR</w:t>
      </w:r>
      <w:r w:rsidRPr="0067394E">
        <w:rPr>
          <w:rFonts w:ascii="Arial" w:eastAsia="Times New Roman" w:hAnsi="Arial" w:cs="Arial"/>
          <w:b/>
          <w:bCs/>
          <w:lang w:eastAsia="zh-CN"/>
        </w:rPr>
        <w:t xml:space="preserve">                                                                                             Załącznik nr 3 do Umowy</w:t>
      </w:r>
      <w:r w:rsidRPr="0067394E">
        <w:rPr>
          <w:rFonts w:ascii="Arial" w:eastAsia="Arial" w:hAnsi="Arial" w:cs="Arial"/>
          <w:b/>
          <w:bCs/>
          <w:lang w:eastAsia="zh-CN"/>
        </w:rPr>
        <w:t xml:space="preserve">                                                                                                                       </w:t>
      </w:r>
    </w:p>
    <w:p w14:paraId="7EFABA21" w14:textId="77777777" w:rsidR="00D30E6B" w:rsidRPr="0067394E" w:rsidRDefault="00D30E6B" w:rsidP="006B4FFE">
      <w:pPr>
        <w:tabs>
          <w:tab w:val="left" w:pos="1716"/>
        </w:tabs>
        <w:suppressAutoHyphens/>
        <w:spacing w:after="0" w:line="276" w:lineRule="auto"/>
        <w:rPr>
          <w:rFonts w:ascii="Arial" w:eastAsia="Times New Roman" w:hAnsi="Arial" w:cs="Arial"/>
          <w:lang w:eastAsia="zh-CN"/>
        </w:rPr>
      </w:pPr>
      <w:r w:rsidRPr="0067394E">
        <w:rPr>
          <w:rFonts w:ascii="Arial" w:eastAsia="Times New Roman" w:hAnsi="Arial" w:cs="Arial"/>
          <w:lang w:eastAsia="zh-CN"/>
        </w:rPr>
        <w:t>…………………………………………</w:t>
      </w:r>
      <w:r w:rsidRPr="0067394E">
        <w:rPr>
          <w:rFonts w:ascii="Arial" w:eastAsia="Arial" w:hAnsi="Arial" w:cs="Arial"/>
          <w:lang w:eastAsia="zh-CN"/>
        </w:rPr>
        <w:t xml:space="preserve">                       </w:t>
      </w:r>
      <w:r w:rsidRPr="0067394E">
        <w:rPr>
          <w:rFonts w:ascii="Arial" w:eastAsia="Times New Roman" w:hAnsi="Arial" w:cs="Arial"/>
          <w:lang w:eastAsia="zh-CN"/>
        </w:rPr>
        <w:tab/>
      </w:r>
      <w:r w:rsidRPr="0067394E">
        <w:rPr>
          <w:rFonts w:ascii="Arial" w:eastAsia="Times New Roman" w:hAnsi="Arial" w:cs="Arial"/>
          <w:lang w:eastAsia="zh-CN"/>
        </w:rPr>
        <w:tab/>
      </w:r>
    </w:p>
    <w:p w14:paraId="73C3834A" w14:textId="77777777" w:rsidR="00D30E6B" w:rsidRPr="0067394E" w:rsidRDefault="00D30E6B" w:rsidP="006B4FFE">
      <w:pPr>
        <w:suppressAutoHyphens/>
        <w:spacing w:after="0" w:line="276" w:lineRule="auto"/>
        <w:ind w:right="-567"/>
        <w:rPr>
          <w:rFonts w:ascii="Arial" w:eastAsia="Times New Roman" w:hAnsi="Arial" w:cs="Arial"/>
          <w:lang w:eastAsia="zh-CN"/>
        </w:rPr>
      </w:pPr>
      <w:r w:rsidRPr="0067394E">
        <w:rPr>
          <w:rFonts w:ascii="Arial" w:eastAsia="Arial" w:hAnsi="Arial" w:cs="Arial"/>
          <w:lang w:eastAsia="zh-CN"/>
        </w:rPr>
        <w:t xml:space="preserve">          </w:t>
      </w:r>
      <w:r w:rsidRPr="0067394E">
        <w:rPr>
          <w:rFonts w:ascii="Arial" w:eastAsia="Times New Roman" w:hAnsi="Arial" w:cs="Arial"/>
          <w:lang w:eastAsia="zh-CN"/>
        </w:rPr>
        <w:t xml:space="preserve">pieczęć Podwykonawcy                 </w:t>
      </w:r>
    </w:p>
    <w:p w14:paraId="2E909F1A" w14:textId="77777777" w:rsidR="00D30E6B" w:rsidRPr="0067394E" w:rsidRDefault="00D30E6B" w:rsidP="006B4FFE">
      <w:pPr>
        <w:suppressAutoHyphens/>
        <w:spacing w:after="0" w:line="276" w:lineRule="auto"/>
        <w:ind w:right="-567"/>
        <w:rPr>
          <w:rFonts w:ascii="Arial" w:eastAsia="Times New Roman" w:hAnsi="Arial" w:cs="Arial"/>
          <w:sz w:val="20"/>
          <w:szCs w:val="20"/>
          <w:lang w:eastAsia="zh-CN"/>
        </w:rPr>
      </w:pPr>
      <w:r w:rsidRPr="0067394E">
        <w:rPr>
          <w:rFonts w:ascii="Arial" w:eastAsia="Times New Roman" w:hAnsi="Arial" w:cs="Arial"/>
          <w:sz w:val="20"/>
          <w:szCs w:val="20"/>
          <w:lang w:eastAsia="zh-CN"/>
        </w:rPr>
        <w:t xml:space="preserve">                 </w:t>
      </w:r>
      <w:r w:rsidRPr="0067394E">
        <w:rPr>
          <w:rFonts w:ascii="Arial" w:eastAsia="Arial" w:hAnsi="Arial" w:cs="Arial"/>
          <w:sz w:val="20"/>
          <w:szCs w:val="20"/>
          <w:lang w:eastAsia="zh-CN"/>
        </w:rPr>
        <w:t xml:space="preserve">                                            </w:t>
      </w:r>
      <w:r w:rsidRPr="0067394E">
        <w:rPr>
          <w:rFonts w:ascii="Arial" w:eastAsia="Times New Roman" w:hAnsi="Arial" w:cs="Arial"/>
          <w:b/>
          <w:sz w:val="20"/>
          <w:szCs w:val="20"/>
          <w:lang w:eastAsia="zh-CN"/>
        </w:rPr>
        <w:tab/>
        <w:t xml:space="preserve">                        </w:t>
      </w:r>
    </w:p>
    <w:p w14:paraId="7D346D9A" w14:textId="77777777" w:rsidR="00D30E6B" w:rsidRPr="0067394E" w:rsidRDefault="00D30E6B" w:rsidP="006B4FFE">
      <w:pPr>
        <w:spacing w:after="0" w:line="276" w:lineRule="auto"/>
        <w:jc w:val="center"/>
        <w:rPr>
          <w:rFonts w:ascii="Arial" w:eastAsia="Calibri" w:hAnsi="Arial" w:cs="Arial"/>
          <w:sz w:val="18"/>
          <w:szCs w:val="18"/>
        </w:rPr>
      </w:pPr>
      <w:r w:rsidRPr="0067394E">
        <w:rPr>
          <w:rFonts w:ascii="Arial" w:eastAsia="Calibri" w:hAnsi="Arial" w:cs="Arial"/>
          <w:b/>
          <w:sz w:val="20"/>
          <w:szCs w:val="20"/>
          <w:lang w:eastAsia="zh-CN"/>
        </w:rPr>
        <w:t xml:space="preserve">DOTYCZY: </w:t>
      </w:r>
      <w:r>
        <w:rPr>
          <w:rFonts w:ascii="Arial" w:eastAsia="Times New Roman" w:hAnsi="Arial" w:cs="Arial"/>
          <w:b/>
          <w:sz w:val="24"/>
          <w:szCs w:val="24"/>
          <w:lang w:eastAsia="pl-PL"/>
        </w:rPr>
        <w:t>B</w:t>
      </w:r>
      <w:r w:rsidRPr="00231586">
        <w:rPr>
          <w:rFonts w:ascii="Arial" w:eastAsia="Times New Roman" w:hAnsi="Arial" w:cs="Arial"/>
          <w:b/>
          <w:sz w:val="24"/>
          <w:szCs w:val="24"/>
          <w:lang w:eastAsia="pl-PL"/>
        </w:rPr>
        <w:t>udow</w:t>
      </w:r>
      <w:r>
        <w:rPr>
          <w:rFonts w:ascii="Arial" w:eastAsia="Times New Roman" w:hAnsi="Arial" w:cs="Arial"/>
          <w:b/>
          <w:sz w:val="24"/>
          <w:szCs w:val="24"/>
          <w:lang w:eastAsia="pl-PL"/>
        </w:rPr>
        <w:t>y</w:t>
      </w:r>
      <w:r w:rsidRPr="00231586">
        <w:rPr>
          <w:rFonts w:ascii="Arial" w:eastAsia="Times New Roman" w:hAnsi="Arial" w:cs="Arial"/>
          <w:b/>
          <w:sz w:val="24"/>
          <w:szCs w:val="24"/>
          <w:lang w:eastAsia="pl-PL"/>
        </w:rPr>
        <w:t xml:space="preserve"> obiektów w ramach zadania inwestycyjnego pn. Budowa </w:t>
      </w:r>
      <w:r>
        <w:rPr>
          <w:rFonts w:ascii="Arial" w:eastAsia="Times New Roman" w:hAnsi="Arial" w:cs="Arial"/>
          <w:b/>
          <w:sz w:val="24"/>
          <w:szCs w:val="24"/>
          <w:lang w:eastAsia="pl-PL"/>
        </w:rPr>
        <w:t xml:space="preserve">                                 </w:t>
      </w:r>
      <w:r w:rsidRPr="00231586">
        <w:rPr>
          <w:rFonts w:ascii="Arial" w:eastAsia="Times New Roman" w:hAnsi="Arial" w:cs="Arial"/>
          <w:b/>
          <w:sz w:val="24"/>
          <w:szCs w:val="24"/>
          <w:lang w:eastAsia="pl-PL"/>
        </w:rPr>
        <w:t>VII Komisariatu Policji Komendy Miejskiej Policji oraz Policyjnej Izby Dziecka wraz                             z budynkami towarzyszącymi w Łodzi przy ul. Kwietniowej 1</w:t>
      </w:r>
    </w:p>
    <w:p w14:paraId="5F5D9FE2" w14:textId="77777777" w:rsidR="00D30E6B" w:rsidRPr="0067394E" w:rsidRDefault="00D30E6B" w:rsidP="006B4FFE">
      <w:pPr>
        <w:spacing w:after="0" w:line="276" w:lineRule="auto"/>
        <w:rPr>
          <w:rFonts w:ascii="Calibri" w:eastAsia="Calibri" w:hAnsi="Calibri" w:cs="Times New Roman"/>
        </w:rPr>
      </w:pPr>
      <w:r w:rsidRPr="0067394E">
        <w:rPr>
          <w:rFonts w:ascii="Arial" w:eastAsia="Calibri" w:hAnsi="Arial" w:cs="Arial"/>
          <w:sz w:val="18"/>
          <w:szCs w:val="18"/>
        </w:rPr>
        <w:t>1.Pełna  nazwa  i  siedziba  Podwykonawcy:</w:t>
      </w:r>
    </w:p>
    <w:p w14:paraId="25CB9385" w14:textId="77777777" w:rsidR="00D30E6B" w:rsidRPr="0067394E" w:rsidRDefault="00D30E6B" w:rsidP="006B4FFE">
      <w:pPr>
        <w:spacing w:after="0" w:line="276" w:lineRule="auto"/>
        <w:rPr>
          <w:rFonts w:ascii="Times New Roman" w:eastAsia="Times New Roman" w:hAnsi="Times New Roman" w:cs="Times New Roman"/>
          <w:sz w:val="24"/>
          <w:szCs w:val="24"/>
          <w:lang w:eastAsia="pl-PL"/>
        </w:rPr>
      </w:pPr>
      <w:r w:rsidRPr="0067394E">
        <w:rPr>
          <w:rFonts w:ascii="Arial" w:eastAsia="Times New Roman" w:hAnsi="Arial" w:cs="Arial"/>
          <w:sz w:val="18"/>
          <w:szCs w:val="18"/>
          <w:lang w:eastAsia="pl-PL"/>
        </w:rPr>
        <w:t>…...............................................................</w:t>
      </w:r>
      <w:r w:rsidRPr="0067394E">
        <w:rPr>
          <w:rFonts w:ascii="Arial" w:eastAsia="Times New Roman" w:hAnsi="Arial" w:cs="Arial"/>
          <w:sz w:val="18"/>
          <w:szCs w:val="18"/>
          <w:lang w:val="de-DE" w:eastAsia="pl-PL"/>
        </w:rPr>
        <w:t>..................................................................................................................</w:t>
      </w:r>
    </w:p>
    <w:p w14:paraId="0DE716CF" w14:textId="77777777" w:rsidR="00D30E6B" w:rsidRPr="0067394E" w:rsidRDefault="00D30E6B" w:rsidP="006B4FFE">
      <w:pPr>
        <w:spacing w:after="0" w:line="276" w:lineRule="auto"/>
        <w:rPr>
          <w:rFonts w:ascii="Times New Roman" w:eastAsia="Times New Roman" w:hAnsi="Times New Roman" w:cs="Times New Roman"/>
          <w:sz w:val="24"/>
          <w:szCs w:val="24"/>
          <w:lang w:eastAsia="pl-PL"/>
        </w:rPr>
      </w:pPr>
      <w:r w:rsidRPr="0067394E">
        <w:rPr>
          <w:rFonts w:ascii="Arial" w:eastAsia="Times New Roman" w:hAnsi="Arial" w:cs="Arial"/>
          <w:sz w:val="18"/>
          <w:szCs w:val="18"/>
          <w:lang w:val="de-DE" w:eastAsia="pl-PL"/>
        </w:rPr>
        <w:t>……………………………………………………………………………………………………………………………………</w:t>
      </w:r>
    </w:p>
    <w:p w14:paraId="7562AD3B" w14:textId="77777777" w:rsidR="00D30E6B" w:rsidRPr="0067394E" w:rsidRDefault="00D30E6B" w:rsidP="006B4FFE">
      <w:pPr>
        <w:spacing w:after="0" w:line="276" w:lineRule="auto"/>
        <w:rPr>
          <w:rFonts w:ascii="Times New Roman" w:eastAsia="Times New Roman" w:hAnsi="Times New Roman" w:cs="Times New Roman"/>
          <w:sz w:val="24"/>
          <w:szCs w:val="24"/>
          <w:lang w:eastAsia="pl-PL"/>
        </w:rPr>
      </w:pPr>
      <w:r w:rsidRPr="0067394E">
        <w:rPr>
          <w:rFonts w:ascii="Arial" w:eastAsia="Times New Roman" w:hAnsi="Arial" w:cs="Arial"/>
          <w:sz w:val="18"/>
          <w:szCs w:val="18"/>
          <w:lang w:val="de-DE" w:eastAsia="pl-PL"/>
        </w:rPr>
        <w:t>Telefon       …............................................................       Fax     ….............................................................................</w:t>
      </w:r>
    </w:p>
    <w:p w14:paraId="659CACD0" w14:textId="77777777" w:rsidR="00D30E6B" w:rsidRPr="0067394E" w:rsidRDefault="00D30E6B" w:rsidP="006B4FFE">
      <w:pPr>
        <w:spacing w:after="0" w:line="276" w:lineRule="auto"/>
        <w:rPr>
          <w:rFonts w:ascii="Times New Roman" w:eastAsia="Times New Roman" w:hAnsi="Times New Roman" w:cs="Times New Roman"/>
          <w:sz w:val="24"/>
          <w:szCs w:val="24"/>
          <w:lang w:eastAsia="pl-PL"/>
        </w:rPr>
      </w:pPr>
      <w:proofErr w:type="spellStart"/>
      <w:r w:rsidRPr="0067394E">
        <w:rPr>
          <w:rFonts w:ascii="Arial" w:eastAsia="Times New Roman" w:hAnsi="Arial" w:cs="Arial"/>
          <w:sz w:val="18"/>
          <w:szCs w:val="18"/>
          <w:lang w:val="de-DE" w:eastAsia="pl-PL"/>
        </w:rPr>
        <w:t>Regon</w:t>
      </w:r>
      <w:proofErr w:type="spellEnd"/>
      <w:r w:rsidRPr="0067394E">
        <w:rPr>
          <w:rFonts w:ascii="Arial" w:eastAsia="Times New Roman" w:hAnsi="Arial" w:cs="Arial"/>
          <w:sz w:val="18"/>
          <w:szCs w:val="18"/>
          <w:lang w:val="de-DE" w:eastAsia="pl-PL"/>
        </w:rPr>
        <w:t xml:space="preserve">        ….............................................................       </w:t>
      </w:r>
      <w:r w:rsidRPr="0067394E">
        <w:rPr>
          <w:rFonts w:ascii="Arial" w:eastAsia="Times New Roman" w:hAnsi="Arial" w:cs="Arial"/>
          <w:sz w:val="18"/>
          <w:szCs w:val="18"/>
          <w:lang w:eastAsia="pl-PL"/>
        </w:rPr>
        <w:t>NIP    …............................................................................</w:t>
      </w:r>
    </w:p>
    <w:p w14:paraId="469E957B" w14:textId="77777777" w:rsidR="00D30E6B" w:rsidRPr="0067394E" w:rsidRDefault="00D30E6B" w:rsidP="006B4FFE">
      <w:pPr>
        <w:spacing w:after="0" w:line="276" w:lineRule="auto"/>
        <w:rPr>
          <w:rFonts w:ascii="Times New Roman" w:eastAsia="Times New Roman" w:hAnsi="Times New Roman" w:cs="Times New Roman"/>
          <w:sz w:val="24"/>
          <w:szCs w:val="24"/>
          <w:lang w:eastAsia="pl-PL"/>
        </w:rPr>
      </w:pPr>
      <w:r w:rsidRPr="0067394E">
        <w:rPr>
          <w:rFonts w:ascii="Arial" w:eastAsia="Times New Roman" w:hAnsi="Arial" w:cs="Arial"/>
          <w:b/>
          <w:sz w:val="18"/>
          <w:szCs w:val="18"/>
          <w:lang w:eastAsia="pl-PL"/>
        </w:rPr>
        <w:t xml:space="preserve">Adres e- mail: </w:t>
      </w:r>
      <w:r w:rsidRPr="0067394E">
        <w:rPr>
          <w:rFonts w:ascii="Arial" w:eastAsia="Times New Roman" w:hAnsi="Arial" w:cs="Arial"/>
          <w:sz w:val="18"/>
          <w:szCs w:val="18"/>
          <w:lang w:eastAsia="pl-PL"/>
        </w:rPr>
        <w:t xml:space="preserve"> …………………………………………………………………………………………………………………......</w:t>
      </w:r>
    </w:p>
    <w:p w14:paraId="4CD97B6E" w14:textId="77777777" w:rsidR="00D30E6B" w:rsidRPr="0067394E" w:rsidRDefault="00D30E6B" w:rsidP="006B4FFE">
      <w:pPr>
        <w:keepNext/>
        <w:tabs>
          <w:tab w:val="num" w:pos="0"/>
        </w:tabs>
        <w:suppressAutoHyphens/>
        <w:spacing w:after="0" w:line="276" w:lineRule="auto"/>
        <w:ind w:right="-567"/>
        <w:outlineLvl w:val="0"/>
        <w:rPr>
          <w:rFonts w:ascii="Times New Roman" w:eastAsia="Times New Roman" w:hAnsi="Times New Roman" w:cs="Times New Roman"/>
          <w:b/>
          <w:spacing w:val="20"/>
          <w:sz w:val="18"/>
          <w:szCs w:val="18"/>
          <w:lang w:eastAsia="pl-PL"/>
        </w:rPr>
      </w:pPr>
    </w:p>
    <w:p w14:paraId="4E610C71" w14:textId="77777777" w:rsidR="00D30E6B" w:rsidRPr="0067394E" w:rsidRDefault="00D30E6B" w:rsidP="006B4FFE">
      <w:pPr>
        <w:keepNext/>
        <w:tabs>
          <w:tab w:val="num" w:pos="0"/>
        </w:tabs>
        <w:suppressAutoHyphens/>
        <w:spacing w:after="0" w:line="276" w:lineRule="auto"/>
        <w:ind w:right="-567"/>
        <w:jc w:val="center"/>
        <w:outlineLvl w:val="0"/>
        <w:rPr>
          <w:rFonts w:ascii="Times New Roman" w:eastAsia="Times New Roman" w:hAnsi="Times New Roman" w:cs="Times New Roman"/>
          <w:b/>
          <w:sz w:val="32"/>
          <w:szCs w:val="20"/>
          <w:lang w:eastAsia="pl-PL"/>
        </w:rPr>
      </w:pPr>
      <w:r w:rsidRPr="0067394E">
        <w:rPr>
          <w:rFonts w:ascii="Times New Roman" w:eastAsia="Times New Roman" w:hAnsi="Times New Roman" w:cs="Times New Roman"/>
          <w:b/>
          <w:spacing w:val="20"/>
          <w:sz w:val="32"/>
          <w:szCs w:val="18"/>
          <w:lang w:eastAsia="pl-PL"/>
        </w:rPr>
        <w:t>Oświadczenie Podwykonawcy</w:t>
      </w:r>
    </w:p>
    <w:p w14:paraId="7C2730F3" w14:textId="77777777" w:rsidR="00D30E6B" w:rsidRPr="0067394E" w:rsidRDefault="00D30E6B" w:rsidP="006B4FFE">
      <w:pPr>
        <w:spacing w:after="0" w:line="276" w:lineRule="auto"/>
        <w:rPr>
          <w:rFonts w:ascii="Arial" w:eastAsia="Times New Roman" w:hAnsi="Arial" w:cs="Arial"/>
          <w:sz w:val="18"/>
          <w:szCs w:val="18"/>
          <w:lang w:eastAsia="pl-PL"/>
        </w:rPr>
      </w:pPr>
      <w:r w:rsidRPr="0067394E">
        <w:rPr>
          <w:rFonts w:ascii="Arial" w:eastAsia="Times New Roman" w:hAnsi="Arial" w:cs="Arial"/>
          <w:sz w:val="18"/>
          <w:szCs w:val="18"/>
          <w:lang w:eastAsia="pl-PL"/>
        </w:rPr>
        <w:t>2.Tabela</w:t>
      </w:r>
    </w:p>
    <w:tbl>
      <w:tblPr>
        <w:tblW w:w="0" w:type="auto"/>
        <w:tblInd w:w="122" w:type="dxa"/>
        <w:tblLayout w:type="fixed"/>
        <w:tblLook w:val="0000" w:firstRow="0" w:lastRow="0" w:firstColumn="0" w:lastColumn="0" w:noHBand="0" w:noVBand="0"/>
      </w:tblPr>
      <w:tblGrid>
        <w:gridCol w:w="533"/>
        <w:gridCol w:w="3876"/>
        <w:gridCol w:w="4777"/>
      </w:tblGrid>
      <w:tr w:rsidR="00D30E6B" w:rsidRPr="0067394E" w14:paraId="440F0523" w14:textId="77777777" w:rsidTr="005108B2">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Pr>
          <w:p w14:paraId="068DDBAF" w14:textId="77777777" w:rsidR="00D30E6B" w:rsidRPr="0067394E" w:rsidRDefault="00D30E6B" w:rsidP="006B4FFE">
            <w:pPr>
              <w:widowControl w:val="0"/>
              <w:snapToGrid w:val="0"/>
              <w:spacing w:after="0" w:line="276" w:lineRule="auto"/>
              <w:ind w:right="-567"/>
              <w:jc w:val="both"/>
              <w:rPr>
                <w:rFonts w:ascii="Arial" w:eastAsia="Times New Roman" w:hAnsi="Arial" w:cs="Arial"/>
                <w:i/>
                <w:sz w:val="18"/>
                <w:szCs w:val="18"/>
                <w:lang w:eastAsia="pl-PL"/>
              </w:rPr>
            </w:pPr>
          </w:p>
          <w:p w14:paraId="0B31705D" w14:textId="77777777" w:rsidR="00D30E6B" w:rsidRPr="0067394E" w:rsidRDefault="00D30E6B" w:rsidP="006B4FFE">
            <w:pPr>
              <w:widowControl w:val="0"/>
              <w:spacing w:after="0" w:line="276" w:lineRule="auto"/>
              <w:ind w:left="284" w:right="-567" w:hanging="284"/>
              <w:jc w:val="both"/>
              <w:rPr>
                <w:rFonts w:ascii="Times New Roman" w:eastAsia="Times New Roman" w:hAnsi="Times New Roman" w:cs="Times New Roman"/>
                <w:sz w:val="24"/>
                <w:szCs w:val="24"/>
                <w:lang w:eastAsia="pl-PL"/>
              </w:rPr>
            </w:pPr>
            <w:r w:rsidRPr="0067394E">
              <w:rPr>
                <w:rFonts w:ascii="Arial" w:eastAsia="Times New Roman" w:hAnsi="Arial" w:cs="Arial"/>
                <w:i/>
                <w:sz w:val="18"/>
                <w:szCs w:val="18"/>
                <w:lang w:eastAsia="pl-PL"/>
              </w:rPr>
              <w:t>………………………………………………………………………………………………………………………………………</w:t>
            </w:r>
          </w:p>
          <w:p w14:paraId="02B06493" w14:textId="77777777" w:rsidR="00D30E6B" w:rsidRPr="0067394E" w:rsidRDefault="00D30E6B" w:rsidP="006B4FFE">
            <w:pPr>
              <w:widowControl w:val="0"/>
              <w:spacing w:after="0" w:line="276" w:lineRule="auto"/>
              <w:ind w:left="284" w:right="-567" w:hanging="284"/>
              <w:jc w:val="center"/>
              <w:rPr>
                <w:rFonts w:ascii="Times New Roman" w:eastAsia="Times New Roman" w:hAnsi="Times New Roman" w:cs="Times New Roman"/>
                <w:sz w:val="24"/>
                <w:szCs w:val="24"/>
                <w:lang w:eastAsia="pl-PL"/>
              </w:rPr>
            </w:pPr>
            <w:r w:rsidRPr="0067394E">
              <w:rPr>
                <w:rFonts w:ascii="Arial" w:eastAsia="Times New Roman" w:hAnsi="Arial" w:cs="Arial"/>
                <w:i/>
                <w:sz w:val="16"/>
                <w:szCs w:val="16"/>
                <w:lang w:eastAsia="pl-PL"/>
              </w:rPr>
              <w:t>Nazwa Podwykonawcy</w:t>
            </w:r>
          </w:p>
        </w:tc>
      </w:tr>
      <w:tr w:rsidR="00D30E6B" w:rsidRPr="0067394E" w14:paraId="04FF99DB" w14:textId="77777777" w:rsidTr="005108B2">
        <w:trPr>
          <w:trHeight w:val="462"/>
        </w:trPr>
        <w:tc>
          <w:tcPr>
            <w:tcW w:w="533" w:type="dxa"/>
            <w:tcBorders>
              <w:top w:val="single" w:sz="4" w:space="0" w:color="000000"/>
              <w:left w:val="single" w:sz="4" w:space="0" w:color="000000"/>
              <w:bottom w:val="single" w:sz="4" w:space="0" w:color="000000"/>
            </w:tcBorders>
            <w:shd w:val="clear" w:color="auto" w:fill="auto"/>
            <w:vAlign w:val="center"/>
          </w:tcPr>
          <w:p w14:paraId="0F44F03A"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sz w:val="18"/>
                <w:szCs w:val="18"/>
                <w:lang w:eastAsia="pl-PL"/>
              </w:rPr>
              <w:t>1.</w:t>
            </w:r>
          </w:p>
        </w:tc>
        <w:tc>
          <w:tcPr>
            <w:tcW w:w="3876" w:type="dxa"/>
            <w:tcBorders>
              <w:top w:val="single" w:sz="4" w:space="0" w:color="000000"/>
              <w:left w:val="single" w:sz="4" w:space="0" w:color="000000"/>
              <w:bottom w:val="single" w:sz="4" w:space="0" w:color="000000"/>
            </w:tcBorders>
            <w:shd w:val="clear" w:color="auto" w:fill="auto"/>
            <w:vAlign w:val="center"/>
          </w:tcPr>
          <w:p w14:paraId="62C0A9C0"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i/>
                <w:sz w:val="18"/>
                <w:szCs w:val="18"/>
                <w:lang w:eastAsia="pl-PL"/>
              </w:rPr>
              <w:t>Nr umowy i data jej zawarcia</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D0BEF" w14:textId="77777777" w:rsidR="00D30E6B" w:rsidRPr="0067394E" w:rsidRDefault="00D30E6B" w:rsidP="006B4FFE">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D30E6B" w:rsidRPr="0067394E" w14:paraId="0DE7BA22" w14:textId="77777777" w:rsidTr="005108B2">
        <w:trPr>
          <w:trHeight w:val="554"/>
        </w:trPr>
        <w:tc>
          <w:tcPr>
            <w:tcW w:w="533" w:type="dxa"/>
            <w:tcBorders>
              <w:top w:val="single" w:sz="4" w:space="0" w:color="000000"/>
              <w:left w:val="single" w:sz="4" w:space="0" w:color="000000"/>
              <w:bottom w:val="single" w:sz="4" w:space="0" w:color="000000"/>
            </w:tcBorders>
            <w:shd w:val="clear" w:color="auto" w:fill="auto"/>
            <w:vAlign w:val="center"/>
          </w:tcPr>
          <w:p w14:paraId="5CBE2BB7"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sz w:val="18"/>
                <w:szCs w:val="18"/>
                <w:lang w:eastAsia="pl-PL"/>
              </w:rPr>
              <w:t>2.</w:t>
            </w:r>
          </w:p>
        </w:tc>
        <w:tc>
          <w:tcPr>
            <w:tcW w:w="3876" w:type="dxa"/>
            <w:tcBorders>
              <w:top w:val="single" w:sz="4" w:space="0" w:color="000000"/>
              <w:left w:val="single" w:sz="4" w:space="0" w:color="000000"/>
              <w:bottom w:val="single" w:sz="4" w:space="0" w:color="000000"/>
            </w:tcBorders>
            <w:shd w:val="clear" w:color="auto" w:fill="auto"/>
            <w:vAlign w:val="center"/>
          </w:tcPr>
          <w:p w14:paraId="069FFE6D"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i/>
                <w:sz w:val="18"/>
                <w:szCs w:val="18"/>
                <w:lang w:eastAsia="pl-PL"/>
              </w:rPr>
              <w:t>Nazwa Wykonawcy,  z którym zawarto umowę</w:t>
            </w:r>
          </w:p>
          <w:p w14:paraId="42F04123"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i/>
                <w:sz w:val="18"/>
                <w:szCs w:val="18"/>
                <w:lang w:eastAsia="pl-PL"/>
              </w:rPr>
              <w:t>oraz adres</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FB5A2" w14:textId="77777777" w:rsidR="00D30E6B" w:rsidRPr="0067394E" w:rsidRDefault="00D30E6B" w:rsidP="006B4FFE">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D30E6B" w:rsidRPr="0067394E" w14:paraId="0B29E345" w14:textId="77777777" w:rsidTr="005108B2">
        <w:trPr>
          <w:trHeight w:val="562"/>
        </w:trPr>
        <w:tc>
          <w:tcPr>
            <w:tcW w:w="533" w:type="dxa"/>
            <w:tcBorders>
              <w:top w:val="single" w:sz="4" w:space="0" w:color="000000"/>
              <w:left w:val="single" w:sz="4" w:space="0" w:color="000000"/>
              <w:bottom w:val="single" w:sz="4" w:space="0" w:color="000000"/>
            </w:tcBorders>
            <w:shd w:val="clear" w:color="auto" w:fill="auto"/>
            <w:vAlign w:val="center"/>
          </w:tcPr>
          <w:p w14:paraId="0DDC5943"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sz w:val="18"/>
                <w:szCs w:val="18"/>
                <w:lang w:eastAsia="pl-PL"/>
              </w:rPr>
              <w:t>3.</w:t>
            </w:r>
          </w:p>
        </w:tc>
        <w:tc>
          <w:tcPr>
            <w:tcW w:w="3876" w:type="dxa"/>
            <w:tcBorders>
              <w:top w:val="single" w:sz="4" w:space="0" w:color="000000"/>
              <w:left w:val="single" w:sz="4" w:space="0" w:color="000000"/>
              <w:bottom w:val="single" w:sz="4" w:space="0" w:color="000000"/>
            </w:tcBorders>
            <w:shd w:val="clear" w:color="auto" w:fill="auto"/>
            <w:vAlign w:val="center"/>
          </w:tcPr>
          <w:p w14:paraId="59590793"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i/>
                <w:sz w:val="18"/>
                <w:szCs w:val="18"/>
                <w:lang w:eastAsia="pl-PL"/>
              </w:rPr>
              <w:t xml:space="preserve">Zakres prac objętych umową zawartą </w:t>
            </w:r>
          </w:p>
          <w:p w14:paraId="478480FF"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i/>
                <w:sz w:val="18"/>
                <w:szCs w:val="18"/>
                <w:lang w:eastAsia="pl-PL"/>
              </w:rPr>
              <w:t>z Wykonawcą  a Podwykonawcą</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5945F" w14:textId="77777777" w:rsidR="00D30E6B" w:rsidRPr="0067394E" w:rsidRDefault="00D30E6B" w:rsidP="006B4FFE">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D30E6B" w:rsidRPr="0067394E" w14:paraId="115DE52A" w14:textId="77777777" w:rsidTr="005108B2">
        <w:trPr>
          <w:trHeight w:val="415"/>
        </w:trPr>
        <w:tc>
          <w:tcPr>
            <w:tcW w:w="533" w:type="dxa"/>
            <w:tcBorders>
              <w:top w:val="single" w:sz="4" w:space="0" w:color="000000"/>
              <w:left w:val="single" w:sz="4" w:space="0" w:color="000000"/>
              <w:bottom w:val="single" w:sz="4" w:space="0" w:color="000000"/>
            </w:tcBorders>
            <w:shd w:val="clear" w:color="auto" w:fill="auto"/>
            <w:vAlign w:val="center"/>
          </w:tcPr>
          <w:p w14:paraId="610090FA"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sz w:val="18"/>
                <w:szCs w:val="18"/>
                <w:lang w:eastAsia="pl-PL"/>
              </w:rPr>
              <w:t>4.</w:t>
            </w:r>
          </w:p>
        </w:tc>
        <w:tc>
          <w:tcPr>
            <w:tcW w:w="3876" w:type="dxa"/>
            <w:tcBorders>
              <w:top w:val="single" w:sz="4" w:space="0" w:color="000000"/>
              <w:left w:val="single" w:sz="4" w:space="0" w:color="000000"/>
              <w:bottom w:val="single" w:sz="4" w:space="0" w:color="000000"/>
            </w:tcBorders>
            <w:shd w:val="clear" w:color="auto" w:fill="auto"/>
            <w:vAlign w:val="center"/>
          </w:tcPr>
          <w:p w14:paraId="6DC6A886"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i/>
                <w:sz w:val="18"/>
                <w:szCs w:val="18"/>
                <w:lang w:eastAsia="pl-PL"/>
              </w:rPr>
              <w:t>Data zgłoszenia Podwykonawcy Inwestorowi</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C177C" w14:textId="77777777" w:rsidR="00D30E6B" w:rsidRPr="0067394E" w:rsidRDefault="00D30E6B" w:rsidP="006B4FFE">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D30E6B" w:rsidRPr="0067394E" w14:paraId="6FFF0089" w14:textId="77777777" w:rsidTr="005108B2">
        <w:trPr>
          <w:trHeight w:val="421"/>
        </w:trPr>
        <w:tc>
          <w:tcPr>
            <w:tcW w:w="533" w:type="dxa"/>
            <w:tcBorders>
              <w:top w:val="single" w:sz="4" w:space="0" w:color="000000"/>
              <w:left w:val="single" w:sz="4" w:space="0" w:color="000000"/>
              <w:bottom w:val="single" w:sz="4" w:space="0" w:color="000000"/>
            </w:tcBorders>
            <w:shd w:val="clear" w:color="auto" w:fill="auto"/>
            <w:vAlign w:val="center"/>
          </w:tcPr>
          <w:p w14:paraId="5A2D2C23"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sz w:val="18"/>
                <w:szCs w:val="18"/>
                <w:lang w:eastAsia="pl-PL"/>
              </w:rPr>
              <w:t>5.</w:t>
            </w:r>
          </w:p>
        </w:tc>
        <w:tc>
          <w:tcPr>
            <w:tcW w:w="3876" w:type="dxa"/>
            <w:tcBorders>
              <w:top w:val="single" w:sz="4" w:space="0" w:color="000000"/>
              <w:left w:val="single" w:sz="4" w:space="0" w:color="000000"/>
              <w:bottom w:val="single" w:sz="4" w:space="0" w:color="000000"/>
            </w:tcBorders>
            <w:shd w:val="clear" w:color="auto" w:fill="auto"/>
            <w:vAlign w:val="center"/>
          </w:tcPr>
          <w:p w14:paraId="1203172E"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i/>
                <w:sz w:val="18"/>
                <w:szCs w:val="18"/>
                <w:lang w:eastAsia="pl-PL"/>
              </w:rPr>
              <w:t>Wartość wynagrodzenia Podwykonawcy</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CF8BC" w14:textId="77777777" w:rsidR="00D30E6B" w:rsidRPr="0067394E" w:rsidRDefault="00D30E6B" w:rsidP="006B4FFE">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D30E6B" w:rsidRPr="0067394E" w14:paraId="06B6196A" w14:textId="77777777" w:rsidTr="005108B2">
        <w:trPr>
          <w:trHeight w:val="413"/>
        </w:trPr>
        <w:tc>
          <w:tcPr>
            <w:tcW w:w="533" w:type="dxa"/>
            <w:tcBorders>
              <w:top w:val="single" w:sz="4" w:space="0" w:color="000000"/>
              <w:left w:val="single" w:sz="4" w:space="0" w:color="000000"/>
              <w:bottom w:val="single" w:sz="4" w:space="0" w:color="000000"/>
            </w:tcBorders>
            <w:shd w:val="clear" w:color="auto" w:fill="auto"/>
            <w:vAlign w:val="center"/>
          </w:tcPr>
          <w:p w14:paraId="24C48979"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sz w:val="18"/>
                <w:szCs w:val="18"/>
                <w:lang w:eastAsia="pl-PL"/>
              </w:rPr>
              <w:t>6.</w:t>
            </w:r>
          </w:p>
        </w:tc>
        <w:tc>
          <w:tcPr>
            <w:tcW w:w="3876" w:type="dxa"/>
            <w:tcBorders>
              <w:top w:val="single" w:sz="4" w:space="0" w:color="000000"/>
              <w:left w:val="single" w:sz="4" w:space="0" w:color="000000"/>
              <w:bottom w:val="single" w:sz="4" w:space="0" w:color="000000"/>
            </w:tcBorders>
            <w:shd w:val="clear" w:color="auto" w:fill="auto"/>
            <w:vAlign w:val="center"/>
          </w:tcPr>
          <w:p w14:paraId="22DAAA9F"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Arial" w:hAnsi="Arial" w:cs="Arial"/>
                <w:i/>
                <w:sz w:val="18"/>
                <w:szCs w:val="18"/>
                <w:lang w:eastAsia="pl-PL"/>
              </w:rPr>
              <w:t xml:space="preserve"> </w:t>
            </w:r>
            <w:r w:rsidRPr="0067394E">
              <w:rPr>
                <w:rFonts w:ascii="Arial" w:eastAsia="Times New Roman" w:hAnsi="Arial" w:cs="Arial"/>
                <w:i/>
                <w:sz w:val="18"/>
                <w:szCs w:val="18"/>
                <w:lang w:eastAsia="pl-PL"/>
              </w:rPr>
              <w:t>Wynagrodzenie wypłacone</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04A10" w14:textId="77777777" w:rsidR="00D30E6B" w:rsidRPr="0067394E" w:rsidRDefault="00D30E6B" w:rsidP="006B4FFE">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D30E6B" w:rsidRPr="0067394E" w14:paraId="39D36E73" w14:textId="77777777" w:rsidTr="005108B2">
        <w:trPr>
          <w:trHeight w:val="419"/>
        </w:trPr>
        <w:tc>
          <w:tcPr>
            <w:tcW w:w="533" w:type="dxa"/>
            <w:tcBorders>
              <w:top w:val="single" w:sz="4" w:space="0" w:color="000000"/>
              <w:left w:val="single" w:sz="4" w:space="0" w:color="000000"/>
              <w:bottom w:val="single" w:sz="4" w:space="0" w:color="000000"/>
            </w:tcBorders>
            <w:shd w:val="clear" w:color="auto" w:fill="auto"/>
            <w:vAlign w:val="center"/>
          </w:tcPr>
          <w:p w14:paraId="12F9A392"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sz w:val="18"/>
                <w:szCs w:val="18"/>
                <w:lang w:eastAsia="pl-PL"/>
              </w:rPr>
              <w:t>7.</w:t>
            </w:r>
          </w:p>
        </w:tc>
        <w:tc>
          <w:tcPr>
            <w:tcW w:w="3876" w:type="dxa"/>
            <w:tcBorders>
              <w:top w:val="single" w:sz="4" w:space="0" w:color="000000"/>
              <w:left w:val="single" w:sz="4" w:space="0" w:color="000000"/>
              <w:bottom w:val="single" w:sz="4" w:space="0" w:color="000000"/>
            </w:tcBorders>
            <w:shd w:val="clear" w:color="auto" w:fill="auto"/>
            <w:vAlign w:val="center"/>
          </w:tcPr>
          <w:p w14:paraId="0E04C406"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i/>
                <w:sz w:val="18"/>
                <w:szCs w:val="18"/>
                <w:lang w:eastAsia="pl-PL"/>
              </w:rPr>
              <w:t>Wynagrodzenie niezapłacone i wymagane</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0E58E" w14:textId="77777777" w:rsidR="00D30E6B" w:rsidRPr="0067394E" w:rsidRDefault="00D30E6B" w:rsidP="006B4FFE">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D30E6B" w:rsidRPr="0067394E" w14:paraId="4721F8A3" w14:textId="77777777" w:rsidTr="005108B2">
        <w:trPr>
          <w:trHeight w:val="538"/>
        </w:trPr>
        <w:tc>
          <w:tcPr>
            <w:tcW w:w="533" w:type="dxa"/>
            <w:tcBorders>
              <w:top w:val="single" w:sz="4" w:space="0" w:color="000000"/>
              <w:left w:val="single" w:sz="4" w:space="0" w:color="000000"/>
              <w:bottom w:val="single" w:sz="4" w:space="0" w:color="000000"/>
            </w:tcBorders>
            <w:shd w:val="clear" w:color="auto" w:fill="auto"/>
            <w:vAlign w:val="center"/>
          </w:tcPr>
          <w:p w14:paraId="7F4100E6"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sz w:val="18"/>
                <w:szCs w:val="18"/>
                <w:lang w:eastAsia="pl-PL"/>
              </w:rPr>
              <w:t>8.</w:t>
            </w:r>
          </w:p>
        </w:tc>
        <w:tc>
          <w:tcPr>
            <w:tcW w:w="3876" w:type="dxa"/>
            <w:tcBorders>
              <w:top w:val="single" w:sz="4" w:space="0" w:color="000000"/>
              <w:left w:val="single" w:sz="4" w:space="0" w:color="000000"/>
              <w:bottom w:val="single" w:sz="4" w:space="0" w:color="000000"/>
            </w:tcBorders>
            <w:shd w:val="clear" w:color="auto" w:fill="auto"/>
            <w:vAlign w:val="center"/>
          </w:tcPr>
          <w:p w14:paraId="7BCC7090"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i/>
                <w:sz w:val="18"/>
                <w:szCs w:val="18"/>
                <w:lang w:eastAsia="pl-PL"/>
              </w:rPr>
              <w:t>Wynagrodzenie niezapłacone i niewymagane</w:t>
            </w: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2BA3" w14:textId="77777777" w:rsidR="00D30E6B" w:rsidRPr="0067394E" w:rsidRDefault="00D30E6B" w:rsidP="006B4FFE">
            <w:pPr>
              <w:widowControl w:val="0"/>
              <w:snapToGrid w:val="0"/>
              <w:spacing w:after="0" w:line="276" w:lineRule="auto"/>
              <w:ind w:left="284" w:right="-567" w:hanging="284"/>
              <w:jc w:val="center"/>
              <w:rPr>
                <w:rFonts w:ascii="Arial" w:eastAsia="Times New Roman" w:hAnsi="Arial" w:cs="Arial"/>
                <w:i/>
                <w:sz w:val="18"/>
                <w:szCs w:val="18"/>
                <w:lang w:eastAsia="pl-PL"/>
              </w:rPr>
            </w:pPr>
          </w:p>
        </w:tc>
      </w:tr>
      <w:tr w:rsidR="00D30E6B" w:rsidRPr="0067394E" w14:paraId="2D88A295" w14:textId="77777777" w:rsidTr="005108B2">
        <w:trPr>
          <w:trHeight w:val="716"/>
        </w:trPr>
        <w:tc>
          <w:tcPr>
            <w:tcW w:w="533" w:type="dxa"/>
            <w:tcBorders>
              <w:top w:val="single" w:sz="4" w:space="0" w:color="000000"/>
              <w:left w:val="single" w:sz="4" w:space="0" w:color="000000"/>
              <w:bottom w:val="single" w:sz="4" w:space="0" w:color="000000"/>
            </w:tcBorders>
            <w:shd w:val="clear" w:color="auto" w:fill="auto"/>
            <w:vAlign w:val="center"/>
          </w:tcPr>
          <w:p w14:paraId="7D4C58C2"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sz w:val="18"/>
                <w:szCs w:val="18"/>
                <w:lang w:eastAsia="pl-PL"/>
              </w:rPr>
              <w:t>9.</w:t>
            </w:r>
          </w:p>
        </w:tc>
        <w:tc>
          <w:tcPr>
            <w:tcW w:w="3876" w:type="dxa"/>
            <w:tcBorders>
              <w:top w:val="single" w:sz="4" w:space="0" w:color="000000"/>
              <w:left w:val="single" w:sz="4" w:space="0" w:color="000000"/>
              <w:bottom w:val="single" w:sz="4" w:space="0" w:color="000000"/>
            </w:tcBorders>
            <w:shd w:val="clear" w:color="auto" w:fill="auto"/>
            <w:vAlign w:val="center"/>
          </w:tcPr>
          <w:p w14:paraId="74F5F89E"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i/>
                <w:sz w:val="18"/>
                <w:szCs w:val="18"/>
                <w:lang w:eastAsia="pl-PL"/>
              </w:rPr>
              <w:t xml:space="preserve">Przewidywany termin wymagalności lub </w:t>
            </w:r>
          </w:p>
          <w:p w14:paraId="1B4FC634"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i/>
                <w:sz w:val="18"/>
                <w:szCs w:val="18"/>
                <w:lang w:eastAsia="pl-PL"/>
              </w:rPr>
              <w:t xml:space="preserve">wskazanie okoliczności, od której jest </w:t>
            </w:r>
          </w:p>
          <w:p w14:paraId="5E7375A8" w14:textId="77777777" w:rsidR="00D30E6B" w:rsidRPr="0067394E" w:rsidRDefault="00D30E6B" w:rsidP="006B4FFE">
            <w:pPr>
              <w:widowControl w:val="0"/>
              <w:spacing w:after="0" w:line="276" w:lineRule="auto"/>
              <w:ind w:left="284" w:right="-567" w:hanging="284"/>
              <w:rPr>
                <w:rFonts w:ascii="Times New Roman" w:eastAsia="Times New Roman" w:hAnsi="Times New Roman" w:cs="Times New Roman"/>
                <w:sz w:val="24"/>
                <w:szCs w:val="24"/>
                <w:lang w:eastAsia="pl-PL"/>
              </w:rPr>
            </w:pPr>
            <w:r w:rsidRPr="0067394E">
              <w:rPr>
                <w:rFonts w:ascii="Arial" w:eastAsia="Times New Roman" w:hAnsi="Arial" w:cs="Arial"/>
                <w:i/>
                <w:sz w:val="18"/>
                <w:szCs w:val="18"/>
                <w:lang w:eastAsia="pl-PL"/>
              </w:rPr>
              <w:t>uzależniona zapłata</w:t>
            </w:r>
            <w:r w:rsidRPr="0067394E">
              <w:rPr>
                <w:rFonts w:ascii="Arial" w:eastAsia="Times New Roman" w:hAnsi="Arial" w:cs="Arial"/>
                <w:b/>
                <w:sz w:val="18"/>
                <w:szCs w:val="18"/>
                <w:lang w:eastAsia="pl-PL"/>
              </w:rPr>
              <w:t>*</w:t>
            </w:r>
          </w:p>
          <w:p w14:paraId="0E7593CA" w14:textId="77777777" w:rsidR="00D30E6B" w:rsidRPr="0067394E" w:rsidRDefault="00D30E6B" w:rsidP="006B4FFE">
            <w:pPr>
              <w:widowControl w:val="0"/>
              <w:spacing w:after="0" w:line="276" w:lineRule="auto"/>
              <w:ind w:left="284" w:right="-567" w:hanging="284"/>
              <w:rPr>
                <w:rFonts w:ascii="Arial" w:eastAsia="Times New Roman" w:hAnsi="Arial" w:cs="Arial"/>
                <w:i/>
                <w:sz w:val="18"/>
                <w:szCs w:val="18"/>
                <w:lang w:eastAsia="pl-PL"/>
              </w:rPr>
            </w:pPr>
          </w:p>
        </w:tc>
        <w:tc>
          <w:tcPr>
            <w:tcW w:w="4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3531F" w14:textId="77777777" w:rsidR="00D30E6B" w:rsidRPr="0067394E" w:rsidRDefault="00D30E6B" w:rsidP="006B4FFE">
            <w:pPr>
              <w:widowControl w:val="0"/>
              <w:snapToGrid w:val="0"/>
              <w:spacing w:after="0" w:line="276" w:lineRule="auto"/>
              <w:ind w:left="284" w:right="-567" w:hanging="284"/>
              <w:jc w:val="center"/>
              <w:rPr>
                <w:rFonts w:ascii="Arial" w:eastAsia="Times New Roman" w:hAnsi="Arial" w:cs="Arial"/>
                <w:i/>
                <w:sz w:val="18"/>
                <w:szCs w:val="18"/>
                <w:lang w:eastAsia="pl-PL"/>
              </w:rPr>
            </w:pPr>
          </w:p>
        </w:tc>
      </w:tr>
    </w:tbl>
    <w:p w14:paraId="6DD1EB31" w14:textId="77777777" w:rsidR="00D30E6B" w:rsidRPr="0067394E" w:rsidRDefault="00D30E6B" w:rsidP="006B4FFE">
      <w:pPr>
        <w:spacing w:after="0" w:line="276" w:lineRule="auto"/>
        <w:rPr>
          <w:rFonts w:ascii="Times New Roman" w:eastAsia="Times New Roman" w:hAnsi="Times New Roman" w:cs="Times New Roman"/>
          <w:sz w:val="24"/>
          <w:szCs w:val="24"/>
          <w:lang w:eastAsia="pl-PL"/>
        </w:rPr>
      </w:pPr>
      <w:r w:rsidRPr="0067394E">
        <w:rPr>
          <w:rFonts w:ascii="Arial" w:eastAsia="Times New Roman" w:hAnsi="Arial" w:cs="Arial"/>
          <w:b/>
          <w:sz w:val="18"/>
          <w:szCs w:val="18"/>
          <w:lang w:eastAsia="pl-PL"/>
        </w:rPr>
        <w:t>* Uwaga: do uzupełnienia w przypadku wpisania kwoty wynagrodzenia w pkt. 7</w:t>
      </w:r>
    </w:p>
    <w:p w14:paraId="2938B86E" w14:textId="77777777" w:rsidR="00D30E6B" w:rsidRPr="0067394E" w:rsidRDefault="00D30E6B" w:rsidP="006B4FFE">
      <w:pPr>
        <w:widowControl w:val="0"/>
        <w:spacing w:after="0" w:line="276" w:lineRule="auto"/>
        <w:ind w:left="142" w:right="-567"/>
        <w:jc w:val="both"/>
        <w:rPr>
          <w:rFonts w:ascii="Arial" w:eastAsia="Times New Roman" w:hAnsi="Arial" w:cs="Arial"/>
          <w:b/>
          <w:sz w:val="18"/>
          <w:szCs w:val="18"/>
          <w:lang w:eastAsia="pl-PL"/>
        </w:rPr>
      </w:pPr>
    </w:p>
    <w:p w14:paraId="000810BB" w14:textId="77777777" w:rsidR="00D30E6B" w:rsidRPr="0067394E" w:rsidRDefault="00D30E6B" w:rsidP="006B4FFE">
      <w:pPr>
        <w:widowControl w:val="0"/>
        <w:suppressAutoHyphens/>
        <w:spacing w:after="0" w:line="276" w:lineRule="auto"/>
        <w:ind w:right="-567"/>
        <w:contextualSpacing/>
        <w:jc w:val="both"/>
        <w:rPr>
          <w:rFonts w:ascii="Calibri" w:eastAsia="Times New Roman" w:hAnsi="Calibri" w:cs="Times New Roman"/>
          <w:lang w:eastAsia="pl-PL"/>
        </w:rPr>
      </w:pPr>
      <w:r w:rsidRPr="0067394E">
        <w:rPr>
          <w:rFonts w:ascii="Arial" w:eastAsia="Times New Roman" w:hAnsi="Arial" w:cs="Arial"/>
          <w:sz w:val="18"/>
          <w:szCs w:val="18"/>
          <w:lang w:eastAsia="pl-PL"/>
        </w:rPr>
        <w:t>3. Ja niżej  podpisany, będąc należycie umocowany do reprezentowania firmy:</w:t>
      </w:r>
    </w:p>
    <w:p w14:paraId="50769552" w14:textId="77777777" w:rsidR="00D30E6B" w:rsidRPr="0067394E" w:rsidRDefault="00D30E6B" w:rsidP="006B4FFE">
      <w:pPr>
        <w:widowControl w:val="0"/>
        <w:spacing w:after="0" w:line="276" w:lineRule="auto"/>
        <w:ind w:left="4320" w:right="-567" w:hanging="4320"/>
        <w:contextualSpacing/>
        <w:jc w:val="both"/>
        <w:rPr>
          <w:rFonts w:ascii="Calibri" w:eastAsia="Times New Roman" w:hAnsi="Calibri" w:cs="Times New Roman"/>
          <w:lang w:eastAsia="pl-PL"/>
        </w:rPr>
      </w:pPr>
      <w:r w:rsidRPr="0067394E">
        <w:rPr>
          <w:rFonts w:ascii="Arial" w:eastAsia="Times New Roman" w:hAnsi="Arial" w:cs="Arial"/>
          <w:sz w:val="18"/>
          <w:szCs w:val="18"/>
          <w:lang w:eastAsia="pl-PL"/>
        </w:rPr>
        <w:t>………………………………………………………………………………………………………..…….……………………………                          nazwa Podwykonawcy</w:t>
      </w:r>
    </w:p>
    <w:p w14:paraId="704B5E41" w14:textId="77777777" w:rsidR="00D30E6B" w:rsidRPr="0067394E" w:rsidRDefault="00D30E6B" w:rsidP="006B4FFE">
      <w:pPr>
        <w:widowControl w:val="0"/>
        <w:spacing w:after="0" w:line="276" w:lineRule="auto"/>
        <w:ind w:left="284" w:right="-567"/>
        <w:contextualSpacing/>
        <w:jc w:val="both"/>
        <w:rPr>
          <w:rFonts w:ascii="Calibri" w:eastAsia="Times New Roman" w:hAnsi="Calibri" w:cs="Times New Roman"/>
          <w:lang w:eastAsia="pl-PL"/>
        </w:rPr>
      </w:pPr>
      <w:r w:rsidRPr="0067394E">
        <w:rPr>
          <w:rFonts w:ascii="Arial" w:eastAsia="Times New Roman" w:hAnsi="Arial" w:cs="Arial"/>
          <w:sz w:val="18"/>
          <w:szCs w:val="18"/>
          <w:lang w:eastAsia="pl-PL"/>
        </w:rPr>
        <w:t>niniejszym oświadczam, że:</w:t>
      </w:r>
    </w:p>
    <w:p w14:paraId="166BC792" w14:textId="77777777" w:rsidR="00D30E6B" w:rsidRPr="0067394E" w:rsidRDefault="00D30E6B" w:rsidP="006B4FFE">
      <w:pPr>
        <w:widowControl w:val="0"/>
        <w:suppressAutoHyphens/>
        <w:spacing w:after="0" w:line="276" w:lineRule="auto"/>
        <w:ind w:left="284"/>
        <w:contextualSpacing/>
        <w:rPr>
          <w:rFonts w:ascii="Calibri" w:eastAsia="Times New Roman" w:hAnsi="Calibri" w:cs="Times New Roman"/>
          <w:lang w:eastAsia="pl-PL"/>
        </w:rPr>
      </w:pPr>
      <w:r w:rsidRPr="0067394E">
        <w:rPr>
          <w:rFonts w:ascii="Arial" w:eastAsia="Times New Roman" w:hAnsi="Arial" w:cs="Arial"/>
          <w:sz w:val="18"/>
          <w:szCs w:val="18"/>
          <w:lang w:eastAsia="pl-PL"/>
        </w:rPr>
        <w:t>a)wszelkie roszczenia Podwykonawcy z tytułu umowy nr ……. zawartej  w dniu …….……..……....................... z firmą …………………………………………………..., wymagalne do dnia złożenia niniejszego oświadczenia, zostały zaspokojone przez Wykonawcę w pełnej wysokości;</w:t>
      </w:r>
    </w:p>
    <w:p w14:paraId="3FD3EB81" w14:textId="77777777" w:rsidR="00D30E6B" w:rsidRPr="0067394E" w:rsidRDefault="00D30E6B" w:rsidP="006B4FFE">
      <w:pPr>
        <w:widowControl w:val="0"/>
        <w:suppressAutoHyphens/>
        <w:spacing w:after="0" w:line="276" w:lineRule="auto"/>
        <w:ind w:left="284"/>
        <w:contextualSpacing/>
        <w:rPr>
          <w:rFonts w:ascii="Calibri" w:eastAsia="Times New Roman" w:hAnsi="Calibri" w:cs="Times New Roman"/>
          <w:lang w:eastAsia="pl-PL"/>
        </w:rPr>
      </w:pPr>
      <w:r w:rsidRPr="0067394E">
        <w:rPr>
          <w:rFonts w:ascii="Arial" w:eastAsia="Times New Roman" w:hAnsi="Arial" w:cs="Arial"/>
          <w:sz w:val="18"/>
          <w:szCs w:val="18"/>
          <w:lang w:eastAsia="pl-PL"/>
        </w:rPr>
        <w:t>b)do dnia złożenia niniejszego oświadczenia zafakturowano kwotę …………….……………..………….zł brutto /słownie ………………………………….…………………………………………………………….…….zł/brutto/                       i stanowi ona bieżące rozliczenie w/w umowy podwykonawczej;</w:t>
      </w:r>
    </w:p>
    <w:p w14:paraId="3FFE87EF" w14:textId="77777777" w:rsidR="00D30E6B" w:rsidRPr="0067394E" w:rsidRDefault="00D30E6B" w:rsidP="006B4FFE">
      <w:pPr>
        <w:widowControl w:val="0"/>
        <w:suppressAutoHyphens/>
        <w:spacing w:after="0" w:line="276" w:lineRule="auto"/>
        <w:ind w:left="284"/>
        <w:contextualSpacing/>
        <w:jc w:val="both"/>
        <w:rPr>
          <w:rFonts w:ascii="Calibri" w:eastAsia="Times New Roman" w:hAnsi="Calibri" w:cs="Times New Roman"/>
          <w:lang w:eastAsia="pl-PL"/>
        </w:rPr>
      </w:pPr>
      <w:r w:rsidRPr="0067394E">
        <w:rPr>
          <w:rFonts w:ascii="Arial" w:eastAsia="Times New Roman" w:hAnsi="Arial" w:cs="Arial"/>
          <w:sz w:val="18"/>
          <w:szCs w:val="18"/>
          <w:lang w:eastAsia="pl-PL"/>
        </w:rPr>
        <w:t>c)między Podwykonawcą a Wykonawcą nie istnieje żaden spór, który skutkuje lub może skutkować powstaniem roszczeń Podwykonawcy wobec Wykonawcy o zapłatę wynagrodzenia za wykonane prace</w:t>
      </w:r>
    </w:p>
    <w:p w14:paraId="22B1AE06" w14:textId="77777777" w:rsidR="00D30E6B" w:rsidRPr="0067394E" w:rsidRDefault="00D30E6B" w:rsidP="006B4FFE">
      <w:pPr>
        <w:spacing w:after="0" w:line="276" w:lineRule="auto"/>
        <w:ind w:right="-567"/>
        <w:jc w:val="both"/>
        <w:rPr>
          <w:rFonts w:ascii="Arial" w:eastAsia="Times New Roman" w:hAnsi="Arial" w:cs="Arial"/>
          <w:sz w:val="24"/>
          <w:szCs w:val="24"/>
          <w:lang w:eastAsia="pl-PL"/>
        </w:rPr>
      </w:pPr>
    </w:p>
    <w:p w14:paraId="156DD9A0" w14:textId="77777777" w:rsidR="00D30E6B" w:rsidRPr="0067394E" w:rsidRDefault="00D30E6B" w:rsidP="006B4FFE">
      <w:pPr>
        <w:spacing w:after="0" w:line="276" w:lineRule="auto"/>
        <w:ind w:right="-567"/>
        <w:jc w:val="both"/>
        <w:rPr>
          <w:rFonts w:ascii="Arial" w:eastAsia="Times New Roman" w:hAnsi="Arial" w:cs="Arial"/>
          <w:sz w:val="24"/>
          <w:szCs w:val="24"/>
          <w:lang w:eastAsia="pl-PL"/>
        </w:rPr>
      </w:pPr>
    </w:p>
    <w:p w14:paraId="32428081" w14:textId="77777777" w:rsidR="00D30E6B" w:rsidRPr="0067394E" w:rsidRDefault="00D30E6B" w:rsidP="006B4FFE">
      <w:pPr>
        <w:spacing w:after="0" w:line="276" w:lineRule="auto"/>
        <w:ind w:right="-567"/>
        <w:jc w:val="both"/>
        <w:rPr>
          <w:rFonts w:ascii="Times New Roman" w:eastAsia="Times New Roman" w:hAnsi="Times New Roman" w:cs="Times New Roman"/>
          <w:sz w:val="24"/>
          <w:szCs w:val="24"/>
          <w:lang w:eastAsia="pl-PL"/>
        </w:rPr>
      </w:pPr>
      <w:r w:rsidRPr="0067394E">
        <w:rPr>
          <w:rFonts w:ascii="Arial" w:eastAsia="Times New Roman" w:hAnsi="Arial" w:cs="Arial"/>
          <w:sz w:val="24"/>
          <w:szCs w:val="24"/>
          <w:lang w:eastAsia="pl-PL"/>
        </w:rPr>
        <w:t>............................................................               ………………………….................</w:t>
      </w:r>
    </w:p>
    <w:p w14:paraId="3C48A33D" w14:textId="77777777" w:rsidR="00D30E6B" w:rsidRPr="0067394E" w:rsidRDefault="00D30E6B" w:rsidP="006B4FFE">
      <w:pPr>
        <w:spacing w:after="0" w:line="276" w:lineRule="auto"/>
        <w:ind w:right="-567"/>
        <w:jc w:val="both"/>
        <w:rPr>
          <w:rFonts w:ascii="Times New Roman" w:eastAsia="Times New Roman" w:hAnsi="Times New Roman" w:cs="Times New Roman"/>
          <w:sz w:val="24"/>
          <w:szCs w:val="24"/>
          <w:lang w:eastAsia="pl-PL"/>
        </w:rPr>
      </w:pPr>
      <w:r w:rsidRPr="0067394E">
        <w:rPr>
          <w:rFonts w:ascii="Arial" w:eastAsia="Times New Roman" w:hAnsi="Arial" w:cs="Arial"/>
          <w:i/>
          <w:sz w:val="16"/>
          <w:szCs w:val="16"/>
          <w:lang w:eastAsia="pl-PL"/>
        </w:rPr>
        <w:t xml:space="preserve"> ( pieczęć i podpis/y osoby/osób uprawnionej/-</w:t>
      </w:r>
      <w:proofErr w:type="spellStart"/>
      <w:r w:rsidRPr="0067394E">
        <w:rPr>
          <w:rFonts w:ascii="Arial" w:eastAsia="Times New Roman" w:hAnsi="Arial" w:cs="Arial"/>
          <w:i/>
          <w:sz w:val="16"/>
          <w:szCs w:val="16"/>
          <w:lang w:eastAsia="pl-PL"/>
        </w:rPr>
        <w:t>ych</w:t>
      </w:r>
      <w:proofErr w:type="spellEnd"/>
      <w:r w:rsidRPr="0067394E">
        <w:rPr>
          <w:rFonts w:ascii="Arial" w:eastAsia="Times New Roman" w:hAnsi="Arial" w:cs="Arial"/>
          <w:i/>
          <w:sz w:val="16"/>
          <w:szCs w:val="16"/>
          <w:lang w:eastAsia="pl-PL"/>
        </w:rPr>
        <w:t xml:space="preserve">                                   ( pieczęć i podpis/y osoby/osób uprawnionej/-y                     </w:t>
      </w:r>
    </w:p>
    <w:p w14:paraId="49AB34D9" w14:textId="77777777" w:rsidR="00D30E6B" w:rsidRPr="0067394E" w:rsidRDefault="00D30E6B" w:rsidP="006B4FFE">
      <w:pPr>
        <w:spacing w:after="0" w:line="276" w:lineRule="auto"/>
        <w:rPr>
          <w:rFonts w:ascii="Arial" w:eastAsia="Times New Roman" w:hAnsi="Arial" w:cs="Arial"/>
          <w:b/>
          <w:lang w:eastAsia="pl-PL"/>
        </w:rPr>
      </w:pPr>
      <w:r w:rsidRPr="0067394E">
        <w:rPr>
          <w:rFonts w:ascii="Arial" w:eastAsia="Times New Roman" w:hAnsi="Arial" w:cs="Arial"/>
          <w:i/>
          <w:sz w:val="16"/>
          <w:szCs w:val="16"/>
          <w:lang w:eastAsia="pl-PL"/>
        </w:rPr>
        <w:t xml:space="preserve">     do reprezentowania Podwykonawcy oraz data)                                     do reprezentowani Zamawiającego oraz data)</w:t>
      </w:r>
    </w:p>
    <w:p w14:paraId="481752EE" w14:textId="77777777" w:rsidR="00D30E6B" w:rsidRDefault="00D30E6B" w:rsidP="006B4FFE">
      <w:pPr>
        <w:spacing w:after="0" w:line="276" w:lineRule="auto"/>
      </w:pPr>
    </w:p>
    <w:p w14:paraId="41D55618" w14:textId="77777777" w:rsidR="00D30E6B" w:rsidRDefault="00D30E6B" w:rsidP="006B4FFE">
      <w:pPr>
        <w:spacing w:after="0" w:line="276" w:lineRule="auto"/>
      </w:pPr>
    </w:p>
    <w:p w14:paraId="0B71B4F1" w14:textId="77777777" w:rsidR="00D30E6B" w:rsidRPr="00F10575" w:rsidRDefault="00D30E6B" w:rsidP="006B4FFE">
      <w:pPr>
        <w:spacing w:after="0" w:line="276" w:lineRule="auto"/>
        <w:rPr>
          <w:rFonts w:ascii="Arial" w:eastAsia="Times New Roman" w:hAnsi="Arial" w:cs="Times New Roman"/>
          <w:b/>
          <w:color w:val="FF0000"/>
          <w:sz w:val="24"/>
          <w:szCs w:val="24"/>
          <w:lang w:eastAsia="pl-PL"/>
        </w:rPr>
      </w:pPr>
      <w:r w:rsidRPr="00F10575">
        <w:rPr>
          <w:rFonts w:ascii="Arial" w:eastAsia="Times New Roman" w:hAnsi="Arial" w:cs="Arial"/>
          <w:b/>
          <w:bCs/>
          <w:sz w:val="20"/>
          <w:szCs w:val="20"/>
          <w:lang w:eastAsia="zh-CN"/>
        </w:rPr>
        <w:t>WZÓR                                                                                                             Załącznik nr 4 do Umowy</w:t>
      </w:r>
    </w:p>
    <w:p w14:paraId="24372C90" w14:textId="77777777" w:rsidR="00D30E6B" w:rsidRPr="00F10575" w:rsidRDefault="00D30E6B" w:rsidP="006B4FFE">
      <w:pPr>
        <w:spacing w:after="0" w:line="276" w:lineRule="auto"/>
        <w:jc w:val="center"/>
        <w:rPr>
          <w:rFonts w:ascii="Arial" w:eastAsia="Times New Roman" w:hAnsi="Arial" w:cs="Times New Roman"/>
          <w:b/>
          <w:sz w:val="20"/>
          <w:szCs w:val="20"/>
          <w:lang w:eastAsia="pl-PL"/>
        </w:rPr>
      </w:pPr>
    </w:p>
    <w:p w14:paraId="73B54DD3" w14:textId="77777777" w:rsidR="00D30E6B" w:rsidRPr="00F10575" w:rsidRDefault="00D30E6B" w:rsidP="006B4FFE">
      <w:pPr>
        <w:spacing w:after="0" w:line="276" w:lineRule="auto"/>
        <w:jc w:val="center"/>
        <w:rPr>
          <w:rFonts w:ascii="Arial" w:eastAsia="Times New Roman" w:hAnsi="Arial" w:cs="Times New Roman"/>
          <w:b/>
          <w:sz w:val="20"/>
          <w:szCs w:val="20"/>
          <w:lang w:eastAsia="pl-PL"/>
        </w:rPr>
      </w:pPr>
    </w:p>
    <w:p w14:paraId="0D779CBA" w14:textId="77777777" w:rsidR="00D30E6B" w:rsidRPr="00F10575" w:rsidRDefault="00D30E6B" w:rsidP="006B4FFE">
      <w:pPr>
        <w:spacing w:after="0" w:line="276" w:lineRule="auto"/>
        <w:jc w:val="center"/>
        <w:rPr>
          <w:rFonts w:ascii="Arial" w:eastAsia="Times New Roman" w:hAnsi="Arial" w:cs="Times New Roman"/>
          <w:b/>
          <w:sz w:val="24"/>
          <w:szCs w:val="24"/>
          <w:lang w:eastAsia="pl-PL"/>
        </w:rPr>
      </w:pPr>
      <w:r w:rsidRPr="00F10575">
        <w:rPr>
          <w:rFonts w:ascii="Arial" w:eastAsia="Times New Roman" w:hAnsi="Arial" w:cs="Times New Roman"/>
          <w:b/>
          <w:sz w:val="24"/>
          <w:szCs w:val="24"/>
          <w:lang w:eastAsia="pl-PL"/>
        </w:rPr>
        <w:t>Karta zestawienia środków trwałych (ŚT)</w:t>
      </w:r>
    </w:p>
    <w:p w14:paraId="40C455D3" w14:textId="77777777" w:rsidR="00D30E6B" w:rsidRPr="00F10575" w:rsidRDefault="00D30E6B" w:rsidP="006B4FFE">
      <w:pPr>
        <w:spacing w:after="0" w:line="276" w:lineRule="auto"/>
        <w:jc w:val="center"/>
        <w:rPr>
          <w:rFonts w:ascii="Arial" w:eastAsia="Times New Roman" w:hAnsi="Arial" w:cs="Times New Roman"/>
          <w:b/>
          <w:sz w:val="20"/>
          <w:szCs w:val="20"/>
          <w:lang w:eastAsia="pl-PL"/>
        </w:rPr>
      </w:pPr>
    </w:p>
    <w:p w14:paraId="471D59B7" w14:textId="77777777" w:rsidR="00D30E6B" w:rsidRPr="00F10575" w:rsidRDefault="00D30E6B" w:rsidP="006B4FFE">
      <w:pPr>
        <w:spacing w:after="0" w:line="276" w:lineRule="auto"/>
        <w:jc w:val="center"/>
        <w:rPr>
          <w:rFonts w:ascii="Arial" w:eastAsia="Times New Roman" w:hAnsi="Arial" w:cs="Times New Roman"/>
          <w:b/>
          <w:sz w:val="20"/>
          <w:szCs w:val="20"/>
          <w:lang w:eastAsia="pl-PL"/>
        </w:rPr>
      </w:pPr>
    </w:p>
    <w:p w14:paraId="4C07A80F" w14:textId="77777777" w:rsidR="00D30E6B" w:rsidRPr="00F10575" w:rsidRDefault="00D30E6B" w:rsidP="006B4FFE">
      <w:pPr>
        <w:spacing w:after="0" w:line="276" w:lineRule="auto"/>
        <w:jc w:val="center"/>
        <w:rPr>
          <w:rFonts w:ascii="Arial" w:eastAsia="Times New Roman" w:hAnsi="Arial" w:cs="Times New Roman"/>
          <w:b/>
          <w:sz w:val="20"/>
          <w:szCs w:val="20"/>
          <w:lang w:eastAsia="pl-PL"/>
        </w:rPr>
      </w:pPr>
      <w:r>
        <w:rPr>
          <w:rFonts w:ascii="Arial" w:eastAsia="Times New Roman" w:hAnsi="Arial" w:cs="Arial"/>
          <w:b/>
          <w:sz w:val="24"/>
          <w:szCs w:val="24"/>
          <w:lang w:eastAsia="pl-PL"/>
        </w:rPr>
        <w:t>B</w:t>
      </w:r>
      <w:r w:rsidRPr="00231586">
        <w:rPr>
          <w:rFonts w:ascii="Arial" w:eastAsia="Times New Roman" w:hAnsi="Arial" w:cs="Arial"/>
          <w:b/>
          <w:sz w:val="24"/>
          <w:szCs w:val="24"/>
          <w:lang w:eastAsia="pl-PL"/>
        </w:rPr>
        <w:t>udow</w:t>
      </w:r>
      <w:r>
        <w:rPr>
          <w:rFonts w:ascii="Arial" w:eastAsia="Times New Roman" w:hAnsi="Arial" w:cs="Arial"/>
          <w:b/>
          <w:sz w:val="24"/>
          <w:szCs w:val="24"/>
          <w:lang w:eastAsia="pl-PL"/>
        </w:rPr>
        <w:t>a</w:t>
      </w:r>
      <w:r w:rsidRPr="00231586">
        <w:rPr>
          <w:rFonts w:ascii="Arial" w:eastAsia="Times New Roman" w:hAnsi="Arial" w:cs="Arial"/>
          <w:b/>
          <w:sz w:val="24"/>
          <w:szCs w:val="24"/>
          <w:lang w:eastAsia="pl-PL"/>
        </w:rPr>
        <w:t xml:space="preserve"> obiektów w ramach zadania inwestycyjnego pn. Budowa </w:t>
      </w:r>
      <w:r>
        <w:rPr>
          <w:rFonts w:ascii="Arial" w:eastAsia="Times New Roman" w:hAnsi="Arial" w:cs="Arial"/>
          <w:b/>
          <w:sz w:val="24"/>
          <w:szCs w:val="24"/>
          <w:lang w:eastAsia="pl-PL"/>
        </w:rPr>
        <w:t xml:space="preserve">                                 </w:t>
      </w:r>
      <w:r w:rsidRPr="00231586">
        <w:rPr>
          <w:rFonts w:ascii="Arial" w:eastAsia="Times New Roman" w:hAnsi="Arial" w:cs="Arial"/>
          <w:b/>
          <w:sz w:val="24"/>
          <w:szCs w:val="24"/>
          <w:lang w:eastAsia="pl-PL"/>
        </w:rPr>
        <w:t>VII Komisariatu Policji Komendy Miejskiej Policji oraz Policyjnej Izby Dziecka wraz                             z budynkami towarzyszącymi w Łodzi przy ul. Kwietniowej 1</w:t>
      </w:r>
    </w:p>
    <w:p w14:paraId="5CC71479" w14:textId="77777777" w:rsidR="00D30E6B" w:rsidRPr="00F10575" w:rsidRDefault="00D30E6B" w:rsidP="006B4FFE">
      <w:pPr>
        <w:spacing w:after="0" w:line="276" w:lineRule="auto"/>
        <w:jc w:val="center"/>
        <w:rPr>
          <w:rFonts w:ascii="Arial" w:eastAsia="Times New Roman" w:hAnsi="Arial" w:cs="Times New Roman"/>
          <w:b/>
          <w:sz w:val="20"/>
          <w:szCs w:val="20"/>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4536"/>
      </w:tblGrid>
      <w:tr w:rsidR="00D30E6B" w:rsidRPr="00F10575" w14:paraId="12E70E10" w14:textId="77777777" w:rsidTr="005108B2">
        <w:trPr>
          <w:trHeight w:val="338"/>
        </w:trPr>
        <w:tc>
          <w:tcPr>
            <w:tcW w:w="675" w:type="dxa"/>
            <w:shd w:val="clear" w:color="auto" w:fill="D9D9D9"/>
            <w:vAlign w:val="center"/>
          </w:tcPr>
          <w:p w14:paraId="5C695BAB" w14:textId="77777777" w:rsidR="00D30E6B" w:rsidRPr="00F10575" w:rsidRDefault="00D30E6B" w:rsidP="006B4FFE">
            <w:pPr>
              <w:spacing w:after="0" w:line="276" w:lineRule="auto"/>
              <w:jc w:val="center"/>
              <w:rPr>
                <w:rFonts w:ascii="Arial" w:eastAsia="Times New Roman" w:hAnsi="Arial" w:cs="Times New Roman"/>
                <w:b/>
                <w:sz w:val="20"/>
                <w:szCs w:val="20"/>
                <w:lang w:eastAsia="pl-PL"/>
              </w:rPr>
            </w:pPr>
            <w:r w:rsidRPr="00F10575">
              <w:rPr>
                <w:rFonts w:ascii="Arial" w:eastAsia="Times New Roman" w:hAnsi="Arial" w:cs="Times New Roman"/>
                <w:b/>
                <w:sz w:val="20"/>
                <w:szCs w:val="20"/>
                <w:lang w:eastAsia="pl-PL"/>
              </w:rPr>
              <w:t>L.p.</w:t>
            </w:r>
          </w:p>
        </w:tc>
        <w:tc>
          <w:tcPr>
            <w:tcW w:w="4678" w:type="dxa"/>
            <w:shd w:val="clear" w:color="auto" w:fill="D9D9D9"/>
            <w:vAlign w:val="center"/>
          </w:tcPr>
          <w:p w14:paraId="50EE96AC" w14:textId="77777777" w:rsidR="00D30E6B" w:rsidRPr="00F10575" w:rsidRDefault="00D30E6B" w:rsidP="006B4FFE">
            <w:pPr>
              <w:spacing w:after="0" w:line="276" w:lineRule="auto"/>
              <w:jc w:val="center"/>
              <w:rPr>
                <w:rFonts w:ascii="Arial" w:eastAsia="Times New Roman" w:hAnsi="Arial" w:cs="Times New Roman"/>
                <w:b/>
                <w:sz w:val="20"/>
                <w:szCs w:val="20"/>
                <w:lang w:eastAsia="pl-PL"/>
              </w:rPr>
            </w:pPr>
            <w:r w:rsidRPr="00F10575">
              <w:rPr>
                <w:rFonts w:ascii="Arial" w:eastAsia="Times New Roman" w:hAnsi="Arial" w:cs="Times New Roman"/>
                <w:b/>
                <w:sz w:val="20"/>
                <w:szCs w:val="20"/>
                <w:lang w:eastAsia="pl-PL"/>
              </w:rPr>
              <w:t>Nazwa obiektu</w:t>
            </w:r>
          </w:p>
        </w:tc>
        <w:tc>
          <w:tcPr>
            <w:tcW w:w="4536" w:type="dxa"/>
            <w:shd w:val="clear" w:color="auto" w:fill="D9D9D9"/>
            <w:vAlign w:val="center"/>
          </w:tcPr>
          <w:p w14:paraId="6C171F5F" w14:textId="77777777" w:rsidR="00D30E6B" w:rsidRPr="00F10575" w:rsidRDefault="00D30E6B" w:rsidP="006B4FFE">
            <w:pPr>
              <w:spacing w:after="0" w:line="276" w:lineRule="auto"/>
              <w:jc w:val="center"/>
              <w:rPr>
                <w:rFonts w:ascii="Arial" w:eastAsia="Times New Roman" w:hAnsi="Arial" w:cs="Times New Roman"/>
                <w:b/>
                <w:sz w:val="20"/>
                <w:szCs w:val="20"/>
                <w:highlight w:val="lightGray"/>
                <w:lang w:eastAsia="pl-PL"/>
              </w:rPr>
            </w:pPr>
          </w:p>
          <w:p w14:paraId="4E1B6603" w14:textId="77777777" w:rsidR="00D30E6B" w:rsidRPr="00F10575" w:rsidRDefault="00D30E6B" w:rsidP="006B4FFE">
            <w:pPr>
              <w:spacing w:after="0" w:line="276" w:lineRule="auto"/>
              <w:jc w:val="center"/>
              <w:rPr>
                <w:rFonts w:ascii="Arial" w:eastAsia="Times New Roman" w:hAnsi="Arial" w:cs="Times New Roman"/>
                <w:b/>
                <w:sz w:val="20"/>
                <w:szCs w:val="20"/>
                <w:lang w:eastAsia="pl-PL"/>
              </w:rPr>
            </w:pPr>
            <w:r w:rsidRPr="00F10575">
              <w:rPr>
                <w:rFonts w:ascii="Arial" w:eastAsia="Times New Roman" w:hAnsi="Arial" w:cs="Times New Roman"/>
                <w:b/>
                <w:sz w:val="20"/>
                <w:szCs w:val="20"/>
                <w:lang w:eastAsia="pl-PL"/>
              </w:rPr>
              <w:t>Wartość obiektu w oparciu o dane formularza  cenowego</w:t>
            </w:r>
          </w:p>
          <w:p w14:paraId="0C256D84" w14:textId="77777777" w:rsidR="00D30E6B" w:rsidRPr="00F10575" w:rsidRDefault="00D30E6B" w:rsidP="006B4FFE">
            <w:pPr>
              <w:spacing w:after="0" w:line="276" w:lineRule="auto"/>
              <w:jc w:val="center"/>
              <w:rPr>
                <w:rFonts w:ascii="Arial" w:eastAsia="Times New Roman" w:hAnsi="Arial" w:cs="Times New Roman"/>
                <w:b/>
                <w:sz w:val="20"/>
                <w:szCs w:val="20"/>
                <w:highlight w:val="lightGray"/>
                <w:lang w:eastAsia="pl-PL"/>
              </w:rPr>
            </w:pPr>
          </w:p>
        </w:tc>
      </w:tr>
      <w:tr w:rsidR="00D30E6B" w:rsidRPr="00F10575" w14:paraId="698CBC23" w14:textId="77777777" w:rsidTr="005108B2">
        <w:trPr>
          <w:trHeight w:val="737"/>
        </w:trPr>
        <w:tc>
          <w:tcPr>
            <w:tcW w:w="675" w:type="dxa"/>
            <w:vAlign w:val="center"/>
          </w:tcPr>
          <w:p w14:paraId="45133CA0" w14:textId="77777777" w:rsidR="00D30E6B" w:rsidRPr="00F10575" w:rsidRDefault="00D30E6B" w:rsidP="006B4FFE">
            <w:pPr>
              <w:spacing w:after="0" w:line="276" w:lineRule="auto"/>
              <w:jc w:val="center"/>
              <w:rPr>
                <w:rFonts w:ascii="Arial" w:eastAsia="Times New Roman" w:hAnsi="Arial" w:cs="Times New Roman"/>
                <w:sz w:val="20"/>
                <w:szCs w:val="20"/>
                <w:lang w:eastAsia="pl-PL"/>
              </w:rPr>
            </w:pPr>
            <w:r w:rsidRPr="00F10575">
              <w:rPr>
                <w:rFonts w:ascii="Arial" w:eastAsia="Times New Roman" w:hAnsi="Arial" w:cs="Times New Roman"/>
                <w:sz w:val="20"/>
                <w:szCs w:val="20"/>
                <w:lang w:eastAsia="pl-PL"/>
              </w:rPr>
              <w:t>1.</w:t>
            </w:r>
          </w:p>
        </w:tc>
        <w:tc>
          <w:tcPr>
            <w:tcW w:w="4678" w:type="dxa"/>
            <w:vAlign w:val="center"/>
          </w:tcPr>
          <w:p w14:paraId="0E09A48A" w14:textId="77777777" w:rsidR="00D30E6B" w:rsidRPr="00F10575" w:rsidRDefault="00D30E6B" w:rsidP="006B4FFE">
            <w:pPr>
              <w:spacing w:after="0" w:line="276" w:lineRule="auto"/>
              <w:rPr>
                <w:rFonts w:ascii="Arial" w:eastAsia="Times New Roman" w:hAnsi="Arial" w:cs="Times New Roman"/>
                <w:sz w:val="20"/>
                <w:szCs w:val="20"/>
                <w:lang w:eastAsia="pl-PL"/>
              </w:rPr>
            </w:pPr>
            <w:r w:rsidRPr="00F10575">
              <w:rPr>
                <w:rFonts w:ascii="Arial" w:eastAsia="Times New Roman" w:hAnsi="Arial" w:cs="Times New Roman"/>
                <w:sz w:val="20"/>
                <w:szCs w:val="20"/>
                <w:lang w:eastAsia="pl-PL"/>
              </w:rPr>
              <w:t>Budynek administracyjny główny  wraz                         z instalacjami na trwale wbudowanymi w obiekt</w:t>
            </w:r>
          </w:p>
        </w:tc>
        <w:tc>
          <w:tcPr>
            <w:tcW w:w="4536" w:type="dxa"/>
          </w:tcPr>
          <w:p w14:paraId="22F9F084" w14:textId="77777777" w:rsidR="00D30E6B" w:rsidRPr="00F10575" w:rsidRDefault="00D30E6B" w:rsidP="006B4FFE">
            <w:pPr>
              <w:spacing w:after="0" w:line="276" w:lineRule="auto"/>
              <w:rPr>
                <w:rFonts w:ascii="Arial" w:eastAsia="Times New Roman" w:hAnsi="Arial" w:cs="Times New Roman"/>
                <w:sz w:val="20"/>
                <w:szCs w:val="20"/>
                <w:lang w:eastAsia="pl-PL"/>
              </w:rPr>
            </w:pPr>
          </w:p>
        </w:tc>
      </w:tr>
      <w:tr w:rsidR="00D30E6B" w:rsidRPr="00F10575" w14:paraId="200120CA" w14:textId="77777777" w:rsidTr="005108B2">
        <w:trPr>
          <w:trHeight w:val="737"/>
        </w:trPr>
        <w:tc>
          <w:tcPr>
            <w:tcW w:w="675" w:type="dxa"/>
            <w:vAlign w:val="center"/>
          </w:tcPr>
          <w:p w14:paraId="571A6FCB" w14:textId="77777777" w:rsidR="00D30E6B" w:rsidRPr="00F10575" w:rsidRDefault="00D30E6B" w:rsidP="006B4FFE">
            <w:pPr>
              <w:spacing w:after="0" w:line="276" w:lineRule="auto"/>
              <w:jc w:val="center"/>
              <w:rPr>
                <w:rFonts w:ascii="Arial" w:eastAsia="Times New Roman" w:hAnsi="Arial" w:cs="Times New Roman"/>
                <w:sz w:val="20"/>
                <w:szCs w:val="20"/>
                <w:lang w:eastAsia="pl-PL"/>
              </w:rPr>
            </w:pPr>
            <w:r w:rsidRPr="00F10575">
              <w:rPr>
                <w:rFonts w:ascii="Arial" w:eastAsia="Times New Roman" w:hAnsi="Arial" w:cs="Times New Roman"/>
                <w:sz w:val="20"/>
                <w:szCs w:val="20"/>
                <w:lang w:eastAsia="pl-PL"/>
              </w:rPr>
              <w:t>2</w:t>
            </w:r>
          </w:p>
        </w:tc>
        <w:tc>
          <w:tcPr>
            <w:tcW w:w="4678" w:type="dxa"/>
            <w:vAlign w:val="center"/>
          </w:tcPr>
          <w:p w14:paraId="2C3F99DC" w14:textId="77777777" w:rsidR="00D30E6B" w:rsidRPr="00F10575" w:rsidRDefault="00D30E6B" w:rsidP="006B4FFE">
            <w:pPr>
              <w:spacing w:after="0" w:line="276" w:lineRule="auto"/>
              <w:rPr>
                <w:rFonts w:ascii="Arial" w:eastAsia="Times New Roman" w:hAnsi="Arial" w:cs="Times New Roman"/>
                <w:sz w:val="20"/>
                <w:szCs w:val="20"/>
                <w:lang w:eastAsia="pl-PL"/>
              </w:rPr>
            </w:pPr>
            <w:r>
              <w:rPr>
                <w:rFonts w:ascii="Arial" w:eastAsia="Arial" w:hAnsi="Arial" w:cs="Arial"/>
                <w:sz w:val="20"/>
                <w:szCs w:val="20"/>
              </w:rPr>
              <w:t>B</w:t>
            </w:r>
            <w:r w:rsidRPr="00EA3B79">
              <w:rPr>
                <w:rFonts w:ascii="Arial" w:eastAsia="Arial" w:hAnsi="Arial" w:cs="Arial"/>
                <w:sz w:val="20"/>
                <w:szCs w:val="20"/>
              </w:rPr>
              <w:t>udyn</w:t>
            </w:r>
            <w:r>
              <w:rPr>
                <w:rFonts w:ascii="Arial" w:eastAsia="Arial" w:hAnsi="Arial" w:cs="Arial"/>
                <w:sz w:val="20"/>
                <w:szCs w:val="20"/>
              </w:rPr>
              <w:t>ek</w:t>
            </w:r>
            <w:r w:rsidRPr="00EA3B79">
              <w:rPr>
                <w:rFonts w:ascii="Arial" w:eastAsia="Arial" w:hAnsi="Arial" w:cs="Arial"/>
                <w:sz w:val="20"/>
                <w:szCs w:val="20"/>
              </w:rPr>
              <w:t xml:space="preserve"> gospodarczo-garażow</w:t>
            </w:r>
            <w:r>
              <w:rPr>
                <w:rFonts w:ascii="Arial" w:eastAsia="Arial" w:hAnsi="Arial" w:cs="Arial"/>
                <w:sz w:val="20"/>
                <w:szCs w:val="20"/>
              </w:rPr>
              <w:t>y</w:t>
            </w:r>
            <w:r w:rsidRPr="00EA3B79">
              <w:rPr>
                <w:rFonts w:ascii="Arial" w:eastAsia="Arial" w:hAnsi="Arial" w:cs="Arial"/>
                <w:sz w:val="20"/>
                <w:szCs w:val="20"/>
              </w:rPr>
              <w:t xml:space="preserve"> </w:t>
            </w:r>
            <w:r>
              <w:rPr>
                <w:rFonts w:ascii="Arial" w:eastAsia="Arial" w:hAnsi="Arial" w:cs="Arial"/>
                <w:sz w:val="20"/>
                <w:szCs w:val="20"/>
              </w:rPr>
              <w:t xml:space="preserve">                                  </w:t>
            </w:r>
            <w:r w:rsidRPr="00EA3B79">
              <w:rPr>
                <w:rFonts w:ascii="Arial" w:eastAsia="Arial" w:hAnsi="Arial" w:cs="Arial"/>
                <w:sz w:val="20"/>
                <w:szCs w:val="20"/>
              </w:rPr>
              <w:t xml:space="preserve">z pomieszczeniem przeznaczonym na śmietnik </w:t>
            </w:r>
            <w:r>
              <w:rPr>
                <w:rFonts w:ascii="Arial" w:eastAsia="Arial" w:hAnsi="Arial" w:cs="Arial"/>
                <w:sz w:val="20"/>
                <w:szCs w:val="20"/>
              </w:rPr>
              <w:t xml:space="preserve">                   </w:t>
            </w:r>
            <w:r w:rsidRPr="00EA3B79">
              <w:rPr>
                <w:rFonts w:ascii="Arial" w:eastAsia="Arial" w:hAnsi="Arial" w:cs="Arial"/>
                <w:sz w:val="20"/>
                <w:szCs w:val="20"/>
              </w:rPr>
              <w:t>i oddzielnym pomieszczeniem na agregat prądotwórczy</w:t>
            </w:r>
          </w:p>
        </w:tc>
        <w:tc>
          <w:tcPr>
            <w:tcW w:w="4536" w:type="dxa"/>
          </w:tcPr>
          <w:p w14:paraId="1EFE61F8" w14:textId="77777777" w:rsidR="00D30E6B" w:rsidRPr="00F10575" w:rsidRDefault="00D30E6B" w:rsidP="006B4FFE">
            <w:pPr>
              <w:spacing w:after="0" w:line="276" w:lineRule="auto"/>
              <w:rPr>
                <w:rFonts w:ascii="Arial" w:eastAsia="Times New Roman" w:hAnsi="Arial" w:cs="Times New Roman"/>
                <w:sz w:val="20"/>
                <w:szCs w:val="20"/>
                <w:lang w:eastAsia="pl-PL"/>
              </w:rPr>
            </w:pPr>
          </w:p>
        </w:tc>
      </w:tr>
      <w:tr w:rsidR="00D30E6B" w:rsidRPr="00F10575" w14:paraId="24519186" w14:textId="77777777" w:rsidTr="005108B2">
        <w:trPr>
          <w:trHeight w:val="737"/>
        </w:trPr>
        <w:tc>
          <w:tcPr>
            <w:tcW w:w="675" w:type="dxa"/>
            <w:vAlign w:val="center"/>
          </w:tcPr>
          <w:p w14:paraId="6653B9FA" w14:textId="77777777" w:rsidR="00D30E6B" w:rsidRPr="00F10575" w:rsidRDefault="00D30E6B" w:rsidP="006B4FFE">
            <w:pPr>
              <w:spacing w:after="0" w:line="276" w:lineRule="auto"/>
              <w:jc w:val="center"/>
              <w:rPr>
                <w:rFonts w:ascii="Arial" w:eastAsia="Times New Roman" w:hAnsi="Arial" w:cs="Times New Roman"/>
                <w:sz w:val="20"/>
                <w:szCs w:val="20"/>
                <w:lang w:eastAsia="pl-PL"/>
              </w:rPr>
            </w:pPr>
            <w:r>
              <w:rPr>
                <w:rFonts w:ascii="Arial" w:eastAsia="Times New Roman" w:hAnsi="Arial" w:cs="Times New Roman"/>
                <w:sz w:val="20"/>
                <w:szCs w:val="20"/>
                <w:lang w:eastAsia="pl-PL"/>
              </w:rPr>
              <w:t>3</w:t>
            </w:r>
          </w:p>
        </w:tc>
        <w:tc>
          <w:tcPr>
            <w:tcW w:w="4678" w:type="dxa"/>
            <w:vAlign w:val="center"/>
          </w:tcPr>
          <w:p w14:paraId="3512886F" w14:textId="77777777" w:rsidR="00D30E6B" w:rsidRPr="00F10575" w:rsidRDefault="00D30E6B" w:rsidP="006B4FFE">
            <w:pPr>
              <w:spacing w:after="0" w:line="276" w:lineRule="auto"/>
              <w:rPr>
                <w:rFonts w:ascii="Arial" w:eastAsia="Times New Roman" w:hAnsi="Arial" w:cs="Times New Roman"/>
                <w:sz w:val="20"/>
                <w:szCs w:val="20"/>
                <w:lang w:eastAsia="pl-PL"/>
              </w:rPr>
            </w:pPr>
            <w:r w:rsidRPr="00F10575">
              <w:rPr>
                <w:rFonts w:ascii="Arial" w:eastAsia="Times New Roman" w:hAnsi="Arial" w:cs="Times New Roman"/>
                <w:sz w:val="20"/>
                <w:szCs w:val="20"/>
                <w:lang w:eastAsia="pl-PL"/>
              </w:rPr>
              <w:t>Ogrodzenie terenu wraz z bramą wjazdową</w:t>
            </w:r>
          </w:p>
        </w:tc>
        <w:tc>
          <w:tcPr>
            <w:tcW w:w="4536" w:type="dxa"/>
          </w:tcPr>
          <w:p w14:paraId="2308D149" w14:textId="77777777" w:rsidR="00D30E6B" w:rsidRPr="00F10575" w:rsidRDefault="00D30E6B" w:rsidP="006B4FFE">
            <w:pPr>
              <w:spacing w:after="0" w:line="276" w:lineRule="auto"/>
              <w:rPr>
                <w:rFonts w:ascii="Arial" w:eastAsia="Times New Roman" w:hAnsi="Arial" w:cs="Times New Roman"/>
                <w:sz w:val="20"/>
                <w:szCs w:val="20"/>
                <w:lang w:eastAsia="pl-PL"/>
              </w:rPr>
            </w:pPr>
          </w:p>
        </w:tc>
      </w:tr>
      <w:tr w:rsidR="00D30E6B" w:rsidRPr="00F10575" w14:paraId="4E082B77" w14:textId="77777777" w:rsidTr="005108B2">
        <w:trPr>
          <w:trHeight w:val="737"/>
        </w:trPr>
        <w:tc>
          <w:tcPr>
            <w:tcW w:w="675" w:type="dxa"/>
            <w:vAlign w:val="center"/>
          </w:tcPr>
          <w:p w14:paraId="68487767" w14:textId="77777777" w:rsidR="00D30E6B" w:rsidRPr="00F10575" w:rsidRDefault="00D30E6B" w:rsidP="006B4FFE">
            <w:pPr>
              <w:spacing w:after="0" w:line="276" w:lineRule="auto"/>
              <w:jc w:val="center"/>
              <w:rPr>
                <w:rFonts w:ascii="Arial" w:eastAsia="Times New Roman" w:hAnsi="Arial" w:cs="Times New Roman"/>
                <w:sz w:val="20"/>
                <w:szCs w:val="20"/>
                <w:lang w:eastAsia="pl-PL"/>
              </w:rPr>
            </w:pPr>
            <w:r>
              <w:rPr>
                <w:rFonts w:ascii="Arial" w:eastAsia="Times New Roman" w:hAnsi="Arial" w:cs="Times New Roman"/>
                <w:sz w:val="20"/>
                <w:szCs w:val="20"/>
                <w:lang w:eastAsia="pl-PL"/>
              </w:rPr>
              <w:t>4</w:t>
            </w:r>
          </w:p>
        </w:tc>
        <w:tc>
          <w:tcPr>
            <w:tcW w:w="4678" w:type="dxa"/>
            <w:vAlign w:val="center"/>
          </w:tcPr>
          <w:p w14:paraId="3F198D53" w14:textId="77777777" w:rsidR="00D30E6B" w:rsidRPr="00F10575" w:rsidRDefault="00D30E6B" w:rsidP="006B4FFE">
            <w:pPr>
              <w:spacing w:after="0" w:line="276" w:lineRule="auto"/>
              <w:rPr>
                <w:rFonts w:ascii="Arial" w:eastAsia="Times New Roman" w:hAnsi="Arial" w:cs="Times New Roman"/>
                <w:sz w:val="20"/>
                <w:szCs w:val="20"/>
                <w:lang w:eastAsia="pl-PL"/>
              </w:rPr>
            </w:pPr>
            <w:r w:rsidRPr="00F10575">
              <w:rPr>
                <w:rFonts w:ascii="Arial" w:eastAsia="Times New Roman" w:hAnsi="Arial" w:cs="Times New Roman"/>
                <w:sz w:val="20"/>
                <w:szCs w:val="20"/>
                <w:lang w:eastAsia="pl-PL"/>
              </w:rPr>
              <w:t xml:space="preserve">Nawierzchnia utwardzona na drogach wewnętrznych, zjazdy, parking  </w:t>
            </w:r>
          </w:p>
        </w:tc>
        <w:tc>
          <w:tcPr>
            <w:tcW w:w="4536" w:type="dxa"/>
          </w:tcPr>
          <w:p w14:paraId="524F7A00" w14:textId="77777777" w:rsidR="00D30E6B" w:rsidRPr="00F10575" w:rsidRDefault="00D30E6B" w:rsidP="006B4FFE">
            <w:pPr>
              <w:spacing w:after="0" w:line="276" w:lineRule="auto"/>
              <w:rPr>
                <w:rFonts w:ascii="Arial" w:eastAsia="Times New Roman" w:hAnsi="Arial" w:cs="Times New Roman"/>
                <w:sz w:val="20"/>
                <w:szCs w:val="20"/>
                <w:highlight w:val="yellow"/>
                <w:lang w:eastAsia="pl-PL"/>
              </w:rPr>
            </w:pPr>
          </w:p>
        </w:tc>
      </w:tr>
      <w:tr w:rsidR="00D30E6B" w:rsidRPr="00F10575" w14:paraId="0BDF6562" w14:textId="77777777" w:rsidTr="005108B2">
        <w:trPr>
          <w:trHeight w:val="737"/>
        </w:trPr>
        <w:tc>
          <w:tcPr>
            <w:tcW w:w="675" w:type="dxa"/>
            <w:vAlign w:val="center"/>
          </w:tcPr>
          <w:p w14:paraId="2A78496D" w14:textId="77777777" w:rsidR="00D30E6B" w:rsidRPr="00F10575" w:rsidRDefault="00D30E6B" w:rsidP="006B4FFE">
            <w:pPr>
              <w:spacing w:after="0" w:line="276" w:lineRule="auto"/>
              <w:jc w:val="center"/>
              <w:rPr>
                <w:rFonts w:ascii="Arial" w:eastAsia="Times New Roman" w:hAnsi="Arial" w:cs="Times New Roman"/>
                <w:sz w:val="20"/>
                <w:szCs w:val="20"/>
                <w:lang w:eastAsia="pl-PL"/>
              </w:rPr>
            </w:pPr>
            <w:r>
              <w:rPr>
                <w:rFonts w:ascii="Arial" w:eastAsia="Times New Roman" w:hAnsi="Arial" w:cs="Times New Roman"/>
                <w:sz w:val="20"/>
                <w:szCs w:val="20"/>
                <w:lang w:eastAsia="pl-PL"/>
              </w:rPr>
              <w:t>5</w:t>
            </w:r>
          </w:p>
        </w:tc>
        <w:tc>
          <w:tcPr>
            <w:tcW w:w="4678" w:type="dxa"/>
            <w:vAlign w:val="center"/>
          </w:tcPr>
          <w:p w14:paraId="63A5A23A" w14:textId="77777777" w:rsidR="00D30E6B" w:rsidRPr="00F10575" w:rsidRDefault="00D30E6B" w:rsidP="006B4FFE">
            <w:pPr>
              <w:spacing w:after="0" w:line="276" w:lineRule="auto"/>
              <w:rPr>
                <w:rFonts w:ascii="Arial" w:eastAsia="Times New Roman" w:hAnsi="Arial" w:cs="Times New Roman"/>
                <w:sz w:val="20"/>
                <w:szCs w:val="20"/>
                <w:lang w:eastAsia="pl-PL"/>
              </w:rPr>
            </w:pPr>
            <w:r w:rsidRPr="00F10575">
              <w:rPr>
                <w:rFonts w:ascii="Arial" w:eastAsia="Times New Roman" w:hAnsi="Arial" w:cs="Times New Roman"/>
                <w:sz w:val="20"/>
                <w:szCs w:val="20"/>
                <w:lang w:eastAsia="pl-PL"/>
              </w:rPr>
              <w:t>Oświetlenie placu</w:t>
            </w:r>
          </w:p>
        </w:tc>
        <w:tc>
          <w:tcPr>
            <w:tcW w:w="4536" w:type="dxa"/>
          </w:tcPr>
          <w:p w14:paraId="644D7DC9" w14:textId="77777777" w:rsidR="00D30E6B" w:rsidRPr="00F10575" w:rsidRDefault="00D30E6B" w:rsidP="006B4FFE">
            <w:pPr>
              <w:spacing w:after="0" w:line="276" w:lineRule="auto"/>
              <w:rPr>
                <w:rFonts w:ascii="Arial" w:eastAsia="Times New Roman" w:hAnsi="Arial" w:cs="Times New Roman"/>
                <w:sz w:val="20"/>
                <w:szCs w:val="20"/>
                <w:highlight w:val="yellow"/>
                <w:lang w:eastAsia="pl-PL"/>
              </w:rPr>
            </w:pPr>
          </w:p>
        </w:tc>
      </w:tr>
      <w:tr w:rsidR="00D30E6B" w:rsidRPr="00F10575" w14:paraId="331A41A7" w14:textId="77777777" w:rsidTr="005108B2">
        <w:trPr>
          <w:trHeight w:val="737"/>
        </w:trPr>
        <w:tc>
          <w:tcPr>
            <w:tcW w:w="675" w:type="dxa"/>
            <w:vAlign w:val="center"/>
          </w:tcPr>
          <w:p w14:paraId="14412085" w14:textId="77777777" w:rsidR="00D30E6B" w:rsidRPr="00F10575" w:rsidRDefault="00D30E6B" w:rsidP="006B4FFE">
            <w:pPr>
              <w:spacing w:after="0" w:line="276" w:lineRule="auto"/>
              <w:jc w:val="center"/>
              <w:rPr>
                <w:rFonts w:ascii="Arial" w:eastAsia="Times New Roman" w:hAnsi="Arial" w:cs="Times New Roman"/>
                <w:sz w:val="20"/>
                <w:szCs w:val="20"/>
                <w:lang w:eastAsia="pl-PL"/>
              </w:rPr>
            </w:pPr>
            <w:r>
              <w:rPr>
                <w:rFonts w:ascii="Arial" w:eastAsia="Times New Roman" w:hAnsi="Arial" w:cs="Times New Roman"/>
                <w:sz w:val="20"/>
                <w:szCs w:val="20"/>
                <w:lang w:eastAsia="pl-PL"/>
              </w:rPr>
              <w:t>6</w:t>
            </w:r>
          </w:p>
        </w:tc>
        <w:tc>
          <w:tcPr>
            <w:tcW w:w="4678" w:type="dxa"/>
            <w:vAlign w:val="center"/>
          </w:tcPr>
          <w:p w14:paraId="21893F79" w14:textId="77777777" w:rsidR="00D30E6B" w:rsidRPr="00F10575" w:rsidRDefault="00D30E6B" w:rsidP="006B4FFE">
            <w:pPr>
              <w:tabs>
                <w:tab w:val="left" w:pos="1005"/>
              </w:tabs>
              <w:spacing w:after="0" w:line="276" w:lineRule="auto"/>
              <w:rPr>
                <w:rFonts w:ascii="Arial" w:eastAsia="Times New Roman" w:hAnsi="Arial" w:cs="Times New Roman"/>
                <w:sz w:val="20"/>
                <w:szCs w:val="20"/>
                <w:lang w:eastAsia="pl-PL"/>
              </w:rPr>
            </w:pPr>
            <w:r w:rsidRPr="00F10575">
              <w:rPr>
                <w:rFonts w:ascii="Arial" w:eastAsia="Times New Roman" w:hAnsi="Arial" w:cs="Times New Roman"/>
                <w:sz w:val="20"/>
                <w:szCs w:val="20"/>
                <w:lang w:eastAsia="pl-PL"/>
              </w:rPr>
              <w:t>Logo „Policja”</w:t>
            </w:r>
            <w:r w:rsidRPr="00F10575">
              <w:rPr>
                <w:rFonts w:ascii="Arial" w:eastAsia="Times New Roman" w:hAnsi="Arial" w:cs="Times New Roman"/>
                <w:sz w:val="20"/>
                <w:szCs w:val="20"/>
                <w:lang w:eastAsia="pl-PL"/>
              </w:rPr>
              <w:tab/>
            </w:r>
          </w:p>
        </w:tc>
        <w:tc>
          <w:tcPr>
            <w:tcW w:w="4536" w:type="dxa"/>
          </w:tcPr>
          <w:p w14:paraId="2954BE6E" w14:textId="77777777" w:rsidR="00D30E6B" w:rsidRPr="00F10575" w:rsidRDefault="00D30E6B" w:rsidP="006B4FFE">
            <w:pPr>
              <w:spacing w:after="0" w:line="276" w:lineRule="auto"/>
              <w:rPr>
                <w:rFonts w:ascii="Arial" w:eastAsia="Times New Roman" w:hAnsi="Arial" w:cs="Times New Roman"/>
                <w:sz w:val="20"/>
                <w:szCs w:val="20"/>
                <w:highlight w:val="yellow"/>
                <w:lang w:eastAsia="pl-PL"/>
              </w:rPr>
            </w:pPr>
          </w:p>
        </w:tc>
      </w:tr>
      <w:tr w:rsidR="00D30E6B" w:rsidRPr="00F10575" w14:paraId="471A4771" w14:textId="77777777" w:rsidTr="005108B2">
        <w:trPr>
          <w:trHeight w:val="737"/>
        </w:trPr>
        <w:tc>
          <w:tcPr>
            <w:tcW w:w="675" w:type="dxa"/>
            <w:vAlign w:val="center"/>
          </w:tcPr>
          <w:p w14:paraId="11556648" w14:textId="77777777" w:rsidR="00D30E6B" w:rsidRPr="00F10575" w:rsidRDefault="00D30E6B" w:rsidP="006B4FFE">
            <w:pPr>
              <w:spacing w:after="0" w:line="276" w:lineRule="auto"/>
              <w:jc w:val="center"/>
              <w:rPr>
                <w:rFonts w:ascii="Arial" w:eastAsia="Times New Roman" w:hAnsi="Arial" w:cs="Times New Roman"/>
                <w:sz w:val="20"/>
                <w:szCs w:val="20"/>
                <w:lang w:eastAsia="pl-PL"/>
              </w:rPr>
            </w:pPr>
            <w:r>
              <w:rPr>
                <w:rFonts w:ascii="Arial" w:eastAsia="Times New Roman" w:hAnsi="Arial" w:cs="Times New Roman"/>
                <w:sz w:val="20"/>
                <w:szCs w:val="20"/>
                <w:lang w:eastAsia="pl-PL"/>
              </w:rPr>
              <w:t>7</w:t>
            </w:r>
          </w:p>
        </w:tc>
        <w:tc>
          <w:tcPr>
            <w:tcW w:w="4678" w:type="dxa"/>
            <w:vAlign w:val="center"/>
          </w:tcPr>
          <w:p w14:paraId="14419DFE" w14:textId="77777777" w:rsidR="00D30E6B" w:rsidRPr="00F10575" w:rsidRDefault="00D30E6B" w:rsidP="006B4FFE">
            <w:pPr>
              <w:tabs>
                <w:tab w:val="center" w:pos="1947"/>
                <w:tab w:val="left" w:pos="2715"/>
              </w:tabs>
              <w:spacing w:after="0" w:line="276" w:lineRule="auto"/>
              <w:rPr>
                <w:rFonts w:ascii="Arial" w:eastAsia="Times New Roman" w:hAnsi="Arial" w:cs="Times New Roman"/>
                <w:sz w:val="20"/>
                <w:szCs w:val="20"/>
                <w:lang w:eastAsia="pl-PL"/>
              </w:rPr>
            </w:pPr>
            <w:r w:rsidRPr="00F10575">
              <w:rPr>
                <w:rFonts w:ascii="Arial" w:eastAsia="Times New Roman" w:hAnsi="Arial" w:cs="Times New Roman"/>
                <w:sz w:val="20"/>
                <w:szCs w:val="20"/>
                <w:lang w:eastAsia="pl-PL"/>
              </w:rPr>
              <w:t>Maszty flagowe itp.</w:t>
            </w:r>
          </w:p>
        </w:tc>
        <w:tc>
          <w:tcPr>
            <w:tcW w:w="4536" w:type="dxa"/>
          </w:tcPr>
          <w:p w14:paraId="3456D7D7" w14:textId="77777777" w:rsidR="00D30E6B" w:rsidRPr="00F10575" w:rsidRDefault="00D30E6B" w:rsidP="006B4FFE">
            <w:pPr>
              <w:spacing w:after="0" w:line="276" w:lineRule="auto"/>
              <w:rPr>
                <w:rFonts w:ascii="Arial" w:eastAsia="Times New Roman" w:hAnsi="Arial" w:cs="Times New Roman"/>
                <w:sz w:val="20"/>
                <w:szCs w:val="20"/>
                <w:lang w:eastAsia="pl-PL"/>
              </w:rPr>
            </w:pPr>
          </w:p>
          <w:p w14:paraId="02A32049" w14:textId="77777777" w:rsidR="00D30E6B" w:rsidRPr="00F10575" w:rsidRDefault="00D30E6B" w:rsidP="006B4FFE">
            <w:pPr>
              <w:spacing w:after="0" w:line="276" w:lineRule="auto"/>
              <w:rPr>
                <w:rFonts w:ascii="Arial" w:eastAsia="Times New Roman" w:hAnsi="Arial" w:cs="Times New Roman"/>
                <w:sz w:val="20"/>
                <w:szCs w:val="20"/>
                <w:lang w:eastAsia="pl-PL"/>
              </w:rPr>
            </w:pPr>
          </w:p>
        </w:tc>
      </w:tr>
      <w:tr w:rsidR="00D30E6B" w:rsidRPr="00F10575" w14:paraId="14D91A4B" w14:textId="77777777" w:rsidTr="005108B2">
        <w:trPr>
          <w:trHeight w:val="737"/>
        </w:trPr>
        <w:tc>
          <w:tcPr>
            <w:tcW w:w="675" w:type="dxa"/>
            <w:vAlign w:val="center"/>
          </w:tcPr>
          <w:p w14:paraId="5633995C" w14:textId="77777777" w:rsidR="00D30E6B" w:rsidRPr="00F10575" w:rsidRDefault="00D30E6B" w:rsidP="006B4FFE">
            <w:pPr>
              <w:spacing w:after="0" w:line="276" w:lineRule="auto"/>
              <w:jc w:val="center"/>
              <w:rPr>
                <w:rFonts w:ascii="Arial" w:eastAsia="Times New Roman" w:hAnsi="Arial" w:cs="Times New Roman"/>
                <w:sz w:val="20"/>
                <w:szCs w:val="20"/>
                <w:lang w:eastAsia="pl-PL"/>
              </w:rPr>
            </w:pPr>
            <w:r w:rsidRPr="00F10575">
              <w:rPr>
                <w:rFonts w:ascii="Arial" w:eastAsia="Times New Roman" w:hAnsi="Arial" w:cs="Times New Roman"/>
                <w:sz w:val="20"/>
                <w:szCs w:val="20"/>
                <w:lang w:eastAsia="pl-PL"/>
              </w:rPr>
              <w:t>9</w:t>
            </w:r>
          </w:p>
        </w:tc>
        <w:tc>
          <w:tcPr>
            <w:tcW w:w="4678" w:type="dxa"/>
            <w:vAlign w:val="center"/>
          </w:tcPr>
          <w:p w14:paraId="148F5111" w14:textId="77777777" w:rsidR="00D30E6B" w:rsidRPr="00F10575" w:rsidRDefault="00D30E6B" w:rsidP="006B4FFE">
            <w:pPr>
              <w:tabs>
                <w:tab w:val="center" w:pos="1947"/>
                <w:tab w:val="left" w:pos="2715"/>
              </w:tabs>
              <w:spacing w:after="0" w:line="276" w:lineRule="auto"/>
              <w:rPr>
                <w:rFonts w:ascii="Arial" w:eastAsia="Times New Roman" w:hAnsi="Arial" w:cs="Times New Roman"/>
                <w:sz w:val="20"/>
                <w:szCs w:val="20"/>
                <w:lang w:eastAsia="pl-PL"/>
              </w:rPr>
            </w:pPr>
            <w:r w:rsidRPr="00F10575">
              <w:rPr>
                <w:rFonts w:ascii="Arial" w:eastAsia="Times New Roman" w:hAnsi="Arial" w:cs="Times New Roman"/>
                <w:sz w:val="20"/>
                <w:szCs w:val="20"/>
                <w:lang w:eastAsia="pl-PL"/>
              </w:rPr>
              <w:t xml:space="preserve">Inne środki trwałe przewidziane w opracowanej dokumentacji projektowej z wyszczególnieniem każdej z pozycji w osobnym wierszu </w:t>
            </w:r>
          </w:p>
        </w:tc>
        <w:tc>
          <w:tcPr>
            <w:tcW w:w="4536" w:type="dxa"/>
          </w:tcPr>
          <w:p w14:paraId="5925A934" w14:textId="77777777" w:rsidR="00D30E6B" w:rsidRPr="00F10575" w:rsidRDefault="00D30E6B" w:rsidP="006B4FFE">
            <w:pPr>
              <w:spacing w:after="0" w:line="276" w:lineRule="auto"/>
              <w:rPr>
                <w:rFonts w:ascii="Arial" w:eastAsia="Times New Roman" w:hAnsi="Arial" w:cs="Times New Roman"/>
                <w:sz w:val="20"/>
                <w:szCs w:val="20"/>
                <w:lang w:eastAsia="pl-PL"/>
              </w:rPr>
            </w:pPr>
          </w:p>
        </w:tc>
      </w:tr>
      <w:tr w:rsidR="00D30E6B" w:rsidRPr="00F10575" w14:paraId="5FFDCDA4" w14:textId="77777777" w:rsidTr="005108B2">
        <w:trPr>
          <w:trHeight w:val="737"/>
        </w:trPr>
        <w:tc>
          <w:tcPr>
            <w:tcW w:w="675" w:type="dxa"/>
            <w:vAlign w:val="center"/>
          </w:tcPr>
          <w:p w14:paraId="67D26006" w14:textId="77777777" w:rsidR="00D30E6B" w:rsidRPr="00F10575" w:rsidRDefault="00D30E6B" w:rsidP="006B4FFE">
            <w:pPr>
              <w:spacing w:after="0" w:line="276" w:lineRule="auto"/>
              <w:jc w:val="center"/>
              <w:rPr>
                <w:rFonts w:ascii="Arial" w:eastAsia="Times New Roman" w:hAnsi="Arial" w:cs="Times New Roman"/>
                <w:sz w:val="20"/>
                <w:szCs w:val="20"/>
                <w:lang w:eastAsia="pl-PL"/>
              </w:rPr>
            </w:pPr>
          </w:p>
        </w:tc>
        <w:tc>
          <w:tcPr>
            <w:tcW w:w="4678" w:type="dxa"/>
            <w:vAlign w:val="center"/>
          </w:tcPr>
          <w:p w14:paraId="0CBAA98A" w14:textId="77777777" w:rsidR="00D30E6B" w:rsidRPr="00F10575" w:rsidRDefault="00D30E6B" w:rsidP="006B4FFE">
            <w:pPr>
              <w:tabs>
                <w:tab w:val="center" w:pos="1947"/>
                <w:tab w:val="left" w:pos="2715"/>
              </w:tabs>
              <w:spacing w:after="0" w:line="276" w:lineRule="auto"/>
              <w:rPr>
                <w:rFonts w:ascii="Arial" w:eastAsia="Times New Roman" w:hAnsi="Arial" w:cs="Times New Roman"/>
                <w:sz w:val="20"/>
                <w:szCs w:val="20"/>
                <w:lang w:eastAsia="pl-PL"/>
              </w:rPr>
            </w:pPr>
            <w:r w:rsidRPr="00F10575">
              <w:rPr>
                <w:rFonts w:ascii="Arial" w:eastAsia="Times New Roman" w:hAnsi="Arial" w:cs="Times New Roman"/>
                <w:sz w:val="20"/>
                <w:szCs w:val="20"/>
                <w:lang w:eastAsia="pl-PL"/>
              </w:rPr>
              <w:t xml:space="preserve"> </w:t>
            </w:r>
          </w:p>
          <w:p w14:paraId="7006C110" w14:textId="77777777" w:rsidR="00D30E6B" w:rsidRPr="00F10575" w:rsidRDefault="00D30E6B" w:rsidP="006B4FFE">
            <w:pPr>
              <w:tabs>
                <w:tab w:val="center" w:pos="1947"/>
                <w:tab w:val="left" w:pos="2715"/>
              </w:tabs>
              <w:spacing w:after="0" w:line="276" w:lineRule="auto"/>
              <w:rPr>
                <w:rFonts w:ascii="Arial" w:eastAsia="Times New Roman" w:hAnsi="Arial" w:cs="Times New Roman"/>
                <w:b/>
                <w:sz w:val="20"/>
                <w:szCs w:val="20"/>
                <w:lang w:eastAsia="pl-PL"/>
              </w:rPr>
            </w:pPr>
            <w:r w:rsidRPr="00F10575">
              <w:rPr>
                <w:rFonts w:ascii="Arial" w:eastAsia="Times New Roman" w:hAnsi="Arial" w:cs="Times New Roman"/>
                <w:b/>
                <w:sz w:val="20"/>
                <w:szCs w:val="20"/>
                <w:lang w:eastAsia="pl-PL"/>
              </w:rPr>
              <w:t xml:space="preserve">Razem wartość środków  trwałych (ŚT):                   </w:t>
            </w:r>
          </w:p>
          <w:p w14:paraId="4E2969EA" w14:textId="77777777" w:rsidR="00D30E6B" w:rsidRPr="00F10575" w:rsidRDefault="00D30E6B" w:rsidP="006B4FFE">
            <w:pPr>
              <w:tabs>
                <w:tab w:val="center" w:pos="1947"/>
                <w:tab w:val="left" w:pos="2715"/>
              </w:tabs>
              <w:spacing w:after="0" w:line="276" w:lineRule="auto"/>
              <w:rPr>
                <w:rFonts w:ascii="Arial" w:eastAsia="Times New Roman" w:hAnsi="Arial" w:cs="Times New Roman"/>
                <w:sz w:val="20"/>
                <w:szCs w:val="20"/>
                <w:lang w:eastAsia="pl-PL"/>
              </w:rPr>
            </w:pPr>
            <w:r w:rsidRPr="00F10575">
              <w:rPr>
                <w:rFonts w:ascii="Arial" w:eastAsia="Times New Roman" w:hAnsi="Arial" w:cs="Times New Roman"/>
                <w:b/>
                <w:sz w:val="20"/>
                <w:szCs w:val="20"/>
                <w:lang w:eastAsia="pl-PL"/>
              </w:rPr>
              <w:t xml:space="preserve"> </w:t>
            </w:r>
          </w:p>
        </w:tc>
        <w:tc>
          <w:tcPr>
            <w:tcW w:w="4536" w:type="dxa"/>
          </w:tcPr>
          <w:p w14:paraId="25D10D73" w14:textId="77777777" w:rsidR="00D30E6B" w:rsidRPr="00F10575" w:rsidRDefault="00D30E6B" w:rsidP="006B4FFE">
            <w:pPr>
              <w:spacing w:after="0" w:line="276" w:lineRule="auto"/>
              <w:rPr>
                <w:rFonts w:ascii="Arial" w:eastAsia="Times New Roman" w:hAnsi="Arial" w:cs="Times New Roman"/>
                <w:sz w:val="20"/>
                <w:szCs w:val="20"/>
                <w:lang w:eastAsia="pl-PL"/>
              </w:rPr>
            </w:pPr>
          </w:p>
        </w:tc>
      </w:tr>
    </w:tbl>
    <w:p w14:paraId="26C6F6C1" w14:textId="77777777" w:rsidR="00D30E6B" w:rsidRPr="00F10575" w:rsidRDefault="00D30E6B" w:rsidP="006B4FFE">
      <w:pPr>
        <w:spacing w:after="0" w:line="276" w:lineRule="auto"/>
        <w:ind w:left="5103"/>
        <w:jc w:val="center"/>
        <w:rPr>
          <w:rFonts w:ascii="Times New Roman" w:eastAsia="Times New Roman" w:hAnsi="Times New Roman" w:cs="Times New Roman"/>
          <w:sz w:val="24"/>
          <w:szCs w:val="20"/>
          <w:lang w:eastAsia="pl-PL"/>
        </w:rPr>
      </w:pPr>
    </w:p>
    <w:p w14:paraId="39F50C5A" w14:textId="77777777" w:rsidR="00D30E6B" w:rsidRPr="00F10575" w:rsidRDefault="00D30E6B" w:rsidP="006B4FFE">
      <w:pPr>
        <w:spacing w:after="0" w:line="276" w:lineRule="auto"/>
        <w:ind w:left="5103"/>
        <w:jc w:val="center"/>
        <w:rPr>
          <w:rFonts w:ascii="Times New Roman" w:eastAsia="Times New Roman" w:hAnsi="Times New Roman" w:cs="Times New Roman"/>
          <w:sz w:val="24"/>
          <w:szCs w:val="20"/>
          <w:lang w:eastAsia="pl-PL"/>
        </w:rPr>
      </w:pPr>
    </w:p>
    <w:p w14:paraId="08E7A20E" w14:textId="77777777" w:rsidR="00D30E6B" w:rsidRDefault="00D30E6B" w:rsidP="006B4FFE">
      <w:pPr>
        <w:pStyle w:val="Tekstpodstawowywcity"/>
        <w:tabs>
          <w:tab w:val="left" w:pos="7655"/>
          <w:tab w:val="left" w:pos="9000"/>
        </w:tabs>
        <w:spacing w:after="0" w:line="276" w:lineRule="auto"/>
        <w:ind w:left="284"/>
        <w:rPr>
          <w:rFonts w:ascii="Arial" w:hAnsi="Arial" w:cs="Arial"/>
          <w:szCs w:val="24"/>
        </w:rPr>
      </w:pPr>
    </w:p>
    <w:p w14:paraId="39409FE5" w14:textId="77777777" w:rsidR="00D30E6B" w:rsidRDefault="00D30E6B" w:rsidP="006B4FFE">
      <w:pPr>
        <w:pStyle w:val="Tekstpodstawowywcity"/>
        <w:tabs>
          <w:tab w:val="left" w:pos="7655"/>
          <w:tab w:val="left" w:pos="9000"/>
        </w:tabs>
        <w:spacing w:after="0" w:line="276" w:lineRule="auto"/>
        <w:ind w:left="284"/>
        <w:rPr>
          <w:rFonts w:ascii="Arial" w:hAnsi="Arial" w:cs="Arial"/>
          <w:szCs w:val="24"/>
        </w:rPr>
      </w:pPr>
    </w:p>
    <w:p w14:paraId="7F42DF7E" w14:textId="77777777" w:rsidR="00D30E6B" w:rsidRDefault="00D30E6B" w:rsidP="006B4FFE">
      <w:pPr>
        <w:pStyle w:val="Tekstpodstawowywcity"/>
        <w:tabs>
          <w:tab w:val="left" w:pos="7655"/>
          <w:tab w:val="left" w:pos="9000"/>
        </w:tabs>
        <w:spacing w:after="0" w:line="276" w:lineRule="auto"/>
        <w:ind w:left="284"/>
        <w:rPr>
          <w:rFonts w:ascii="Arial" w:hAnsi="Arial" w:cs="Arial"/>
          <w:szCs w:val="24"/>
        </w:rPr>
      </w:pPr>
    </w:p>
    <w:p w14:paraId="4384D3AB" w14:textId="77777777" w:rsidR="00D30E6B" w:rsidRDefault="00D30E6B" w:rsidP="006B4FFE">
      <w:pPr>
        <w:pStyle w:val="Tekstpodstawowywcity"/>
        <w:tabs>
          <w:tab w:val="left" w:pos="7655"/>
          <w:tab w:val="left" w:pos="9000"/>
        </w:tabs>
        <w:spacing w:after="0" w:line="276" w:lineRule="auto"/>
        <w:ind w:left="284"/>
        <w:rPr>
          <w:rFonts w:ascii="Arial" w:hAnsi="Arial" w:cs="Arial"/>
          <w:szCs w:val="24"/>
        </w:rPr>
      </w:pPr>
      <w:r>
        <w:rPr>
          <w:rFonts w:ascii="Arial" w:hAnsi="Arial" w:cs="Arial"/>
          <w:szCs w:val="24"/>
        </w:rPr>
        <w:t xml:space="preserve">                                                  </w:t>
      </w:r>
    </w:p>
    <w:p w14:paraId="59B91A5D" w14:textId="77777777" w:rsidR="00D30E6B" w:rsidRDefault="00D30E6B" w:rsidP="006B4FFE">
      <w:pPr>
        <w:pStyle w:val="Tekstpodstawowywcity"/>
        <w:tabs>
          <w:tab w:val="left" w:pos="7655"/>
          <w:tab w:val="left" w:pos="9000"/>
        </w:tabs>
        <w:spacing w:after="0" w:line="276" w:lineRule="auto"/>
        <w:ind w:left="284"/>
        <w:rPr>
          <w:rFonts w:ascii="Arial" w:hAnsi="Arial" w:cs="Arial"/>
          <w:szCs w:val="24"/>
        </w:rPr>
      </w:pPr>
    </w:p>
    <w:p w14:paraId="2D355A6C" w14:textId="77777777" w:rsidR="00D30E6B" w:rsidRPr="006B338E" w:rsidRDefault="00D30E6B" w:rsidP="006B4FFE">
      <w:pPr>
        <w:pStyle w:val="Tekstpodstawowywcity"/>
        <w:tabs>
          <w:tab w:val="left" w:pos="7655"/>
          <w:tab w:val="left" w:pos="9000"/>
        </w:tabs>
        <w:spacing w:after="0" w:line="276" w:lineRule="auto"/>
        <w:ind w:left="284"/>
        <w:rPr>
          <w:rFonts w:ascii="Arial" w:hAnsi="Arial" w:cs="Arial"/>
          <w:szCs w:val="24"/>
        </w:rPr>
      </w:pPr>
    </w:p>
    <w:p w14:paraId="72DAA5A4" w14:textId="77777777" w:rsidR="00D30E6B" w:rsidRPr="006B338E" w:rsidRDefault="00D30E6B" w:rsidP="006B4FFE">
      <w:pPr>
        <w:pStyle w:val="Tekstpodstawowywcity"/>
        <w:tabs>
          <w:tab w:val="left" w:pos="7655"/>
          <w:tab w:val="left" w:pos="9000"/>
        </w:tabs>
        <w:spacing w:after="0" w:line="276" w:lineRule="auto"/>
        <w:ind w:left="284"/>
        <w:rPr>
          <w:rFonts w:ascii="Arial" w:hAnsi="Arial" w:cs="Arial"/>
          <w:szCs w:val="24"/>
        </w:rPr>
      </w:pPr>
    </w:p>
    <w:p w14:paraId="49FD4E2E" w14:textId="77777777" w:rsidR="00D30E6B" w:rsidRDefault="00D30E6B" w:rsidP="006B4FFE">
      <w:pPr>
        <w:tabs>
          <w:tab w:val="left" w:pos="1716"/>
        </w:tabs>
        <w:suppressAutoHyphens/>
        <w:spacing w:after="0" w:line="276" w:lineRule="auto"/>
        <w:rPr>
          <w:rFonts w:ascii="Arial" w:eastAsia="Times New Roman" w:hAnsi="Arial" w:cs="Arial"/>
          <w:b/>
          <w:lang w:eastAsia="zh-CN"/>
        </w:rPr>
      </w:pPr>
    </w:p>
    <w:sectPr w:rsidR="00D30E6B" w:rsidSect="00335F59">
      <w:headerReference w:type="default" r:id="rId9"/>
      <w:footerReference w:type="default" r:id="rId10"/>
      <w:headerReference w:type="first" r:id="rId11"/>
      <w:pgSz w:w="11907" w:h="16840"/>
      <w:pgMar w:top="851" w:right="1134" w:bottom="709" w:left="1304" w:header="0" w:footer="0" w:gutter="0"/>
      <w:pgNumType w:start="1" w:chapStyle="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7F8C0" w14:textId="77777777" w:rsidR="00967465" w:rsidRDefault="00967465">
      <w:pPr>
        <w:spacing w:after="0" w:line="240" w:lineRule="auto"/>
      </w:pPr>
      <w:r>
        <w:separator/>
      </w:r>
    </w:p>
  </w:endnote>
  <w:endnote w:type="continuationSeparator" w:id="0">
    <w:p w14:paraId="17B8F8E9" w14:textId="77777777" w:rsidR="00967465" w:rsidRDefault="0096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IDFont+F2">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EED1D" w14:textId="77777777" w:rsidR="00882155" w:rsidRDefault="00882155">
    <w:pPr>
      <w:pStyle w:val="Stopka"/>
      <w:framePr w:wrap="auto" w:vAnchor="text" w:hAnchor="margin" w:xAlign="center" w:y="1"/>
      <w:rPr>
        <w:rStyle w:val="Numerstrony"/>
      </w:rPr>
    </w:pPr>
  </w:p>
  <w:p w14:paraId="181B63E1" w14:textId="77777777" w:rsidR="00882155" w:rsidRDefault="008821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9CA5F" w14:textId="77777777" w:rsidR="00967465" w:rsidRDefault="00967465">
      <w:pPr>
        <w:spacing w:after="0" w:line="240" w:lineRule="auto"/>
      </w:pPr>
      <w:r>
        <w:separator/>
      </w:r>
    </w:p>
  </w:footnote>
  <w:footnote w:type="continuationSeparator" w:id="0">
    <w:p w14:paraId="1A0E82D2" w14:textId="77777777" w:rsidR="00967465" w:rsidRDefault="00967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B7E6E" w14:textId="77777777" w:rsidR="00882155" w:rsidRDefault="00882155">
    <w:pPr>
      <w:pStyle w:val="Nagwek"/>
    </w:pPr>
  </w:p>
  <w:p w14:paraId="764E2F94" w14:textId="77777777" w:rsidR="00882155" w:rsidRDefault="00882155" w:rsidP="00751340">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DD7E" w14:textId="77777777" w:rsidR="00882155" w:rsidRDefault="00882155" w:rsidP="0075134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000000F"/>
    <w:multiLevelType w:val="multilevel"/>
    <w:tmpl w:val="E594F94E"/>
    <w:name w:val="WWNum15"/>
    <w:lvl w:ilvl="0">
      <w:start w:val="1"/>
      <w:numFmt w:val="decimal"/>
      <w:lvlText w:val="%1."/>
      <w:lvlJc w:val="right"/>
      <w:pPr>
        <w:tabs>
          <w:tab w:val="num" w:pos="0"/>
        </w:tabs>
        <w:ind w:left="720" w:hanging="360"/>
      </w:pPr>
      <w:rPr>
        <w:rFonts w:ascii="Arial" w:hAnsi="Arial" w:cs="Arial"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12"/>
    <w:multiLevelType w:val="singleLevel"/>
    <w:tmpl w:val="E862AD3A"/>
    <w:name w:val="WW8Num29"/>
    <w:lvl w:ilvl="0">
      <w:start w:val="1"/>
      <w:numFmt w:val="decimal"/>
      <w:lvlText w:val="%1)"/>
      <w:lvlJc w:val="left"/>
      <w:pPr>
        <w:tabs>
          <w:tab w:val="num" w:pos="0"/>
        </w:tabs>
        <w:ind w:left="360" w:hanging="360"/>
      </w:pPr>
      <w:rPr>
        <w:rFonts w:ascii="Arial" w:eastAsia="Times New Roman" w:hAnsi="Arial" w:cs="Arial"/>
        <w:sz w:val="22"/>
        <w:szCs w:val="22"/>
      </w:rPr>
    </w:lvl>
  </w:abstractNum>
  <w:abstractNum w:abstractNumId="4" w15:restartNumberingAfterBreak="0">
    <w:nsid w:val="00000017"/>
    <w:multiLevelType w:val="multilevel"/>
    <w:tmpl w:val="ADC62AE4"/>
    <w:name w:val="WW8Num23"/>
    <w:lvl w:ilvl="0">
      <w:start w:val="2"/>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18"/>
    <w:multiLevelType w:val="multilevel"/>
    <w:tmpl w:val="00000018"/>
    <w:name w:val="WW8Num24"/>
    <w:lvl w:ilvl="0">
      <w:start w:val="1"/>
      <w:numFmt w:val="lowerLetter"/>
      <w:lvlText w:val="%1."/>
      <w:lvlJc w:val="left"/>
      <w:pPr>
        <w:tabs>
          <w:tab w:val="num" w:pos="0"/>
        </w:tabs>
        <w:ind w:left="1440" w:hanging="360"/>
      </w:pPr>
      <w:rPr>
        <w:rFonts w:ascii="Arial" w:hAnsi="Arial" w:cs="Arial" w:hint="default"/>
        <w:sz w:val="18"/>
        <w:szCs w:val="18"/>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7852A37"/>
    <w:multiLevelType w:val="hybridMultilevel"/>
    <w:tmpl w:val="5858B490"/>
    <w:lvl w:ilvl="0" w:tplc="FC284C8E">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B51FF"/>
    <w:multiLevelType w:val="multilevel"/>
    <w:tmpl w:val="AECA0EF0"/>
    <w:name w:val="WWNum152"/>
    <w:lvl w:ilvl="0">
      <w:start w:val="3"/>
      <w:numFmt w:val="decimal"/>
      <w:lvlText w:val="%1."/>
      <w:lvlJc w:val="right"/>
      <w:pPr>
        <w:tabs>
          <w:tab w:val="num" w:pos="0"/>
        </w:tabs>
        <w:ind w:left="720" w:hanging="360"/>
      </w:pPr>
      <w:rPr>
        <w:rFonts w:ascii="Arial" w:hAnsi="Arial" w:cs="Arial" w:hint="default"/>
        <w:color w:val="auto"/>
        <w:sz w:val="24"/>
        <w:szCs w:val="24"/>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8" w15:restartNumberingAfterBreak="0">
    <w:nsid w:val="0B82388D"/>
    <w:multiLevelType w:val="multilevel"/>
    <w:tmpl w:val="F1468C1C"/>
    <w:name w:val="PRAWNY3222222222"/>
    <w:lvl w:ilvl="0">
      <w:start w:val="6"/>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b w:val="0"/>
        <w:bCs/>
      </w:rPr>
    </w:lvl>
    <w:lvl w:ilvl="2">
      <w:start w:val="1"/>
      <w:numFmt w:val="decimal"/>
      <w:lvlText w:val="%3)"/>
      <w:lvlJc w:val="left"/>
      <w:pPr>
        <w:ind w:left="1080" w:hanging="360"/>
      </w:pPr>
      <w:rPr>
        <w:rFonts w:hint="default"/>
        <w:b w:val="0"/>
        <w:bCs/>
        <w:color w:val="auto"/>
      </w:rPr>
    </w:lvl>
    <w:lvl w:ilvl="3">
      <w:start w:val="1"/>
      <w:numFmt w:val="decimal"/>
      <w:lvlText w:val="%4)"/>
      <w:lvlJc w:val="left"/>
      <w:pPr>
        <w:ind w:left="360" w:hanging="360"/>
      </w:pPr>
      <w:rPr>
        <w:rFonts w:ascii="Arial" w:eastAsia="Times New Roman" w:hAnsi="Arial" w:cs="Arial"/>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84766B"/>
    <w:multiLevelType w:val="hybridMultilevel"/>
    <w:tmpl w:val="68842098"/>
    <w:lvl w:ilvl="0" w:tplc="C66A539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A6ABF"/>
    <w:multiLevelType w:val="hybridMultilevel"/>
    <w:tmpl w:val="E07A4234"/>
    <w:lvl w:ilvl="0" w:tplc="F5EAA14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D1FB8"/>
    <w:multiLevelType w:val="multilevel"/>
    <w:tmpl w:val="5810ED0E"/>
    <w:lvl w:ilvl="0">
      <w:start w:val="10"/>
      <w:numFmt w:val="decimal"/>
      <w:lvlText w:val="%1)"/>
      <w:lvlJc w:val="left"/>
      <w:pPr>
        <w:tabs>
          <w:tab w:val="num" w:pos="517"/>
        </w:tabs>
        <w:ind w:left="517" w:hanging="375"/>
      </w:pPr>
      <w:rPr>
        <w:rFonts w:hint="default"/>
        <w:b w:val="0"/>
        <w:i w:val="0"/>
        <w:sz w:val="18"/>
        <w:szCs w:val="18"/>
      </w:rPr>
    </w:lvl>
    <w:lvl w:ilvl="1">
      <w:start w:val="11"/>
      <w:numFmt w:val="decimal"/>
      <w:lvlText w:val="%2)"/>
      <w:lvlJc w:val="left"/>
      <w:pPr>
        <w:ind w:left="360" w:hanging="360"/>
      </w:pPr>
      <w:rPr>
        <w:rFonts w:hint="default"/>
        <w:b w:val="0"/>
      </w:rPr>
    </w:lvl>
    <w:lvl w:ilvl="2">
      <w:start w:val="1"/>
      <w:numFmt w:val="lowerLetter"/>
      <w:lvlText w:val="%3)"/>
      <w:lvlJc w:val="left"/>
      <w:pPr>
        <w:ind w:left="747" w:hanging="180"/>
      </w:pPr>
      <w:rPr>
        <w:rFonts w:hint="default"/>
      </w:rPr>
    </w:lvl>
    <w:lvl w:ilvl="3">
      <w:start w:val="1"/>
      <w:numFmt w:val="lowerLetter"/>
      <w:lvlText w:val="%4)"/>
      <w:lvlJc w:val="left"/>
      <w:pPr>
        <w:ind w:left="1070" w:hanging="360"/>
      </w:pPr>
      <w:rPr>
        <w:rFonts w:hint="default"/>
      </w:rPr>
    </w:lvl>
    <w:lvl w:ilvl="4">
      <w:start w:val="1"/>
      <w:numFmt w:val="lowerLetter"/>
      <w:lvlText w:val="%5."/>
      <w:lvlJc w:val="left"/>
      <w:pPr>
        <w:ind w:left="4246" w:hanging="360"/>
      </w:pPr>
      <w:rPr>
        <w:rFonts w:cs="Times New Roman" w:hint="default"/>
      </w:rPr>
    </w:lvl>
    <w:lvl w:ilvl="5">
      <w:start w:val="1"/>
      <w:numFmt w:val="lowerRoman"/>
      <w:lvlText w:val="%6."/>
      <w:lvlJc w:val="right"/>
      <w:pPr>
        <w:ind w:left="4966" w:hanging="180"/>
      </w:pPr>
      <w:rPr>
        <w:rFonts w:cs="Times New Roman" w:hint="default"/>
      </w:rPr>
    </w:lvl>
    <w:lvl w:ilvl="6">
      <w:start w:val="1"/>
      <w:numFmt w:val="decimal"/>
      <w:lvlText w:val="%7."/>
      <w:lvlJc w:val="left"/>
      <w:pPr>
        <w:ind w:left="5686" w:hanging="360"/>
      </w:pPr>
      <w:rPr>
        <w:rFonts w:cs="Times New Roman" w:hint="default"/>
      </w:rPr>
    </w:lvl>
    <w:lvl w:ilvl="7">
      <w:start w:val="1"/>
      <w:numFmt w:val="lowerLetter"/>
      <w:lvlText w:val="%8."/>
      <w:lvlJc w:val="left"/>
      <w:pPr>
        <w:ind w:left="6406" w:hanging="360"/>
      </w:pPr>
      <w:rPr>
        <w:rFonts w:cs="Times New Roman" w:hint="default"/>
      </w:rPr>
    </w:lvl>
    <w:lvl w:ilvl="8">
      <w:start w:val="1"/>
      <w:numFmt w:val="lowerRoman"/>
      <w:lvlText w:val="%9."/>
      <w:lvlJc w:val="right"/>
      <w:pPr>
        <w:ind w:left="7126" w:hanging="180"/>
      </w:pPr>
      <w:rPr>
        <w:rFonts w:cs="Times New Roman" w:hint="default"/>
      </w:rPr>
    </w:lvl>
  </w:abstractNum>
  <w:abstractNum w:abstractNumId="12" w15:restartNumberingAfterBreak="0">
    <w:nsid w:val="0F6F41F9"/>
    <w:multiLevelType w:val="multilevel"/>
    <w:tmpl w:val="180CCC1A"/>
    <w:lvl w:ilvl="0">
      <w:start w:val="4"/>
      <w:numFmt w:val="decimal"/>
      <w:lvlText w:val="%1."/>
      <w:lvlJc w:val="left"/>
      <w:pPr>
        <w:ind w:left="540" w:hanging="360"/>
      </w:pPr>
      <w:rPr>
        <w:rFonts w:ascii="Arial" w:hAnsi="Arial" w:cs="Arial" w:hint="default"/>
        <w:b w:val="0"/>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ascii="Arial" w:eastAsia="Times New Roman" w:hAnsi="Arial" w:cs="Aria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1F80DB5"/>
    <w:multiLevelType w:val="hybridMultilevel"/>
    <w:tmpl w:val="30DA7400"/>
    <w:lvl w:ilvl="0" w:tplc="8DA8C8C4">
      <w:start w:val="3"/>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42435"/>
    <w:multiLevelType w:val="multilevel"/>
    <w:tmpl w:val="1E76E8DA"/>
    <w:name w:val="PRAWNY32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360" w:hanging="360"/>
      </w:pPr>
      <w:rPr>
        <w:rFonts w:hint="default"/>
        <w:b w:val="0"/>
        <w:bCs/>
        <w:color w:val="auto"/>
      </w:rPr>
    </w:lvl>
    <w:lvl w:ilvl="3">
      <w:start w:val="1"/>
      <w:numFmt w:val="decimal"/>
      <w:lvlText w:val="%4)"/>
      <w:lvlJc w:val="left"/>
      <w:pPr>
        <w:ind w:left="1440" w:hanging="360"/>
      </w:pPr>
      <w:rPr>
        <w:rFonts w:ascii="Arial" w:eastAsia="Times New Roman" w:hAnsi="Arial" w:cs="Arial"/>
        <w:b w:val="0"/>
        <w:sz w:val="22"/>
        <w:szCs w:val="22"/>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4D099F"/>
    <w:multiLevelType w:val="multilevel"/>
    <w:tmpl w:val="EC3A1D1A"/>
    <w:name w:val="PRAWNY3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7E1497A"/>
    <w:multiLevelType w:val="hybridMultilevel"/>
    <w:tmpl w:val="83749C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DE06062">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0B3580"/>
    <w:multiLevelType w:val="hybridMultilevel"/>
    <w:tmpl w:val="C9F20090"/>
    <w:lvl w:ilvl="0" w:tplc="3C4230D0">
      <w:start w:val="1"/>
      <w:numFmt w:val="decimal"/>
      <w:lvlText w:val="%1."/>
      <w:lvlJc w:val="left"/>
      <w:pPr>
        <w:ind w:left="644" w:hanging="360"/>
      </w:pPr>
      <w:rPr>
        <w:rFonts w:cs="Times New Roman"/>
        <w:strike w:val="0"/>
        <w:color w:val="auto"/>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8" w15:restartNumberingAfterBreak="0">
    <w:nsid w:val="1E240313"/>
    <w:multiLevelType w:val="multilevel"/>
    <w:tmpl w:val="C6262EF6"/>
    <w:lvl w:ilvl="0">
      <w:start w:val="1"/>
      <w:numFmt w:val="decimal"/>
      <w:lvlText w:val="%1."/>
      <w:lvlJc w:val="left"/>
      <w:pPr>
        <w:ind w:left="360" w:hanging="360"/>
      </w:pPr>
      <w:rPr>
        <w:rFonts w:cs="Times New Roman"/>
        <w:b w:val="0"/>
      </w:rPr>
    </w:lvl>
    <w:lvl w:ilvl="1" w:tentative="1">
      <w:start w:val="1"/>
      <w:numFmt w:val="lowerLetter"/>
      <w:lvlText w:val="%2."/>
      <w:lvlJc w:val="left"/>
      <w:pPr>
        <w:ind w:left="1298" w:hanging="360"/>
      </w:pPr>
      <w:rPr>
        <w:rFonts w:cs="Times New Roman"/>
      </w:rPr>
    </w:lvl>
    <w:lvl w:ilvl="2" w:tentative="1">
      <w:start w:val="1"/>
      <w:numFmt w:val="lowerRoman"/>
      <w:lvlText w:val="%3."/>
      <w:lvlJc w:val="right"/>
      <w:pPr>
        <w:ind w:left="2018" w:hanging="180"/>
      </w:pPr>
      <w:rPr>
        <w:rFonts w:cs="Times New Roman"/>
      </w:rPr>
    </w:lvl>
    <w:lvl w:ilvl="3">
      <w:start w:val="1"/>
      <w:numFmt w:val="decimal"/>
      <w:lvlText w:val="%4."/>
      <w:lvlJc w:val="left"/>
      <w:pPr>
        <w:ind w:left="2738" w:hanging="360"/>
      </w:pPr>
      <w:rPr>
        <w:rFonts w:cs="Times New Roman"/>
      </w:rPr>
    </w:lvl>
    <w:lvl w:ilvl="4" w:tentative="1">
      <w:start w:val="1"/>
      <w:numFmt w:val="lowerLetter"/>
      <w:lvlText w:val="%5."/>
      <w:lvlJc w:val="left"/>
      <w:pPr>
        <w:ind w:left="3458" w:hanging="360"/>
      </w:pPr>
      <w:rPr>
        <w:rFonts w:cs="Times New Roman"/>
      </w:rPr>
    </w:lvl>
    <w:lvl w:ilvl="5" w:tentative="1">
      <w:start w:val="1"/>
      <w:numFmt w:val="lowerRoman"/>
      <w:lvlText w:val="%6."/>
      <w:lvlJc w:val="right"/>
      <w:pPr>
        <w:ind w:left="4178" w:hanging="180"/>
      </w:pPr>
      <w:rPr>
        <w:rFonts w:cs="Times New Roman"/>
      </w:rPr>
    </w:lvl>
    <w:lvl w:ilvl="6" w:tentative="1">
      <w:start w:val="1"/>
      <w:numFmt w:val="decimal"/>
      <w:lvlText w:val="%7."/>
      <w:lvlJc w:val="left"/>
      <w:pPr>
        <w:ind w:left="4898" w:hanging="360"/>
      </w:pPr>
      <w:rPr>
        <w:rFonts w:cs="Times New Roman"/>
      </w:rPr>
    </w:lvl>
    <w:lvl w:ilvl="7" w:tentative="1">
      <w:start w:val="1"/>
      <w:numFmt w:val="lowerLetter"/>
      <w:lvlText w:val="%8."/>
      <w:lvlJc w:val="left"/>
      <w:pPr>
        <w:ind w:left="5618" w:hanging="360"/>
      </w:pPr>
      <w:rPr>
        <w:rFonts w:cs="Times New Roman"/>
      </w:rPr>
    </w:lvl>
    <w:lvl w:ilvl="8" w:tentative="1">
      <w:start w:val="1"/>
      <w:numFmt w:val="lowerRoman"/>
      <w:lvlText w:val="%9."/>
      <w:lvlJc w:val="right"/>
      <w:pPr>
        <w:ind w:left="6338" w:hanging="180"/>
      </w:pPr>
      <w:rPr>
        <w:rFonts w:cs="Times New Roman"/>
      </w:rPr>
    </w:lvl>
  </w:abstractNum>
  <w:abstractNum w:abstractNumId="19" w15:restartNumberingAfterBreak="0">
    <w:nsid w:val="20742801"/>
    <w:multiLevelType w:val="multilevel"/>
    <w:tmpl w:val="D2582D0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15:restartNumberingAfterBreak="0">
    <w:nsid w:val="29694DB3"/>
    <w:multiLevelType w:val="multilevel"/>
    <w:tmpl w:val="E45C6298"/>
    <w:lvl w:ilvl="0">
      <w:start w:val="1"/>
      <w:numFmt w:val="decimal"/>
      <w:lvlText w:val="%1."/>
      <w:lvlJc w:val="left"/>
      <w:pPr>
        <w:ind w:left="720" w:hanging="360"/>
      </w:pPr>
      <w:rPr>
        <w:rFonts w:cs="Times New Roman" w:hint="default"/>
        <w:strike w:val="0"/>
        <w:sz w:val="22"/>
        <w:szCs w:val="2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15:restartNumberingAfterBreak="0">
    <w:nsid w:val="2C9B6360"/>
    <w:multiLevelType w:val="singleLevel"/>
    <w:tmpl w:val="29F89920"/>
    <w:lvl w:ilvl="0">
      <w:start w:val="3"/>
      <w:numFmt w:val="decimal"/>
      <w:lvlText w:val="%1."/>
      <w:lvlJc w:val="left"/>
      <w:pPr>
        <w:ind w:left="0" w:firstLine="0"/>
      </w:pPr>
      <w:rPr>
        <w:rFonts w:ascii="Arial" w:hAnsi="Arial" w:cs="Arial" w:hint="default"/>
        <w:color w:val="auto"/>
      </w:rPr>
    </w:lvl>
  </w:abstractNum>
  <w:abstractNum w:abstractNumId="22" w15:restartNumberingAfterBreak="0">
    <w:nsid w:val="2E3268AB"/>
    <w:multiLevelType w:val="multilevel"/>
    <w:tmpl w:val="507285F2"/>
    <w:lvl w:ilvl="0">
      <w:start w:val="2"/>
      <w:numFmt w:val="decimal"/>
      <w:lvlText w:val="%1)"/>
      <w:lvlJc w:val="left"/>
      <w:pPr>
        <w:ind w:left="720" w:hanging="360"/>
      </w:pPr>
      <w:rPr>
        <w:rFonts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2EE3680A"/>
    <w:multiLevelType w:val="multilevel"/>
    <w:tmpl w:val="ED6AB764"/>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33254D79"/>
    <w:multiLevelType w:val="hybridMultilevel"/>
    <w:tmpl w:val="E69CA55E"/>
    <w:lvl w:ilvl="0" w:tplc="8AD202E4">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E62A87"/>
    <w:multiLevelType w:val="multilevel"/>
    <w:tmpl w:val="96827940"/>
    <w:name w:val="PRAWNY322222222222222222222222222222"/>
    <w:lvl w:ilvl="0">
      <w:start w:val="13"/>
      <w:numFmt w:val="decimal"/>
      <w:suff w:val="nothing"/>
      <w:lvlText w:val="§ %1"/>
      <w:lvlJc w:val="center"/>
      <w:pPr>
        <w:ind w:left="0" w:firstLine="0"/>
      </w:pPr>
      <w:rPr>
        <w:rFonts w:hint="default"/>
        <w:color w:val="auto"/>
        <w:sz w:val="20"/>
        <w:szCs w:val="20"/>
      </w:rPr>
    </w:lvl>
    <w:lvl w:ilvl="1">
      <w:start w:val="8"/>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5373939"/>
    <w:multiLevelType w:val="multilevel"/>
    <w:tmpl w:val="9E4AFCCE"/>
    <w:name w:val="PRAWNY3222222222222222"/>
    <w:lvl w:ilvl="0">
      <w:start w:val="11"/>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7C37F30"/>
    <w:multiLevelType w:val="hybridMultilevel"/>
    <w:tmpl w:val="6C346B62"/>
    <w:lvl w:ilvl="0" w:tplc="FFFFFFFF">
      <w:start w:val="1"/>
      <w:numFmt w:val="decimal"/>
      <w:lvlText w:val="%1)"/>
      <w:lvlJc w:val="left"/>
      <w:pPr>
        <w:ind w:left="644" w:hanging="360"/>
      </w:pPr>
      <w:rPr>
        <w:rFonts w:cs="Times New Roman"/>
      </w:r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28" w15:restartNumberingAfterBreak="0">
    <w:nsid w:val="37F025B1"/>
    <w:multiLevelType w:val="multilevel"/>
    <w:tmpl w:val="EC3A1D1A"/>
    <w:name w:val="PRAWNY3222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D856569"/>
    <w:multiLevelType w:val="multilevel"/>
    <w:tmpl w:val="A7F28EC8"/>
    <w:name w:val="PRAWNY3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928" w:hanging="360"/>
      </w:pPr>
      <w:rPr>
        <w:rFonts w:hint="default"/>
        <w:b w:val="0"/>
        <w:bCs/>
        <w:color w:val="auto"/>
      </w:rPr>
    </w:lvl>
    <w:lvl w:ilvl="3">
      <w:start w:val="1"/>
      <w:numFmt w:val="lowerLetter"/>
      <w:lvlText w:val="%4)"/>
      <w:lvlJc w:val="left"/>
      <w:pPr>
        <w:ind w:left="1440" w:hanging="360"/>
      </w:pPr>
      <w:rPr>
        <w:rFonts w:hint="default"/>
        <w:b w:val="0"/>
        <w:sz w:val="22"/>
        <w:szCs w:val="22"/>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1F936F8"/>
    <w:multiLevelType w:val="hybridMultilevel"/>
    <w:tmpl w:val="23086FA8"/>
    <w:lvl w:ilvl="0" w:tplc="815C4F7A">
      <w:start w:val="2"/>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6148A5"/>
    <w:multiLevelType w:val="multilevel"/>
    <w:tmpl w:val="D3086EF2"/>
    <w:lvl w:ilvl="0">
      <w:start w:val="1"/>
      <w:numFmt w:val="decimal"/>
      <w:lvlText w:val="%1."/>
      <w:lvlJc w:val="left"/>
      <w:pPr>
        <w:ind w:left="720" w:hanging="360"/>
      </w:pPr>
      <w:rPr>
        <w:rFonts w:cs="Times New Roman" w:hint="default"/>
        <w:sz w:val="22"/>
        <w:szCs w:val="2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15:restartNumberingAfterBreak="0">
    <w:nsid w:val="47362A4E"/>
    <w:multiLevelType w:val="multilevel"/>
    <w:tmpl w:val="D572FCFA"/>
    <w:name w:val="PRAWNY32222222222222222222222222222222"/>
    <w:lvl w:ilvl="0">
      <w:start w:val="13"/>
      <w:numFmt w:val="decimal"/>
      <w:suff w:val="nothing"/>
      <w:lvlText w:val="§ %1"/>
      <w:lvlJc w:val="center"/>
      <w:pPr>
        <w:ind w:left="0" w:firstLine="0"/>
      </w:pPr>
      <w:rPr>
        <w:rFonts w:hint="default"/>
        <w:color w:val="auto"/>
        <w:sz w:val="20"/>
        <w:szCs w:val="20"/>
      </w:rPr>
    </w:lvl>
    <w:lvl w:ilvl="1">
      <w:start w:val="3"/>
      <w:numFmt w:val="decimal"/>
      <w:lvlText w:val="%2."/>
      <w:lvlJc w:val="left"/>
      <w:pPr>
        <w:ind w:left="1211"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F136C4"/>
    <w:multiLevelType w:val="hybridMultilevel"/>
    <w:tmpl w:val="5A46822C"/>
    <w:lvl w:ilvl="0" w:tplc="329CF334">
      <w:start w:val="1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C00D0"/>
    <w:multiLevelType w:val="hybridMultilevel"/>
    <w:tmpl w:val="7602B316"/>
    <w:lvl w:ilvl="0" w:tplc="846C8B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9B03C36"/>
    <w:multiLevelType w:val="multilevel"/>
    <w:tmpl w:val="ED6AB764"/>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4BCB7F8B"/>
    <w:multiLevelType w:val="hybridMultilevel"/>
    <w:tmpl w:val="BB5679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EA0B73"/>
    <w:multiLevelType w:val="multilevel"/>
    <w:tmpl w:val="52562BEE"/>
    <w:name w:val="WW8Num412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503243B2"/>
    <w:multiLevelType w:val="multilevel"/>
    <w:tmpl w:val="95C4E6B2"/>
    <w:lvl w:ilvl="0">
      <w:start w:val="1"/>
      <w:numFmt w:val="decimal"/>
      <w:lvlText w:val="%1)"/>
      <w:lvlJc w:val="left"/>
      <w:pPr>
        <w:tabs>
          <w:tab w:val="num" w:pos="375"/>
        </w:tabs>
        <w:ind w:left="375" w:hanging="375"/>
      </w:pPr>
      <w:rPr>
        <w:rFonts w:hint="default"/>
        <w:b w:val="0"/>
        <w:i w:val="0"/>
        <w:strike w:val="0"/>
        <w:sz w:val="22"/>
        <w:szCs w:val="22"/>
      </w:rPr>
    </w:lvl>
    <w:lvl w:ilvl="1">
      <w:start w:val="1"/>
      <w:numFmt w:val="lowerLetter"/>
      <w:lvlText w:val="%2."/>
      <w:lvlJc w:val="left"/>
      <w:pPr>
        <w:ind w:left="1520" w:hanging="360"/>
      </w:pPr>
      <w:rPr>
        <w:rFonts w:cs="Times New Roman"/>
      </w:rPr>
    </w:lvl>
    <w:lvl w:ilvl="2">
      <w:start w:val="1"/>
      <w:numFmt w:val="lowerLetter"/>
      <w:lvlText w:val="%3)"/>
      <w:lvlJc w:val="left"/>
      <w:pPr>
        <w:ind w:left="1030" w:hanging="180"/>
      </w:pPr>
    </w:lvl>
    <w:lvl w:ilvl="3" w:tentative="1">
      <w:start w:val="1"/>
      <w:numFmt w:val="decimal"/>
      <w:lvlText w:val="%4."/>
      <w:lvlJc w:val="left"/>
      <w:pPr>
        <w:ind w:left="2960" w:hanging="360"/>
      </w:pPr>
      <w:rPr>
        <w:rFonts w:cs="Times New Roman"/>
      </w:rPr>
    </w:lvl>
    <w:lvl w:ilvl="4" w:tentative="1">
      <w:start w:val="1"/>
      <w:numFmt w:val="lowerLetter"/>
      <w:lvlText w:val="%5."/>
      <w:lvlJc w:val="left"/>
      <w:pPr>
        <w:ind w:left="3680" w:hanging="360"/>
      </w:pPr>
      <w:rPr>
        <w:rFonts w:cs="Times New Roman"/>
      </w:rPr>
    </w:lvl>
    <w:lvl w:ilvl="5" w:tentative="1">
      <w:start w:val="1"/>
      <w:numFmt w:val="lowerRoman"/>
      <w:lvlText w:val="%6."/>
      <w:lvlJc w:val="right"/>
      <w:pPr>
        <w:ind w:left="4400" w:hanging="180"/>
      </w:pPr>
      <w:rPr>
        <w:rFonts w:cs="Times New Roman"/>
      </w:rPr>
    </w:lvl>
    <w:lvl w:ilvl="6" w:tentative="1">
      <w:start w:val="1"/>
      <w:numFmt w:val="decimal"/>
      <w:lvlText w:val="%7."/>
      <w:lvlJc w:val="left"/>
      <w:pPr>
        <w:ind w:left="5120" w:hanging="360"/>
      </w:pPr>
      <w:rPr>
        <w:rFonts w:cs="Times New Roman"/>
      </w:rPr>
    </w:lvl>
    <w:lvl w:ilvl="7" w:tentative="1">
      <w:start w:val="1"/>
      <w:numFmt w:val="lowerLetter"/>
      <w:lvlText w:val="%8."/>
      <w:lvlJc w:val="left"/>
      <w:pPr>
        <w:ind w:left="5840" w:hanging="360"/>
      </w:pPr>
      <w:rPr>
        <w:rFonts w:cs="Times New Roman"/>
      </w:rPr>
    </w:lvl>
    <w:lvl w:ilvl="8" w:tentative="1">
      <w:start w:val="1"/>
      <w:numFmt w:val="lowerRoman"/>
      <w:lvlText w:val="%9."/>
      <w:lvlJc w:val="right"/>
      <w:pPr>
        <w:ind w:left="6560" w:hanging="180"/>
      </w:pPr>
      <w:rPr>
        <w:rFonts w:cs="Times New Roman"/>
      </w:rPr>
    </w:lvl>
  </w:abstractNum>
  <w:abstractNum w:abstractNumId="39" w15:restartNumberingAfterBreak="0">
    <w:nsid w:val="516D1783"/>
    <w:multiLevelType w:val="hybridMultilevel"/>
    <w:tmpl w:val="51660774"/>
    <w:lvl w:ilvl="0" w:tplc="8E1C5E3C">
      <w:start w:val="3"/>
      <w:numFmt w:val="decimal"/>
      <w:lvlText w:val="%1."/>
      <w:lvlJc w:val="left"/>
      <w:pPr>
        <w:ind w:left="360"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4A74EBA"/>
    <w:multiLevelType w:val="multilevel"/>
    <w:tmpl w:val="D7DA7AD4"/>
    <w:lvl w:ilvl="0">
      <w:start w:val="8"/>
      <w:numFmt w:val="decimal"/>
      <w:lvlText w:val="%1."/>
      <w:lvlJc w:val="left"/>
      <w:pPr>
        <w:ind w:left="720" w:hanging="360"/>
      </w:pPr>
      <w:rPr>
        <w:rFonts w:cs="Times New Roman" w:hint="default"/>
        <w:strike w:val="0"/>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5791118C"/>
    <w:multiLevelType w:val="multilevel"/>
    <w:tmpl w:val="8CBA343E"/>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ind w:left="1364" w:hanging="360"/>
      </w:pPr>
      <w:rPr>
        <w:rFonts w:hint="default"/>
        <w:b w:val="0"/>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42" w15:restartNumberingAfterBreak="0">
    <w:nsid w:val="587E161E"/>
    <w:multiLevelType w:val="multilevel"/>
    <w:tmpl w:val="3E0EEF86"/>
    <w:lvl w:ilvl="0">
      <w:start w:val="11"/>
      <w:numFmt w:val="decimal"/>
      <w:lvlText w:val="%1."/>
      <w:lvlJc w:val="left"/>
      <w:pPr>
        <w:ind w:left="644" w:hanging="360"/>
      </w:pPr>
      <w:rPr>
        <w:rFonts w:cs="Times New Roman" w:hint="default"/>
        <w:b w:val="0"/>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5E9C524A"/>
    <w:multiLevelType w:val="multilevel"/>
    <w:tmpl w:val="CA8C1BAA"/>
    <w:lvl w:ilvl="0">
      <w:start w:val="1"/>
      <w:numFmt w:val="decimal"/>
      <w:lvlText w:val="%1."/>
      <w:lvlJc w:val="left"/>
      <w:pPr>
        <w:ind w:left="72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4" w15:restartNumberingAfterBreak="0">
    <w:nsid w:val="5EA95615"/>
    <w:multiLevelType w:val="multilevel"/>
    <w:tmpl w:val="1BB07E04"/>
    <w:lvl w:ilvl="0">
      <w:start w:val="7"/>
      <w:numFmt w:val="decimal"/>
      <w:lvlText w:val="%1."/>
      <w:lvlJc w:val="left"/>
      <w:pPr>
        <w:ind w:left="720" w:hanging="360"/>
      </w:pPr>
      <w:rPr>
        <w:rFonts w:cs="Times New Roman" w:hint="default"/>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5ECC7E60"/>
    <w:multiLevelType w:val="hybridMultilevel"/>
    <w:tmpl w:val="4380DF8E"/>
    <w:lvl w:ilvl="0" w:tplc="C4521426">
      <w:start w:val="1"/>
      <w:numFmt w:val="decimal"/>
      <w:lvlText w:val="%1."/>
      <w:lvlJc w:val="left"/>
      <w:pPr>
        <w:ind w:left="750" w:hanging="39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D655B8"/>
    <w:multiLevelType w:val="multilevel"/>
    <w:tmpl w:val="5FC213B6"/>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7" w15:restartNumberingAfterBreak="0">
    <w:nsid w:val="62232295"/>
    <w:multiLevelType w:val="hybridMultilevel"/>
    <w:tmpl w:val="A9FCCA3C"/>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016C04"/>
    <w:multiLevelType w:val="multilevel"/>
    <w:tmpl w:val="1E0C0EB6"/>
    <w:lvl w:ilvl="0">
      <w:start w:val="1"/>
      <w:numFmt w:val="ordinal"/>
      <w:lvlText w:val="%1"/>
      <w:lvlJc w:val="left"/>
      <w:pPr>
        <w:ind w:left="360" w:hanging="360"/>
      </w:pPr>
      <w:rPr>
        <w:rFonts w:cs="Times New Roman" w:hint="default"/>
        <w:b w:val="0"/>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9" w15:restartNumberingAfterBreak="0">
    <w:nsid w:val="68595B0A"/>
    <w:multiLevelType w:val="hybridMultilevel"/>
    <w:tmpl w:val="D5B2C3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8B24F5D"/>
    <w:multiLevelType w:val="multilevel"/>
    <w:tmpl w:val="B374EC16"/>
    <w:lvl w:ilvl="0">
      <w:start w:val="1"/>
      <w:numFmt w:val="decimal"/>
      <w:lvlText w:val="%1."/>
      <w:lvlJc w:val="left"/>
      <w:pPr>
        <w:ind w:left="644" w:hanging="360"/>
      </w:pPr>
      <w:rPr>
        <w:rFonts w:cs="Times New Roman" w:hint="default"/>
        <w:b w:val="0"/>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6A8A0E3F"/>
    <w:multiLevelType w:val="hybridMultilevel"/>
    <w:tmpl w:val="6E226CB2"/>
    <w:lvl w:ilvl="0" w:tplc="01D0F626">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431514"/>
    <w:multiLevelType w:val="multilevel"/>
    <w:tmpl w:val="F78077AE"/>
    <w:lvl w:ilvl="0">
      <w:start w:val="11"/>
      <w:numFmt w:val="decimal"/>
      <w:lvlText w:val="%1."/>
      <w:lvlJc w:val="left"/>
      <w:pPr>
        <w:ind w:left="720" w:hanging="360"/>
      </w:pPr>
      <w:rPr>
        <w:rFonts w:cs="Times New Roman" w:hint="default"/>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6D842F10"/>
    <w:multiLevelType w:val="hybridMultilevel"/>
    <w:tmpl w:val="5C4E87CC"/>
    <w:lvl w:ilvl="0" w:tplc="62282438">
      <w:start w:val="4"/>
      <w:numFmt w:val="decimal"/>
      <w:lvlText w:val="%1."/>
      <w:lvlJc w:val="left"/>
      <w:pPr>
        <w:ind w:left="56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7001F4"/>
    <w:multiLevelType w:val="hybridMultilevel"/>
    <w:tmpl w:val="092AE814"/>
    <w:lvl w:ilvl="0" w:tplc="0415000F">
      <w:start w:val="2"/>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AC29AB"/>
    <w:multiLevelType w:val="hybridMultilevel"/>
    <w:tmpl w:val="05749E6E"/>
    <w:lvl w:ilvl="0" w:tplc="8DB84638">
      <w:start w:val="10"/>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E81175"/>
    <w:multiLevelType w:val="hybridMultilevel"/>
    <w:tmpl w:val="7A2EB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7B41F4"/>
    <w:multiLevelType w:val="multilevel"/>
    <w:tmpl w:val="4FE220DC"/>
    <w:lvl w:ilvl="0">
      <w:start w:val="6"/>
      <w:numFmt w:val="decimal"/>
      <w:lvlText w:val="%1."/>
      <w:lvlJc w:val="left"/>
      <w:pPr>
        <w:ind w:left="720" w:hanging="360"/>
      </w:pPr>
      <w:rPr>
        <w:rFonts w:cs="Times New Roman" w:hint="default"/>
        <w:strike w:val="0"/>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77EF4CCB"/>
    <w:multiLevelType w:val="multilevel"/>
    <w:tmpl w:val="DE82DBAC"/>
    <w:lvl w:ilvl="0">
      <w:start w:val="3"/>
      <w:numFmt w:val="decimal"/>
      <w:lvlText w:val="%1."/>
      <w:lvlJc w:val="left"/>
      <w:pPr>
        <w:ind w:left="720" w:hanging="360"/>
      </w:pPr>
      <w:rPr>
        <w:rFonts w:cs="Times New Roman" w:hint="default"/>
        <w:strike w:val="0"/>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78413468"/>
    <w:multiLevelType w:val="multilevel"/>
    <w:tmpl w:val="7FE4BF48"/>
    <w:lvl w:ilvl="0">
      <w:start w:val="1"/>
      <w:numFmt w:val="decimal"/>
      <w:lvlText w:val="%1)"/>
      <w:lvlJc w:val="left"/>
      <w:pPr>
        <w:tabs>
          <w:tab w:val="num" w:pos="801"/>
        </w:tabs>
        <w:ind w:left="801" w:hanging="375"/>
      </w:pPr>
      <w:rPr>
        <w:rFonts w:hint="default"/>
        <w:b w:val="0"/>
        <w:color w:val="auto"/>
        <w:sz w:val="24"/>
        <w:szCs w:val="24"/>
      </w:rPr>
    </w:lvl>
    <w:lvl w:ilvl="1">
      <w:start w:val="1"/>
      <w:numFmt w:val="lowerLetter"/>
      <w:lvlText w:val="%2."/>
      <w:lvlJc w:val="left"/>
      <w:pPr>
        <w:ind w:left="1378" w:hanging="360"/>
      </w:pPr>
      <w:rPr>
        <w:rFonts w:cs="Times New Roman" w:hint="default"/>
      </w:rPr>
    </w:lvl>
    <w:lvl w:ilvl="2">
      <w:start w:val="1"/>
      <w:numFmt w:val="lowerLetter"/>
      <w:lvlText w:val="%3)"/>
      <w:lvlJc w:val="left"/>
      <w:pPr>
        <w:ind w:left="2098" w:hanging="180"/>
      </w:pPr>
      <w:rPr>
        <w:rFonts w:hint="default"/>
      </w:rPr>
    </w:lvl>
    <w:lvl w:ilvl="3">
      <w:start w:val="1"/>
      <w:numFmt w:val="decimal"/>
      <w:lvlText w:val="%4."/>
      <w:lvlJc w:val="left"/>
      <w:pPr>
        <w:ind w:left="2818" w:hanging="360"/>
      </w:pPr>
      <w:rPr>
        <w:rFonts w:cs="Times New Roman" w:hint="default"/>
      </w:rPr>
    </w:lvl>
    <w:lvl w:ilvl="4">
      <w:start w:val="1"/>
      <w:numFmt w:val="lowerLetter"/>
      <w:lvlText w:val="%5."/>
      <w:lvlJc w:val="left"/>
      <w:pPr>
        <w:ind w:left="3538" w:hanging="360"/>
      </w:pPr>
      <w:rPr>
        <w:rFonts w:cs="Times New Roman" w:hint="default"/>
      </w:rPr>
    </w:lvl>
    <w:lvl w:ilvl="5">
      <w:start w:val="1"/>
      <w:numFmt w:val="lowerRoman"/>
      <w:lvlText w:val="%6."/>
      <w:lvlJc w:val="right"/>
      <w:pPr>
        <w:ind w:left="4258" w:hanging="180"/>
      </w:pPr>
      <w:rPr>
        <w:rFonts w:cs="Times New Roman" w:hint="default"/>
      </w:rPr>
    </w:lvl>
    <w:lvl w:ilvl="6">
      <w:start w:val="1"/>
      <w:numFmt w:val="decimal"/>
      <w:lvlText w:val="%7."/>
      <w:lvlJc w:val="left"/>
      <w:pPr>
        <w:ind w:left="4978" w:hanging="360"/>
      </w:pPr>
      <w:rPr>
        <w:rFonts w:cs="Times New Roman" w:hint="default"/>
      </w:rPr>
    </w:lvl>
    <w:lvl w:ilvl="7">
      <w:start w:val="1"/>
      <w:numFmt w:val="lowerLetter"/>
      <w:lvlText w:val="%8."/>
      <w:lvlJc w:val="left"/>
      <w:pPr>
        <w:ind w:left="5698" w:hanging="360"/>
      </w:pPr>
      <w:rPr>
        <w:rFonts w:cs="Times New Roman" w:hint="default"/>
      </w:rPr>
    </w:lvl>
    <w:lvl w:ilvl="8">
      <w:start w:val="1"/>
      <w:numFmt w:val="lowerRoman"/>
      <w:lvlText w:val="%9."/>
      <w:lvlJc w:val="right"/>
      <w:pPr>
        <w:ind w:left="6418" w:hanging="180"/>
      </w:pPr>
      <w:rPr>
        <w:rFonts w:cs="Times New Roman" w:hint="default"/>
      </w:rPr>
    </w:lvl>
  </w:abstractNum>
  <w:abstractNum w:abstractNumId="60" w15:restartNumberingAfterBreak="0">
    <w:nsid w:val="79463AB8"/>
    <w:multiLevelType w:val="hybridMultilevel"/>
    <w:tmpl w:val="CCB6E41A"/>
    <w:lvl w:ilvl="0" w:tplc="3F5E4A14">
      <w:start w:val="1"/>
      <w:numFmt w:val="decimal"/>
      <w:lvlText w:val="%1."/>
      <w:lvlJc w:val="left"/>
      <w:pPr>
        <w:ind w:left="360" w:hanging="360"/>
      </w:pPr>
      <w:rPr>
        <w:b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E7E0EA0"/>
    <w:multiLevelType w:val="multilevel"/>
    <w:tmpl w:val="188AC812"/>
    <w:lvl w:ilvl="0">
      <w:start w:val="3"/>
      <w:numFmt w:val="decimal"/>
      <w:lvlText w:val="%1."/>
      <w:lvlJc w:val="left"/>
      <w:pPr>
        <w:tabs>
          <w:tab w:val="num" w:pos="360"/>
        </w:tabs>
        <w:ind w:left="360" w:hanging="360"/>
      </w:pPr>
      <w:rPr>
        <w:rFonts w:cs="Times New Roman" w:hint="default"/>
        <w:b w:val="0"/>
      </w:rPr>
    </w:lvl>
    <w:lvl w:ilvl="1">
      <w:start w:val="1"/>
      <w:numFmt w:val="decimal"/>
      <w:lvlText w:val="%2)"/>
      <w:lvlJc w:val="left"/>
      <w:pPr>
        <w:ind w:left="1364" w:hanging="360"/>
      </w:pPr>
      <w:rPr>
        <w:rFonts w:hint="default"/>
        <w:b w:val="0"/>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num w:numId="1">
    <w:abstractNumId w:val="48"/>
  </w:num>
  <w:num w:numId="2">
    <w:abstractNumId w:val="61"/>
  </w:num>
  <w:num w:numId="3">
    <w:abstractNumId w:val="59"/>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5"/>
  </w:num>
  <w:num w:numId="9">
    <w:abstractNumId w:val="0"/>
  </w:num>
  <w:num w:numId="10">
    <w:abstractNumId w:val="6"/>
  </w:num>
  <w:num w:numId="11">
    <w:abstractNumId w:val="35"/>
  </w:num>
  <w:num w:numId="12">
    <w:abstractNumId w:val="36"/>
  </w:num>
  <w:num w:numId="13">
    <w:abstractNumId w:val="16"/>
  </w:num>
  <w:num w:numId="14">
    <w:abstractNumId w:val="56"/>
  </w:num>
  <w:num w:numId="15">
    <w:abstractNumId w:val="58"/>
  </w:num>
  <w:num w:numId="16">
    <w:abstractNumId w:val="44"/>
  </w:num>
  <w:num w:numId="17">
    <w:abstractNumId w:val="40"/>
  </w:num>
  <w:num w:numId="18">
    <w:abstractNumId w:val="52"/>
  </w:num>
  <w:num w:numId="19">
    <w:abstractNumId w:val="33"/>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54"/>
  </w:num>
  <w:num w:numId="25">
    <w:abstractNumId w:val="49"/>
  </w:num>
  <w:num w:numId="26">
    <w:abstractNumId w:val="34"/>
  </w:num>
  <w:num w:numId="27">
    <w:abstractNumId w:val="42"/>
  </w:num>
  <w:num w:numId="28">
    <w:abstractNumId w:val="50"/>
  </w:num>
  <w:num w:numId="29">
    <w:abstractNumId w:val="24"/>
  </w:num>
  <w:num w:numId="30">
    <w:abstractNumId w:val="51"/>
  </w:num>
  <w:num w:numId="31">
    <w:abstractNumId w:val="41"/>
  </w:num>
  <w:num w:numId="32">
    <w:abstractNumId w:val="8"/>
  </w:num>
  <w:num w:numId="33">
    <w:abstractNumId w:val="12"/>
  </w:num>
  <w:num w:numId="34">
    <w:abstractNumId w:val="37"/>
  </w:num>
  <w:num w:numId="35">
    <w:abstractNumId w:val="11"/>
  </w:num>
  <w:num w:numId="36">
    <w:abstractNumId w:val="38"/>
  </w:num>
  <w:num w:numId="37">
    <w:abstractNumId w:val="26"/>
  </w:num>
  <w:num w:numId="38">
    <w:abstractNumId w:val="53"/>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9"/>
  </w:num>
  <w:num w:numId="42">
    <w:abstractNumId w:val="57"/>
  </w:num>
  <w:num w:numId="43">
    <w:abstractNumId w:val="13"/>
  </w:num>
  <w:num w:numId="44">
    <w:abstractNumId w:val="23"/>
  </w:num>
  <w:num w:numId="45">
    <w:abstractNumId w:val="28"/>
  </w:num>
  <w:num w:numId="46">
    <w:abstractNumId w:val="32"/>
  </w:num>
  <w:num w:numId="47">
    <w:abstractNumId w:val="3"/>
  </w:num>
  <w:num w:numId="48">
    <w:abstractNumId w:val="21"/>
    <w:lvlOverride w:ilvl="0">
      <w:startOverride w:val="3"/>
    </w:lvlOverride>
  </w:num>
  <w:num w:numId="49">
    <w:abstractNumId w:val="47"/>
  </w:num>
  <w:num w:numId="50">
    <w:abstractNumId w:val="55"/>
  </w:num>
  <w:num w:numId="51">
    <w:abstractNumId w:val="22"/>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15"/>
  </w:num>
  <w:num w:numId="55">
    <w:abstractNumId w:val="14"/>
  </w:num>
  <w:num w:numId="56">
    <w:abstractNumId w:val="25"/>
  </w:num>
  <w:num w:numId="57">
    <w:abstractNumId w:val="29"/>
  </w:num>
  <w:num w:numId="58">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52"/>
    <w:rsid w:val="000016B6"/>
    <w:rsid w:val="000018EF"/>
    <w:rsid w:val="00003201"/>
    <w:rsid w:val="00003335"/>
    <w:rsid w:val="000036F7"/>
    <w:rsid w:val="00005093"/>
    <w:rsid w:val="0000584F"/>
    <w:rsid w:val="00005EBC"/>
    <w:rsid w:val="00010296"/>
    <w:rsid w:val="00010841"/>
    <w:rsid w:val="00014407"/>
    <w:rsid w:val="00014D4C"/>
    <w:rsid w:val="00015025"/>
    <w:rsid w:val="00021094"/>
    <w:rsid w:val="00025529"/>
    <w:rsid w:val="00025CC2"/>
    <w:rsid w:val="000274F8"/>
    <w:rsid w:val="00032BFC"/>
    <w:rsid w:val="00034D27"/>
    <w:rsid w:val="00034F29"/>
    <w:rsid w:val="00036135"/>
    <w:rsid w:val="00036D80"/>
    <w:rsid w:val="0004040B"/>
    <w:rsid w:val="000472BB"/>
    <w:rsid w:val="00047A19"/>
    <w:rsid w:val="00051956"/>
    <w:rsid w:val="0005384D"/>
    <w:rsid w:val="00053ABC"/>
    <w:rsid w:val="00053F8D"/>
    <w:rsid w:val="000565A3"/>
    <w:rsid w:val="00063001"/>
    <w:rsid w:val="000644C7"/>
    <w:rsid w:val="00065BB0"/>
    <w:rsid w:val="00066938"/>
    <w:rsid w:val="00067CE6"/>
    <w:rsid w:val="00071D40"/>
    <w:rsid w:val="00072444"/>
    <w:rsid w:val="000729D8"/>
    <w:rsid w:val="00075038"/>
    <w:rsid w:val="00075C26"/>
    <w:rsid w:val="0007774F"/>
    <w:rsid w:val="0008158F"/>
    <w:rsid w:val="00083C6F"/>
    <w:rsid w:val="00084F8A"/>
    <w:rsid w:val="0008510A"/>
    <w:rsid w:val="00087459"/>
    <w:rsid w:val="0009013B"/>
    <w:rsid w:val="000911B1"/>
    <w:rsid w:val="00092AC0"/>
    <w:rsid w:val="000936A2"/>
    <w:rsid w:val="00093A56"/>
    <w:rsid w:val="00094B53"/>
    <w:rsid w:val="00094C99"/>
    <w:rsid w:val="00097C43"/>
    <w:rsid w:val="000A3BF2"/>
    <w:rsid w:val="000A6A27"/>
    <w:rsid w:val="000A6B9A"/>
    <w:rsid w:val="000A7C07"/>
    <w:rsid w:val="000B0827"/>
    <w:rsid w:val="000B12CB"/>
    <w:rsid w:val="000B1777"/>
    <w:rsid w:val="000B47AD"/>
    <w:rsid w:val="000B5BCB"/>
    <w:rsid w:val="000B65C8"/>
    <w:rsid w:val="000B72F3"/>
    <w:rsid w:val="000C1034"/>
    <w:rsid w:val="000D0ED0"/>
    <w:rsid w:val="000D1F94"/>
    <w:rsid w:val="000D21D4"/>
    <w:rsid w:val="000D2713"/>
    <w:rsid w:val="000D324C"/>
    <w:rsid w:val="000D3C26"/>
    <w:rsid w:val="000D6D43"/>
    <w:rsid w:val="000E1A4F"/>
    <w:rsid w:val="000E4FEF"/>
    <w:rsid w:val="000E5F1D"/>
    <w:rsid w:val="000F543A"/>
    <w:rsid w:val="000F7E1A"/>
    <w:rsid w:val="001003BB"/>
    <w:rsid w:val="0010204A"/>
    <w:rsid w:val="001031BC"/>
    <w:rsid w:val="00106F23"/>
    <w:rsid w:val="001114AE"/>
    <w:rsid w:val="00111C0A"/>
    <w:rsid w:val="00113D04"/>
    <w:rsid w:val="00121F89"/>
    <w:rsid w:val="00122DD0"/>
    <w:rsid w:val="00125631"/>
    <w:rsid w:val="00125C2C"/>
    <w:rsid w:val="00125CBB"/>
    <w:rsid w:val="00126A7A"/>
    <w:rsid w:val="00126CD4"/>
    <w:rsid w:val="0013333F"/>
    <w:rsid w:val="00133A0B"/>
    <w:rsid w:val="00134273"/>
    <w:rsid w:val="00134BFB"/>
    <w:rsid w:val="00136873"/>
    <w:rsid w:val="0014276F"/>
    <w:rsid w:val="00142A0F"/>
    <w:rsid w:val="00142A1F"/>
    <w:rsid w:val="001430DE"/>
    <w:rsid w:val="001475E2"/>
    <w:rsid w:val="001511FC"/>
    <w:rsid w:val="0015212E"/>
    <w:rsid w:val="00154937"/>
    <w:rsid w:val="001621A3"/>
    <w:rsid w:val="00163755"/>
    <w:rsid w:val="00163BB3"/>
    <w:rsid w:val="0016400E"/>
    <w:rsid w:val="00164E5B"/>
    <w:rsid w:val="001655FA"/>
    <w:rsid w:val="00170368"/>
    <w:rsid w:val="001713CB"/>
    <w:rsid w:val="00171C7C"/>
    <w:rsid w:val="00173A8B"/>
    <w:rsid w:val="00175A7A"/>
    <w:rsid w:val="001760F3"/>
    <w:rsid w:val="001770FB"/>
    <w:rsid w:val="00177916"/>
    <w:rsid w:val="00177C3B"/>
    <w:rsid w:val="00180D9C"/>
    <w:rsid w:val="001833B9"/>
    <w:rsid w:val="00183E00"/>
    <w:rsid w:val="001840BF"/>
    <w:rsid w:val="00184FCC"/>
    <w:rsid w:val="00186FBE"/>
    <w:rsid w:val="00187278"/>
    <w:rsid w:val="001872CF"/>
    <w:rsid w:val="0019241B"/>
    <w:rsid w:val="001935C5"/>
    <w:rsid w:val="0019468A"/>
    <w:rsid w:val="00194D06"/>
    <w:rsid w:val="0019565C"/>
    <w:rsid w:val="00196A9A"/>
    <w:rsid w:val="001A1DA3"/>
    <w:rsid w:val="001A2417"/>
    <w:rsid w:val="001A37CA"/>
    <w:rsid w:val="001A500C"/>
    <w:rsid w:val="001B0AF6"/>
    <w:rsid w:val="001B1838"/>
    <w:rsid w:val="001B5484"/>
    <w:rsid w:val="001B67BF"/>
    <w:rsid w:val="001C15DC"/>
    <w:rsid w:val="001C4287"/>
    <w:rsid w:val="001C43D6"/>
    <w:rsid w:val="001C5BFB"/>
    <w:rsid w:val="001D0200"/>
    <w:rsid w:val="001D21CA"/>
    <w:rsid w:val="001D2C13"/>
    <w:rsid w:val="001D73B8"/>
    <w:rsid w:val="001E2491"/>
    <w:rsid w:val="001E3DED"/>
    <w:rsid w:val="001E4268"/>
    <w:rsid w:val="001E4497"/>
    <w:rsid w:val="001E4AC1"/>
    <w:rsid w:val="001E67C6"/>
    <w:rsid w:val="001E6B24"/>
    <w:rsid w:val="001F0048"/>
    <w:rsid w:val="001F091F"/>
    <w:rsid w:val="001F150B"/>
    <w:rsid w:val="001F2FEE"/>
    <w:rsid w:val="001F60CB"/>
    <w:rsid w:val="00200FF2"/>
    <w:rsid w:val="00201D7A"/>
    <w:rsid w:val="002024A7"/>
    <w:rsid w:val="0020342D"/>
    <w:rsid w:val="002034AC"/>
    <w:rsid w:val="00206133"/>
    <w:rsid w:val="00206B26"/>
    <w:rsid w:val="00211105"/>
    <w:rsid w:val="00211999"/>
    <w:rsid w:val="00212B75"/>
    <w:rsid w:val="00212BBB"/>
    <w:rsid w:val="00224DFF"/>
    <w:rsid w:val="00225F77"/>
    <w:rsid w:val="00227112"/>
    <w:rsid w:val="00230730"/>
    <w:rsid w:val="00230DE5"/>
    <w:rsid w:val="00230EE8"/>
    <w:rsid w:val="00231247"/>
    <w:rsid w:val="00231586"/>
    <w:rsid w:val="00236105"/>
    <w:rsid w:val="002361BE"/>
    <w:rsid w:val="00236867"/>
    <w:rsid w:val="00243359"/>
    <w:rsid w:val="00245FC6"/>
    <w:rsid w:val="00246CC1"/>
    <w:rsid w:val="00250A65"/>
    <w:rsid w:val="002527C8"/>
    <w:rsid w:val="002535B7"/>
    <w:rsid w:val="0025408A"/>
    <w:rsid w:val="002546D4"/>
    <w:rsid w:val="00254DC7"/>
    <w:rsid w:val="002552A4"/>
    <w:rsid w:val="00261914"/>
    <w:rsid w:val="00265A07"/>
    <w:rsid w:val="0027175F"/>
    <w:rsid w:val="002744EC"/>
    <w:rsid w:val="00275968"/>
    <w:rsid w:val="00277EE3"/>
    <w:rsid w:val="0028067B"/>
    <w:rsid w:val="00282184"/>
    <w:rsid w:val="0028385A"/>
    <w:rsid w:val="00284369"/>
    <w:rsid w:val="00285902"/>
    <w:rsid w:val="00286565"/>
    <w:rsid w:val="00292689"/>
    <w:rsid w:val="00292EF1"/>
    <w:rsid w:val="00293673"/>
    <w:rsid w:val="00295F45"/>
    <w:rsid w:val="00296CA5"/>
    <w:rsid w:val="002A3B09"/>
    <w:rsid w:val="002A5EE9"/>
    <w:rsid w:val="002A6102"/>
    <w:rsid w:val="002A69E6"/>
    <w:rsid w:val="002A6D56"/>
    <w:rsid w:val="002A6FE3"/>
    <w:rsid w:val="002A7502"/>
    <w:rsid w:val="002A75C7"/>
    <w:rsid w:val="002A79B4"/>
    <w:rsid w:val="002B0F68"/>
    <w:rsid w:val="002B1B34"/>
    <w:rsid w:val="002B294F"/>
    <w:rsid w:val="002B2BF3"/>
    <w:rsid w:val="002B384E"/>
    <w:rsid w:val="002B4938"/>
    <w:rsid w:val="002B6AA7"/>
    <w:rsid w:val="002C0AE0"/>
    <w:rsid w:val="002C2E82"/>
    <w:rsid w:val="002C477D"/>
    <w:rsid w:val="002C48C1"/>
    <w:rsid w:val="002C4EC1"/>
    <w:rsid w:val="002C56AA"/>
    <w:rsid w:val="002C6307"/>
    <w:rsid w:val="002D2C7C"/>
    <w:rsid w:val="002D3A69"/>
    <w:rsid w:val="002D5C56"/>
    <w:rsid w:val="002D67BC"/>
    <w:rsid w:val="002D7E82"/>
    <w:rsid w:val="002E42A8"/>
    <w:rsid w:val="002E6CEF"/>
    <w:rsid w:val="002F0BF0"/>
    <w:rsid w:val="002F162F"/>
    <w:rsid w:val="002F45B3"/>
    <w:rsid w:val="0030063E"/>
    <w:rsid w:val="0030099E"/>
    <w:rsid w:val="00301278"/>
    <w:rsid w:val="00303A19"/>
    <w:rsid w:val="00304432"/>
    <w:rsid w:val="00304D06"/>
    <w:rsid w:val="00307C97"/>
    <w:rsid w:val="00307D99"/>
    <w:rsid w:val="003134EF"/>
    <w:rsid w:val="0031468A"/>
    <w:rsid w:val="00314D4F"/>
    <w:rsid w:val="00322465"/>
    <w:rsid w:val="003234F4"/>
    <w:rsid w:val="00323E53"/>
    <w:rsid w:val="0032403D"/>
    <w:rsid w:val="00326FEA"/>
    <w:rsid w:val="003310C3"/>
    <w:rsid w:val="00335F59"/>
    <w:rsid w:val="003366FF"/>
    <w:rsid w:val="00336801"/>
    <w:rsid w:val="003368EB"/>
    <w:rsid w:val="00336B44"/>
    <w:rsid w:val="0034330D"/>
    <w:rsid w:val="00344E38"/>
    <w:rsid w:val="00346039"/>
    <w:rsid w:val="00350530"/>
    <w:rsid w:val="00350840"/>
    <w:rsid w:val="00350F1F"/>
    <w:rsid w:val="00351A05"/>
    <w:rsid w:val="003529B2"/>
    <w:rsid w:val="00352F1F"/>
    <w:rsid w:val="00353411"/>
    <w:rsid w:val="003547AE"/>
    <w:rsid w:val="00356412"/>
    <w:rsid w:val="003577B6"/>
    <w:rsid w:val="003602C9"/>
    <w:rsid w:val="00364020"/>
    <w:rsid w:val="0036468B"/>
    <w:rsid w:val="00366B12"/>
    <w:rsid w:val="00374907"/>
    <w:rsid w:val="00380189"/>
    <w:rsid w:val="00381F56"/>
    <w:rsid w:val="003832E4"/>
    <w:rsid w:val="003833F3"/>
    <w:rsid w:val="003843BA"/>
    <w:rsid w:val="003850FB"/>
    <w:rsid w:val="003852FA"/>
    <w:rsid w:val="0038553A"/>
    <w:rsid w:val="00385B19"/>
    <w:rsid w:val="00387BAD"/>
    <w:rsid w:val="00390EB9"/>
    <w:rsid w:val="0039450D"/>
    <w:rsid w:val="003957F0"/>
    <w:rsid w:val="00396925"/>
    <w:rsid w:val="00397932"/>
    <w:rsid w:val="003A2272"/>
    <w:rsid w:val="003A3715"/>
    <w:rsid w:val="003A4E11"/>
    <w:rsid w:val="003A5DB9"/>
    <w:rsid w:val="003A6A3D"/>
    <w:rsid w:val="003A7C61"/>
    <w:rsid w:val="003B0F54"/>
    <w:rsid w:val="003B3891"/>
    <w:rsid w:val="003C0A6A"/>
    <w:rsid w:val="003C31D7"/>
    <w:rsid w:val="003C7030"/>
    <w:rsid w:val="003C7471"/>
    <w:rsid w:val="003D11C3"/>
    <w:rsid w:val="003D214F"/>
    <w:rsid w:val="003D4537"/>
    <w:rsid w:val="003D4DA8"/>
    <w:rsid w:val="003D4EB6"/>
    <w:rsid w:val="003E0DBC"/>
    <w:rsid w:val="003E0F26"/>
    <w:rsid w:val="003E2424"/>
    <w:rsid w:val="003E3151"/>
    <w:rsid w:val="003E443A"/>
    <w:rsid w:val="003E577D"/>
    <w:rsid w:val="003E5829"/>
    <w:rsid w:val="003F0745"/>
    <w:rsid w:val="003F0A51"/>
    <w:rsid w:val="003F548C"/>
    <w:rsid w:val="003F78FA"/>
    <w:rsid w:val="00406283"/>
    <w:rsid w:val="004065E8"/>
    <w:rsid w:val="00407019"/>
    <w:rsid w:val="00414E18"/>
    <w:rsid w:val="004151EA"/>
    <w:rsid w:val="00420930"/>
    <w:rsid w:val="00421082"/>
    <w:rsid w:val="00424899"/>
    <w:rsid w:val="00424F6A"/>
    <w:rsid w:val="004254F4"/>
    <w:rsid w:val="00425C61"/>
    <w:rsid w:val="004303F4"/>
    <w:rsid w:val="00431A6D"/>
    <w:rsid w:val="00435659"/>
    <w:rsid w:val="00437A3F"/>
    <w:rsid w:val="00441F62"/>
    <w:rsid w:val="00442310"/>
    <w:rsid w:val="00442FE5"/>
    <w:rsid w:val="0044549E"/>
    <w:rsid w:val="00447902"/>
    <w:rsid w:val="00447D1D"/>
    <w:rsid w:val="00452D11"/>
    <w:rsid w:val="00453909"/>
    <w:rsid w:val="00455B84"/>
    <w:rsid w:val="004562BD"/>
    <w:rsid w:val="0045660E"/>
    <w:rsid w:val="00456B8F"/>
    <w:rsid w:val="00460B2C"/>
    <w:rsid w:val="004617B6"/>
    <w:rsid w:val="00461BDE"/>
    <w:rsid w:val="00461F90"/>
    <w:rsid w:val="004628DF"/>
    <w:rsid w:val="00463225"/>
    <w:rsid w:val="004654E3"/>
    <w:rsid w:val="00467F63"/>
    <w:rsid w:val="00470A0C"/>
    <w:rsid w:val="00472EF3"/>
    <w:rsid w:val="00475596"/>
    <w:rsid w:val="004775B7"/>
    <w:rsid w:val="004807E5"/>
    <w:rsid w:val="00484202"/>
    <w:rsid w:val="004861FB"/>
    <w:rsid w:val="00486404"/>
    <w:rsid w:val="0048663D"/>
    <w:rsid w:val="00486DB9"/>
    <w:rsid w:val="00492FE4"/>
    <w:rsid w:val="00493300"/>
    <w:rsid w:val="00493DC3"/>
    <w:rsid w:val="00494CAC"/>
    <w:rsid w:val="00495F6B"/>
    <w:rsid w:val="004970EC"/>
    <w:rsid w:val="004971DF"/>
    <w:rsid w:val="004A1368"/>
    <w:rsid w:val="004A49E2"/>
    <w:rsid w:val="004A5B3D"/>
    <w:rsid w:val="004A70C8"/>
    <w:rsid w:val="004B0819"/>
    <w:rsid w:val="004C3EB9"/>
    <w:rsid w:val="004C4095"/>
    <w:rsid w:val="004C4148"/>
    <w:rsid w:val="004C68A4"/>
    <w:rsid w:val="004C738F"/>
    <w:rsid w:val="004C74C0"/>
    <w:rsid w:val="004C7CFE"/>
    <w:rsid w:val="004D1BF8"/>
    <w:rsid w:val="004D5414"/>
    <w:rsid w:val="004D7601"/>
    <w:rsid w:val="004E2674"/>
    <w:rsid w:val="004E2901"/>
    <w:rsid w:val="004E53F9"/>
    <w:rsid w:val="004E5C53"/>
    <w:rsid w:val="004F1C4C"/>
    <w:rsid w:val="004F20C2"/>
    <w:rsid w:val="004F2A59"/>
    <w:rsid w:val="004F3A07"/>
    <w:rsid w:val="004F3B06"/>
    <w:rsid w:val="004F6349"/>
    <w:rsid w:val="004F7446"/>
    <w:rsid w:val="00502056"/>
    <w:rsid w:val="0050259E"/>
    <w:rsid w:val="00504FBD"/>
    <w:rsid w:val="005072D1"/>
    <w:rsid w:val="00507C2B"/>
    <w:rsid w:val="005108B2"/>
    <w:rsid w:val="0051362B"/>
    <w:rsid w:val="0051374C"/>
    <w:rsid w:val="00513819"/>
    <w:rsid w:val="00514865"/>
    <w:rsid w:val="00520D55"/>
    <w:rsid w:val="00521001"/>
    <w:rsid w:val="005223CF"/>
    <w:rsid w:val="00522688"/>
    <w:rsid w:val="0052287B"/>
    <w:rsid w:val="00522E29"/>
    <w:rsid w:val="00524937"/>
    <w:rsid w:val="0052570A"/>
    <w:rsid w:val="005331FC"/>
    <w:rsid w:val="00536C04"/>
    <w:rsid w:val="00540C82"/>
    <w:rsid w:val="005419AF"/>
    <w:rsid w:val="00554AD1"/>
    <w:rsid w:val="00554B2B"/>
    <w:rsid w:val="005600C2"/>
    <w:rsid w:val="005630D8"/>
    <w:rsid w:val="00564119"/>
    <w:rsid w:val="005664FD"/>
    <w:rsid w:val="0057012C"/>
    <w:rsid w:val="0057106A"/>
    <w:rsid w:val="00571532"/>
    <w:rsid w:val="005715DB"/>
    <w:rsid w:val="005737B7"/>
    <w:rsid w:val="00573F60"/>
    <w:rsid w:val="0057773F"/>
    <w:rsid w:val="005807E2"/>
    <w:rsid w:val="005817C2"/>
    <w:rsid w:val="00583A31"/>
    <w:rsid w:val="005861A8"/>
    <w:rsid w:val="00590356"/>
    <w:rsid w:val="005903A2"/>
    <w:rsid w:val="00590F1E"/>
    <w:rsid w:val="005935AC"/>
    <w:rsid w:val="00595DD6"/>
    <w:rsid w:val="005A6524"/>
    <w:rsid w:val="005A7477"/>
    <w:rsid w:val="005B21B7"/>
    <w:rsid w:val="005B3FFA"/>
    <w:rsid w:val="005B42CB"/>
    <w:rsid w:val="005B5249"/>
    <w:rsid w:val="005B7163"/>
    <w:rsid w:val="005B7D58"/>
    <w:rsid w:val="005C512A"/>
    <w:rsid w:val="005C633D"/>
    <w:rsid w:val="005D0108"/>
    <w:rsid w:val="005D02E5"/>
    <w:rsid w:val="005D185A"/>
    <w:rsid w:val="005D2F7A"/>
    <w:rsid w:val="005D503F"/>
    <w:rsid w:val="005D6A95"/>
    <w:rsid w:val="005D77F8"/>
    <w:rsid w:val="005E4142"/>
    <w:rsid w:val="005E72CE"/>
    <w:rsid w:val="005F00B5"/>
    <w:rsid w:val="005F0635"/>
    <w:rsid w:val="005F3789"/>
    <w:rsid w:val="005F4541"/>
    <w:rsid w:val="005F4DC6"/>
    <w:rsid w:val="00600F6B"/>
    <w:rsid w:val="006010F5"/>
    <w:rsid w:val="00601345"/>
    <w:rsid w:val="0060183C"/>
    <w:rsid w:val="00601ACA"/>
    <w:rsid w:val="00603115"/>
    <w:rsid w:val="00603C03"/>
    <w:rsid w:val="00604AD1"/>
    <w:rsid w:val="00604AF9"/>
    <w:rsid w:val="00607319"/>
    <w:rsid w:val="006074F2"/>
    <w:rsid w:val="00610B80"/>
    <w:rsid w:val="00610E76"/>
    <w:rsid w:val="006121A5"/>
    <w:rsid w:val="00621899"/>
    <w:rsid w:val="006239FE"/>
    <w:rsid w:val="0062409A"/>
    <w:rsid w:val="006242DF"/>
    <w:rsid w:val="00627315"/>
    <w:rsid w:val="006312EE"/>
    <w:rsid w:val="006345DD"/>
    <w:rsid w:val="006350CC"/>
    <w:rsid w:val="00635626"/>
    <w:rsid w:val="006366B5"/>
    <w:rsid w:val="00640DBA"/>
    <w:rsid w:val="00641ABD"/>
    <w:rsid w:val="006424D8"/>
    <w:rsid w:val="006424F8"/>
    <w:rsid w:val="00654113"/>
    <w:rsid w:val="006550D6"/>
    <w:rsid w:val="006553F1"/>
    <w:rsid w:val="00656C85"/>
    <w:rsid w:val="006570A4"/>
    <w:rsid w:val="006633DB"/>
    <w:rsid w:val="00663BF2"/>
    <w:rsid w:val="00664DA9"/>
    <w:rsid w:val="0066515B"/>
    <w:rsid w:val="006652A1"/>
    <w:rsid w:val="00665B75"/>
    <w:rsid w:val="00666146"/>
    <w:rsid w:val="0067163B"/>
    <w:rsid w:val="00671E94"/>
    <w:rsid w:val="00673150"/>
    <w:rsid w:val="00673267"/>
    <w:rsid w:val="0067340E"/>
    <w:rsid w:val="0067394E"/>
    <w:rsid w:val="00674AE8"/>
    <w:rsid w:val="00674E5B"/>
    <w:rsid w:val="0067673B"/>
    <w:rsid w:val="00680424"/>
    <w:rsid w:val="00681519"/>
    <w:rsid w:val="006820DF"/>
    <w:rsid w:val="00682297"/>
    <w:rsid w:val="0068256B"/>
    <w:rsid w:val="006836D3"/>
    <w:rsid w:val="006853CF"/>
    <w:rsid w:val="0068555C"/>
    <w:rsid w:val="00685609"/>
    <w:rsid w:val="006857EE"/>
    <w:rsid w:val="00685D15"/>
    <w:rsid w:val="006868BC"/>
    <w:rsid w:val="00691083"/>
    <w:rsid w:val="00691189"/>
    <w:rsid w:val="00692D8D"/>
    <w:rsid w:val="006935F1"/>
    <w:rsid w:val="00693ED6"/>
    <w:rsid w:val="00694298"/>
    <w:rsid w:val="00694EAC"/>
    <w:rsid w:val="00695ECC"/>
    <w:rsid w:val="00696D36"/>
    <w:rsid w:val="006A35D7"/>
    <w:rsid w:val="006A38EE"/>
    <w:rsid w:val="006A4EA3"/>
    <w:rsid w:val="006A535B"/>
    <w:rsid w:val="006A7034"/>
    <w:rsid w:val="006A7E84"/>
    <w:rsid w:val="006B015D"/>
    <w:rsid w:val="006B338E"/>
    <w:rsid w:val="006B3A26"/>
    <w:rsid w:val="006B434D"/>
    <w:rsid w:val="006B4352"/>
    <w:rsid w:val="006B474D"/>
    <w:rsid w:val="006B47E0"/>
    <w:rsid w:val="006B4FFE"/>
    <w:rsid w:val="006B5592"/>
    <w:rsid w:val="006B56E4"/>
    <w:rsid w:val="006B60E7"/>
    <w:rsid w:val="006C0439"/>
    <w:rsid w:val="006C09C2"/>
    <w:rsid w:val="006C1173"/>
    <w:rsid w:val="006C1CBC"/>
    <w:rsid w:val="006D089F"/>
    <w:rsid w:val="006D27FE"/>
    <w:rsid w:val="006D2A67"/>
    <w:rsid w:val="006D2BE8"/>
    <w:rsid w:val="006D46B2"/>
    <w:rsid w:val="006D486F"/>
    <w:rsid w:val="006D69D0"/>
    <w:rsid w:val="006D6CE9"/>
    <w:rsid w:val="006D7FC7"/>
    <w:rsid w:val="006E0571"/>
    <w:rsid w:val="006E2449"/>
    <w:rsid w:val="006E3D6F"/>
    <w:rsid w:val="006F1A76"/>
    <w:rsid w:val="006F20E3"/>
    <w:rsid w:val="006F2DE4"/>
    <w:rsid w:val="006F52DF"/>
    <w:rsid w:val="006F5F97"/>
    <w:rsid w:val="00701A69"/>
    <w:rsid w:val="0070598B"/>
    <w:rsid w:val="00706AD0"/>
    <w:rsid w:val="00714AA8"/>
    <w:rsid w:val="00714F3F"/>
    <w:rsid w:val="00715DF9"/>
    <w:rsid w:val="00720876"/>
    <w:rsid w:val="00720EB7"/>
    <w:rsid w:val="00725C17"/>
    <w:rsid w:val="007266D5"/>
    <w:rsid w:val="00731918"/>
    <w:rsid w:val="0073341C"/>
    <w:rsid w:val="007339D1"/>
    <w:rsid w:val="007362B6"/>
    <w:rsid w:val="00737159"/>
    <w:rsid w:val="0073769D"/>
    <w:rsid w:val="00750C75"/>
    <w:rsid w:val="00751340"/>
    <w:rsid w:val="00752582"/>
    <w:rsid w:val="00755145"/>
    <w:rsid w:val="00756D57"/>
    <w:rsid w:val="00756F20"/>
    <w:rsid w:val="00757E56"/>
    <w:rsid w:val="00757F8B"/>
    <w:rsid w:val="007612C4"/>
    <w:rsid w:val="007625F5"/>
    <w:rsid w:val="00762A7B"/>
    <w:rsid w:val="00765DEF"/>
    <w:rsid w:val="00770D70"/>
    <w:rsid w:val="00772324"/>
    <w:rsid w:val="00776C3A"/>
    <w:rsid w:val="007813D2"/>
    <w:rsid w:val="0078165D"/>
    <w:rsid w:val="00781751"/>
    <w:rsid w:val="0078223E"/>
    <w:rsid w:val="007870C7"/>
    <w:rsid w:val="007875B3"/>
    <w:rsid w:val="00791594"/>
    <w:rsid w:val="00792D28"/>
    <w:rsid w:val="007932FD"/>
    <w:rsid w:val="00795D75"/>
    <w:rsid w:val="00796497"/>
    <w:rsid w:val="007970E2"/>
    <w:rsid w:val="007A08EA"/>
    <w:rsid w:val="007A0BDA"/>
    <w:rsid w:val="007A1499"/>
    <w:rsid w:val="007A3B32"/>
    <w:rsid w:val="007A5404"/>
    <w:rsid w:val="007A5ED4"/>
    <w:rsid w:val="007A6C1C"/>
    <w:rsid w:val="007A7956"/>
    <w:rsid w:val="007B041B"/>
    <w:rsid w:val="007B1758"/>
    <w:rsid w:val="007B2798"/>
    <w:rsid w:val="007B2C20"/>
    <w:rsid w:val="007B3806"/>
    <w:rsid w:val="007B752D"/>
    <w:rsid w:val="007B7EC2"/>
    <w:rsid w:val="007C0132"/>
    <w:rsid w:val="007C10A4"/>
    <w:rsid w:val="007C32CD"/>
    <w:rsid w:val="007C5273"/>
    <w:rsid w:val="007C560D"/>
    <w:rsid w:val="007D66F5"/>
    <w:rsid w:val="007E0851"/>
    <w:rsid w:val="007E0A1A"/>
    <w:rsid w:val="007E11D2"/>
    <w:rsid w:val="007E12CC"/>
    <w:rsid w:val="007E7156"/>
    <w:rsid w:val="007F31AC"/>
    <w:rsid w:val="007F3E9B"/>
    <w:rsid w:val="007F6559"/>
    <w:rsid w:val="00801B26"/>
    <w:rsid w:val="008021B8"/>
    <w:rsid w:val="008034AB"/>
    <w:rsid w:val="00813A44"/>
    <w:rsid w:val="00817620"/>
    <w:rsid w:val="0081784A"/>
    <w:rsid w:val="00824D6C"/>
    <w:rsid w:val="00825C80"/>
    <w:rsid w:val="00826388"/>
    <w:rsid w:val="00827EE3"/>
    <w:rsid w:val="008328AD"/>
    <w:rsid w:val="00835A99"/>
    <w:rsid w:val="00835D76"/>
    <w:rsid w:val="00841561"/>
    <w:rsid w:val="008429C8"/>
    <w:rsid w:val="00844693"/>
    <w:rsid w:val="00847A14"/>
    <w:rsid w:val="0085580E"/>
    <w:rsid w:val="008576E5"/>
    <w:rsid w:val="00857E8A"/>
    <w:rsid w:val="00860B8D"/>
    <w:rsid w:val="0086406C"/>
    <w:rsid w:val="0086437E"/>
    <w:rsid w:val="00866584"/>
    <w:rsid w:val="00866DC8"/>
    <w:rsid w:val="008672A8"/>
    <w:rsid w:val="0086745E"/>
    <w:rsid w:val="0087380D"/>
    <w:rsid w:val="00873D19"/>
    <w:rsid w:val="00874052"/>
    <w:rsid w:val="00882155"/>
    <w:rsid w:val="008870D9"/>
    <w:rsid w:val="00887AAC"/>
    <w:rsid w:val="00891EB2"/>
    <w:rsid w:val="00894FC5"/>
    <w:rsid w:val="00895AEA"/>
    <w:rsid w:val="008A2A14"/>
    <w:rsid w:val="008A5B7B"/>
    <w:rsid w:val="008A5D6E"/>
    <w:rsid w:val="008B10FB"/>
    <w:rsid w:val="008B2D6B"/>
    <w:rsid w:val="008B3C4E"/>
    <w:rsid w:val="008B5409"/>
    <w:rsid w:val="008B6234"/>
    <w:rsid w:val="008B6D5D"/>
    <w:rsid w:val="008C5278"/>
    <w:rsid w:val="008C573E"/>
    <w:rsid w:val="008C7202"/>
    <w:rsid w:val="008D0E8E"/>
    <w:rsid w:val="008D1262"/>
    <w:rsid w:val="008D14C8"/>
    <w:rsid w:val="008D1502"/>
    <w:rsid w:val="008D3AF6"/>
    <w:rsid w:val="008D4A53"/>
    <w:rsid w:val="008D59FB"/>
    <w:rsid w:val="008D5C1A"/>
    <w:rsid w:val="008D6202"/>
    <w:rsid w:val="008D65E6"/>
    <w:rsid w:val="008E4231"/>
    <w:rsid w:val="008E5560"/>
    <w:rsid w:val="008E5A32"/>
    <w:rsid w:val="008F0A1F"/>
    <w:rsid w:val="008F7294"/>
    <w:rsid w:val="00900635"/>
    <w:rsid w:val="0090322D"/>
    <w:rsid w:val="009059EA"/>
    <w:rsid w:val="0090645B"/>
    <w:rsid w:val="0090669B"/>
    <w:rsid w:val="00906E1C"/>
    <w:rsid w:val="009111C7"/>
    <w:rsid w:val="009156A5"/>
    <w:rsid w:val="009164EF"/>
    <w:rsid w:val="009216DD"/>
    <w:rsid w:val="00921946"/>
    <w:rsid w:val="009245C6"/>
    <w:rsid w:val="00927752"/>
    <w:rsid w:val="00930074"/>
    <w:rsid w:val="00931BA9"/>
    <w:rsid w:val="00933C9A"/>
    <w:rsid w:val="00935C00"/>
    <w:rsid w:val="009370F6"/>
    <w:rsid w:val="00943DF9"/>
    <w:rsid w:val="009471AE"/>
    <w:rsid w:val="009471E9"/>
    <w:rsid w:val="0094791F"/>
    <w:rsid w:val="00953C26"/>
    <w:rsid w:val="00954971"/>
    <w:rsid w:val="00955244"/>
    <w:rsid w:val="00957279"/>
    <w:rsid w:val="00957CA1"/>
    <w:rsid w:val="0096042F"/>
    <w:rsid w:val="009611EB"/>
    <w:rsid w:val="009612CE"/>
    <w:rsid w:val="00962A04"/>
    <w:rsid w:val="00963D07"/>
    <w:rsid w:val="00964F5B"/>
    <w:rsid w:val="00967465"/>
    <w:rsid w:val="00970B57"/>
    <w:rsid w:val="00970EDF"/>
    <w:rsid w:val="00973197"/>
    <w:rsid w:val="00973EF6"/>
    <w:rsid w:val="00974D81"/>
    <w:rsid w:val="009756D9"/>
    <w:rsid w:val="00981539"/>
    <w:rsid w:val="009819FA"/>
    <w:rsid w:val="00981C76"/>
    <w:rsid w:val="00982AF5"/>
    <w:rsid w:val="00983C33"/>
    <w:rsid w:val="00983FC9"/>
    <w:rsid w:val="009840EF"/>
    <w:rsid w:val="00985831"/>
    <w:rsid w:val="009909CA"/>
    <w:rsid w:val="0099736D"/>
    <w:rsid w:val="009A0898"/>
    <w:rsid w:val="009A10E6"/>
    <w:rsid w:val="009A2A7A"/>
    <w:rsid w:val="009A2CAB"/>
    <w:rsid w:val="009A3C02"/>
    <w:rsid w:val="009B0328"/>
    <w:rsid w:val="009B094F"/>
    <w:rsid w:val="009B2057"/>
    <w:rsid w:val="009B28FE"/>
    <w:rsid w:val="009B3D77"/>
    <w:rsid w:val="009B4365"/>
    <w:rsid w:val="009B48C8"/>
    <w:rsid w:val="009B4F23"/>
    <w:rsid w:val="009B4F44"/>
    <w:rsid w:val="009C17C9"/>
    <w:rsid w:val="009C2480"/>
    <w:rsid w:val="009C2C22"/>
    <w:rsid w:val="009C40D5"/>
    <w:rsid w:val="009C5425"/>
    <w:rsid w:val="009C69D3"/>
    <w:rsid w:val="009C6B45"/>
    <w:rsid w:val="009C70CA"/>
    <w:rsid w:val="009C7311"/>
    <w:rsid w:val="009D1A9C"/>
    <w:rsid w:val="009D2EA7"/>
    <w:rsid w:val="009D3080"/>
    <w:rsid w:val="009D451C"/>
    <w:rsid w:val="009D5024"/>
    <w:rsid w:val="009D700A"/>
    <w:rsid w:val="009E048C"/>
    <w:rsid w:val="009E17F2"/>
    <w:rsid w:val="009E3560"/>
    <w:rsid w:val="009E4148"/>
    <w:rsid w:val="009E4B40"/>
    <w:rsid w:val="009F0172"/>
    <w:rsid w:val="009F5C30"/>
    <w:rsid w:val="009F7BBD"/>
    <w:rsid w:val="009F7CE8"/>
    <w:rsid w:val="00A004FD"/>
    <w:rsid w:val="00A02970"/>
    <w:rsid w:val="00A0569D"/>
    <w:rsid w:val="00A05A07"/>
    <w:rsid w:val="00A064F5"/>
    <w:rsid w:val="00A068FB"/>
    <w:rsid w:val="00A10419"/>
    <w:rsid w:val="00A1065E"/>
    <w:rsid w:val="00A10A96"/>
    <w:rsid w:val="00A10F7C"/>
    <w:rsid w:val="00A134D0"/>
    <w:rsid w:val="00A13958"/>
    <w:rsid w:val="00A16F58"/>
    <w:rsid w:val="00A22E8F"/>
    <w:rsid w:val="00A251EE"/>
    <w:rsid w:val="00A25F7A"/>
    <w:rsid w:val="00A26592"/>
    <w:rsid w:val="00A26A99"/>
    <w:rsid w:val="00A273C2"/>
    <w:rsid w:val="00A278D1"/>
    <w:rsid w:val="00A30478"/>
    <w:rsid w:val="00A32F85"/>
    <w:rsid w:val="00A332AE"/>
    <w:rsid w:val="00A3334B"/>
    <w:rsid w:val="00A4090F"/>
    <w:rsid w:val="00A4166D"/>
    <w:rsid w:val="00A42F98"/>
    <w:rsid w:val="00A4408E"/>
    <w:rsid w:val="00A517B2"/>
    <w:rsid w:val="00A52A48"/>
    <w:rsid w:val="00A558BD"/>
    <w:rsid w:val="00A567AC"/>
    <w:rsid w:val="00A56CAF"/>
    <w:rsid w:val="00A6171A"/>
    <w:rsid w:val="00A617BE"/>
    <w:rsid w:val="00A642D7"/>
    <w:rsid w:val="00A66015"/>
    <w:rsid w:val="00A66AB6"/>
    <w:rsid w:val="00A74ADC"/>
    <w:rsid w:val="00A77308"/>
    <w:rsid w:val="00A8074F"/>
    <w:rsid w:val="00A833DB"/>
    <w:rsid w:val="00A83991"/>
    <w:rsid w:val="00A84894"/>
    <w:rsid w:val="00A90790"/>
    <w:rsid w:val="00A9114A"/>
    <w:rsid w:val="00A96EC9"/>
    <w:rsid w:val="00AA1865"/>
    <w:rsid w:val="00AA1AFB"/>
    <w:rsid w:val="00AA3C7A"/>
    <w:rsid w:val="00AA57C5"/>
    <w:rsid w:val="00AB073D"/>
    <w:rsid w:val="00AB3704"/>
    <w:rsid w:val="00AB442F"/>
    <w:rsid w:val="00AB7EE3"/>
    <w:rsid w:val="00AC2932"/>
    <w:rsid w:val="00AC2EA9"/>
    <w:rsid w:val="00AC4EAF"/>
    <w:rsid w:val="00AC5AB2"/>
    <w:rsid w:val="00AC6D8E"/>
    <w:rsid w:val="00AD0FA3"/>
    <w:rsid w:val="00AD3EB2"/>
    <w:rsid w:val="00AD79C9"/>
    <w:rsid w:val="00AE50AA"/>
    <w:rsid w:val="00AE74BC"/>
    <w:rsid w:val="00AE79AB"/>
    <w:rsid w:val="00AF1FDE"/>
    <w:rsid w:val="00AF4B7A"/>
    <w:rsid w:val="00AF5B66"/>
    <w:rsid w:val="00AF72D0"/>
    <w:rsid w:val="00AF7E96"/>
    <w:rsid w:val="00B0070D"/>
    <w:rsid w:val="00B00AE1"/>
    <w:rsid w:val="00B019C3"/>
    <w:rsid w:val="00B01C2C"/>
    <w:rsid w:val="00B023F8"/>
    <w:rsid w:val="00B03EB7"/>
    <w:rsid w:val="00B107C0"/>
    <w:rsid w:val="00B10A49"/>
    <w:rsid w:val="00B13073"/>
    <w:rsid w:val="00B13703"/>
    <w:rsid w:val="00B14710"/>
    <w:rsid w:val="00B25F88"/>
    <w:rsid w:val="00B271BC"/>
    <w:rsid w:val="00B30143"/>
    <w:rsid w:val="00B30BC9"/>
    <w:rsid w:val="00B35B00"/>
    <w:rsid w:val="00B4447D"/>
    <w:rsid w:val="00B44A71"/>
    <w:rsid w:val="00B50DFD"/>
    <w:rsid w:val="00B57A5B"/>
    <w:rsid w:val="00B62CDF"/>
    <w:rsid w:val="00B64753"/>
    <w:rsid w:val="00B650AF"/>
    <w:rsid w:val="00B66857"/>
    <w:rsid w:val="00B72E40"/>
    <w:rsid w:val="00B73A60"/>
    <w:rsid w:val="00B743DF"/>
    <w:rsid w:val="00B76A0C"/>
    <w:rsid w:val="00B837D7"/>
    <w:rsid w:val="00B844F0"/>
    <w:rsid w:val="00B84CDC"/>
    <w:rsid w:val="00B87E0E"/>
    <w:rsid w:val="00B9069C"/>
    <w:rsid w:val="00BA33D9"/>
    <w:rsid w:val="00BB2BA3"/>
    <w:rsid w:val="00BB7E2E"/>
    <w:rsid w:val="00BC03C7"/>
    <w:rsid w:val="00BC38E5"/>
    <w:rsid w:val="00BC3FE9"/>
    <w:rsid w:val="00BC4926"/>
    <w:rsid w:val="00BC4A33"/>
    <w:rsid w:val="00BC5BBA"/>
    <w:rsid w:val="00BD196E"/>
    <w:rsid w:val="00BD1ECA"/>
    <w:rsid w:val="00BD28DC"/>
    <w:rsid w:val="00BD3267"/>
    <w:rsid w:val="00BE372D"/>
    <w:rsid w:val="00BE7609"/>
    <w:rsid w:val="00BF1B30"/>
    <w:rsid w:val="00BF1F82"/>
    <w:rsid w:val="00BF4DA0"/>
    <w:rsid w:val="00BF624F"/>
    <w:rsid w:val="00C017FC"/>
    <w:rsid w:val="00C078A6"/>
    <w:rsid w:val="00C10231"/>
    <w:rsid w:val="00C11242"/>
    <w:rsid w:val="00C1127C"/>
    <w:rsid w:val="00C17B85"/>
    <w:rsid w:val="00C2203D"/>
    <w:rsid w:val="00C2609D"/>
    <w:rsid w:val="00C32CD9"/>
    <w:rsid w:val="00C35F1B"/>
    <w:rsid w:val="00C40457"/>
    <w:rsid w:val="00C41DB1"/>
    <w:rsid w:val="00C42A5A"/>
    <w:rsid w:val="00C432C8"/>
    <w:rsid w:val="00C4352C"/>
    <w:rsid w:val="00C46E3C"/>
    <w:rsid w:val="00C54786"/>
    <w:rsid w:val="00C55766"/>
    <w:rsid w:val="00C601EE"/>
    <w:rsid w:val="00C619C8"/>
    <w:rsid w:val="00C63481"/>
    <w:rsid w:val="00C64504"/>
    <w:rsid w:val="00C65F49"/>
    <w:rsid w:val="00C66761"/>
    <w:rsid w:val="00C72633"/>
    <w:rsid w:val="00C7367B"/>
    <w:rsid w:val="00C761E5"/>
    <w:rsid w:val="00C7662B"/>
    <w:rsid w:val="00C855D7"/>
    <w:rsid w:val="00C862BB"/>
    <w:rsid w:val="00C86459"/>
    <w:rsid w:val="00C874D9"/>
    <w:rsid w:val="00C9113F"/>
    <w:rsid w:val="00C91993"/>
    <w:rsid w:val="00C91DAE"/>
    <w:rsid w:val="00C92884"/>
    <w:rsid w:val="00C94091"/>
    <w:rsid w:val="00C96ED6"/>
    <w:rsid w:val="00C97B5A"/>
    <w:rsid w:val="00CA0223"/>
    <w:rsid w:val="00CA0775"/>
    <w:rsid w:val="00CA6B18"/>
    <w:rsid w:val="00CA6EFC"/>
    <w:rsid w:val="00CA701F"/>
    <w:rsid w:val="00CA79AF"/>
    <w:rsid w:val="00CB2855"/>
    <w:rsid w:val="00CB3379"/>
    <w:rsid w:val="00CB7D82"/>
    <w:rsid w:val="00CC2FA9"/>
    <w:rsid w:val="00CC3E35"/>
    <w:rsid w:val="00CC5AAD"/>
    <w:rsid w:val="00CD1CA9"/>
    <w:rsid w:val="00CD2DC6"/>
    <w:rsid w:val="00CD3D3D"/>
    <w:rsid w:val="00CD3F85"/>
    <w:rsid w:val="00CD688A"/>
    <w:rsid w:val="00CD73E4"/>
    <w:rsid w:val="00CE4C74"/>
    <w:rsid w:val="00CF0850"/>
    <w:rsid w:val="00CF2E37"/>
    <w:rsid w:val="00CF2F98"/>
    <w:rsid w:val="00CF43F7"/>
    <w:rsid w:val="00CF6CC7"/>
    <w:rsid w:val="00D00AE5"/>
    <w:rsid w:val="00D0125A"/>
    <w:rsid w:val="00D02869"/>
    <w:rsid w:val="00D0300C"/>
    <w:rsid w:val="00D03712"/>
    <w:rsid w:val="00D03DBE"/>
    <w:rsid w:val="00D0556B"/>
    <w:rsid w:val="00D0671A"/>
    <w:rsid w:val="00D123C4"/>
    <w:rsid w:val="00D13DAB"/>
    <w:rsid w:val="00D15E4B"/>
    <w:rsid w:val="00D1663D"/>
    <w:rsid w:val="00D25208"/>
    <w:rsid w:val="00D252EF"/>
    <w:rsid w:val="00D27E67"/>
    <w:rsid w:val="00D27FAC"/>
    <w:rsid w:val="00D3032D"/>
    <w:rsid w:val="00D30E6B"/>
    <w:rsid w:val="00D32767"/>
    <w:rsid w:val="00D32D4F"/>
    <w:rsid w:val="00D338F1"/>
    <w:rsid w:val="00D33FDF"/>
    <w:rsid w:val="00D34CEC"/>
    <w:rsid w:val="00D37EF5"/>
    <w:rsid w:val="00D42C11"/>
    <w:rsid w:val="00D43B92"/>
    <w:rsid w:val="00D4511F"/>
    <w:rsid w:val="00D45275"/>
    <w:rsid w:val="00D464CD"/>
    <w:rsid w:val="00D522EB"/>
    <w:rsid w:val="00D52B6E"/>
    <w:rsid w:val="00D52D39"/>
    <w:rsid w:val="00D537A4"/>
    <w:rsid w:val="00D53CD1"/>
    <w:rsid w:val="00D53DDB"/>
    <w:rsid w:val="00D54670"/>
    <w:rsid w:val="00D55158"/>
    <w:rsid w:val="00D5565F"/>
    <w:rsid w:val="00D56038"/>
    <w:rsid w:val="00D57504"/>
    <w:rsid w:val="00D579FC"/>
    <w:rsid w:val="00D61CA4"/>
    <w:rsid w:val="00D62D2F"/>
    <w:rsid w:val="00D63085"/>
    <w:rsid w:val="00D64E14"/>
    <w:rsid w:val="00D66647"/>
    <w:rsid w:val="00D718DE"/>
    <w:rsid w:val="00D72D3C"/>
    <w:rsid w:val="00D74524"/>
    <w:rsid w:val="00D75E9C"/>
    <w:rsid w:val="00D76CF3"/>
    <w:rsid w:val="00D800C4"/>
    <w:rsid w:val="00D8082E"/>
    <w:rsid w:val="00D80FA3"/>
    <w:rsid w:val="00D84682"/>
    <w:rsid w:val="00D8536E"/>
    <w:rsid w:val="00D85372"/>
    <w:rsid w:val="00D85E69"/>
    <w:rsid w:val="00D86401"/>
    <w:rsid w:val="00D914CD"/>
    <w:rsid w:val="00D9388F"/>
    <w:rsid w:val="00D9491E"/>
    <w:rsid w:val="00D97302"/>
    <w:rsid w:val="00D97D35"/>
    <w:rsid w:val="00DA1B04"/>
    <w:rsid w:val="00DA335B"/>
    <w:rsid w:val="00DA38EF"/>
    <w:rsid w:val="00DA42FC"/>
    <w:rsid w:val="00DA50C7"/>
    <w:rsid w:val="00DA636A"/>
    <w:rsid w:val="00DA6756"/>
    <w:rsid w:val="00DA681C"/>
    <w:rsid w:val="00DA7B38"/>
    <w:rsid w:val="00DB12E5"/>
    <w:rsid w:val="00DB1795"/>
    <w:rsid w:val="00DB31B1"/>
    <w:rsid w:val="00DB3DBF"/>
    <w:rsid w:val="00DB701E"/>
    <w:rsid w:val="00DC0CBC"/>
    <w:rsid w:val="00DC34B4"/>
    <w:rsid w:val="00DC359F"/>
    <w:rsid w:val="00DC5C38"/>
    <w:rsid w:val="00DC6A44"/>
    <w:rsid w:val="00DD00F7"/>
    <w:rsid w:val="00DD5C81"/>
    <w:rsid w:val="00DE1650"/>
    <w:rsid w:val="00DE502B"/>
    <w:rsid w:val="00DE6752"/>
    <w:rsid w:val="00DE7EB7"/>
    <w:rsid w:val="00DF1395"/>
    <w:rsid w:val="00DF23E7"/>
    <w:rsid w:val="00DF336A"/>
    <w:rsid w:val="00DF425E"/>
    <w:rsid w:val="00DF4B51"/>
    <w:rsid w:val="00DF5401"/>
    <w:rsid w:val="00DF58A4"/>
    <w:rsid w:val="00E00626"/>
    <w:rsid w:val="00E02202"/>
    <w:rsid w:val="00E025B3"/>
    <w:rsid w:val="00E02644"/>
    <w:rsid w:val="00E03188"/>
    <w:rsid w:val="00E04093"/>
    <w:rsid w:val="00E0530A"/>
    <w:rsid w:val="00E0534D"/>
    <w:rsid w:val="00E055A3"/>
    <w:rsid w:val="00E1011D"/>
    <w:rsid w:val="00E130F6"/>
    <w:rsid w:val="00E17246"/>
    <w:rsid w:val="00E22AE1"/>
    <w:rsid w:val="00E24D6B"/>
    <w:rsid w:val="00E254A1"/>
    <w:rsid w:val="00E30904"/>
    <w:rsid w:val="00E31B59"/>
    <w:rsid w:val="00E33BF4"/>
    <w:rsid w:val="00E34378"/>
    <w:rsid w:val="00E343C3"/>
    <w:rsid w:val="00E35E70"/>
    <w:rsid w:val="00E361F9"/>
    <w:rsid w:val="00E40793"/>
    <w:rsid w:val="00E502C0"/>
    <w:rsid w:val="00E513CF"/>
    <w:rsid w:val="00E5717A"/>
    <w:rsid w:val="00E60ABE"/>
    <w:rsid w:val="00E62470"/>
    <w:rsid w:val="00E6265F"/>
    <w:rsid w:val="00E67682"/>
    <w:rsid w:val="00E6794D"/>
    <w:rsid w:val="00E701A1"/>
    <w:rsid w:val="00E713C1"/>
    <w:rsid w:val="00E7196D"/>
    <w:rsid w:val="00E72569"/>
    <w:rsid w:val="00E76EDE"/>
    <w:rsid w:val="00E77075"/>
    <w:rsid w:val="00E77551"/>
    <w:rsid w:val="00E83946"/>
    <w:rsid w:val="00E848CE"/>
    <w:rsid w:val="00E8727C"/>
    <w:rsid w:val="00E87818"/>
    <w:rsid w:val="00E91F85"/>
    <w:rsid w:val="00E93AF0"/>
    <w:rsid w:val="00E956C4"/>
    <w:rsid w:val="00E965F3"/>
    <w:rsid w:val="00E967CE"/>
    <w:rsid w:val="00EA10D6"/>
    <w:rsid w:val="00EA1801"/>
    <w:rsid w:val="00EA270E"/>
    <w:rsid w:val="00EA3330"/>
    <w:rsid w:val="00EA3B79"/>
    <w:rsid w:val="00EA574E"/>
    <w:rsid w:val="00EA5FB2"/>
    <w:rsid w:val="00EB21FA"/>
    <w:rsid w:val="00EB3B36"/>
    <w:rsid w:val="00EB43CB"/>
    <w:rsid w:val="00EB49CB"/>
    <w:rsid w:val="00EB5513"/>
    <w:rsid w:val="00EB5F4C"/>
    <w:rsid w:val="00EB6A21"/>
    <w:rsid w:val="00EB7E1D"/>
    <w:rsid w:val="00EC1426"/>
    <w:rsid w:val="00EC3F3B"/>
    <w:rsid w:val="00EC47D5"/>
    <w:rsid w:val="00EC55ED"/>
    <w:rsid w:val="00ED22E7"/>
    <w:rsid w:val="00ED6499"/>
    <w:rsid w:val="00ED66A1"/>
    <w:rsid w:val="00ED736F"/>
    <w:rsid w:val="00EE1ECC"/>
    <w:rsid w:val="00EE44AA"/>
    <w:rsid w:val="00EE621F"/>
    <w:rsid w:val="00EE73DC"/>
    <w:rsid w:val="00EF1C31"/>
    <w:rsid w:val="00EF34F4"/>
    <w:rsid w:val="00EF4435"/>
    <w:rsid w:val="00F01D8B"/>
    <w:rsid w:val="00F01DFA"/>
    <w:rsid w:val="00F02BE8"/>
    <w:rsid w:val="00F060F0"/>
    <w:rsid w:val="00F06AB6"/>
    <w:rsid w:val="00F06CFD"/>
    <w:rsid w:val="00F073FA"/>
    <w:rsid w:val="00F103FE"/>
    <w:rsid w:val="00F10575"/>
    <w:rsid w:val="00F12D10"/>
    <w:rsid w:val="00F133EA"/>
    <w:rsid w:val="00F20ACA"/>
    <w:rsid w:val="00F223A5"/>
    <w:rsid w:val="00F3211C"/>
    <w:rsid w:val="00F32BBC"/>
    <w:rsid w:val="00F33B56"/>
    <w:rsid w:val="00F35643"/>
    <w:rsid w:val="00F35E87"/>
    <w:rsid w:val="00F3670B"/>
    <w:rsid w:val="00F37074"/>
    <w:rsid w:val="00F37BBC"/>
    <w:rsid w:val="00F37D44"/>
    <w:rsid w:val="00F4012E"/>
    <w:rsid w:val="00F41485"/>
    <w:rsid w:val="00F4336E"/>
    <w:rsid w:val="00F43737"/>
    <w:rsid w:val="00F457DD"/>
    <w:rsid w:val="00F45A54"/>
    <w:rsid w:val="00F45B82"/>
    <w:rsid w:val="00F52560"/>
    <w:rsid w:val="00F546C1"/>
    <w:rsid w:val="00F55D22"/>
    <w:rsid w:val="00F56145"/>
    <w:rsid w:val="00F578EF"/>
    <w:rsid w:val="00F57BCE"/>
    <w:rsid w:val="00F61C40"/>
    <w:rsid w:val="00F6388A"/>
    <w:rsid w:val="00F63EFF"/>
    <w:rsid w:val="00F70CBB"/>
    <w:rsid w:val="00F84E28"/>
    <w:rsid w:val="00F85125"/>
    <w:rsid w:val="00F855B2"/>
    <w:rsid w:val="00F90EE0"/>
    <w:rsid w:val="00F91245"/>
    <w:rsid w:val="00F91F70"/>
    <w:rsid w:val="00F92300"/>
    <w:rsid w:val="00F93A88"/>
    <w:rsid w:val="00F93BBE"/>
    <w:rsid w:val="00FA3001"/>
    <w:rsid w:val="00FA551A"/>
    <w:rsid w:val="00FA5E75"/>
    <w:rsid w:val="00FA5F5D"/>
    <w:rsid w:val="00FA729D"/>
    <w:rsid w:val="00FB065D"/>
    <w:rsid w:val="00FB20C2"/>
    <w:rsid w:val="00FB2754"/>
    <w:rsid w:val="00FB2A8E"/>
    <w:rsid w:val="00FB3D1D"/>
    <w:rsid w:val="00FB453A"/>
    <w:rsid w:val="00FB4EC9"/>
    <w:rsid w:val="00FB5663"/>
    <w:rsid w:val="00FC1841"/>
    <w:rsid w:val="00FC30A8"/>
    <w:rsid w:val="00FC4DD3"/>
    <w:rsid w:val="00FC50ED"/>
    <w:rsid w:val="00FC7564"/>
    <w:rsid w:val="00FD0DAB"/>
    <w:rsid w:val="00FD4973"/>
    <w:rsid w:val="00FD7785"/>
    <w:rsid w:val="00FE1C93"/>
    <w:rsid w:val="00FE2577"/>
    <w:rsid w:val="00FE616F"/>
    <w:rsid w:val="00FE620C"/>
    <w:rsid w:val="00FE79DA"/>
    <w:rsid w:val="00FF4BD6"/>
    <w:rsid w:val="00FF4EA0"/>
    <w:rsid w:val="00FF4F5D"/>
    <w:rsid w:val="00FF7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9AB0C"/>
  <w15:docId w15:val="{576F7B28-3558-45A0-AC6E-D0D89398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7B7"/>
  </w:style>
  <w:style w:type="paragraph" w:styleId="Nagwek1">
    <w:name w:val="heading 1"/>
    <w:basedOn w:val="Normalny"/>
    <w:next w:val="Normalny"/>
    <w:link w:val="Nagwek1Znak"/>
    <w:uiPriority w:val="9"/>
    <w:qFormat/>
    <w:rsid w:val="00776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7">
    <w:name w:val="heading 7"/>
    <w:basedOn w:val="Normalny"/>
    <w:next w:val="Normalny"/>
    <w:link w:val="Nagwek7Znak"/>
    <w:qFormat/>
    <w:rsid w:val="002B294F"/>
    <w:pPr>
      <w:keepNext/>
      <w:numPr>
        <w:ilvl w:val="6"/>
        <w:numId w:val="9"/>
      </w:numPr>
      <w:suppressAutoHyphens/>
      <w:spacing w:after="0" w:line="240" w:lineRule="auto"/>
      <w:ind w:left="284" w:hanging="284"/>
      <w:jc w:val="both"/>
      <w:outlineLvl w:val="6"/>
    </w:pPr>
    <w:rPr>
      <w:rFonts w:ascii="Bookman Old Style" w:eastAsia="Times New Roman" w:hAnsi="Bookman Old Style" w:cs="Times New Roman"/>
      <w:b/>
      <w:sz w:val="24"/>
      <w:szCs w:val="20"/>
      <w:lang w:eastAsia="ar-SA"/>
    </w:rPr>
  </w:style>
  <w:style w:type="paragraph" w:styleId="Nagwek8">
    <w:name w:val="heading 8"/>
    <w:basedOn w:val="Normalny"/>
    <w:next w:val="Normalny"/>
    <w:link w:val="Nagwek8Znak"/>
    <w:qFormat/>
    <w:rsid w:val="002B294F"/>
    <w:pPr>
      <w:keepNext/>
      <w:numPr>
        <w:ilvl w:val="7"/>
        <w:numId w:val="9"/>
      </w:numPr>
      <w:suppressAutoHyphens/>
      <w:spacing w:after="0" w:line="240" w:lineRule="auto"/>
      <w:ind w:left="284" w:firstLine="4819"/>
      <w:jc w:val="both"/>
      <w:outlineLvl w:val="7"/>
    </w:pPr>
    <w:rPr>
      <w:rFonts w:ascii="Bookman Old Style" w:eastAsia="Times New Roman" w:hAnsi="Bookman Old Style" w:cs="Times New Roman"/>
      <w:b/>
      <w:sz w:val="28"/>
      <w:szCs w:val="20"/>
      <w:lang w:eastAsia="ar-SA"/>
    </w:rPr>
  </w:style>
  <w:style w:type="paragraph" w:styleId="Nagwek9">
    <w:name w:val="heading 9"/>
    <w:basedOn w:val="Normalny"/>
    <w:next w:val="Normalny"/>
    <w:link w:val="Nagwek9Znak"/>
    <w:qFormat/>
    <w:rsid w:val="002B294F"/>
    <w:pPr>
      <w:keepNext/>
      <w:numPr>
        <w:ilvl w:val="8"/>
        <w:numId w:val="9"/>
      </w:numPr>
      <w:suppressAutoHyphens/>
      <w:spacing w:after="0" w:line="240" w:lineRule="auto"/>
      <w:ind w:left="284" w:hanging="284"/>
      <w:jc w:val="center"/>
      <w:outlineLvl w:val="8"/>
    </w:pPr>
    <w:rPr>
      <w:rFonts w:ascii="Bookman Old Style" w:eastAsia="Times New Roman" w:hAnsi="Bookman Old Style"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6375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16375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16375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63755"/>
    <w:rPr>
      <w:rFonts w:ascii="Times New Roman" w:eastAsia="Times New Roman" w:hAnsi="Times New Roman" w:cs="Times New Roman"/>
      <w:sz w:val="20"/>
      <w:szCs w:val="20"/>
      <w:lang w:eastAsia="pl-PL"/>
    </w:rPr>
  </w:style>
  <w:style w:type="character" w:styleId="Numerstrony">
    <w:name w:val="page number"/>
    <w:rsid w:val="00163755"/>
    <w:rPr>
      <w:rFonts w:cs="Times New Roman"/>
    </w:rPr>
  </w:style>
  <w:style w:type="paragraph" w:styleId="Akapitzlist">
    <w:name w:val="List Paragraph"/>
    <w:basedOn w:val="Normalny"/>
    <w:uiPriority w:val="34"/>
    <w:qFormat/>
    <w:rsid w:val="002B294F"/>
    <w:pPr>
      <w:ind w:left="720"/>
      <w:contextualSpacing/>
    </w:pPr>
  </w:style>
  <w:style w:type="character" w:customStyle="1" w:styleId="Nagwek7Znak">
    <w:name w:val="Nagłówek 7 Znak"/>
    <w:basedOn w:val="Domylnaczcionkaakapitu"/>
    <w:link w:val="Nagwek7"/>
    <w:rsid w:val="002B294F"/>
    <w:rPr>
      <w:rFonts w:ascii="Bookman Old Style" w:eastAsia="Times New Roman" w:hAnsi="Bookman Old Style" w:cs="Times New Roman"/>
      <w:b/>
      <w:sz w:val="24"/>
      <w:szCs w:val="20"/>
      <w:lang w:eastAsia="ar-SA"/>
    </w:rPr>
  </w:style>
  <w:style w:type="character" w:customStyle="1" w:styleId="Nagwek8Znak">
    <w:name w:val="Nagłówek 8 Znak"/>
    <w:basedOn w:val="Domylnaczcionkaakapitu"/>
    <w:link w:val="Nagwek8"/>
    <w:rsid w:val="002B294F"/>
    <w:rPr>
      <w:rFonts w:ascii="Bookman Old Style" w:eastAsia="Times New Roman" w:hAnsi="Bookman Old Style" w:cs="Times New Roman"/>
      <w:b/>
      <w:sz w:val="28"/>
      <w:szCs w:val="20"/>
      <w:lang w:eastAsia="ar-SA"/>
    </w:rPr>
  </w:style>
  <w:style w:type="character" w:customStyle="1" w:styleId="Nagwek9Znak">
    <w:name w:val="Nagłówek 9 Znak"/>
    <w:basedOn w:val="Domylnaczcionkaakapitu"/>
    <w:link w:val="Nagwek9"/>
    <w:rsid w:val="002B294F"/>
    <w:rPr>
      <w:rFonts w:ascii="Bookman Old Style" w:eastAsia="Times New Roman" w:hAnsi="Bookman Old Style" w:cs="Times New Roman"/>
      <w:b/>
      <w:sz w:val="28"/>
      <w:szCs w:val="20"/>
      <w:lang w:eastAsia="ar-SA"/>
    </w:rPr>
  </w:style>
  <w:style w:type="character" w:customStyle="1" w:styleId="Nagwek1Znak">
    <w:name w:val="Nagłówek 1 Znak"/>
    <w:basedOn w:val="Domylnaczcionkaakapitu"/>
    <w:link w:val="Nagwek1"/>
    <w:uiPriority w:val="9"/>
    <w:rsid w:val="00776C3A"/>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1"/>
    <w:uiPriority w:val="99"/>
    <w:semiHidden/>
    <w:unhideWhenUsed/>
    <w:rsid w:val="00B30BC9"/>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TekstpodstawowywcityZnak">
    <w:name w:val="Tekst podstawowy wcięty Znak"/>
    <w:basedOn w:val="Domylnaczcionkaakapitu"/>
    <w:uiPriority w:val="99"/>
    <w:semiHidden/>
    <w:rsid w:val="00B30BC9"/>
  </w:style>
  <w:style w:type="character" w:customStyle="1" w:styleId="TekstpodstawowywcityZnak1">
    <w:name w:val="Tekst podstawowy wcięty Znak1"/>
    <w:basedOn w:val="Domylnaczcionkaakapitu"/>
    <w:link w:val="Tekstpodstawowywcity"/>
    <w:uiPriority w:val="99"/>
    <w:semiHidden/>
    <w:rsid w:val="00B30BC9"/>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semiHidden/>
    <w:unhideWhenUsed/>
    <w:rsid w:val="005D02E5"/>
    <w:pPr>
      <w:spacing w:after="120"/>
    </w:pPr>
  </w:style>
  <w:style w:type="character" w:customStyle="1" w:styleId="TekstpodstawowyZnak">
    <w:name w:val="Tekst podstawowy Znak"/>
    <w:basedOn w:val="Domylnaczcionkaakapitu"/>
    <w:link w:val="Tekstpodstawowy"/>
    <w:uiPriority w:val="99"/>
    <w:semiHidden/>
    <w:rsid w:val="005D02E5"/>
  </w:style>
  <w:style w:type="paragraph" w:styleId="Tekstdymka">
    <w:name w:val="Balloon Text"/>
    <w:basedOn w:val="Normalny"/>
    <w:link w:val="TekstdymkaZnak"/>
    <w:uiPriority w:val="99"/>
    <w:semiHidden/>
    <w:unhideWhenUsed/>
    <w:rsid w:val="00AC29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2932"/>
    <w:rPr>
      <w:rFonts w:ascii="Segoe UI" w:hAnsi="Segoe UI" w:cs="Segoe UI"/>
      <w:sz w:val="18"/>
      <w:szCs w:val="18"/>
    </w:rPr>
  </w:style>
  <w:style w:type="character" w:styleId="Odwoaniedokomentarza">
    <w:name w:val="annotation reference"/>
    <w:basedOn w:val="Domylnaczcionkaakapitu"/>
    <w:uiPriority w:val="99"/>
    <w:semiHidden/>
    <w:unhideWhenUsed/>
    <w:qFormat/>
    <w:rsid w:val="00015025"/>
    <w:rPr>
      <w:sz w:val="16"/>
      <w:szCs w:val="16"/>
    </w:rPr>
  </w:style>
  <w:style w:type="paragraph" w:styleId="Tekstkomentarza">
    <w:name w:val="annotation text"/>
    <w:basedOn w:val="Normalny"/>
    <w:link w:val="TekstkomentarzaZnak"/>
    <w:uiPriority w:val="99"/>
    <w:unhideWhenUsed/>
    <w:qFormat/>
    <w:rsid w:val="00015025"/>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15025"/>
    <w:rPr>
      <w:sz w:val="20"/>
      <w:szCs w:val="20"/>
    </w:rPr>
  </w:style>
  <w:style w:type="paragraph" w:styleId="Tematkomentarza">
    <w:name w:val="annotation subject"/>
    <w:basedOn w:val="Tekstkomentarza"/>
    <w:next w:val="Tekstkomentarza"/>
    <w:link w:val="TematkomentarzaZnak"/>
    <w:uiPriority w:val="99"/>
    <w:semiHidden/>
    <w:unhideWhenUsed/>
    <w:rsid w:val="00015025"/>
    <w:rPr>
      <w:b/>
      <w:bCs/>
    </w:rPr>
  </w:style>
  <w:style w:type="character" w:customStyle="1" w:styleId="TematkomentarzaZnak">
    <w:name w:val="Temat komentarza Znak"/>
    <w:basedOn w:val="TekstkomentarzaZnak"/>
    <w:link w:val="Tematkomentarza"/>
    <w:uiPriority w:val="99"/>
    <w:semiHidden/>
    <w:rsid w:val="00015025"/>
    <w:rPr>
      <w:b/>
      <w:bCs/>
      <w:sz w:val="20"/>
      <w:szCs w:val="20"/>
    </w:rPr>
  </w:style>
  <w:style w:type="paragraph" w:styleId="Tekstprzypisukocowego">
    <w:name w:val="endnote text"/>
    <w:basedOn w:val="Normalny"/>
    <w:link w:val="TekstprzypisukocowegoZnak"/>
    <w:uiPriority w:val="99"/>
    <w:semiHidden/>
    <w:unhideWhenUsed/>
    <w:rsid w:val="006242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42DF"/>
    <w:rPr>
      <w:sz w:val="20"/>
      <w:szCs w:val="20"/>
    </w:rPr>
  </w:style>
  <w:style w:type="character" w:styleId="Odwoanieprzypisukocowego">
    <w:name w:val="endnote reference"/>
    <w:basedOn w:val="Domylnaczcionkaakapitu"/>
    <w:uiPriority w:val="99"/>
    <w:semiHidden/>
    <w:unhideWhenUsed/>
    <w:rsid w:val="006242DF"/>
    <w:rPr>
      <w:vertAlign w:val="superscript"/>
    </w:rPr>
  </w:style>
  <w:style w:type="paragraph" w:customStyle="1" w:styleId="nagowek1a">
    <w:name w:val="nagłowek 1a"/>
    <w:basedOn w:val="Nagwek1"/>
    <w:uiPriority w:val="99"/>
    <w:qFormat/>
    <w:rsid w:val="00AD0FA3"/>
    <w:pPr>
      <w:tabs>
        <w:tab w:val="left" w:pos="426"/>
      </w:tabs>
      <w:spacing w:after="120" w:line="240" w:lineRule="auto"/>
      <w:ind w:left="653" w:hanging="227"/>
    </w:pPr>
    <w:rPr>
      <w:rFonts w:ascii="Calibri" w:eastAsia="Times New Roman" w:hAnsi="Calibri" w:cs="Times New Roman"/>
      <w:b/>
      <w:bCs/>
      <w:color w:val="0070C0"/>
      <w:sz w:val="24"/>
      <w:szCs w:val="24"/>
      <w:lang w:eastAsia="pl-PL"/>
    </w:rPr>
  </w:style>
  <w:style w:type="paragraph" w:styleId="NormalnyWeb">
    <w:name w:val="Normal (Web)"/>
    <w:basedOn w:val="Normalny"/>
    <w:uiPriority w:val="99"/>
    <w:semiHidden/>
    <w:unhideWhenUsed/>
    <w:rsid w:val="008D14C8"/>
    <w:rPr>
      <w:rFonts w:ascii="Times New Roman" w:hAnsi="Times New Roman" w:cs="Times New Roman"/>
      <w:sz w:val="24"/>
      <w:szCs w:val="24"/>
    </w:rPr>
  </w:style>
  <w:style w:type="character" w:styleId="Hipercze">
    <w:name w:val="Hyperlink"/>
    <w:basedOn w:val="Domylnaczcionkaakapitu"/>
    <w:uiPriority w:val="99"/>
    <w:unhideWhenUsed/>
    <w:rsid w:val="00136873"/>
    <w:rPr>
      <w:color w:val="0563C1" w:themeColor="hyperlink"/>
      <w:u w:val="single"/>
    </w:rPr>
  </w:style>
  <w:style w:type="character" w:customStyle="1" w:styleId="Nierozpoznanawzmianka1">
    <w:name w:val="Nierozpoznana wzmianka1"/>
    <w:basedOn w:val="Domylnaczcionkaakapitu"/>
    <w:uiPriority w:val="99"/>
    <w:semiHidden/>
    <w:unhideWhenUsed/>
    <w:rsid w:val="00136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lodz.kwp.policja.gov.pl/KPL/ochrona-danych-osobowyc/28144,Ochrona-danych-osobowy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F578-7BA2-433D-A1CA-3BCBE540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15843</Words>
  <Characters>95064</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Mroczkowska</dc:creator>
  <cp:lastModifiedBy>792575</cp:lastModifiedBy>
  <cp:revision>2</cp:revision>
  <cp:lastPrinted>2022-09-27T13:06:00Z</cp:lastPrinted>
  <dcterms:created xsi:type="dcterms:W3CDTF">2022-10-05T12:09:00Z</dcterms:created>
  <dcterms:modified xsi:type="dcterms:W3CDTF">2022-10-05T12:09:00Z</dcterms:modified>
</cp:coreProperties>
</file>