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C8159A">
        <w:rPr>
          <w:rFonts w:ascii="CG Omega" w:hAnsi="CG Omega" w:cs="Gautami"/>
          <w:b/>
          <w:sz w:val="22"/>
        </w:rPr>
        <w:t>IZ.271.25</w:t>
      </w:r>
      <w:bookmarkStart w:id="0" w:name="_GoBack"/>
      <w:bookmarkEnd w:id="0"/>
      <w:r w:rsidR="00E7292E">
        <w:rPr>
          <w:rFonts w:ascii="CG Omega" w:hAnsi="CG Omega" w:cs="Gautami"/>
          <w:b/>
          <w:sz w:val="22"/>
        </w:rPr>
        <w:t>.2022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2C58FD" w:rsidRPr="002C58FD" w:rsidRDefault="004A5EC5" w:rsidP="002C58FD">
      <w:pPr>
        <w:spacing w:after="0" w:line="240" w:lineRule="auto"/>
        <w:ind w:left="0" w:firstLine="0"/>
        <w:rPr>
          <w:rFonts w:ascii="CG Omega" w:eastAsia="Calibri" w:hAnsi="CG Omega"/>
          <w:b/>
          <w:bCs/>
          <w:color w:val="auto"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2C58FD" w:rsidRPr="002C58FD">
        <w:rPr>
          <w:rFonts w:ascii="CG Omega" w:eastAsia="Calibri" w:hAnsi="CG Omega" w:cs="Arial"/>
          <w:sz w:val="22"/>
        </w:rPr>
        <w:t>„</w:t>
      </w:r>
      <w:r w:rsidR="002C58FD" w:rsidRPr="002C58FD">
        <w:rPr>
          <w:rFonts w:ascii="CG Omega" w:hAnsi="CG Omega" w:cs="Arial"/>
          <w:b/>
          <w:sz w:val="22"/>
        </w:rPr>
        <w:t>Budowa pomostu rekreacyjnego  nad brzegiem rzeki Lubaczówka    w m. Surmaczówka</w:t>
      </w:r>
      <w:r w:rsidR="002C58FD" w:rsidRPr="002C58FD">
        <w:rPr>
          <w:rFonts w:ascii="CG Omega" w:eastAsia="Calibri" w:hAnsi="CG Omega"/>
          <w:b/>
          <w:bCs/>
          <w:sz w:val="22"/>
        </w:rPr>
        <w:t>”</w:t>
      </w:r>
    </w:p>
    <w:p w:rsidR="007E7071" w:rsidRDefault="007E7071" w:rsidP="00CA1932">
      <w:pPr>
        <w:spacing w:after="0" w:line="240" w:lineRule="auto"/>
        <w:ind w:left="0" w:right="51" w:firstLine="0"/>
        <w:rPr>
          <w:rFonts w:eastAsia="Calibri"/>
          <w:b/>
          <w:bCs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  <w:t xml:space="preserve">          (</w:t>
      </w:r>
      <w:r>
        <w:rPr>
          <w:rFonts w:ascii="CG Omega" w:hAnsi="CG Omega"/>
          <w:sz w:val="16"/>
          <w:szCs w:val="16"/>
        </w:rPr>
        <w:t>podpis osoby uprawnionej</w:t>
      </w:r>
    </w:p>
    <w:p w:rsidR="00CA1932" w:rsidRPr="00CA1932" w:rsidRDefault="0029078A" w:rsidP="0029078A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 xml:space="preserve">      do reprezentowania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51" w:rsidRDefault="007A7E51" w:rsidP="00C34440">
      <w:pPr>
        <w:spacing w:after="0" w:line="240" w:lineRule="auto"/>
      </w:pPr>
      <w:r>
        <w:separator/>
      </w:r>
    </w:p>
  </w:endnote>
  <w:endnote w:type="continuationSeparator" w:id="0">
    <w:p w:rsidR="007A7E51" w:rsidRDefault="007A7E5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51" w:rsidRDefault="007A7E51" w:rsidP="00C34440">
      <w:pPr>
        <w:spacing w:after="0" w:line="240" w:lineRule="auto"/>
      </w:pPr>
      <w:r>
        <w:separator/>
      </w:r>
    </w:p>
  </w:footnote>
  <w:footnote w:type="continuationSeparator" w:id="0">
    <w:p w:rsidR="007A7E51" w:rsidRDefault="007A7E5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29078A"/>
    <w:rsid w:val="002C58FD"/>
    <w:rsid w:val="00306FB8"/>
    <w:rsid w:val="0036521E"/>
    <w:rsid w:val="004334DA"/>
    <w:rsid w:val="0045077C"/>
    <w:rsid w:val="004A5EC5"/>
    <w:rsid w:val="005064EF"/>
    <w:rsid w:val="00566B07"/>
    <w:rsid w:val="006700E5"/>
    <w:rsid w:val="006A1C42"/>
    <w:rsid w:val="007A7E51"/>
    <w:rsid w:val="007E7071"/>
    <w:rsid w:val="00826E1D"/>
    <w:rsid w:val="00871BFB"/>
    <w:rsid w:val="008F0E37"/>
    <w:rsid w:val="008F3408"/>
    <w:rsid w:val="009A658F"/>
    <w:rsid w:val="00A45157"/>
    <w:rsid w:val="00AA779C"/>
    <w:rsid w:val="00B962B1"/>
    <w:rsid w:val="00C27BC8"/>
    <w:rsid w:val="00C34440"/>
    <w:rsid w:val="00C8159A"/>
    <w:rsid w:val="00CA1932"/>
    <w:rsid w:val="00CD6700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2019-04-08T06:23:00Z</dcterms:created>
  <dcterms:modified xsi:type="dcterms:W3CDTF">2022-08-10T05:33:00Z</dcterms:modified>
</cp:coreProperties>
</file>