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DA6C" w14:textId="151B4D71" w:rsidR="00A55F2F" w:rsidRDefault="00A55F2F" w:rsidP="00A55F2F">
      <w:pPr>
        <w:pStyle w:val="Nagwek"/>
        <w:rPr>
          <w:rFonts w:ascii="Arial" w:hAnsi="Arial" w:cs="Arial"/>
          <w:sz w:val="20"/>
          <w:szCs w:val="20"/>
        </w:rPr>
      </w:pPr>
      <w:r w:rsidRPr="00950A19">
        <w:rPr>
          <w:rFonts w:ascii="Arial" w:hAnsi="Arial" w:cs="Arial"/>
          <w:sz w:val="20"/>
          <w:szCs w:val="20"/>
        </w:rPr>
        <w:t xml:space="preserve">sprawy: </w:t>
      </w:r>
      <w:r w:rsidR="00BC171C">
        <w:rPr>
          <w:rFonts w:ascii="Arial" w:hAnsi="Arial" w:cs="Arial"/>
          <w:sz w:val="20"/>
          <w:szCs w:val="20"/>
        </w:rPr>
        <w:t>IR.2013.</w:t>
      </w:r>
      <w:r w:rsidR="00CF38B3">
        <w:rPr>
          <w:rFonts w:ascii="Arial" w:hAnsi="Arial" w:cs="Arial"/>
          <w:sz w:val="20"/>
          <w:szCs w:val="20"/>
        </w:rPr>
        <w:t>2</w:t>
      </w:r>
      <w:r w:rsidR="00BE3CF7">
        <w:rPr>
          <w:rFonts w:ascii="Arial" w:hAnsi="Arial" w:cs="Arial"/>
          <w:sz w:val="20"/>
          <w:szCs w:val="20"/>
        </w:rPr>
        <w:t>8</w:t>
      </w:r>
      <w:r w:rsidR="00BC171C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82307">
        <w:rPr>
          <w:rFonts w:ascii="Arial" w:hAnsi="Arial" w:cs="Arial"/>
          <w:sz w:val="20"/>
          <w:szCs w:val="20"/>
        </w:rPr>
        <w:t>Załącznik nr 1</w:t>
      </w:r>
      <w:r>
        <w:rPr>
          <w:rFonts w:ascii="Arial" w:hAnsi="Arial" w:cs="Arial"/>
          <w:sz w:val="20"/>
          <w:szCs w:val="20"/>
        </w:rPr>
        <w:t xml:space="preserve"> do Zapytania ofertowego</w:t>
      </w:r>
    </w:p>
    <w:p w14:paraId="58F94423" w14:textId="77777777" w:rsidR="00A55F2F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DB7E9EC" w14:textId="77777777" w:rsidR="00A55F2F" w:rsidRPr="00382307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43960290" w14:textId="77777777" w:rsidR="00A55F2F" w:rsidRPr="00382307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..............................</w:t>
      </w:r>
    </w:p>
    <w:p w14:paraId="6CED23A7" w14:textId="77777777" w:rsidR="00A55F2F" w:rsidRPr="00382307" w:rsidRDefault="00A55F2F" w:rsidP="00A55F2F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/pieczęć lub nazwa Wykonawcy/</w:t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b/>
          <w:sz w:val="20"/>
          <w:szCs w:val="20"/>
          <w:lang w:val="pl-PL"/>
        </w:rPr>
        <w:t xml:space="preserve">                         </w:t>
      </w:r>
    </w:p>
    <w:p w14:paraId="607DB999" w14:textId="77777777" w:rsidR="00A55F2F" w:rsidRPr="00382307" w:rsidRDefault="00A55F2F" w:rsidP="00A55F2F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2460D34" w14:textId="77777777" w:rsidR="00A55F2F" w:rsidRPr="00382307" w:rsidRDefault="00A55F2F" w:rsidP="00A55F2F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64756FEF" w14:textId="77777777" w:rsidR="00A55F2F" w:rsidRPr="00382307" w:rsidRDefault="00A55F2F" w:rsidP="00A55F2F">
      <w:pPr>
        <w:pStyle w:val="Nagwek1"/>
        <w:spacing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FORMULARZ </w:t>
      </w:r>
      <w:r w:rsidRPr="00382307">
        <w:rPr>
          <w:rFonts w:ascii="Arial" w:hAnsi="Arial" w:cs="Arial"/>
          <w:sz w:val="20"/>
        </w:rPr>
        <w:t>OFERT</w:t>
      </w:r>
      <w:r>
        <w:rPr>
          <w:rFonts w:ascii="Arial" w:hAnsi="Arial" w:cs="Arial"/>
          <w:sz w:val="20"/>
        </w:rPr>
        <w:t>OWY</w:t>
      </w:r>
    </w:p>
    <w:p w14:paraId="0854212F" w14:textId="77777777" w:rsidR="00A55F2F" w:rsidRPr="00382307" w:rsidRDefault="00A55F2F" w:rsidP="00A55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382307"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1E89B722" w14:textId="77777777" w:rsidR="00A55F2F" w:rsidRPr="00382307" w:rsidRDefault="00A55F2F" w:rsidP="00A55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24434987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Pełna nazwa Wykonawcy:………..............................................................................................................</w:t>
      </w:r>
    </w:p>
    <w:p w14:paraId="44688008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78049163" w14:textId="661DC95C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Ulica:  ......................................................... Kod, miejscowość:    ....................................................</w:t>
      </w:r>
    </w:p>
    <w:p w14:paraId="624A850A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Nr telefonu:      ….............................................................................................................................</w:t>
      </w:r>
    </w:p>
    <w:p w14:paraId="5FDEB70F" w14:textId="77777777" w:rsidR="00A55F2F" w:rsidRPr="00A55F2F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55F2F">
        <w:rPr>
          <w:rFonts w:ascii="Arial" w:eastAsia="Times New Roman" w:hAnsi="Arial" w:cs="Arial"/>
          <w:sz w:val="20"/>
          <w:szCs w:val="20"/>
          <w:lang w:val="en-US" w:eastAsia="pl-PL"/>
        </w:rPr>
        <w:t>Nr faksu:     .....................................................................................................................................</w:t>
      </w:r>
    </w:p>
    <w:p w14:paraId="7E219FE6" w14:textId="77777777" w:rsidR="00A55F2F" w:rsidRPr="00A55F2F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55F2F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……………………………………….…………………………………………………………..…..…</w:t>
      </w:r>
    </w:p>
    <w:p w14:paraId="6B003882" w14:textId="77777777" w:rsidR="00A55F2F" w:rsidRPr="00382307" w:rsidRDefault="00A55F2F" w:rsidP="00A55F2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C34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4C0C34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…………………………………………….</w:t>
      </w:r>
    </w:p>
    <w:p w14:paraId="0284BA1B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KRS/CEiDG, NIP/PESEL)</w:t>
      </w:r>
    </w:p>
    <w:p w14:paraId="38E4606C" w14:textId="77777777" w:rsidR="00A55F2F" w:rsidRPr="00382307" w:rsidRDefault="00A55F2F" w:rsidP="00A55F2F">
      <w:pPr>
        <w:pStyle w:val="Normalny3"/>
        <w:spacing w:after="120"/>
        <w:jc w:val="center"/>
        <w:rPr>
          <w:rFonts w:ascii="Arial" w:hAnsi="Arial" w:cs="Arial"/>
          <w:bCs/>
          <w:sz w:val="20"/>
        </w:rPr>
      </w:pPr>
      <w:r w:rsidRPr="00382307">
        <w:rPr>
          <w:rFonts w:ascii="Arial" w:eastAsia="Times New Roman" w:hAnsi="Arial" w:cs="Arial"/>
          <w:sz w:val="20"/>
        </w:rPr>
        <w:t xml:space="preserve">w odpowiedzi na zaproszenie do złożenia oferty </w:t>
      </w:r>
      <w:r w:rsidRPr="00382307">
        <w:rPr>
          <w:rFonts w:ascii="Arial" w:hAnsi="Arial" w:cs="Arial"/>
          <w:bCs/>
          <w:sz w:val="20"/>
        </w:rPr>
        <w:t>na:</w:t>
      </w:r>
    </w:p>
    <w:p w14:paraId="4344BA66" w14:textId="687BFE46" w:rsidR="0045583B" w:rsidRPr="00D43C1C" w:rsidRDefault="0045583B" w:rsidP="0045583B">
      <w:pPr>
        <w:pStyle w:val="Akapitzlist1"/>
        <w:tabs>
          <w:tab w:val="left" w:pos="360"/>
        </w:tabs>
        <w:spacing w:after="120"/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121758272"/>
      <w:r>
        <w:rPr>
          <w:rFonts w:ascii="Arial" w:hAnsi="Arial" w:cs="Arial"/>
          <w:sz w:val="20"/>
          <w:szCs w:val="20"/>
        </w:rPr>
        <w:t>świadczenie usług</w:t>
      </w:r>
      <w:r w:rsidRPr="00D43C1C">
        <w:rPr>
          <w:rFonts w:ascii="Arial" w:hAnsi="Arial" w:cs="Arial"/>
          <w:sz w:val="20"/>
          <w:szCs w:val="20"/>
        </w:rPr>
        <w:t xml:space="preserve"> polegając</w:t>
      </w:r>
      <w:r>
        <w:rPr>
          <w:rFonts w:ascii="Arial" w:hAnsi="Arial" w:cs="Arial"/>
          <w:sz w:val="20"/>
          <w:szCs w:val="20"/>
        </w:rPr>
        <w:t>ych</w:t>
      </w:r>
      <w:r w:rsidRPr="00D43C1C">
        <w:rPr>
          <w:rFonts w:ascii="Arial" w:hAnsi="Arial" w:cs="Arial"/>
          <w:sz w:val="20"/>
          <w:szCs w:val="20"/>
        </w:rPr>
        <w:t xml:space="preserve"> na pr</w:t>
      </w:r>
      <w:r>
        <w:rPr>
          <w:rFonts w:ascii="Arial" w:hAnsi="Arial" w:cs="Arial"/>
          <w:sz w:val="20"/>
          <w:szCs w:val="20"/>
        </w:rPr>
        <w:t>zepr</w:t>
      </w:r>
      <w:r w:rsidRPr="00D43C1C">
        <w:rPr>
          <w:rFonts w:ascii="Arial" w:hAnsi="Arial" w:cs="Arial"/>
          <w:sz w:val="20"/>
          <w:szCs w:val="20"/>
        </w:rPr>
        <w:t>owadzeniu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w </w:t>
      </w:r>
      <w:r>
        <w:rPr>
          <w:rFonts w:ascii="Arial" w:hAnsi="Arial" w:cs="Arial"/>
          <w:sz w:val="20"/>
          <w:szCs w:val="20"/>
          <w:lang w:eastAsia="ar-SA"/>
        </w:rPr>
        <w:t xml:space="preserve">roku </w:t>
      </w:r>
      <w:r w:rsidRPr="00D43C1C">
        <w:rPr>
          <w:rFonts w:ascii="Arial" w:hAnsi="Arial" w:cs="Arial"/>
          <w:sz w:val="20"/>
          <w:szCs w:val="20"/>
          <w:lang w:eastAsia="ar-SA"/>
        </w:rPr>
        <w:t>2023 bieżącej konserwacji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 serwisu naprawczego </w:t>
      </w:r>
      <w:r>
        <w:rPr>
          <w:rFonts w:ascii="Arial" w:hAnsi="Arial" w:cs="Arial"/>
          <w:sz w:val="20"/>
          <w:szCs w:val="20"/>
          <w:lang w:eastAsia="ar-SA"/>
        </w:rPr>
        <w:t>oraz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 pogotowia technicznego systemu wentylacji i klimatyzacji wraz z urządzeniami zainstalowanymi w piwnicach skrzydła zachodniego</w:t>
      </w:r>
      <w:r>
        <w:rPr>
          <w:rFonts w:ascii="Arial" w:hAnsi="Arial" w:cs="Arial"/>
          <w:sz w:val="20"/>
          <w:szCs w:val="20"/>
          <w:lang w:eastAsia="ar-SA"/>
        </w:rPr>
        <w:t>, w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41460">
        <w:rPr>
          <w:rFonts w:ascii="Arial" w:hAnsi="Arial" w:cs="Arial"/>
          <w:sz w:val="20"/>
          <w:szCs w:val="20"/>
          <w:lang w:eastAsia="ar-SA"/>
        </w:rPr>
        <w:t xml:space="preserve">Centrum Informacji Kulturalnej i Turystycznej </w:t>
      </w:r>
      <w:r w:rsidRPr="00D43C1C">
        <w:rPr>
          <w:rFonts w:ascii="Arial" w:hAnsi="Arial" w:cs="Arial"/>
          <w:sz w:val="20"/>
          <w:szCs w:val="20"/>
          <w:lang w:eastAsia="ar-SA"/>
        </w:rPr>
        <w:t>Zamku Książąt Pomorskich w Szczecinie, przy ul. Korsarzy 34.</w:t>
      </w:r>
      <w:bookmarkEnd w:id="0"/>
    </w:p>
    <w:p w14:paraId="5AF89B48" w14:textId="143F011C" w:rsidR="00A55F2F" w:rsidRDefault="00A55F2F" w:rsidP="00A55F2F">
      <w:pPr>
        <w:pStyle w:val="Normalny3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oferujemy cenę (ryczałtową) za wykonanie przedmiotu zamówienia</w:t>
      </w:r>
      <w:r>
        <w:rPr>
          <w:rFonts w:ascii="Arial" w:eastAsia="Times New Roman" w:hAnsi="Arial" w:cs="Arial"/>
          <w:sz w:val="20"/>
        </w:rPr>
        <w:t xml:space="preserve"> tj.</w:t>
      </w:r>
      <w:r w:rsidRPr="00382307">
        <w:rPr>
          <w:rFonts w:ascii="Arial" w:eastAsia="Times New Roman" w:hAnsi="Arial" w:cs="Arial"/>
          <w:sz w:val="20"/>
        </w:rPr>
        <w:t>:</w:t>
      </w:r>
    </w:p>
    <w:p w14:paraId="123FCAF1" w14:textId="77777777" w:rsidR="00A55F2F" w:rsidRDefault="00A55F2F" w:rsidP="00A55F2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14:paraId="34592DDC" w14:textId="30570ECD" w:rsidR="00A55F2F" w:rsidRDefault="00A55F2F" w:rsidP="00A55F2F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Stawka r-g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………</w:t>
      </w:r>
      <w:r w:rsidR="00737C8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….. zł </w:t>
      </w:r>
      <w:r w:rsidR="007B0FE2">
        <w:rPr>
          <w:rFonts w:ascii="Arial" w:hAnsi="Arial" w:cs="Arial"/>
          <w:sz w:val="20"/>
          <w:szCs w:val="20"/>
        </w:rPr>
        <w:t>bru</w:t>
      </w:r>
      <w:r>
        <w:rPr>
          <w:rFonts w:ascii="Arial" w:hAnsi="Arial" w:cs="Arial"/>
          <w:sz w:val="20"/>
          <w:szCs w:val="20"/>
        </w:rPr>
        <w:t>tto</w:t>
      </w:r>
      <w:r w:rsidR="00737C8C">
        <w:rPr>
          <w:rFonts w:ascii="Arial" w:hAnsi="Arial" w:cs="Arial"/>
          <w:sz w:val="20"/>
          <w:szCs w:val="20"/>
        </w:rPr>
        <w:t>,</w:t>
      </w:r>
    </w:p>
    <w:p w14:paraId="5C410E23" w14:textId="4CF6A9ED" w:rsidR="00A55F2F" w:rsidRDefault="00737C8C" w:rsidP="00A55F2F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</w:t>
      </w:r>
      <w:r w:rsidRPr="00D43C1C">
        <w:rPr>
          <w:rFonts w:ascii="Arial" w:hAnsi="Arial" w:cs="Arial"/>
          <w:sz w:val="20"/>
          <w:szCs w:val="20"/>
          <w:lang w:eastAsia="ar-SA"/>
        </w:rPr>
        <w:t>ryczałtowane wynagrodzenie sumaryczne</w:t>
      </w:r>
      <w:r w:rsidR="00A55F2F">
        <w:rPr>
          <w:rFonts w:ascii="Arial" w:hAnsi="Arial" w:cs="Arial"/>
          <w:sz w:val="20"/>
          <w:szCs w:val="20"/>
        </w:rPr>
        <w:tab/>
        <w:t>– ……</w:t>
      </w:r>
      <w:r>
        <w:rPr>
          <w:rFonts w:ascii="Arial" w:hAnsi="Arial" w:cs="Arial"/>
          <w:sz w:val="20"/>
          <w:szCs w:val="20"/>
        </w:rPr>
        <w:t>..</w:t>
      </w:r>
      <w:r w:rsidR="00A55F2F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zł netto</w:t>
      </w:r>
      <w:r w:rsidR="00770318">
        <w:rPr>
          <w:rFonts w:ascii="Arial" w:hAnsi="Arial" w:cs="Arial"/>
          <w:sz w:val="20"/>
          <w:szCs w:val="20"/>
        </w:rPr>
        <w:t xml:space="preserve"> w tym </w:t>
      </w:r>
      <w:r w:rsidR="00770318">
        <w:rPr>
          <w:rFonts w:ascii="Arial" w:hAnsi="Arial" w:cs="Arial"/>
          <w:sz w:val="20"/>
          <w:szCs w:val="20"/>
          <w:lang w:eastAsia="ar-SA"/>
        </w:rPr>
        <w:t>przeglądy konserwacyjne:</w:t>
      </w:r>
    </w:p>
    <w:p w14:paraId="47ABF5F5" w14:textId="77777777" w:rsidR="00770318" w:rsidRDefault="00770318" w:rsidP="00770318">
      <w:pPr>
        <w:pStyle w:val="Akapitzlist1"/>
        <w:numPr>
          <w:ilvl w:val="0"/>
          <w:numId w:val="5"/>
        </w:numPr>
        <w:tabs>
          <w:tab w:val="left" w:pos="360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dwa razy w roku kalendarzowym z zachowaniem 6 – miesięcznego odstępu czasu:</w:t>
      </w:r>
    </w:p>
    <w:p w14:paraId="2B07948B" w14:textId="77777777" w:rsidR="00770318" w:rsidRDefault="00770318" w:rsidP="00770318">
      <w:pPr>
        <w:pStyle w:val="Akapitzlist1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instalacji i urządzeń wentylacyjnych oraz klimatyzacyjnych;</w:t>
      </w:r>
    </w:p>
    <w:p w14:paraId="5CDA587C" w14:textId="77777777" w:rsidR="00770318" w:rsidRPr="00D341AB" w:rsidRDefault="00770318" w:rsidP="00770318">
      <w:pPr>
        <w:pStyle w:val="Akapitzlist1"/>
        <w:tabs>
          <w:tab w:val="left" w:pos="360"/>
        </w:tabs>
        <w:ind w:left="0"/>
        <w:jc w:val="both"/>
        <w:rPr>
          <w:rFonts w:ascii="Arial" w:hAnsi="Arial" w:cs="Arial"/>
          <w:strike/>
          <w:sz w:val="20"/>
          <w:szCs w:val="20"/>
          <w:lang w:eastAsia="ar-SA"/>
        </w:rPr>
      </w:pPr>
    </w:p>
    <w:p w14:paraId="3F816B88" w14:textId="77777777" w:rsidR="00770318" w:rsidRDefault="00770318" w:rsidP="00770318">
      <w:pPr>
        <w:pStyle w:val="Akapitzlist1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raz w roku:</w:t>
      </w:r>
    </w:p>
    <w:p w14:paraId="63071C1E" w14:textId="77777777" w:rsidR="00770318" w:rsidRDefault="00770318" w:rsidP="00770318">
      <w:pPr>
        <w:pStyle w:val="Akapitzlist1"/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instalacja centralnego ogrzewania,</w:t>
      </w:r>
    </w:p>
    <w:p w14:paraId="22CE9154" w14:textId="77777777" w:rsidR="00770318" w:rsidRDefault="00770318" w:rsidP="00770318">
      <w:pPr>
        <w:pStyle w:val="Akapitzlist1"/>
        <w:numPr>
          <w:ilvl w:val="0"/>
          <w:numId w:val="7"/>
        </w:numPr>
        <w:tabs>
          <w:tab w:val="left" w:pos="360"/>
        </w:tabs>
        <w:ind w:left="1066" w:hanging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pompy obiegowe.</w:t>
      </w:r>
    </w:p>
    <w:p w14:paraId="69AA029A" w14:textId="77777777" w:rsidR="00770318" w:rsidRDefault="00770318" w:rsidP="00770318">
      <w:pPr>
        <w:pStyle w:val="Akapitzlist1"/>
        <w:numPr>
          <w:ilvl w:val="0"/>
          <w:numId w:val="7"/>
        </w:numPr>
        <w:tabs>
          <w:tab w:val="left" w:pos="360"/>
        </w:tabs>
        <w:ind w:left="1066" w:hanging="357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pomiary skuteczności ochrony przeciwporażeniowej, oraz rezystancji izolacji .</w:t>
      </w:r>
    </w:p>
    <w:p w14:paraId="0AFC14C0" w14:textId="77777777" w:rsidR="00A55F2F" w:rsidRPr="00382307" w:rsidRDefault="00A55F2F" w:rsidP="00A55F2F">
      <w:pPr>
        <w:pStyle w:val="Normalny3"/>
        <w:jc w:val="both"/>
        <w:rPr>
          <w:rFonts w:ascii="Arial" w:eastAsia="Times New Roman" w:hAnsi="Arial" w:cs="Arial"/>
          <w:sz w:val="10"/>
          <w:szCs w:val="10"/>
        </w:rPr>
      </w:pPr>
    </w:p>
    <w:p w14:paraId="03B4BBF5" w14:textId="77777777" w:rsidR="00A55F2F" w:rsidRPr="00382307" w:rsidRDefault="00A55F2F" w:rsidP="00A55F2F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</w:rPr>
      </w:pPr>
      <w:bookmarkStart w:id="1" w:name="_Hlk23342116"/>
      <w:r>
        <w:rPr>
          <w:rFonts w:ascii="Arial" w:eastAsia="Times New Roman" w:hAnsi="Arial" w:cs="Arial"/>
          <w:bCs/>
          <w:sz w:val="20"/>
        </w:rPr>
        <w:t>Ce</w:t>
      </w:r>
      <w:r w:rsidRPr="00382307">
        <w:rPr>
          <w:rFonts w:ascii="Arial" w:eastAsia="Times New Roman" w:hAnsi="Arial" w:cs="Arial"/>
          <w:bCs/>
          <w:sz w:val="20"/>
        </w:rPr>
        <w:t>na w ofercie Wykonawcy została ustalona przy stawce podatku VAT w wysokości ………………...%</w:t>
      </w:r>
      <w:r w:rsidRPr="00382307">
        <w:rPr>
          <w:rFonts w:ascii="Arial" w:hAnsi="Arial" w:cs="Arial"/>
          <w:bCs/>
          <w:sz w:val="20"/>
        </w:rPr>
        <w:t xml:space="preserve"> </w:t>
      </w:r>
    </w:p>
    <w:bookmarkEnd w:id="1"/>
    <w:p w14:paraId="479B4DF1" w14:textId="77777777" w:rsidR="00A55F2F" w:rsidRPr="00382307" w:rsidRDefault="00A55F2F" w:rsidP="00A55F2F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382307">
        <w:rPr>
          <w:rFonts w:ascii="Arial" w:hAnsi="Arial" w:cs="Arial"/>
          <w:bCs/>
          <w:sz w:val="20"/>
        </w:rPr>
        <w:t xml:space="preserve">Termin realizacji zamówienia: </w:t>
      </w:r>
      <w:r w:rsidRPr="006D51E7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1</w:t>
      </w:r>
      <w:r w:rsidRPr="006D51E7">
        <w:rPr>
          <w:rFonts w:ascii="Arial" w:hAnsi="Arial" w:cs="Arial"/>
          <w:b/>
          <w:sz w:val="20"/>
          <w:szCs w:val="20"/>
        </w:rPr>
        <w:t xml:space="preserve"> stycznia</w:t>
      </w:r>
      <w:r>
        <w:rPr>
          <w:rFonts w:ascii="Arial" w:hAnsi="Arial" w:cs="Arial"/>
          <w:b/>
          <w:sz w:val="20"/>
          <w:szCs w:val="20"/>
        </w:rPr>
        <w:t xml:space="preserve"> do 31 grudnia</w:t>
      </w:r>
      <w:r w:rsidRPr="00371511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23</w:t>
      </w:r>
      <w:r w:rsidRPr="00371511">
        <w:rPr>
          <w:rFonts w:ascii="Arial" w:hAnsi="Arial" w:cs="Arial"/>
          <w:b/>
          <w:sz w:val="20"/>
          <w:szCs w:val="20"/>
        </w:rPr>
        <w:t xml:space="preserve"> roku.</w:t>
      </w:r>
    </w:p>
    <w:p w14:paraId="2C09E946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po zapoznaniu się z zaproszeniem do złożenia oferty uznaję(-my) się za związanego(-ych) określonymi w nim postanowieniami i zasadami postępowania. </w:t>
      </w:r>
    </w:p>
    <w:p w14:paraId="1346EA4A" w14:textId="5EAE047B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Pr="00382307">
        <w:rPr>
          <w:rFonts w:ascii="Arial" w:eastAsiaTheme="minorEastAsia" w:hAnsi="Arial" w:cs="Arial"/>
          <w:b/>
          <w:sz w:val="20"/>
          <w:szCs w:val="20"/>
          <w:lang w:eastAsia="pl-PL"/>
        </w:rPr>
        <w:t>…</w:t>
      </w:r>
      <w:r w:rsidR="00351FA4">
        <w:rPr>
          <w:rFonts w:ascii="Arial" w:eastAsiaTheme="minorEastAsia" w:hAnsi="Arial" w:cs="Arial"/>
          <w:b/>
          <w:sz w:val="20"/>
          <w:szCs w:val="20"/>
          <w:lang w:eastAsia="pl-PL"/>
        </w:rPr>
        <w:t>30..</w:t>
      </w:r>
      <w:r w:rsidRPr="00382307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dni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ofert.</w:t>
      </w:r>
    </w:p>
    <w:p w14:paraId="2296D3C7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 </w:t>
      </w:r>
      <w:r>
        <w:rPr>
          <w:rFonts w:ascii="Arial" w:eastAsiaTheme="minorEastAsia" w:hAnsi="Arial" w:cs="Arial"/>
          <w:sz w:val="20"/>
          <w:szCs w:val="20"/>
          <w:lang w:eastAsia="pl-PL"/>
        </w:rPr>
        <w:t>projektem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 umowy, stanowiącym Załącznik nr 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2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</w:t>
      </w:r>
      <w:r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zaproszenia, i zobowiązujemy się, w przypadku wyboru naszej oferty, do zawarcia umowy na warunkach w nim określonych, w miejscu i terminie wyznaczonym przez Zamawiającego.</w:t>
      </w:r>
    </w:p>
    <w:p w14:paraId="0F474A4B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color w:val="000000"/>
          <w:sz w:val="20"/>
          <w:szCs w:val="20"/>
        </w:rPr>
        <w:t xml:space="preserve">Oświadczam(-y), że wypełniłem(-liśmy) obowiązki informacyjne przewidziane w art. 13 lub art. 14 RODO wobec osób fizycznych, </w:t>
      </w:r>
      <w:r w:rsidRPr="00382307">
        <w:rPr>
          <w:rFonts w:ascii="Arial" w:hAnsi="Arial" w:cs="Arial"/>
          <w:sz w:val="20"/>
          <w:szCs w:val="20"/>
        </w:rPr>
        <w:t>od których dane osobowe bezpośrednio lub pośrednio pozyskałem(-</w:t>
      </w:r>
      <w:r w:rsidRPr="00382307">
        <w:rPr>
          <w:rFonts w:ascii="Arial" w:hAnsi="Arial" w:cs="Arial"/>
          <w:sz w:val="20"/>
          <w:szCs w:val="20"/>
        </w:rPr>
        <w:lastRenderedPageBreak/>
        <w:t>liśmy)</w:t>
      </w:r>
      <w:r w:rsidRPr="0038230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382307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14:paraId="3CF9E049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Oświadczam(-y), iż wszystkie informacje zamieszczone w naszej ofercie i załącznikach do oferty są prawdziwe.</w:t>
      </w:r>
    </w:p>
    <w:p w14:paraId="591E1D78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</w:t>
      </w:r>
      <w:r w:rsidRPr="00382307">
        <w:rPr>
          <w:rFonts w:ascii="Arial" w:hAnsi="Arial" w:cs="Arial"/>
          <w:sz w:val="20"/>
          <w:szCs w:val="20"/>
        </w:rPr>
        <w:t>, że spełniam(y) warunki udziału w postępowaniu.</w:t>
      </w:r>
    </w:p>
    <w:p w14:paraId="735D7356" w14:textId="77777777" w:rsidR="00A55F2F" w:rsidRPr="00950A19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</w:rPr>
        <w:t xml:space="preserve">Oświadczam(y), że nie podlegam(y) wykluczeniu z postępowania zgodnie z warunkiem postawionym w rozdziale V ust. 2 zapytania ofertowego </w:t>
      </w:r>
      <w:r w:rsidRPr="00382307">
        <w:rPr>
          <w:rFonts w:ascii="Arial" w:hAnsi="Arial" w:cs="Arial"/>
          <w:sz w:val="20"/>
          <w:szCs w:val="20"/>
        </w:rPr>
        <w:t>i wskazuję dostępność odpisu z</w:t>
      </w:r>
      <w:r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14:paraId="631E95EA" w14:textId="77777777" w:rsidR="00A55F2F" w:rsidRDefault="00A55F2F" w:rsidP="00A55F2F">
      <w:pPr>
        <w:pStyle w:val="Akapitzlist"/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lang w:val="en-GB"/>
        </w:rPr>
      </w:pPr>
      <w:r w:rsidRPr="00CC7EA1">
        <w:rPr>
          <w:rFonts w:ascii="Arial" w:hAnsi="Arial" w:cs="Arial"/>
          <w:sz w:val="20"/>
          <w:szCs w:val="20"/>
          <w:lang w:val="en-GB"/>
        </w:rPr>
        <w:t>Nr KRS / CEIDG – NIP, REGON: …………………………………………………………..</w:t>
      </w:r>
      <w:r w:rsidRPr="00CC7EA1">
        <w:rPr>
          <w:rFonts w:ascii="Arial" w:hAnsi="Arial" w:cs="Arial"/>
          <w:sz w:val="20"/>
          <w:lang w:val="en-GB"/>
        </w:rPr>
        <w:t xml:space="preserve"> </w:t>
      </w:r>
    </w:p>
    <w:p w14:paraId="276A0C99" w14:textId="77777777" w:rsidR="00A55F2F" w:rsidRPr="00CC7EA1" w:rsidRDefault="00A55F2F" w:rsidP="00A55F2F">
      <w:pPr>
        <w:pStyle w:val="Akapitzlist"/>
        <w:autoSpaceDE w:val="0"/>
        <w:autoSpaceDN w:val="0"/>
        <w:spacing w:before="100" w:beforeAutospacing="1" w:after="100" w:afterAutospacing="1" w:line="240" w:lineRule="auto"/>
        <w:ind w:left="3900" w:firstLine="348"/>
        <w:jc w:val="both"/>
        <w:rPr>
          <w:rFonts w:ascii="Arial" w:eastAsiaTheme="minorEastAsia" w:hAnsi="Arial" w:cs="Arial"/>
          <w:i/>
          <w:iCs/>
          <w:sz w:val="20"/>
          <w:szCs w:val="20"/>
          <w:lang w:eastAsia="pl-PL"/>
        </w:rPr>
      </w:pPr>
      <w:r w:rsidRPr="00CC7EA1">
        <w:rPr>
          <w:rFonts w:ascii="Arial" w:hAnsi="Arial" w:cs="Arial"/>
          <w:i/>
          <w:iCs/>
          <w:sz w:val="20"/>
          <w:lang w:val="en-GB"/>
        </w:rPr>
        <w:t>a</w:t>
      </w:r>
      <w:r w:rsidRPr="00CC7EA1">
        <w:rPr>
          <w:rFonts w:ascii="Arial" w:hAnsi="Arial" w:cs="Arial"/>
          <w:i/>
          <w:iCs/>
          <w:sz w:val="20"/>
        </w:rPr>
        <w:t>dres internetowy</w:t>
      </w:r>
    </w:p>
    <w:p w14:paraId="2A721436" w14:textId="77777777" w:rsidR="00A55F2F" w:rsidRPr="00CC7EA1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C7EA1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1C3C17CE" w14:textId="2D363F07" w:rsidR="00A55F2F" w:rsidRPr="00A55F2F" w:rsidRDefault="00A55F2F" w:rsidP="00A55F2F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55720DF" w14:textId="77777777" w:rsidR="00A55F2F" w:rsidRDefault="00A55F2F" w:rsidP="00A55F2F">
      <w:pPr>
        <w:autoSpaceDE w:val="0"/>
        <w:autoSpaceDN w:val="0"/>
        <w:spacing w:before="100" w:beforeAutospacing="1"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A94B3B2" w14:textId="77777777" w:rsidR="00A55F2F" w:rsidRPr="00382307" w:rsidRDefault="00A55F2F" w:rsidP="00A55F2F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Załącznik</w:t>
      </w:r>
      <w:r>
        <w:rPr>
          <w:rFonts w:ascii="Arial" w:eastAsiaTheme="minorEastAsia" w:hAnsi="Arial" w:cs="Arial"/>
          <w:sz w:val="20"/>
          <w:szCs w:val="20"/>
          <w:lang w:eastAsia="pl-PL"/>
        </w:rPr>
        <w:t>i</w:t>
      </w:r>
      <w:r w:rsidRPr="00382307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 niniejszej oferty:</w:t>
      </w:r>
    </w:p>
    <w:p w14:paraId="35BEA5B5" w14:textId="77777777" w:rsidR="00A55F2F" w:rsidRPr="00382307" w:rsidRDefault="00A55F2F" w:rsidP="00A55F2F">
      <w:pPr>
        <w:numPr>
          <w:ilvl w:val="2"/>
          <w:numId w:val="2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DE7D5E9" w14:textId="77777777" w:rsidR="00A55F2F" w:rsidRPr="00382307" w:rsidRDefault="00A55F2F" w:rsidP="00A55F2F">
      <w:pPr>
        <w:numPr>
          <w:ilvl w:val="2"/>
          <w:numId w:val="2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…………………………………….</w:t>
      </w:r>
    </w:p>
    <w:p w14:paraId="72063E95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49BCC8B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1802D86D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40357EAD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5F498BB6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2381AF4B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382307">
        <w:rPr>
          <w:rFonts w:ascii="Arial" w:eastAsia="Times New Roman" w:hAnsi="Arial" w:cs="Arial"/>
          <w:sz w:val="20"/>
        </w:rPr>
        <w:tab/>
        <w:t xml:space="preserve">           ................................................................</w:t>
      </w:r>
    </w:p>
    <w:p w14:paraId="412E927C" w14:textId="77777777" w:rsidR="00A55F2F" w:rsidRPr="00382307" w:rsidRDefault="00A55F2F" w:rsidP="00A55F2F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382307">
        <w:rPr>
          <w:rFonts w:ascii="Arial" w:eastAsia="Times New Roman" w:hAnsi="Arial" w:cs="Arial"/>
          <w:sz w:val="14"/>
          <w:szCs w:val="14"/>
        </w:rPr>
        <w:t xml:space="preserve">  </w:t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  <w:t xml:space="preserve">                     (</w:t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32B66867" w14:textId="77777777" w:rsidR="00A55F2F" w:rsidRDefault="00A55F2F" w:rsidP="00A55F2F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uprawnionej / uprawnionych)</w:t>
      </w:r>
    </w:p>
    <w:p w14:paraId="1AD00A97" w14:textId="77777777" w:rsidR="00A55F2F" w:rsidRDefault="00A55F2F" w:rsidP="00A55F2F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p w14:paraId="3A330E29" w14:textId="77777777" w:rsidR="00A55F2F" w:rsidRPr="00051C77" w:rsidRDefault="00A55F2F" w:rsidP="00A55F2F">
      <w:pPr>
        <w:rPr>
          <w:rFonts w:ascii="Arial" w:hAnsi="Arial" w:cs="Arial"/>
          <w:sz w:val="20"/>
          <w:szCs w:val="20"/>
        </w:rPr>
      </w:pPr>
    </w:p>
    <w:p w14:paraId="5CE30204" w14:textId="77777777" w:rsidR="003F1CE3" w:rsidRDefault="003F1CE3"/>
    <w:sectPr w:rsidR="003F1CE3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248C" w14:textId="77777777" w:rsidR="00467933" w:rsidRDefault="00467933" w:rsidP="00A55F2F">
      <w:pPr>
        <w:spacing w:after="0" w:line="240" w:lineRule="auto"/>
      </w:pPr>
      <w:r>
        <w:separator/>
      </w:r>
    </w:p>
  </w:endnote>
  <w:endnote w:type="continuationSeparator" w:id="0">
    <w:p w14:paraId="621247EA" w14:textId="77777777" w:rsidR="00467933" w:rsidRDefault="00467933" w:rsidP="00A5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16CD" w14:textId="77777777" w:rsidR="00467933" w:rsidRDefault="00467933" w:rsidP="00A55F2F">
      <w:pPr>
        <w:spacing w:after="0" w:line="240" w:lineRule="auto"/>
      </w:pPr>
      <w:r>
        <w:separator/>
      </w:r>
    </w:p>
  </w:footnote>
  <w:footnote w:type="continuationSeparator" w:id="0">
    <w:p w14:paraId="343D58F9" w14:textId="77777777" w:rsidR="00467933" w:rsidRDefault="00467933" w:rsidP="00A55F2F">
      <w:pPr>
        <w:spacing w:after="0" w:line="240" w:lineRule="auto"/>
      </w:pPr>
      <w:r>
        <w:continuationSeparator/>
      </w:r>
    </w:p>
  </w:footnote>
  <w:footnote w:id="1">
    <w:p w14:paraId="53B3036D" w14:textId="77777777" w:rsidR="00A55F2F" w:rsidRDefault="00A55F2F" w:rsidP="00A55F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973FD9" w14:textId="77777777" w:rsidR="00A55F2F" w:rsidRDefault="00A55F2F" w:rsidP="00A55F2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67913BD" w14:textId="77777777" w:rsidR="00A55F2F" w:rsidRDefault="00A55F2F" w:rsidP="00A55F2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0F8"/>
    <w:multiLevelType w:val="hybridMultilevel"/>
    <w:tmpl w:val="61EC34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E20FAB"/>
    <w:multiLevelType w:val="hybridMultilevel"/>
    <w:tmpl w:val="8CCCEC3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5A2372A"/>
    <w:multiLevelType w:val="hybridMultilevel"/>
    <w:tmpl w:val="58B6C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62215812"/>
    <w:multiLevelType w:val="hybridMultilevel"/>
    <w:tmpl w:val="D10AE3C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05639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03933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057329">
    <w:abstractNumId w:val="6"/>
  </w:num>
  <w:num w:numId="4" w16cid:durableId="1004164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156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25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454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F8"/>
    <w:rsid w:val="00351FA4"/>
    <w:rsid w:val="003D3B62"/>
    <w:rsid w:val="003F1CE3"/>
    <w:rsid w:val="0045583B"/>
    <w:rsid w:val="00467933"/>
    <w:rsid w:val="00527398"/>
    <w:rsid w:val="006B69C3"/>
    <w:rsid w:val="00737C8C"/>
    <w:rsid w:val="00770318"/>
    <w:rsid w:val="007B0FE2"/>
    <w:rsid w:val="00A55F2F"/>
    <w:rsid w:val="00BC171C"/>
    <w:rsid w:val="00BE3CF7"/>
    <w:rsid w:val="00CF38B3"/>
    <w:rsid w:val="00D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504C"/>
  <w15:chartTrackingRefBased/>
  <w15:docId w15:val="{7F7F31A7-961B-4F11-81D8-8BBEE9D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2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F2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5F2F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"/>
    <w:basedOn w:val="Normalny"/>
    <w:link w:val="AkapitzlistZnak"/>
    <w:uiPriority w:val="34"/>
    <w:qFormat/>
    <w:rsid w:val="00A55F2F"/>
    <w:pPr>
      <w:ind w:left="720"/>
      <w:contextualSpacing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uiPriority w:val="34"/>
    <w:qFormat/>
    <w:locked/>
    <w:rsid w:val="00A55F2F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F2F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F2F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A55F2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55F2F"/>
    <w:rPr>
      <w:rFonts w:ascii="Calibri" w:eastAsia="Calibri" w:hAnsi="Calibri" w:cs="Times New Roman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5F2F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5F2F"/>
    <w:rPr>
      <w:rFonts w:ascii="Times" w:eastAsia="Times New Roman" w:hAnsi="Times" w:cs="Times New Roman"/>
      <w:sz w:val="16"/>
      <w:szCs w:val="16"/>
      <w:lang w:eastAsia="pl-PL"/>
    </w:rPr>
  </w:style>
  <w:style w:type="paragraph" w:customStyle="1" w:styleId="Normalny1">
    <w:name w:val="Normalny1"/>
    <w:basedOn w:val="Normalny"/>
    <w:uiPriority w:val="99"/>
    <w:rsid w:val="00A55F2F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A55F2F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55F2F"/>
    <w:rPr>
      <w:rFonts w:ascii="Times New Roman" w:hAnsi="Times New Roman" w:cs="Times New Roman" w:hint="default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38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38B3"/>
    <w:rPr>
      <w:lang w:val="pl-PL"/>
    </w:rPr>
  </w:style>
  <w:style w:type="paragraph" w:customStyle="1" w:styleId="Akapitzlist1">
    <w:name w:val="Akapit z listą1"/>
    <w:basedOn w:val="Normalny"/>
    <w:rsid w:val="004558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Kloc</dc:creator>
  <cp:keywords/>
  <dc:description/>
  <cp:lastModifiedBy>Cezary Rewolte</cp:lastModifiedBy>
  <cp:revision>9</cp:revision>
  <dcterms:created xsi:type="dcterms:W3CDTF">2022-12-20T12:23:00Z</dcterms:created>
  <dcterms:modified xsi:type="dcterms:W3CDTF">2022-12-21T11:55:00Z</dcterms:modified>
</cp:coreProperties>
</file>