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3674" w14:textId="77777777" w:rsidR="00A927B6" w:rsidRPr="001312EF" w:rsidRDefault="00A927B6" w:rsidP="00A927B6">
      <w:pPr>
        <w:pStyle w:val="Nagwek2"/>
      </w:pPr>
      <w:bookmarkStart w:id="0" w:name="_Toc109049165"/>
      <w:r w:rsidRPr="001312EF">
        <w:t>Załącznik nr 4 do SWZ</w:t>
      </w:r>
      <w:bookmarkEnd w:id="0"/>
    </w:p>
    <w:p w14:paraId="3E88CCF2" w14:textId="77777777" w:rsidR="00A927B6" w:rsidRPr="001312EF" w:rsidRDefault="00A927B6" w:rsidP="00A927B6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1</w:t>
      </w: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212B25D3" w14:textId="77777777" w:rsidR="00A927B6" w:rsidRPr="001312EF" w:rsidRDefault="00A927B6" w:rsidP="00A927B6">
      <w:pPr>
        <w:snapToGrid w:val="0"/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 xml:space="preserve">WYKAZ USŁUG </w:t>
      </w:r>
    </w:p>
    <w:p w14:paraId="0F56D530" w14:textId="77777777" w:rsidR="00A927B6" w:rsidRPr="00E3548D" w:rsidRDefault="00A927B6" w:rsidP="00A927B6">
      <w:pPr>
        <w:spacing w:after="0"/>
        <w:jc w:val="both"/>
        <w:rPr>
          <w:rFonts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Zamawiający uzna warunek za spełniony, jeżeli Wykonawca wykaże, iż w ciągu ostatnich 3 lat przed upływem terminu składania ofert, a jeżeli okres prowadzenia</w:t>
      </w:r>
      <w:r w:rsidRPr="00E3548D">
        <w:rPr>
          <w:rFonts w:cs="Arial"/>
          <w:color w:val="242424"/>
          <w:szCs w:val="20"/>
        </w:rPr>
        <w:t xml:space="preserve"> </w:t>
      </w:r>
      <w:r w:rsidRPr="00E3548D">
        <w:rPr>
          <w:rFonts w:cs="Arial"/>
          <w:color w:val="242424"/>
          <w:szCs w:val="20"/>
          <w:shd w:val="clear" w:color="auto" w:fill="FFFFFF"/>
        </w:rPr>
        <w:t>działalności jest krótszy, w tym okresie, wykonał, a w przypadku usług ciągłych lub okresowych</w:t>
      </w:r>
      <w:r w:rsidRPr="00E3548D">
        <w:rPr>
          <w:rFonts w:cs="Arial"/>
          <w:color w:val="242424"/>
          <w:szCs w:val="20"/>
        </w:rPr>
        <w:t xml:space="preserve"> 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 polegających na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eastAsia="Times New Roman" w:cs="Arial"/>
          <w:szCs w:val="20"/>
          <w:shd w:val="clear" w:color="auto" w:fill="FFFFFF"/>
        </w:rPr>
        <w:t>learningowych</w:t>
      </w:r>
      <w:r w:rsidRPr="00E3548D">
        <w:rPr>
          <w:rFonts w:eastAsia="Times New Roman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szCs w:val="20"/>
          <w:shd w:val="clear" w:color="auto" w:fill="FFFFFF"/>
        </w:rPr>
        <w:t>lub b-</w:t>
      </w:r>
      <w:proofErr w:type="spellStart"/>
      <w:r w:rsidRPr="00E3548D">
        <w:rPr>
          <w:rFonts w:eastAsia="Times New Roman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eastAsia="Times New Roman" w:cs="Arial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dla osób dorosłych </w:t>
      </w:r>
      <w:r w:rsidRPr="00E3548D">
        <w:rPr>
          <w:rFonts w:cs="Arial"/>
          <w:color w:val="242424"/>
          <w:szCs w:val="20"/>
          <w:shd w:val="clear" w:color="auto" w:fill="FFFFFF"/>
        </w:rPr>
        <w:t>o wartości nie mniejszej niż 8</w:t>
      </w:r>
      <w:r w:rsidRPr="00E3548D">
        <w:rPr>
          <w:rFonts w:cs="Arial"/>
          <w:color w:val="1F497D"/>
          <w:szCs w:val="20"/>
        </w:rPr>
        <w:t>0</w:t>
      </w:r>
      <w:r w:rsidRPr="00E3548D">
        <w:rPr>
          <w:rFonts w:cs="Arial"/>
          <w:color w:val="242424"/>
          <w:szCs w:val="20"/>
        </w:rPr>
        <w:t xml:space="preserve"> 000 zł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 brutto każda, spełniających łącznie następujące warunki</w:t>
      </w:r>
      <w:r w:rsidRPr="00E3548D">
        <w:rPr>
          <w:rFonts w:cs="Arial"/>
          <w:strike/>
          <w:color w:val="242424"/>
          <w:szCs w:val="20"/>
          <w:shd w:val="clear" w:color="auto" w:fill="FFFFFF"/>
        </w:rPr>
        <w:t>: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: </w:t>
      </w:r>
    </w:p>
    <w:p w14:paraId="113D5B7F" w14:textId="77777777" w:rsidR="00A927B6" w:rsidRPr="00E3548D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 standardzie SCORM 2004 współpracujących z systemem LMS (Learning Management System),</w:t>
      </w:r>
    </w:p>
    <w:p w14:paraId="79EBCE6E" w14:textId="77777777" w:rsidR="00A927B6" w:rsidRPr="00E3548D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co najmniej 1 szkolenie było przygotowane do  wdrożenia(implementacji,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>,</w:t>
      </w:r>
    </w:p>
    <w:p w14:paraId="665B541C" w14:textId="77777777" w:rsidR="00A927B6" w:rsidRPr="00B74509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B74509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B74509">
        <w:rPr>
          <w:rFonts w:eastAsia="Times New Roman" w:cs="Arial"/>
          <w:color w:val="1F497D"/>
          <w:szCs w:val="20"/>
          <w:shd w:val="clear" w:color="auto" w:fill="FFFFFF"/>
        </w:rPr>
        <w:t>h</w:t>
      </w:r>
      <w:r w:rsidRPr="00B74509">
        <w:rPr>
          <w:rFonts w:eastAsia="Times New Roman" w:cs="Arial"/>
          <w:color w:val="242424"/>
          <w:szCs w:val="20"/>
          <w:shd w:val="clear" w:color="auto" w:fill="FFFFFF"/>
        </w:rPr>
        <w:t xml:space="preserve"> ,</w:t>
      </w:r>
    </w:p>
    <w:p w14:paraId="58B6A3A4" w14:textId="77777777" w:rsidR="00A927B6" w:rsidRPr="00E3548D" w:rsidRDefault="00A927B6" w:rsidP="00A927B6">
      <w:pPr>
        <w:numPr>
          <w:ilvl w:val="0"/>
          <w:numId w:val="8"/>
        </w:numPr>
        <w:spacing w:after="0"/>
        <w:rPr>
          <w:rFonts w:eastAsia="Times New Roman" w:cs="Arial"/>
          <w:szCs w:val="20"/>
        </w:rPr>
      </w:pPr>
      <w:r w:rsidRPr="00B74509">
        <w:rPr>
          <w:rFonts w:eastAsia="Times New Roman" w:cs="Arial"/>
          <w:color w:val="242424"/>
          <w:szCs w:val="20"/>
          <w:shd w:val="clear" w:color="auto" w:fill="FFFFFF"/>
        </w:rPr>
        <w:t xml:space="preserve">co najmniej 1 szkolenie dotyczyło tematu form przekazu wiedzy tj.: </w:t>
      </w:r>
      <w:r w:rsidRPr="00B74509">
        <w:rPr>
          <w:rFonts w:eastAsia="Times New Roman" w:cs="Arial"/>
          <w:szCs w:val="20"/>
        </w:rPr>
        <w:t>rysunkowe animacje typu „</w:t>
      </w:r>
      <w:proofErr w:type="spellStart"/>
      <w:r w:rsidRPr="00B74509">
        <w:rPr>
          <w:rFonts w:eastAsia="Times New Roman" w:cs="Arial"/>
          <w:szCs w:val="20"/>
        </w:rPr>
        <w:t>explainer</w:t>
      </w:r>
      <w:proofErr w:type="spellEnd"/>
      <w:r w:rsidRPr="00B74509">
        <w:rPr>
          <w:rFonts w:eastAsia="Times New Roman" w:cs="Arial"/>
          <w:szCs w:val="20"/>
        </w:rPr>
        <w:t>”, kilkuminutowe (min. 2 – 3 min.) filmy fabularne,</w:t>
      </w:r>
      <w:r w:rsidRPr="00E3548D">
        <w:rPr>
          <w:rFonts w:eastAsia="Times New Roman" w:cs="Arial"/>
          <w:szCs w:val="20"/>
        </w:rPr>
        <w:t xml:space="preserve">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71B0B2E0" w14:textId="77777777" w:rsidR="00A927B6" w:rsidRPr="001312EF" w:rsidRDefault="00A927B6" w:rsidP="00A927B6">
      <w:pPr>
        <w:autoSpaceDE w:val="0"/>
        <w:spacing w:after="0"/>
        <w:contextualSpacing/>
        <w:jc w:val="both"/>
        <w:rPr>
          <w:rFonts w:cs="Arial"/>
          <w:szCs w:val="20"/>
        </w:rPr>
      </w:pPr>
      <w:r w:rsidRPr="00E3548D">
        <w:rPr>
          <w:rFonts w:cs="Arial"/>
          <w:szCs w:val="20"/>
        </w:rPr>
        <w:t xml:space="preserve">Zamawiający weźmie pod uwagę tylko te usługi, których należyte wykonanie Wykonawca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trzecich; w przypadku świadczeń powtarzających się lub ciągłych nadal wykonywanych referencje bądź inne dokumenty potwierdzające ich należyte wykonywanie powinny być wystawione w okresie ostatnich 3 miesięcy </w:t>
      </w:r>
      <w:r w:rsidRPr="00E3548D">
        <w:rPr>
          <w:szCs w:val="20"/>
        </w:rPr>
        <w:t>.</w:t>
      </w:r>
    </w:p>
    <w:p w14:paraId="22CB3596" w14:textId="77777777" w:rsidR="00A927B6" w:rsidRPr="001312EF" w:rsidRDefault="00A927B6" w:rsidP="00A927B6">
      <w:pPr>
        <w:snapToGrid w:val="0"/>
        <w:spacing w:after="0"/>
        <w:jc w:val="center"/>
        <w:rPr>
          <w:b/>
          <w:bCs/>
          <w:szCs w:val="20"/>
        </w:rPr>
      </w:pPr>
    </w:p>
    <w:tbl>
      <w:tblPr>
        <w:tblStyle w:val="Tabela-Siatka12"/>
        <w:tblW w:w="15314" w:type="dxa"/>
        <w:jc w:val="center"/>
        <w:tblLook w:val="04A0" w:firstRow="1" w:lastRow="0" w:firstColumn="1" w:lastColumn="0" w:noHBand="0" w:noVBand="1"/>
      </w:tblPr>
      <w:tblGrid>
        <w:gridCol w:w="709"/>
        <w:gridCol w:w="4064"/>
        <w:gridCol w:w="1658"/>
        <w:gridCol w:w="1401"/>
        <w:gridCol w:w="2059"/>
        <w:gridCol w:w="1806"/>
        <w:gridCol w:w="2055"/>
        <w:gridCol w:w="1562"/>
      </w:tblGrid>
      <w:tr w:rsidR="00A927B6" w:rsidRPr="001312EF" w14:paraId="1B3C3287" w14:textId="77777777" w:rsidTr="00FF6A83">
        <w:trPr>
          <w:trHeight w:val="744"/>
          <w:jc w:val="center"/>
        </w:trPr>
        <w:tc>
          <w:tcPr>
            <w:tcW w:w="709" w:type="dxa"/>
            <w:vAlign w:val="center"/>
          </w:tcPr>
          <w:p w14:paraId="68D378D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Lp.</w:t>
            </w:r>
          </w:p>
        </w:tc>
        <w:tc>
          <w:tcPr>
            <w:tcW w:w="4064" w:type="dxa"/>
            <w:vAlign w:val="center"/>
          </w:tcPr>
          <w:p w14:paraId="13D060B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usługi:</w:t>
            </w:r>
          </w:p>
          <w:p w14:paraId="3C1A5F29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(tytułu kursów zrealizowanych w ramach usługi)</w:t>
            </w:r>
          </w:p>
        </w:tc>
        <w:tc>
          <w:tcPr>
            <w:tcW w:w="1658" w:type="dxa"/>
            <w:vAlign w:val="center"/>
          </w:tcPr>
          <w:p w14:paraId="5AC1813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Okres wykonania usługi( od – do)</w:t>
            </w:r>
          </w:p>
        </w:tc>
        <w:tc>
          <w:tcPr>
            <w:tcW w:w="1401" w:type="dxa"/>
            <w:vAlign w:val="center"/>
          </w:tcPr>
          <w:p w14:paraId="4C86BBE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Wartość wykonanej usługi</w:t>
            </w:r>
          </w:p>
        </w:tc>
        <w:tc>
          <w:tcPr>
            <w:tcW w:w="2059" w:type="dxa"/>
            <w:vAlign w:val="center"/>
          </w:tcPr>
          <w:p w14:paraId="67E2503F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podmiotu na rzecz którego wykonana była usługa</w:t>
            </w:r>
          </w:p>
        </w:tc>
        <w:tc>
          <w:tcPr>
            <w:tcW w:w="1806" w:type="dxa"/>
            <w:vAlign w:val="center"/>
          </w:tcPr>
          <w:p w14:paraId="702D72DA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kursu dot. kompetencji miękkich</w:t>
            </w:r>
          </w:p>
        </w:tc>
        <w:tc>
          <w:tcPr>
            <w:tcW w:w="2055" w:type="dxa"/>
            <w:vAlign w:val="center"/>
          </w:tcPr>
          <w:p w14:paraId="1A9BF99A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Formy jakie zawierały szkolenie (zgodnie z pkt 4 wykazu)</w:t>
            </w:r>
          </w:p>
        </w:tc>
        <w:tc>
          <w:tcPr>
            <w:tcW w:w="1562" w:type="dxa"/>
            <w:vAlign w:val="center"/>
          </w:tcPr>
          <w:p w14:paraId="6CC34BB4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Rodzaj doświadczenia (własne/innego podmiotu)</w:t>
            </w:r>
          </w:p>
        </w:tc>
      </w:tr>
      <w:tr w:rsidR="00A927B6" w:rsidRPr="001312EF" w14:paraId="7CCB5F44" w14:textId="77777777" w:rsidTr="00FF6A83">
        <w:trPr>
          <w:trHeight w:val="254"/>
          <w:jc w:val="center"/>
        </w:trPr>
        <w:tc>
          <w:tcPr>
            <w:tcW w:w="709" w:type="dxa"/>
          </w:tcPr>
          <w:p w14:paraId="6F6B1B8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1.</w:t>
            </w:r>
          </w:p>
        </w:tc>
        <w:tc>
          <w:tcPr>
            <w:tcW w:w="4064" w:type="dxa"/>
          </w:tcPr>
          <w:p w14:paraId="7B0B72D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01408A1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23FDE62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5E7230B1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5DC2DE3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17D2BE8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0AE48B94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927B6" w:rsidRPr="001312EF" w14:paraId="76A16DB0" w14:textId="77777777" w:rsidTr="00FF6A83">
        <w:trPr>
          <w:trHeight w:val="254"/>
          <w:jc w:val="center"/>
        </w:trPr>
        <w:tc>
          <w:tcPr>
            <w:tcW w:w="709" w:type="dxa"/>
          </w:tcPr>
          <w:p w14:paraId="21129DE1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2.</w:t>
            </w:r>
          </w:p>
        </w:tc>
        <w:tc>
          <w:tcPr>
            <w:tcW w:w="4064" w:type="dxa"/>
          </w:tcPr>
          <w:p w14:paraId="623F830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39935A0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64F24D68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3E9080D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48AAE3A9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5EECAF6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3911B03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927B6" w:rsidRPr="001312EF" w14:paraId="75F1259F" w14:textId="77777777" w:rsidTr="00FF6A83">
        <w:trPr>
          <w:trHeight w:val="254"/>
          <w:jc w:val="center"/>
        </w:trPr>
        <w:tc>
          <w:tcPr>
            <w:tcW w:w="709" w:type="dxa"/>
          </w:tcPr>
          <w:p w14:paraId="29F9FEF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3.</w:t>
            </w:r>
          </w:p>
        </w:tc>
        <w:tc>
          <w:tcPr>
            <w:tcW w:w="4064" w:type="dxa"/>
          </w:tcPr>
          <w:p w14:paraId="76B7E1B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075BE17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6AE61302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1774201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5CFF458D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481C2B7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7BBBFD4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14:paraId="3F3D3CDF" w14:textId="77777777" w:rsidR="00A927B6" w:rsidRPr="001312EF" w:rsidRDefault="00A927B6" w:rsidP="00A927B6">
      <w:pPr>
        <w:snapToGrid w:val="0"/>
        <w:spacing w:after="0"/>
        <w:jc w:val="center"/>
        <w:rPr>
          <w:b/>
          <w:bCs/>
          <w:szCs w:val="20"/>
        </w:rPr>
      </w:pPr>
    </w:p>
    <w:p w14:paraId="2B551772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7A71417C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65EA206A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178CDC68" w14:textId="61EA71C6" w:rsidR="00322E90" w:rsidRPr="00AA7F9E" w:rsidRDefault="00A927B6" w:rsidP="00A927B6">
      <w:pPr>
        <w:snapToGrid w:val="0"/>
        <w:spacing w:after="0" w:line="100" w:lineRule="atLeast"/>
        <w:ind w:left="6180" w:firstLine="709"/>
        <w:jc w:val="center"/>
      </w:pPr>
      <w:r w:rsidRPr="001312EF">
        <w:rPr>
          <w:rFonts w:cs="Arial"/>
          <w:sz w:val="16"/>
          <w:szCs w:val="16"/>
        </w:rPr>
        <w:t>lub podpisem zaufanym lub podpisem osobistym]</w:t>
      </w:r>
    </w:p>
    <w:sectPr w:rsidR="00322E90" w:rsidRPr="00AA7F9E" w:rsidSect="00A92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D0AC" w14:textId="77777777" w:rsidR="00A927B6" w:rsidRDefault="00A9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CFA7" w14:textId="77777777" w:rsidR="00A927B6" w:rsidRDefault="00A92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03A4" w14:textId="77777777" w:rsidR="00A927B6" w:rsidRDefault="00A92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5B5" w14:textId="6AFBDFB8" w:rsidR="00446808" w:rsidRDefault="00A927B6">
    <w:pPr>
      <w:pStyle w:val="Nagwek"/>
    </w:pPr>
    <w:r w:rsidRPr="00446808">
      <w:drawing>
        <wp:anchor distT="0" distB="0" distL="114300" distR="114300" simplePos="0" relativeHeight="251660288" behindDoc="1" locked="0" layoutInCell="1" allowOverlap="1" wp14:anchorId="649C13F0" wp14:editId="5D980188">
          <wp:simplePos x="0" y="0"/>
          <wp:positionH relativeFrom="margin">
            <wp:posOffset>7137842</wp:posOffset>
          </wp:positionH>
          <wp:positionV relativeFrom="paragraph">
            <wp:posOffset>-202565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808" w:rsidRPr="00446808">
      <w:drawing>
        <wp:anchor distT="0" distB="0" distL="114300" distR="114300" simplePos="0" relativeHeight="251659264" behindDoc="0" locked="0" layoutInCell="1" allowOverlap="1" wp14:anchorId="621A8FD2" wp14:editId="3B5E1C1F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A866" w14:textId="77777777" w:rsidR="00A927B6" w:rsidRDefault="00A92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7840DF2"/>
    <w:multiLevelType w:val="hybridMultilevel"/>
    <w:tmpl w:val="AD74E0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C4E44"/>
    <w:multiLevelType w:val="hybridMultilevel"/>
    <w:tmpl w:val="7A14E344"/>
    <w:lvl w:ilvl="0" w:tplc="6D001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E7C92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8"/>
    <w:rsid w:val="0006070C"/>
    <w:rsid w:val="00322E90"/>
    <w:rsid w:val="00405C44"/>
    <w:rsid w:val="00446808"/>
    <w:rsid w:val="00876F35"/>
    <w:rsid w:val="009C450D"/>
    <w:rsid w:val="00A927B6"/>
    <w:rsid w:val="00A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  <w:style w:type="table" w:customStyle="1" w:styleId="Tabela-Siatka12">
    <w:name w:val="Tabela - Siatka12"/>
    <w:basedOn w:val="Standardowy"/>
    <w:next w:val="Tabela-Siatka"/>
    <w:uiPriority w:val="59"/>
    <w:rsid w:val="00A9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9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2023-01-04T14:29:00Z</dcterms:created>
  <dcterms:modified xsi:type="dcterms:W3CDTF">2023-01-04T14:29:00Z</dcterms:modified>
</cp:coreProperties>
</file>