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8ABD" w14:textId="29E10ABA" w:rsidR="00FB41A3" w:rsidRPr="00A93F7E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</w:t>
      </w:r>
      <w:r w:rsidR="00A93F7E" w:rsidRPr="00A93F7E">
        <w:rPr>
          <w:rFonts w:ascii="Arial" w:hAnsi="Arial" w:cs="Arial"/>
        </w:rPr>
        <w:t xml:space="preserve">                            </w:t>
      </w:r>
      <w:r w:rsidRPr="00A93F7E">
        <w:rPr>
          <w:rFonts w:ascii="Arial" w:hAnsi="Arial" w:cs="Arial"/>
        </w:rPr>
        <w:t xml:space="preserve">Nr sprawy </w:t>
      </w:r>
      <w:r w:rsidR="00576857">
        <w:rPr>
          <w:rFonts w:ascii="Arial" w:hAnsi="Arial" w:cs="Arial"/>
          <w:b/>
        </w:rPr>
        <w:t>ZP/18/21/D8</w:t>
      </w:r>
      <w:r w:rsidR="00A93F7E" w:rsidRPr="00A93F7E">
        <w:rPr>
          <w:rFonts w:ascii="Arial" w:hAnsi="Arial" w:cs="Arial"/>
          <w:b/>
        </w:rPr>
        <w:t>/R2/19/001/02</w:t>
      </w:r>
    </w:p>
    <w:p w14:paraId="249A85CB" w14:textId="77777777" w:rsidR="00FB41A3" w:rsidRPr="00A93F7E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Pr="00A93F7E" w:rsidRDefault="00876F99" w:rsidP="00876F99">
      <w:pPr>
        <w:pStyle w:val="Nagwek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A93F7E" w:rsidRDefault="00876F99" w:rsidP="00876F99">
      <w:pPr>
        <w:pStyle w:val="Nagwek"/>
        <w:rPr>
          <w:rFonts w:ascii="Arial" w:hAnsi="Arial" w:cs="Arial"/>
        </w:rPr>
      </w:pPr>
      <w:r w:rsidRPr="00A93F7E">
        <w:rPr>
          <w:rFonts w:ascii="Arial" w:hAnsi="Arial" w:cs="Arial"/>
        </w:rPr>
        <w:t>…………………………..</w:t>
      </w:r>
    </w:p>
    <w:p w14:paraId="757B4ED2" w14:textId="77777777" w:rsidR="00876F99" w:rsidRPr="00A93F7E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A93F7E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A93F7E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A93F7E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A93F7E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A93F7E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72FA7D78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A93F7E">
        <w:rPr>
          <w:rFonts w:ascii="Arial" w:hAnsi="Arial" w:cs="Arial"/>
          <w:i/>
          <w:iCs/>
          <w:sz w:val="22"/>
          <w:szCs w:val="22"/>
        </w:rPr>
        <w:t>wpisać</w:t>
      </w:r>
      <w:r w:rsidRPr="00A93F7E">
        <w:rPr>
          <w:rFonts w:ascii="Arial" w:hAnsi="Arial" w:cs="Arial"/>
          <w:iCs/>
          <w:sz w:val="22"/>
          <w:szCs w:val="22"/>
        </w:rPr>
        <w:t xml:space="preserve"> </w:t>
      </w:r>
      <w:r w:rsidRPr="00A93F7E">
        <w:rPr>
          <w:rFonts w:ascii="Arial" w:hAnsi="Arial" w:cs="Arial"/>
          <w:i/>
          <w:iCs/>
          <w:sz w:val="22"/>
          <w:szCs w:val="22"/>
        </w:rPr>
        <w:t>firmę wykonawcy</w:t>
      </w:r>
      <w:r w:rsidRPr="00A93F7E">
        <w:rPr>
          <w:rFonts w:ascii="Arial" w:hAnsi="Arial" w:cs="Arial"/>
          <w:iCs/>
          <w:sz w:val="22"/>
          <w:szCs w:val="22"/>
        </w:rPr>
        <w:t xml:space="preserve">) </w:t>
      </w:r>
      <w:r w:rsidRPr="00A93F7E"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576857">
        <w:rPr>
          <w:rFonts w:ascii="Arial" w:hAnsi="Arial" w:cs="Arial"/>
          <w:b/>
          <w:iCs/>
          <w:sz w:val="22"/>
          <w:szCs w:val="22"/>
        </w:rPr>
        <w:t>Nawijarki CNC do rur kompozytowych wraz z osprzętem</w:t>
      </w:r>
      <w:bookmarkStart w:id="0" w:name="_GoBack"/>
      <w:bookmarkEnd w:id="0"/>
      <w:r w:rsidRPr="00A93F7E">
        <w:rPr>
          <w:rFonts w:ascii="Arial" w:hAnsi="Arial" w:cs="Arial"/>
          <w:b/>
          <w:iCs/>
          <w:sz w:val="22"/>
          <w:szCs w:val="22"/>
        </w:rPr>
        <w:t>”</w:t>
      </w:r>
      <w:r w:rsidRPr="00A93F7E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A93F7E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A93F7E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A93F7E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A93F7E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2. </w:t>
      </w:r>
      <w:r w:rsidRPr="00A93F7E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A93F7E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A93F7E" w:rsidRPr="00A93F7E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A93F7E" w:rsidRPr="00A93F7E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93F7E" w:rsidRPr="00A93F7E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A93F7E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A93F7E">
        <w:rPr>
          <w:rFonts w:ascii="Arial" w:hAnsi="Arial" w:cs="Arial"/>
        </w:rPr>
        <w:t>__________________ dnia __ __ 2021 roku</w:t>
      </w:r>
    </w:p>
    <w:p w14:paraId="6C756104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A93F7E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A93F7E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A93F7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4F0DC93" w14:textId="40B2E5AA" w:rsidR="00A93F7E" w:rsidRPr="00A93F7E" w:rsidRDefault="00A93F7E" w:rsidP="00A93F7E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A93F7E">
        <w:rPr>
          <w:rFonts w:ascii="Arial" w:hAnsi="Arial" w:cs="Arial"/>
          <w:i/>
          <w:iCs/>
          <w:sz w:val="16"/>
          <w:szCs w:val="16"/>
        </w:rPr>
        <w:t>Uwaga: Niniejsze „Oświadczenie” składa każdy z Wykonawców wspólnie ubiegających się o udzielenie zamówienia (np. konsorcja, s.c.).</w:t>
      </w:r>
    </w:p>
    <w:p w14:paraId="06A2DC3F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Pr="00CF55A9" w:rsidRDefault="00480AD1">
      <w:pPr>
        <w:rPr>
          <w:color w:val="FF0000"/>
        </w:rPr>
      </w:pPr>
    </w:p>
    <w:sectPr w:rsidR="00480AD1" w:rsidRPr="00CF55A9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FAC16" w14:textId="77777777" w:rsidR="0062774B" w:rsidRDefault="0062774B" w:rsidP="00ED1F90">
      <w:r>
        <w:separator/>
      </w:r>
    </w:p>
  </w:endnote>
  <w:endnote w:type="continuationSeparator" w:id="0">
    <w:p w14:paraId="03D130BE" w14:textId="77777777" w:rsidR="0062774B" w:rsidRDefault="0062774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5D34" w14:textId="77777777" w:rsidR="0062774B" w:rsidRDefault="0062774B" w:rsidP="00ED1F90">
      <w:r>
        <w:separator/>
      </w:r>
    </w:p>
  </w:footnote>
  <w:footnote w:type="continuationSeparator" w:id="0">
    <w:p w14:paraId="40A9F85E" w14:textId="77777777" w:rsidR="0062774B" w:rsidRDefault="0062774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6BA59AB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D56B54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20762"/>
    <w:rsid w:val="0036549D"/>
    <w:rsid w:val="003941F6"/>
    <w:rsid w:val="003F29C5"/>
    <w:rsid w:val="0042549E"/>
    <w:rsid w:val="00480AD1"/>
    <w:rsid w:val="00576857"/>
    <w:rsid w:val="006000DD"/>
    <w:rsid w:val="0062774B"/>
    <w:rsid w:val="006948B3"/>
    <w:rsid w:val="00694E23"/>
    <w:rsid w:val="006D5DC6"/>
    <w:rsid w:val="007C71F1"/>
    <w:rsid w:val="00876F99"/>
    <w:rsid w:val="008B427F"/>
    <w:rsid w:val="00994300"/>
    <w:rsid w:val="009B29A5"/>
    <w:rsid w:val="00A93F7E"/>
    <w:rsid w:val="00AC6B69"/>
    <w:rsid w:val="00C03A84"/>
    <w:rsid w:val="00C959B8"/>
    <w:rsid w:val="00CC004B"/>
    <w:rsid w:val="00CD44E3"/>
    <w:rsid w:val="00CE4302"/>
    <w:rsid w:val="00CF55A9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2673-9D56-4475-BCD9-3C28025F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2021-10-11T12:35:00Z</dcterms:modified>
</cp:coreProperties>
</file>