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3B" w:rsidRPr="00030E24" w:rsidRDefault="00A5563B" w:rsidP="00A5563B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A5563B" w:rsidRPr="00030E24" w:rsidTr="006D487D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:rsidR="00A5563B" w:rsidRDefault="00A5563B" w:rsidP="006D487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30E24">
              <w:rPr>
                <w:rFonts w:ascii="Calibri" w:hAnsi="Calibri" w:cs="Calibri"/>
                <w:sz w:val="24"/>
                <w:szCs w:val="24"/>
              </w:rPr>
              <w:br w:type="page"/>
            </w:r>
          </w:p>
          <w:p w:rsidR="00A5563B" w:rsidRPr="00262988" w:rsidRDefault="00A5563B" w:rsidP="006D487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OŚWIADCZENIE WYKONAWCÓW WSPÓLNIE UBIEGAJĄCYCH SIĘ O UDZIELENIE ZAMÓWIENIA, Z KTÓREGO WYNIKA, KTÓRE ROBOTY BUDOWLANE, DOSTAWY LUB USŁUGI WYKONAJĄ POSZCZEGÓLNI WYKONAWCY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(art. 117 ust. 4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Pzp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  <w:p w:rsidR="00A5563B" w:rsidRPr="004F3CF6" w:rsidRDefault="00A5563B" w:rsidP="006D487D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</w:rPr>
            </w:pPr>
          </w:p>
          <w:p w:rsidR="00A5563B" w:rsidRPr="00030E24" w:rsidRDefault="00A5563B" w:rsidP="006D487D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:rsidR="00A5563B" w:rsidRDefault="00A5563B" w:rsidP="00A5563B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A5563B" w:rsidRDefault="00A5563B" w:rsidP="00A5563B">
      <w:pPr>
        <w:spacing w:line="360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oświadczenie:</w:t>
      </w:r>
    </w:p>
    <w:p w:rsidR="00A5563B" w:rsidRDefault="00A5563B" w:rsidP="00A5563B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A5563B" w:rsidRDefault="00A5563B" w:rsidP="00A5563B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A5563B" w:rsidRDefault="00A5563B" w:rsidP="00A5563B">
      <w:pPr>
        <w:spacing w:line="360" w:lineRule="auto"/>
        <w:ind w:right="5953"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Calibri" w:hAnsi="Calibri" w:cs="Arial"/>
          <w:i/>
          <w:sz w:val="24"/>
          <w:szCs w:val="24"/>
        </w:rPr>
        <w:t>CEiDG</w:t>
      </w:r>
      <w:proofErr w:type="spellEnd"/>
      <w:r>
        <w:rPr>
          <w:rFonts w:ascii="Calibri" w:hAnsi="Calibri" w:cs="Arial"/>
          <w:i/>
          <w:sz w:val="24"/>
          <w:szCs w:val="24"/>
        </w:rPr>
        <w:t>)</w:t>
      </w:r>
      <w:bookmarkStart w:id="1" w:name="_GoBack"/>
      <w:bookmarkEnd w:id="1"/>
    </w:p>
    <w:p w:rsidR="00A5563B" w:rsidRDefault="00A5563B" w:rsidP="00A5563B">
      <w:pPr>
        <w:spacing w:line="360" w:lineRule="auto"/>
        <w:ind w:right="5953"/>
        <w:rPr>
          <w:rFonts w:ascii="Calibri" w:hAnsi="Calibri" w:cs="Arial"/>
          <w:i/>
          <w:sz w:val="24"/>
          <w:szCs w:val="24"/>
        </w:rPr>
      </w:pPr>
    </w:p>
    <w:p w:rsidR="00A5563B" w:rsidRDefault="00A5563B" w:rsidP="00A5563B">
      <w:pPr>
        <w:spacing w:line="360" w:lineRule="auto"/>
        <w:rPr>
          <w:rFonts w:ascii="Calibri" w:hAnsi="Calibri" w:cs="Arial"/>
          <w:sz w:val="24"/>
          <w:szCs w:val="24"/>
          <w:u w:val="single"/>
        </w:rPr>
      </w:pPr>
      <w:r>
        <w:rPr>
          <w:rFonts w:ascii="Calibri" w:hAnsi="Calibri" w:cs="Arial"/>
          <w:sz w:val="24"/>
          <w:szCs w:val="24"/>
          <w:u w:val="single"/>
        </w:rPr>
        <w:t>reprezentowany przez:</w:t>
      </w:r>
    </w:p>
    <w:p w:rsidR="00A5563B" w:rsidRDefault="00A5563B" w:rsidP="00A5563B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</w:t>
      </w:r>
    </w:p>
    <w:p w:rsidR="00A5563B" w:rsidRDefault="00A5563B" w:rsidP="00A5563B">
      <w:p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:rsidR="00A5563B" w:rsidRDefault="00A5563B" w:rsidP="00A5563B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A5563B" w:rsidRDefault="00A5563B" w:rsidP="00A5563B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Na potrzeby postępowania o udzielenie zamówienia pn. </w:t>
      </w:r>
    </w:p>
    <w:p w:rsidR="00A5563B" w:rsidRDefault="00A5563B" w:rsidP="00A5563B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A5563B" w:rsidRDefault="00861FB2" w:rsidP="00A5563B">
      <w:pPr>
        <w:rPr>
          <w:rFonts w:asciiTheme="minorHAnsi" w:hAnsiTheme="minorHAnsi" w:cstheme="minorHAnsi"/>
          <w:b/>
          <w:sz w:val="24"/>
          <w:szCs w:val="24"/>
        </w:rPr>
      </w:pPr>
      <w:r w:rsidRPr="00861FB2">
        <w:rPr>
          <w:rFonts w:asciiTheme="minorHAnsi" w:hAnsiTheme="minorHAnsi" w:cstheme="minorHAnsi"/>
          <w:b/>
          <w:sz w:val="24"/>
          <w:szCs w:val="24"/>
        </w:rPr>
        <w:t>„Budowa oświetlenia boiska w Sulmierzycach”</w:t>
      </w:r>
    </w:p>
    <w:p w:rsidR="00A5563B" w:rsidRDefault="00A5563B" w:rsidP="00A5563B">
      <w:pPr>
        <w:rPr>
          <w:rFonts w:ascii="Calibri" w:hAnsi="Calibri" w:cs="Calibri"/>
          <w:sz w:val="24"/>
          <w:szCs w:val="24"/>
        </w:rPr>
      </w:pPr>
    </w:p>
    <w:p w:rsidR="00A5563B" w:rsidRDefault="00A5563B" w:rsidP="00A5563B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podstawie art. 117 ust. 4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>:</w:t>
      </w:r>
    </w:p>
    <w:p w:rsidR="00A5563B" w:rsidRDefault="00A5563B" w:rsidP="00A5563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oświadczamy, że:</w:t>
      </w:r>
    </w:p>
    <w:p w:rsidR="00A5563B" w:rsidRDefault="00A5563B" w:rsidP="00A5563B">
      <w:pPr>
        <w:rPr>
          <w:rFonts w:ascii="Calibri" w:hAnsi="Calibri" w:cs="Calibri"/>
          <w:sz w:val="24"/>
          <w:szCs w:val="24"/>
        </w:rPr>
      </w:pPr>
    </w:p>
    <w:p w:rsidR="00A5563B" w:rsidRDefault="00A5563B" w:rsidP="00A5563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warunek udziału w postępowaniu dotyczący zdolności technicznej lub zawodowej w zakres</w:t>
      </w:r>
      <w:r w:rsidR="00B41905">
        <w:rPr>
          <w:rFonts w:ascii="Calibri" w:hAnsi="Calibri" w:cs="Calibri"/>
          <w:sz w:val="24"/>
          <w:szCs w:val="24"/>
        </w:rPr>
        <w:t>ie doświadczenia (punkt 6.1.4.A</w:t>
      </w:r>
      <w:r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:rsidR="00A5563B" w:rsidRDefault="00A5563B" w:rsidP="00A5563B">
      <w:pPr>
        <w:rPr>
          <w:rFonts w:ascii="Calibri" w:hAnsi="Calibri" w:cs="Calibri"/>
          <w:sz w:val="24"/>
          <w:szCs w:val="24"/>
        </w:rPr>
      </w:pPr>
    </w:p>
    <w:p w:rsidR="00A5563B" w:rsidRPr="007C7627" w:rsidRDefault="00A5563B" w:rsidP="00A5563B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109"/>
        <w:gridCol w:w="4532"/>
      </w:tblGrid>
      <w:tr w:rsidR="00A5563B" w:rsidRPr="007C7627" w:rsidTr="006D487D">
        <w:trPr>
          <w:trHeight w:val="429"/>
        </w:trPr>
        <w:tc>
          <w:tcPr>
            <w:tcW w:w="468" w:type="dxa"/>
            <w:shd w:val="clear" w:color="auto" w:fill="auto"/>
            <w:vAlign w:val="center"/>
          </w:tcPr>
          <w:p w:rsidR="00A5563B" w:rsidRPr="007C7627" w:rsidRDefault="00A5563B" w:rsidP="006D487D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A5563B" w:rsidRPr="007C7627" w:rsidRDefault="00A5563B" w:rsidP="006D487D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5563B" w:rsidRPr="007C7627" w:rsidRDefault="00A5563B" w:rsidP="006D487D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A5563B" w:rsidRPr="007C7627" w:rsidTr="006D487D">
        <w:trPr>
          <w:trHeight w:val="637"/>
        </w:trPr>
        <w:tc>
          <w:tcPr>
            <w:tcW w:w="468" w:type="dxa"/>
            <w:shd w:val="clear" w:color="auto" w:fill="auto"/>
            <w:vAlign w:val="center"/>
          </w:tcPr>
          <w:p w:rsidR="00A5563B" w:rsidRPr="007C7627" w:rsidRDefault="00A5563B" w:rsidP="006D487D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A5563B" w:rsidRPr="007C7627" w:rsidRDefault="00A5563B" w:rsidP="006D487D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:rsidR="00A5563B" w:rsidRPr="007C7627" w:rsidRDefault="00A5563B" w:rsidP="006D487D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A5563B" w:rsidRPr="007C7627" w:rsidTr="006D487D">
        <w:trPr>
          <w:trHeight w:val="690"/>
        </w:trPr>
        <w:tc>
          <w:tcPr>
            <w:tcW w:w="468" w:type="dxa"/>
            <w:shd w:val="clear" w:color="auto" w:fill="auto"/>
            <w:vAlign w:val="center"/>
          </w:tcPr>
          <w:p w:rsidR="00A5563B" w:rsidRPr="007C7627" w:rsidRDefault="00A5563B" w:rsidP="006D487D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:rsidR="00A5563B" w:rsidRPr="007C7627" w:rsidRDefault="00A5563B" w:rsidP="006D487D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:rsidR="00A5563B" w:rsidRPr="007C7627" w:rsidRDefault="00A5563B" w:rsidP="006D487D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:rsidR="00A5563B" w:rsidRPr="007C7627" w:rsidRDefault="00A5563B" w:rsidP="006D487D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A5563B" w:rsidRPr="007C7627" w:rsidTr="006D487D">
        <w:trPr>
          <w:trHeight w:val="690"/>
        </w:trPr>
        <w:tc>
          <w:tcPr>
            <w:tcW w:w="468" w:type="dxa"/>
            <w:shd w:val="clear" w:color="auto" w:fill="auto"/>
            <w:vAlign w:val="center"/>
          </w:tcPr>
          <w:p w:rsidR="00A5563B" w:rsidRPr="007C7627" w:rsidRDefault="00A5563B" w:rsidP="006D487D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A5563B" w:rsidRPr="007C7627" w:rsidRDefault="00A5563B" w:rsidP="006D487D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:rsidR="00A5563B" w:rsidRPr="007C7627" w:rsidRDefault="00A5563B" w:rsidP="006D487D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:rsidR="00A5563B" w:rsidRPr="007C7627" w:rsidRDefault="00A5563B" w:rsidP="00A5563B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:rsidR="00A5563B" w:rsidRDefault="00A5563B" w:rsidP="00A5563B">
      <w:pPr>
        <w:ind w:left="360"/>
        <w:rPr>
          <w:rFonts w:ascii="Calibri" w:hAnsi="Calibri" w:cs="Calibri"/>
          <w:sz w:val="24"/>
          <w:szCs w:val="24"/>
        </w:rPr>
      </w:pPr>
    </w:p>
    <w:p w:rsidR="00A5563B" w:rsidRDefault="00A5563B" w:rsidP="00A5563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warunek udziału w postępowaniu dotyczący zdolności technicznej lub zawodowej w zakresie kwalifikacji zawodowych osób zdolnych do wyko</w:t>
      </w:r>
      <w:r w:rsidR="00B41905">
        <w:rPr>
          <w:rFonts w:ascii="Calibri" w:hAnsi="Calibri" w:cs="Calibri"/>
          <w:sz w:val="24"/>
          <w:szCs w:val="24"/>
        </w:rPr>
        <w:t>nania zamówienia (punkt 6.1.4.B</w:t>
      </w:r>
      <w:r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:rsidR="00A5563B" w:rsidRDefault="00A5563B" w:rsidP="00A5563B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109"/>
        <w:gridCol w:w="4532"/>
      </w:tblGrid>
      <w:tr w:rsidR="00A5563B" w:rsidTr="006D487D">
        <w:trPr>
          <w:trHeight w:val="4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3B" w:rsidRDefault="00A5563B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3B" w:rsidRDefault="00A5563B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 wykonawcy wspólnie ubiegającego się o udzielenie zamówienia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3B" w:rsidRDefault="00A5563B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A5563B" w:rsidTr="006D487D">
        <w:trPr>
          <w:trHeight w:val="6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3B" w:rsidRDefault="00A5563B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3B" w:rsidRDefault="00A5563B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3B" w:rsidRDefault="00A5563B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A5563B" w:rsidTr="006D487D">
        <w:trPr>
          <w:trHeight w:val="69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3B" w:rsidRDefault="00A5563B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:rsidR="00A5563B" w:rsidRDefault="00A5563B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3B" w:rsidRDefault="00A5563B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3B" w:rsidRDefault="00A5563B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:rsidR="00A5563B" w:rsidRPr="000276B4" w:rsidRDefault="00A5563B" w:rsidP="00A5563B">
      <w:pPr>
        <w:rPr>
          <w:rFonts w:ascii="Calibri" w:hAnsi="Calibri" w:cs="Calibri"/>
          <w:sz w:val="24"/>
          <w:szCs w:val="24"/>
        </w:rPr>
      </w:pPr>
    </w:p>
    <w:p w:rsidR="006457F1" w:rsidRDefault="006457F1"/>
    <w:sectPr w:rsidR="006457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A21" w:rsidRDefault="00D84A21">
      <w:r>
        <w:separator/>
      </w:r>
    </w:p>
  </w:endnote>
  <w:endnote w:type="continuationSeparator" w:id="0">
    <w:p w:rsidR="00D84A21" w:rsidRDefault="00D8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A21" w:rsidRDefault="00D84A21">
      <w:r>
        <w:separator/>
      </w:r>
    </w:p>
  </w:footnote>
  <w:footnote w:type="continuationSeparator" w:id="0">
    <w:p w:rsidR="00D84A21" w:rsidRDefault="00D84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D0D" w:rsidRDefault="00A5563B" w:rsidP="00360D0D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  <w:r w:rsidRPr="00360D0D">
      <w:rPr>
        <w:rFonts w:ascii="Calibri" w:eastAsia="Times" w:hAnsi="Calibri" w:cs="Calibri"/>
        <w:b/>
        <w:bCs w:val="0"/>
        <w:sz w:val="20"/>
      </w:rPr>
      <w:t>Załącznik do SWZ</w:t>
    </w:r>
    <w:r w:rsidR="00861FB2">
      <w:rPr>
        <w:rFonts w:ascii="Calibri" w:eastAsia="Times" w:hAnsi="Calibri" w:cs="Calibri"/>
        <w:b/>
        <w:bCs w:val="0"/>
        <w:sz w:val="20"/>
      </w:rPr>
      <w:t xml:space="preserve"> – ZP.271.18</w:t>
    </w:r>
    <w:r>
      <w:rPr>
        <w:rFonts w:ascii="Calibri" w:eastAsia="Times" w:hAnsi="Calibri" w:cs="Calibri"/>
        <w:b/>
        <w:bCs w:val="0"/>
        <w:sz w:val="20"/>
      </w:rPr>
      <w:t>.2022</w:t>
    </w:r>
  </w:p>
  <w:p w:rsidR="00D54556" w:rsidRPr="00360D0D" w:rsidRDefault="00A5563B" w:rsidP="00D54556">
    <w:pPr>
      <w:pStyle w:val="PKTpunkt"/>
      <w:spacing w:line="240" w:lineRule="auto"/>
      <w:ind w:left="0" w:firstLine="0"/>
      <w:contextualSpacing/>
      <w:jc w:val="center"/>
      <w:rPr>
        <w:rFonts w:ascii="Calibri" w:eastAsia="Times" w:hAnsi="Calibri" w:cs="Calibri"/>
        <w:b/>
        <w:bCs w:val="0"/>
        <w:sz w:val="20"/>
      </w:rPr>
    </w:pPr>
    <w:r>
      <w:rPr>
        <w:rFonts w:ascii="Calibri" w:eastAsia="Times" w:hAnsi="Calibri" w:cs="Calibri"/>
        <w:b/>
        <w:bCs w:val="0"/>
        <w:sz w:val="20"/>
      </w:rPr>
      <w:t>GMINA SULMIERZYCE</w:t>
    </w:r>
  </w:p>
  <w:p w:rsidR="00360D0D" w:rsidRDefault="00D84A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3B"/>
    <w:rsid w:val="002840F0"/>
    <w:rsid w:val="00346007"/>
    <w:rsid w:val="006457F1"/>
    <w:rsid w:val="00861FB2"/>
    <w:rsid w:val="00A5563B"/>
    <w:rsid w:val="00B41905"/>
    <w:rsid w:val="00CD17BD"/>
    <w:rsid w:val="00D8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A5563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PKTpunkt">
    <w:name w:val="PKT – punkt"/>
    <w:uiPriority w:val="13"/>
    <w:qFormat/>
    <w:rsid w:val="00A5563B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A5563B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563B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F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FB2"/>
    <w:rPr>
      <w:rFonts w:ascii="Times New Roman" w:eastAsia="Times New Roman" w:hAnsi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A5563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PKTpunkt">
    <w:name w:val="PKT – punkt"/>
    <w:uiPriority w:val="13"/>
    <w:qFormat/>
    <w:rsid w:val="00A5563B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A5563B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563B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F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FB2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KOBUS.A</cp:lastModifiedBy>
  <cp:revision>3</cp:revision>
  <dcterms:created xsi:type="dcterms:W3CDTF">2022-09-13T08:23:00Z</dcterms:created>
  <dcterms:modified xsi:type="dcterms:W3CDTF">2022-09-27T10:20:00Z</dcterms:modified>
</cp:coreProperties>
</file>