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11" w:rsidRPr="007F3A20" w:rsidRDefault="008B0111" w:rsidP="008B0111">
      <w:pPr>
        <w:jc w:val="both"/>
        <w:rPr>
          <w:rFonts w:ascii="Arial Narrow" w:hAnsi="Arial Narrow" w:cs="Arial Narrow"/>
          <w:b/>
          <w:bCs/>
          <w:iCs/>
          <w:color w:val="000000"/>
        </w:rPr>
      </w:pPr>
      <w:r w:rsidRPr="007F3A20">
        <w:rPr>
          <w:rFonts w:ascii="Arial Narrow" w:hAnsi="Arial Narrow" w:cs="Arial Narrow"/>
          <w:b/>
          <w:bCs/>
          <w:iCs/>
          <w:caps/>
        </w:rPr>
        <w:t>Załącznik n</w:t>
      </w:r>
      <w:r w:rsidRPr="007F3A20">
        <w:rPr>
          <w:rFonts w:ascii="Arial Narrow" w:hAnsi="Arial Narrow" w:cs="Arial Narrow"/>
          <w:b/>
          <w:bCs/>
          <w:iCs/>
        </w:rPr>
        <w:t>r 7</w:t>
      </w:r>
      <w:r w:rsidR="002F3DA1">
        <w:rPr>
          <w:rFonts w:ascii="Arial Narrow" w:hAnsi="Arial Narrow" w:cs="Arial Narrow"/>
          <w:b/>
          <w:bCs/>
          <w:iCs/>
        </w:rPr>
        <w:t>.1</w:t>
      </w:r>
      <w:r w:rsidRPr="007F3A20">
        <w:rPr>
          <w:rFonts w:ascii="Arial Narrow" w:hAnsi="Arial Narrow" w:cs="Arial Narrow"/>
          <w:b/>
          <w:bCs/>
          <w:iCs/>
        </w:rPr>
        <w:t xml:space="preserve"> do SWZ - </w:t>
      </w:r>
      <w:r w:rsidRPr="007F3A20">
        <w:rPr>
          <w:rFonts w:ascii="Arial Narrow" w:hAnsi="Arial Narrow" w:cs="Arial Narrow"/>
          <w:b/>
          <w:bCs/>
          <w:iCs/>
          <w:color w:val="0000FF"/>
        </w:rPr>
        <w:t xml:space="preserve"> </w:t>
      </w:r>
      <w:r w:rsidRPr="007F3A20">
        <w:rPr>
          <w:rFonts w:ascii="Arial Narrow" w:hAnsi="Arial Narrow" w:cs="Arial Narrow"/>
          <w:b/>
          <w:bCs/>
          <w:iCs/>
          <w:color w:val="000000"/>
        </w:rPr>
        <w:t xml:space="preserve">Opis przedmiotu zamówienia – Zestawienie parametrów wymaganych </w:t>
      </w:r>
      <w:r w:rsidR="007F3A20">
        <w:rPr>
          <w:rFonts w:ascii="Arial Narrow" w:hAnsi="Arial Narrow" w:cs="Arial Narrow"/>
          <w:b/>
          <w:bCs/>
          <w:iCs/>
          <w:color w:val="000000"/>
        </w:rPr>
        <w:t xml:space="preserve"> i ocenianych</w:t>
      </w:r>
    </w:p>
    <w:p w:rsidR="00160A5B" w:rsidRPr="00674E6F" w:rsidRDefault="00674E6F" w:rsidP="00674E6F">
      <w:pPr>
        <w:spacing w:before="60" w:after="60" w:line="24" w:lineRule="atLeast"/>
        <w:rPr>
          <w:rFonts w:ascii="Calibri" w:hAnsi="Calibri" w:cs="Calibri"/>
          <w:b/>
          <w:sz w:val="22"/>
          <w:szCs w:val="22"/>
        </w:rPr>
      </w:pPr>
      <w:r w:rsidRPr="00674E6F">
        <w:rPr>
          <w:rFonts w:ascii="Calibri" w:hAnsi="Calibri" w:cs="Calibri"/>
          <w:b/>
          <w:sz w:val="22"/>
          <w:szCs w:val="22"/>
        </w:rPr>
        <w:t>C</w:t>
      </w:r>
      <w:r w:rsidR="002C64B7">
        <w:rPr>
          <w:rFonts w:ascii="Calibri" w:hAnsi="Calibri" w:cs="Calibri"/>
          <w:b/>
          <w:sz w:val="22"/>
          <w:szCs w:val="22"/>
        </w:rPr>
        <w:t xml:space="preserve">zęść 1 – Aparat </w:t>
      </w:r>
      <w:proofErr w:type="spellStart"/>
      <w:r w:rsidR="00CE689C">
        <w:rPr>
          <w:rFonts w:ascii="Calibri" w:hAnsi="Calibri" w:cs="Calibri"/>
          <w:b/>
          <w:sz w:val="22"/>
          <w:szCs w:val="22"/>
        </w:rPr>
        <w:t>kr</w:t>
      </w:r>
      <w:r w:rsidR="002C64B7">
        <w:rPr>
          <w:rFonts w:ascii="Calibri" w:hAnsi="Calibri" w:cs="Calibri"/>
          <w:b/>
          <w:sz w:val="22"/>
          <w:szCs w:val="22"/>
        </w:rPr>
        <w:t>io</w:t>
      </w:r>
      <w:proofErr w:type="spellEnd"/>
      <w:r w:rsidR="00CE689C">
        <w:rPr>
          <w:rFonts w:ascii="Calibri" w:hAnsi="Calibri" w:cs="Calibri"/>
          <w:b/>
          <w:sz w:val="22"/>
          <w:szCs w:val="22"/>
        </w:rPr>
        <w:t xml:space="preserve"> z 5 sondami</w:t>
      </w:r>
    </w:p>
    <w:tbl>
      <w:tblPr>
        <w:tblpPr w:leftFromText="141" w:rightFromText="141" w:vertAnchor="text" w:tblpY="1"/>
        <w:tblOverlap w:val="never"/>
        <w:tblW w:w="10770" w:type="dxa"/>
        <w:tblLayout w:type="fixed"/>
        <w:tblLook w:val="0000" w:firstRow="0" w:lastRow="0" w:firstColumn="0" w:lastColumn="0" w:noHBand="0" w:noVBand="0"/>
      </w:tblPr>
      <w:tblGrid>
        <w:gridCol w:w="703"/>
        <w:gridCol w:w="4537"/>
        <w:gridCol w:w="3402"/>
        <w:gridCol w:w="2128"/>
      </w:tblGrid>
      <w:tr w:rsidR="008B011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1539B" w:rsidRDefault="008B0111" w:rsidP="008B011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8B0111" w:rsidRPr="00023A86" w:rsidRDefault="008B0111" w:rsidP="00995B2C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8B0111" w:rsidRPr="00023A86" w:rsidRDefault="008B0111" w:rsidP="008B0111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8B0111" w:rsidRPr="00023A86" w:rsidRDefault="008B0111" w:rsidP="008B0111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i oceniane</w:t>
            </w:r>
          </w:p>
          <w:p w:rsidR="008B0111" w:rsidRPr="00023A86" w:rsidRDefault="008B0111" w:rsidP="008B0111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/podać zakres lub opisać/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011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95B2C" w:rsidRDefault="008B0111" w:rsidP="00995B2C">
            <w:pPr>
              <w:pStyle w:val="Akapitzlist"/>
              <w:numPr>
                <w:ilvl w:val="0"/>
                <w:numId w:val="18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95B2C">
              <w:rPr>
                <w:rFonts w:ascii="Calibri" w:eastAsia="GulimChe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8B0111" w:rsidRDefault="008B0111" w:rsidP="008B0111">
            <w:pPr>
              <w:spacing w:before="60" w:after="60" w:line="24" w:lineRule="atLeast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Oferowany model / producent /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1539B" w:rsidRDefault="008B0111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11" w:rsidRPr="0091539B" w:rsidRDefault="008B0111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8607A9" w:rsidRDefault="00160A5B" w:rsidP="00D85C4D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>Aparat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8607A9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 w:rsidR="002F3DA1">
              <w:rPr>
                <w:rFonts w:ascii="Calibri" w:eastAsia="GulimChe" w:hAnsi="Calibri" w:cs="Calibri"/>
                <w:sz w:val="22"/>
                <w:szCs w:val="22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Zasilanie:  Aparat</w:t>
            </w:r>
            <w:proofErr w:type="gramEnd"/>
            <w:r w:rsidRPr="002F3DA1">
              <w:rPr>
                <w:rFonts w:asciiTheme="minorHAnsi" w:hAnsiTheme="minorHAnsi" w:cstheme="minorHAnsi"/>
                <w:sz w:val="22"/>
                <w:szCs w:val="22"/>
              </w:rPr>
              <w:t xml:space="preserve"> nieelektryczny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AE471D" w:rsidRDefault="002F3DA1" w:rsidP="002F3DA1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 xml:space="preserve">Czynnik roboczy - Podtlenek azotu (N2O).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AE471D" w:rsidRDefault="002F3DA1" w:rsidP="002F3DA1">
            <w:pPr>
              <w:spacing w:before="60" w:after="60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2F3DA1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 xml:space="preserve">Ciśnienie pracy w </w:t>
            </w:r>
            <w:proofErr w:type="gramStart"/>
            <w:r w:rsidRPr="002F3DA1">
              <w:rPr>
                <w:rFonts w:asciiTheme="minorHAnsi" w:hAnsiTheme="minorHAnsi" w:cstheme="minorHAnsi"/>
                <w:sz w:val="22"/>
                <w:szCs w:val="22"/>
              </w:rPr>
              <w:t xml:space="preserve">zakresie  - 3,5 ÷ 5 </w:t>
            </w:r>
            <w:proofErr w:type="spellStart"/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MPa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 xml:space="preserve">Ciśnienie maksymalne – 5,5 </w:t>
            </w:r>
            <w:proofErr w:type="spellStart"/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 xml:space="preserve">Wymiary aparatu - 135 x 120 x 125 mm +/- 20 mm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Ciężar aparatu do 1,5 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Ciężar wózka butli do 5,5 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Aparat wyposażony w wózek, umożliwiający stabilne zainstalowanie na nim aparatu (mocowanie przy pomocy dwóch śrub), przystosowany do butli o pojemności 10 litrów.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Wózek na 4 kołach, min. 2 koła z hamulcami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Miernik ciśnienia gazu w sondzie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Pokrętło regulacji ciśnienia gazu zasilającego sondę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sz w:val="22"/>
                <w:szCs w:val="22"/>
              </w:rPr>
              <w:t>Pedał sterujący jednoprzyciskowy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DA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Pr="002F3DA1" w:rsidRDefault="002F3DA1" w:rsidP="002F3DA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Wyposażenie:</w:t>
            </w:r>
          </w:p>
          <w:p w:rsidR="002F3DA1" w:rsidRPr="002F3DA1" w:rsidRDefault="002F3DA1" w:rsidP="002F3D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bCs/>
                <w:sz w:val="22"/>
                <w:szCs w:val="22"/>
              </w:rPr>
              <w:t>- sonda kontaktowa ginekologia G10/24 – 1 szt.</w:t>
            </w:r>
          </w:p>
          <w:p w:rsidR="002F3DA1" w:rsidRPr="002F3DA1" w:rsidRDefault="002F3DA1" w:rsidP="002F3D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bCs/>
                <w:sz w:val="22"/>
                <w:szCs w:val="22"/>
              </w:rPr>
              <w:t>- sonda kontaktowa ginekologia G10/20 – 1 szt.</w:t>
            </w:r>
          </w:p>
          <w:p w:rsidR="002F3DA1" w:rsidRPr="002F3DA1" w:rsidRDefault="002F3DA1" w:rsidP="002F3D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bCs/>
                <w:sz w:val="22"/>
                <w:szCs w:val="22"/>
              </w:rPr>
              <w:t>- sonda natryskowa SG-10 – 1 szt.</w:t>
            </w:r>
          </w:p>
          <w:p w:rsidR="002F3DA1" w:rsidRPr="002F3DA1" w:rsidRDefault="002F3DA1" w:rsidP="002F3D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sonda kontaktowa dermatologia śr. </w:t>
            </w:r>
            <w:proofErr w:type="gramStart"/>
            <w:r w:rsidRPr="002F3DA1">
              <w:rPr>
                <w:rFonts w:asciiTheme="minorHAnsi" w:hAnsiTheme="minorHAnsi" w:cstheme="minorHAnsi"/>
                <w:bCs/>
                <w:sz w:val="22"/>
                <w:szCs w:val="22"/>
              </w:rPr>
              <w:t>ok</w:t>
            </w:r>
            <w:proofErr w:type="gramEnd"/>
            <w:r w:rsidRPr="002F3DA1">
              <w:rPr>
                <w:rFonts w:asciiTheme="minorHAnsi" w:hAnsiTheme="minorHAnsi" w:cstheme="minorHAnsi"/>
                <w:bCs/>
                <w:sz w:val="22"/>
                <w:szCs w:val="22"/>
              </w:rPr>
              <w:t>. 0,5 cm – 1 szt.</w:t>
            </w:r>
          </w:p>
          <w:p w:rsidR="002F3DA1" w:rsidRPr="002F3DA1" w:rsidRDefault="002F3DA1" w:rsidP="002F3D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bCs/>
                <w:sz w:val="22"/>
                <w:szCs w:val="22"/>
              </w:rPr>
              <w:t>- sonda natryskowa SD-10 – 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Default="002F3DA1" w:rsidP="002F3DA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</w:p>
          <w:p w:rsidR="002F3DA1" w:rsidRDefault="002F3DA1" w:rsidP="002F3DA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</w:p>
          <w:p w:rsidR="002F3DA1" w:rsidRPr="0091539B" w:rsidRDefault="002F3DA1" w:rsidP="002F3DA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A1" w:rsidRPr="0091539B" w:rsidRDefault="002F3DA1" w:rsidP="002F3DA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2F3DA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2F3DA1" w:rsidRDefault="00995B2C" w:rsidP="00D85C4D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gwarancji w miesiącach (wymagany min. </w:t>
            </w: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24 miesiące)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995B2C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TAK, podać</w:t>
            </w:r>
            <w:r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:rsidR="00995B2C" w:rsidRPr="007F3A20" w:rsidRDefault="007F3A20" w:rsidP="007F3A20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24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m</w:t>
            </w:r>
            <w:r w:rsidR="00995B2C" w:rsidRPr="007F3A20">
              <w:rPr>
                <w:rFonts w:ascii="Calibri" w:hAnsi="Calibri" w:cs="Arial Narrow"/>
                <w:sz w:val="22"/>
                <w:szCs w:val="22"/>
              </w:rPr>
              <w:t>iesiące – 0 pkt.</w:t>
            </w:r>
          </w:p>
          <w:p w:rsidR="00995B2C" w:rsidRPr="007F3A20" w:rsidRDefault="007F3A20" w:rsidP="007F3A20">
            <w:pPr>
              <w:pStyle w:val="Akapitzlis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36 m</w:t>
            </w:r>
            <w:r w:rsidR="00995B2C" w:rsidRPr="007F3A20">
              <w:rPr>
                <w:rFonts w:ascii="Calibri" w:hAnsi="Calibri" w:cs="Arial Narrow"/>
                <w:sz w:val="22"/>
                <w:szCs w:val="22"/>
              </w:rPr>
              <w:t>iesięcy – 20 pkt.</w:t>
            </w:r>
          </w:p>
          <w:p w:rsidR="00160A5B" w:rsidRPr="007F3A20" w:rsidRDefault="007F3A20" w:rsidP="007F3A20">
            <w:pPr>
              <w:pStyle w:val="Akapitzlist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48 m</w:t>
            </w:r>
            <w:r w:rsidR="00995B2C" w:rsidRPr="007F3A20">
              <w:rPr>
                <w:rFonts w:ascii="Calibri" w:hAnsi="Calibri" w:cs="Arial Narrow"/>
                <w:sz w:val="22"/>
                <w:szCs w:val="22"/>
              </w:rPr>
              <w:t>iesięcy – 40 pkt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2F3DA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2F3DA1" w:rsidRDefault="00160A5B" w:rsidP="00D85C4D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>Montaż sprzętu</w:t>
            </w:r>
            <w:r w:rsidR="007F3A20"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2F3DA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nelu w zakresie eksploatacji 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obsługi urządzenia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lastRenderedPageBreak/>
              <w:t>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B2C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91539B" w:rsidRDefault="002F3DA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Deklaracje zgodności, Certyfikaty </w:t>
            </w:r>
            <w:r w:rsidR="00674E6F" w:rsidRPr="00023A86">
              <w:rPr>
                <w:rFonts w:ascii="Calibri" w:hAnsi="Calibri" w:cs="Arial Narrow"/>
                <w:sz w:val="22"/>
                <w:szCs w:val="22"/>
              </w:rPr>
              <w:t>CE oraz inne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dokumenty potwierdzające, że oferowany sprzęt medyczny jest dopuszczony do obrotu i używania zgodnie z ustawą o wyrobach medycznych z dnia 20 maja 2010 r. (</w:t>
            </w:r>
            <w:proofErr w:type="spellStart"/>
            <w:r>
              <w:rPr>
                <w:rFonts w:ascii="Calibri" w:hAnsi="Calibri" w:cs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 w:cs="Arial Narrow"/>
                <w:sz w:val="22"/>
                <w:szCs w:val="22"/>
              </w:rPr>
              <w:t xml:space="preserve">. Dz. U. 2021 </w:t>
            </w:r>
            <w:proofErr w:type="gramStart"/>
            <w:r>
              <w:rPr>
                <w:rFonts w:ascii="Calibri" w:hAnsi="Calibri" w:cs="Arial Narrow"/>
                <w:sz w:val="22"/>
                <w:szCs w:val="22"/>
              </w:rPr>
              <w:t>r</w:t>
            </w:r>
            <w:proofErr w:type="gramEnd"/>
            <w:r>
              <w:rPr>
                <w:rFonts w:ascii="Calibri" w:hAnsi="Calibri" w:cs="Arial Narrow"/>
                <w:sz w:val="22"/>
                <w:szCs w:val="22"/>
              </w:rPr>
              <w:t>., poz. 1565)</w:t>
            </w:r>
            <w:r w:rsidR="00615C9A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>
              <w:rPr>
                <w:rFonts w:ascii="Calibri" w:hAnsi="Calibri" w:cs="Arial Narrow"/>
                <w:sz w:val="22"/>
                <w:szCs w:val="22"/>
              </w:rPr>
              <w:t>- dostarczyć wraz z dostawą aparatu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995B2C" w:rsidRDefault="00995B2C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2C" w:rsidRPr="0091539B" w:rsidRDefault="00995B2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B2C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91539B" w:rsidRDefault="002F3DA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023A86" w:rsidRDefault="00995B2C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W komplecie Instrukcje Obsługi w języku polskim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2C" w:rsidRPr="0091539B" w:rsidRDefault="00995B2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5C9A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Default="002F3DA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615C9A" w:rsidRPr="00023A86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9A" w:rsidRPr="0091539B" w:rsidRDefault="00615C9A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5C9A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Default="002F3DA1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9A" w:rsidRPr="0091539B" w:rsidRDefault="00615C9A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*wypełnia Wykonawca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Oświadczamy, że: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</w:p>
    <w:p w:rsidR="00615C9A" w:rsidRDefault="00615C9A" w:rsidP="007F3A20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615C9A" w:rsidRDefault="00615C9A" w:rsidP="007F3A20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7F3A20" w:rsidRPr="00023A86" w:rsidRDefault="007F3A20" w:rsidP="007F3A20">
      <w:pPr>
        <w:jc w:val="right"/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……………………………………………………</w:t>
      </w:r>
    </w:p>
    <w:p w:rsidR="007F3A20" w:rsidRDefault="00D66F81" w:rsidP="007F3A20">
      <w:pPr>
        <w:jc w:val="right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>P</w:t>
      </w:r>
      <w:r w:rsidR="007F3A20" w:rsidRPr="00023A86">
        <w:rPr>
          <w:rFonts w:ascii="Calibri" w:hAnsi="Calibri" w:cs="Arial Narrow"/>
          <w:sz w:val="22"/>
          <w:szCs w:val="22"/>
        </w:rPr>
        <w:t>odpis Wykonawcy</w:t>
      </w:r>
    </w:p>
    <w:p w:rsidR="00704C2C" w:rsidRDefault="00704C2C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Pr="007F3A20" w:rsidRDefault="00674E6F" w:rsidP="00674E6F">
      <w:pPr>
        <w:jc w:val="both"/>
        <w:rPr>
          <w:rFonts w:ascii="Arial Narrow" w:hAnsi="Arial Narrow" w:cs="Arial Narrow"/>
          <w:b/>
          <w:bCs/>
          <w:iCs/>
          <w:color w:val="000000"/>
        </w:rPr>
      </w:pPr>
      <w:r w:rsidRPr="007F3A20">
        <w:rPr>
          <w:rFonts w:ascii="Arial Narrow" w:hAnsi="Arial Narrow" w:cs="Arial Narrow"/>
          <w:b/>
          <w:bCs/>
          <w:iCs/>
          <w:caps/>
        </w:rPr>
        <w:t>Załącznik n</w:t>
      </w:r>
      <w:r w:rsidRPr="007F3A20">
        <w:rPr>
          <w:rFonts w:ascii="Arial Narrow" w:hAnsi="Arial Narrow" w:cs="Arial Narrow"/>
          <w:b/>
          <w:bCs/>
          <w:iCs/>
        </w:rPr>
        <w:t>r 7</w:t>
      </w:r>
      <w:r>
        <w:rPr>
          <w:rFonts w:ascii="Arial Narrow" w:hAnsi="Arial Narrow" w:cs="Arial Narrow"/>
          <w:b/>
          <w:bCs/>
          <w:iCs/>
        </w:rPr>
        <w:t>.2</w:t>
      </w:r>
      <w:r w:rsidRPr="007F3A20">
        <w:rPr>
          <w:rFonts w:ascii="Arial Narrow" w:hAnsi="Arial Narrow" w:cs="Arial Narrow"/>
          <w:b/>
          <w:bCs/>
          <w:iCs/>
        </w:rPr>
        <w:t xml:space="preserve"> do </w:t>
      </w:r>
      <w:proofErr w:type="gramStart"/>
      <w:r w:rsidRPr="007F3A20">
        <w:rPr>
          <w:rFonts w:ascii="Arial Narrow" w:hAnsi="Arial Narrow" w:cs="Arial Narrow"/>
          <w:b/>
          <w:bCs/>
          <w:iCs/>
        </w:rPr>
        <w:t xml:space="preserve">SWZ - </w:t>
      </w:r>
      <w:r w:rsidRPr="007F3A20">
        <w:rPr>
          <w:rFonts w:ascii="Arial Narrow" w:hAnsi="Arial Narrow" w:cs="Arial Narrow"/>
          <w:b/>
          <w:bCs/>
          <w:iCs/>
          <w:color w:val="0000FF"/>
        </w:rPr>
        <w:t xml:space="preserve"> </w:t>
      </w:r>
      <w:r w:rsidRPr="007F3A20">
        <w:rPr>
          <w:rFonts w:ascii="Arial Narrow" w:hAnsi="Arial Narrow" w:cs="Arial Narrow"/>
          <w:b/>
          <w:bCs/>
          <w:iCs/>
          <w:color w:val="000000"/>
        </w:rPr>
        <w:t>Opis</w:t>
      </w:r>
      <w:proofErr w:type="gramEnd"/>
      <w:r w:rsidRPr="007F3A20">
        <w:rPr>
          <w:rFonts w:ascii="Arial Narrow" w:hAnsi="Arial Narrow" w:cs="Arial Narrow"/>
          <w:b/>
          <w:bCs/>
          <w:iCs/>
          <w:color w:val="000000"/>
        </w:rPr>
        <w:t xml:space="preserve"> przedmiotu zamówienia – Zestawienie parametrów wymaganych </w:t>
      </w:r>
      <w:r>
        <w:rPr>
          <w:rFonts w:ascii="Arial Narrow" w:hAnsi="Arial Narrow" w:cs="Arial Narrow"/>
          <w:b/>
          <w:bCs/>
          <w:iCs/>
          <w:color w:val="000000"/>
        </w:rPr>
        <w:t xml:space="preserve"> i ocenianych</w:t>
      </w:r>
    </w:p>
    <w:p w:rsidR="00674E6F" w:rsidRPr="00674E6F" w:rsidRDefault="00674E6F" w:rsidP="00674E6F">
      <w:pPr>
        <w:spacing w:before="60" w:after="60" w:line="24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</w:t>
      </w:r>
      <w:r w:rsidRPr="00674E6F">
        <w:rPr>
          <w:rFonts w:ascii="Calibri" w:hAnsi="Calibri" w:cs="Calibri"/>
          <w:b/>
          <w:sz w:val="22"/>
          <w:szCs w:val="22"/>
        </w:rPr>
        <w:t xml:space="preserve"> – Aparat </w:t>
      </w:r>
      <w:r>
        <w:rPr>
          <w:rFonts w:ascii="Calibri" w:hAnsi="Calibri" w:cs="Calibri"/>
          <w:b/>
          <w:sz w:val="22"/>
          <w:szCs w:val="22"/>
        </w:rPr>
        <w:t>do EKG</w:t>
      </w:r>
    </w:p>
    <w:tbl>
      <w:tblPr>
        <w:tblpPr w:leftFromText="141" w:rightFromText="141" w:vertAnchor="text" w:tblpY="1"/>
        <w:tblOverlap w:val="never"/>
        <w:tblW w:w="10913" w:type="dxa"/>
        <w:tblLayout w:type="fixed"/>
        <w:tblLook w:val="0000" w:firstRow="0" w:lastRow="0" w:firstColumn="0" w:lastColumn="0" w:noHBand="0" w:noVBand="0"/>
      </w:tblPr>
      <w:tblGrid>
        <w:gridCol w:w="846"/>
        <w:gridCol w:w="4537"/>
        <w:gridCol w:w="3402"/>
        <w:gridCol w:w="2128"/>
      </w:tblGrid>
      <w:tr w:rsidR="00674E6F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674E6F" w:rsidRPr="00023A86" w:rsidRDefault="00674E6F" w:rsidP="00D85C4D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674E6F" w:rsidRPr="00023A86" w:rsidRDefault="00674E6F" w:rsidP="00D85C4D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674E6F" w:rsidRPr="00023A86" w:rsidRDefault="00674E6F" w:rsidP="00D85C4D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i oceniane</w:t>
            </w:r>
          </w:p>
          <w:p w:rsidR="00674E6F" w:rsidRPr="00023A86" w:rsidRDefault="00674E6F" w:rsidP="00D85C4D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/podać zakres lub opisać/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674E6F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E6F" w:rsidRPr="0091539B" w:rsidRDefault="00674E6F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E6F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AD485C" w:rsidRDefault="00674E6F" w:rsidP="00AD485C">
            <w:pPr>
              <w:pStyle w:val="Akapitzlist"/>
              <w:numPr>
                <w:ilvl w:val="0"/>
                <w:numId w:val="29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8B0111" w:rsidRDefault="00674E6F" w:rsidP="00D85C4D">
            <w:pPr>
              <w:spacing w:before="60" w:after="60" w:line="24" w:lineRule="atLeast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Oferowany model / producent /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E6F" w:rsidRPr="0091539B" w:rsidRDefault="00674E6F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E6F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8607A9" w:rsidRDefault="00674E6F" w:rsidP="00D85C4D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>Aparat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8607A9" w:rsidRDefault="00674E6F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E6F" w:rsidRPr="0091539B" w:rsidRDefault="00674E6F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AD485C">
              <w:rPr>
                <w:rFonts w:ascii="Calibri" w:eastAsia="GulimChe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Rejestracja odprowadzeń EKG 12 standardowych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E471D" w:rsidRDefault="00AD485C" w:rsidP="00AD485C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Tryb wydruku 1, 3, 6 oraz 12 przebiegów EKG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E471D" w:rsidRDefault="00AD485C" w:rsidP="00AD485C">
            <w:pPr>
              <w:spacing w:before="60" w:after="60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rPr>
          <w:trHeight w:val="3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Rodzaje badań: ręczne, AUTO, LONG, AUTOMANUAL, automatyczne do schowka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2F3DA1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Zapis automatyczny "do schowka" 12 odprowadzeń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2F3DA1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Długość zapisu badania automatycznego od min. 6 do 30 sekund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Zapis badania LONG do pamięci min. od 1 minuty do 15 minut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Zapis automatyczny z funkcją zapisu do „schowka” sygnału EKG ze wszystkich 12 odprowadzeń jednocześnie, a następnie w zależności od ustawień: wydrukowanie badania, analizy, interpretacji lub zapisanie badania do bazy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Zapis wsteczny przy badaniu automatycznym do schowka i przy badaniu ręcznym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Zapis wsteczny minimum 1-30 sekund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Drukarka wbudowan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aparatu o szerokości papieru </w:t>
            </w: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112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2F3DA1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Ekran dotykowy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minimum  7”</w:t>
            </w: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 rozdzielczość</w:t>
            </w:r>
            <w:proofErr w:type="gram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 min. 800x480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Wykonywanie minimum do 130 badań automatycznych w trybie pracy akumulatorowej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Filtr zakłóceń sieciowych 50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, 60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Filtr zakłóceń mięśniowych 25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, 35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, 45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Filtr izolinii; do wyboru: 0,15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, 0,45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0,75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, 1,5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Detekcja odpięcia elektrody INOP niezależna dla każdego kanału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Ciągły pomiar akcji serca i prezentacja na wyświetlaczu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Wykrywanie i prezentacja impulsów stymulujących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Dźwiękowa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ygnalizacja wykrytych pobudzeń </w:t>
            </w: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stymulatora serca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Zabezpieczenie przed impulsem defibrylującym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Eksport badań do pamięci USB, na skrzynkę e-mail lub na inny aparat za pomocą usługi EKG-MAIL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Pamięć min. 1000 pacjentów lub 1000 badań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Przewodowa komunikacja z siecią LAN lub Internet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Automatyczna analiza i interpretacja zgodna z EN 60601-2-51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EDM - archiwizacja badań za dany okres na zewnętrznym nośniku (pamięć USB)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Archiwizacja badań na zewnętrznym nośniku (pamięć USB)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Częstotliwość próbkowania: 8000 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 na kanał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Prędkości </w:t>
            </w:r>
            <w:proofErr w:type="gram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zapisu (5; 6,25; 10; 12,5;  25 i</w:t>
            </w:r>
            <w:proofErr w:type="gram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 50 mm/s)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Czułość: 5; 6,25; 10; 12,5;  25 i</w:t>
            </w:r>
            <w:proofErr w:type="gramEnd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 xml:space="preserve"> 50 mm/</w:t>
            </w:r>
            <w:proofErr w:type="spellStart"/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mV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674E6F" w:rsidRDefault="00AD485C" w:rsidP="00AD48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4E6F">
              <w:rPr>
                <w:rFonts w:asciiTheme="minorHAnsi" w:hAnsiTheme="minorHAnsi" w:cstheme="minorHAnsi"/>
                <w:sz w:val="22"/>
                <w:szCs w:val="22"/>
              </w:rPr>
              <w:t>Rozdzielczość przetwornika 12bitów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AD485C" w:rsidRPr="00AD485C" w:rsidRDefault="00AD485C" w:rsidP="00AD485C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>Wymiary aparatu bez wózka maksymalnie 260 x 200 x50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numPr>
                <w:ilvl w:val="0"/>
                <w:numId w:val="29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>Stolik trzypółkowy pod aparat EKG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>Wysokość stolika 80 cm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±2 cm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>Wymia</w:t>
            </w:r>
            <w:r w:rsidR="00DE3C0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ry podstawy (głęb. szer.) 46 x </w:t>
            </w: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46 cm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±2 cm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Półki stalowe, malowane proszkowo 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>Wymiary półek (głęb. x szer.): 36x 40 cm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±2 cm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>Możliwość dowolnej regulacji wysokości dwóch półek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>Możliwość pochylenia półek do 10 stopni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Kółka jezdne gumowane o średnicy min. 75 mm mocowane na zatrzask 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Kółka przednie z dwufunkcyjnymi hamulcami 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>Wyprofilowane wycięcia w podstawie wózka ułatwiające dostęp do akcesoriów umieszczonych na wózku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Rama</w:t>
            </w: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profili bocznych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wykonana</w:t>
            </w: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z aluminium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>Obciążenie dynamiczne do min. 70 kg.</w:t>
            </w:r>
          </w:p>
          <w:p w:rsidR="00AD485C" w:rsidRPr="00AD485C" w:rsidRDefault="00AD485C" w:rsidP="00AD485C">
            <w:pPr>
              <w:spacing w:before="20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85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Wysięgnik na kabel EKG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</w:pPr>
            <w:r w:rsidRPr="00C41CC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2F3DA1" w:rsidRDefault="00AD485C" w:rsidP="00AD485C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gwarancji w miesiącach (wymagany min. </w:t>
            </w: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24 miesiące)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TAK, podać</w:t>
            </w:r>
            <w:r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:rsidR="00AD485C" w:rsidRPr="007F3A20" w:rsidRDefault="00AD485C" w:rsidP="00AD485C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24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miesiące – 0 pkt.</w:t>
            </w:r>
          </w:p>
          <w:p w:rsidR="00AD485C" w:rsidRPr="007F3A20" w:rsidRDefault="00AD485C" w:rsidP="00AD485C">
            <w:pPr>
              <w:pStyle w:val="Akapitzlis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36 m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iesięcy – 20 pkt.</w:t>
            </w:r>
          </w:p>
          <w:p w:rsidR="00AD485C" w:rsidRPr="007F3A20" w:rsidRDefault="00AD485C" w:rsidP="00AD485C">
            <w:pPr>
              <w:pStyle w:val="Akapitzlist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48 m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iesięcy – 40 pkt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F76F6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2F3DA1" w:rsidRDefault="00AD485C" w:rsidP="00AD485C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>Montaż sprzętu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nelu w zakresie eksploatacji 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obsługi urządzenia 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Deklaracje zgodności, Certyfikaty </w:t>
            </w:r>
            <w:r w:rsidR="00DE3C08" w:rsidRPr="00023A86">
              <w:rPr>
                <w:rFonts w:ascii="Calibri" w:hAnsi="Calibri" w:cs="Arial Narrow"/>
                <w:sz w:val="22"/>
                <w:szCs w:val="22"/>
              </w:rPr>
              <w:t>CE oraz inne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dokumenty potwierdzające, że oferowany sprzęt medyczny jest dopuszczony do obrotu i używania zgodnie z ustawą o wyrobach medycznych z dnia 20 maja 2010 r. (</w:t>
            </w:r>
            <w:proofErr w:type="spellStart"/>
            <w:r>
              <w:rPr>
                <w:rFonts w:ascii="Calibri" w:hAnsi="Calibri" w:cs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 w:cs="Arial Narrow"/>
                <w:sz w:val="22"/>
                <w:szCs w:val="22"/>
              </w:rPr>
              <w:t xml:space="preserve">. Dz. U. 2021 </w:t>
            </w:r>
            <w:proofErr w:type="gramStart"/>
            <w:r>
              <w:rPr>
                <w:rFonts w:ascii="Calibri" w:hAnsi="Calibri" w:cs="Arial Narrow"/>
                <w:sz w:val="22"/>
                <w:szCs w:val="22"/>
              </w:rPr>
              <w:t>r</w:t>
            </w:r>
            <w:proofErr w:type="gramEnd"/>
            <w:r>
              <w:rPr>
                <w:rFonts w:ascii="Calibri" w:hAnsi="Calibri" w:cs="Arial Narrow"/>
                <w:sz w:val="22"/>
                <w:szCs w:val="22"/>
              </w:rPr>
              <w:t>., poz. 1565) - dostarczyć wraz z dostawą aparatu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AD485C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AD485C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W komplecie Instrukcje Obsługi w języku polskim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AD485C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AD485C" w:rsidRPr="00023A86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AD485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29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AD485C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AD485C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AD485C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*wypełnia Wykonawca</w:t>
      </w:r>
    </w:p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Oświadczamy, że: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</w:p>
    <w:p w:rsidR="00674E6F" w:rsidRDefault="00674E6F" w:rsidP="00DE3C08">
      <w:pPr>
        <w:rPr>
          <w:rFonts w:ascii="Calibri" w:eastAsia="Arial Narrow" w:hAnsi="Calibri" w:cs="Arial Narrow"/>
          <w:sz w:val="22"/>
          <w:szCs w:val="22"/>
        </w:rPr>
      </w:pPr>
    </w:p>
    <w:p w:rsidR="00674E6F" w:rsidRPr="00023A86" w:rsidRDefault="00674E6F" w:rsidP="00674E6F">
      <w:pPr>
        <w:jc w:val="right"/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……………………………………………………</w:t>
      </w:r>
    </w:p>
    <w:p w:rsidR="00AD485C" w:rsidRDefault="002E04A2" w:rsidP="00674E6F">
      <w:pPr>
        <w:jc w:val="right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>P</w:t>
      </w:r>
      <w:r w:rsidRPr="00023A86">
        <w:rPr>
          <w:rFonts w:ascii="Calibri" w:hAnsi="Calibri" w:cs="Arial Narrow"/>
          <w:sz w:val="22"/>
          <w:szCs w:val="22"/>
        </w:rPr>
        <w:t>odpis Wykonawcy</w:t>
      </w:r>
    </w:p>
    <w:p w:rsidR="00AD485C" w:rsidRDefault="00AD485C" w:rsidP="00674E6F">
      <w:pPr>
        <w:jc w:val="right"/>
        <w:rPr>
          <w:rFonts w:ascii="Calibri" w:hAnsi="Calibri" w:cs="Arial Narrow"/>
          <w:sz w:val="22"/>
          <w:szCs w:val="22"/>
        </w:rPr>
      </w:pPr>
    </w:p>
    <w:p w:rsidR="002E04A2" w:rsidRDefault="002E04A2" w:rsidP="00AD485C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D523BA" w:rsidRDefault="00D523BA" w:rsidP="00AD485C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AD485C" w:rsidRPr="007F3A20" w:rsidRDefault="00AD485C" w:rsidP="00AD485C">
      <w:pPr>
        <w:jc w:val="both"/>
        <w:rPr>
          <w:rFonts w:ascii="Arial Narrow" w:hAnsi="Arial Narrow" w:cs="Arial Narrow"/>
          <w:b/>
          <w:bCs/>
          <w:iCs/>
          <w:color w:val="000000"/>
        </w:rPr>
      </w:pPr>
      <w:bookmarkStart w:id="0" w:name="_GoBack"/>
      <w:bookmarkEnd w:id="0"/>
      <w:r w:rsidRPr="007F3A20">
        <w:rPr>
          <w:rFonts w:ascii="Arial Narrow" w:hAnsi="Arial Narrow" w:cs="Arial Narrow"/>
          <w:b/>
          <w:bCs/>
          <w:iCs/>
          <w:caps/>
        </w:rPr>
        <w:lastRenderedPageBreak/>
        <w:t>Załącznik n</w:t>
      </w:r>
      <w:r w:rsidRPr="007F3A20">
        <w:rPr>
          <w:rFonts w:ascii="Arial Narrow" w:hAnsi="Arial Narrow" w:cs="Arial Narrow"/>
          <w:b/>
          <w:bCs/>
          <w:iCs/>
        </w:rPr>
        <w:t>r 7</w:t>
      </w:r>
      <w:r>
        <w:rPr>
          <w:rFonts w:ascii="Arial Narrow" w:hAnsi="Arial Narrow" w:cs="Arial Narrow"/>
          <w:b/>
          <w:bCs/>
          <w:iCs/>
        </w:rPr>
        <w:t>.3</w:t>
      </w:r>
      <w:r w:rsidRPr="007F3A20">
        <w:rPr>
          <w:rFonts w:ascii="Arial Narrow" w:hAnsi="Arial Narrow" w:cs="Arial Narrow"/>
          <w:b/>
          <w:bCs/>
          <w:iCs/>
        </w:rPr>
        <w:t xml:space="preserve"> do SWZ - </w:t>
      </w:r>
      <w:r w:rsidRPr="007F3A20">
        <w:rPr>
          <w:rFonts w:ascii="Arial Narrow" w:hAnsi="Arial Narrow" w:cs="Arial Narrow"/>
          <w:b/>
          <w:bCs/>
          <w:iCs/>
          <w:color w:val="0000FF"/>
        </w:rPr>
        <w:t xml:space="preserve"> </w:t>
      </w:r>
      <w:r w:rsidRPr="007F3A20">
        <w:rPr>
          <w:rFonts w:ascii="Arial Narrow" w:hAnsi="Arial Narrow" w:cs="Arial Narrow"/>
          <w:b/>
          <w:bCs/>
          <w:iCs/>
          <w:color w:val="000000"/>
        </w:rPr>
        <w:t xml:space="preserve">Opis przedmiotu zamówienia – Zestawienie parametrów wymaganych </w:t>
      </w:r>
      <w:r>
        <w:rPr>
          <w:rFonts w:ascii="Arial Narrow" w:hAnsi="Arial Narrow" w:cs="Arial Narrow"/>
          <w:b/>
          <w:bCs/>
          <w:iCs/>
          <w:color w:val="000000"/>
        </w:rPr>
        <w:t xml:space="preserve"> i ocenianych</w:t>
      </w:r>
    </w:p>
    <w:p w:rsidR="00AD485C" w:rsidRPr="00674E6F" w:rsidRDefault="00AD485C" w:rsidP="00AD485C">
      <w:pPr>
        <w:spacing w:before="60" w:after="60" w:line="24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3</w:t>
      </w:r>
      <w:r w:rsidRPr="00674E6F">
        <w:rPr>
          <w:rFonts w:ascii="Calibri" w:hAnsi="Calibri" w:cs="Calibri"/>
          <w:b/>
          <w:sz w:val="22"/>
          <w:szCs w:val="22"/>
        </w:rPr>
        <w:t xml:space="preserve"> –</w:t>
      </w:r>
      <w:r>
        <w:rPr>
          <w:rFonts w:ascii="Calibri" w:hAnsi="Calibri" w:cs="Calibri"/>
          <w:b/>
          <w:sz w:val="22"/>
          <w:szCs w:val="22"/>
        </w:rPr>
        <w:t xml:space="preserve"> Głowica laserowa</w:t>
      </w:r>
    </w:p>
    <w:tbl>
      <w:tblPr>
        <w:tblpPr w:leftFromText="141" w:rightFromText="141" w:vertAnchor="text" w:tblpY="1"/>
        <w:tblOverlap w:val="never"/>
        <w:tblW w:w="10770" w:type="dxa"/>
        <w:tblLayout w:type="fixed"/>
        <w:tblLook w:val="0000" w:firstRow="0" w:lastRow="0" w:firstColumn="0" w:lastColumn="0" w:noHBand="0" w:noVBand="0"/>
      </w:tblPr>
      <w:tblGrid>
        <w:gridCol w:w="846"/>
        <w:gridCol w:w="4394"/>
        <w:gridCol w:w="3402"/>
        <w:gridCol w:w="2128"/>
      </w:tblGrid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AD485C" w:rsidRPr="00023A86" w:rsidRDefault="00AD485C" w:rsidP="00D85C4D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AD485C" w:rsidRPr="00023A86" w:rsidRDefault="00AD485C" w:rsidP="00D85C4D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AD485C" w:rsidRPr="00023A86" w:rsidRDefault="00AD485C" w:rsidP="00D85C4D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i oceniane</w:t>
            </w:r>
          </w:p>
          <w:p w:rsidR="00AD485C" w:rsidRPr="00023A86" w:rsidRDefault="00AD485C" w:rsidP="00D85C4D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/podać zakres lub opisać/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AD485C">
              <w:rPr>
                <w:rFonts w:ascii="Calibri" w:eastAsia="GulimChe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8B0111" w:rsidRDefault="00AD485C" w:rsidP="00D85C4D">
            <w:pPr>
              <w:spacing w:before="60" w:after="60" w:line="24" w:lineRule="atLeast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Oferowany model / producent /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8607A9" w:rsidRDefault="00D85C4D" w:rsidP="00D85C4D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Głowica laserowa</w:t>
            </w:r>
            <w:r w:rsidR="00AD485C"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8607A9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D85C4D" w:rsidRDefault="00D85C4D" w:rsidP="00D85C4D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 xml:space="preserve">Głowica ablacyjna </w:t>
            </w:r>
            <w:r w:rsidRPr="00D66F81">
              <w:rPr>
                <w:rFonts w:ascii="Calibri" w:hAnsi="Calibri" w:cs="Calibri"/>
                <w:sz w:val="22"/>
                <w:szCs w:val="22"/>
              </w:rPr>
              <w:t>SUI</w:t>
            </w:r>
            <w:r w:rsidRPr="00D85C4D">
              <w:rPr>
                <w:rFonts w:ascii="Calibri" w:hAnsi="Calibri" w:cs="Calibri"/>
                <w:sz w:val="22"/>
                <w:szCs w:val="22"/>
              </w:rPr>
              <w:t xml:space="preserve"> kompatybilna z laserem </w:t>
            </w:r>
            <w:proofErr w:type="spellStart"/>
            <w:r w:rsidRPr="00D85C4D">
              <w:rPr>
                <w:rFonts w:ascii="Calibri" w:hAnsi="Calibri" w:cs="Calibri"/>
                <w:sz w:val="22"/>
                <w:szCs w:val="22"/>
              </w:rPr>
              <w:t>Aphrodite</w:t>
            </w:r>
            <w:proofErr w:type="spellEnd"/>
            <w:r w:rsidRPr="00D85C4D">
              <w:rPr>
                <w:rFonts w:ascii="Calibri" w:hAnsi="Calibri" w:cs="Calibri"/>
                <w:sz w:val="22"/>
                <w:szCs w:val="22"/>
              </w:rPr>
              <w:t xml:space="preserve"> wyposażona w optykę z matrycą 49 punktów.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E471D" w:rsidRDefault="00AD485C" w:rsidP="00D85C4D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2F3DA1" w:rsidRDefault="00AD485C" w:rsidP="00D85C4D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 w miesiącach (wymagany min. 24 miesiące)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D85C4D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TAK, podać</w:t>
            </w:r>
            <w:r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:rsidR="00AD485C" w:rsidRPr="007F3A20" w:rsidRDefault="00AD485C" w:rsidP="00D85C4D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24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miesiące – 0 pkt.</w:t>
            </w:r>
          </w:p>
          <w:p w:rsidR="00AD485C" w:rsidRPr="007F3A20" w:rsidRDefault="00AD485C" w:rsidP="00D85C4D">
            <w:pPr>
              <w:pStyle w:val="Akapitzlis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36 m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iesięcy – 20 pkt.</w:t>
            </w:r>
          </w:p>
          <w:p w:rsidR="00AD485C" w:rsidRPr="007F3A20" w:rsidRDefault="00AD485C" w:rsidP="00D85C4D">
            <w:pPr>
              <w:pStyle w:val="Akapitzlist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48 m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iesięcy – 40 pkt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rPr>
          <w:trHeight w:val="6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2F3DA1" w:rsidRDefault="00AD485C" w:rsidP="00D85C4D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>Montaż sprzętu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nelu w zakresie eksploatacji 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obsługi urządzenia 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Deklaracje zgodności, Certyfikaty CE oraz inne dokumenty potwierdzające, że oferowany sprzęt medyczny jest dopuszczony do obrotu i używania zgodnie z ustawą o wyrobach medycznych z dnia 20 maja 2010 r. (</w:t>
            </w:r>
            <w:proofErr w:type="spellStart"/>
            <w:r>
              <w:rPr>
                <w:rFonts w:ascii="Calibri" w:hAnsi="Calibri" w:cs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 w:cs="Arial Narrow"/>
                <w:sz w:val="22"/>
                <w:szCs w:val="22"/>
              </w:rPr>
              <w:t xml:space="preserve">. Dz. U. 2021 </w:t>
            </w:r>
            <w:proofErr w:type="gramStart"/>
            <w:r>
              <w:rPr>
                <w:rFonts w:ascii="Calibri" w:hAnsi="Calibri" w:cs="Arial Narrow"/>
                <w:sz w:val="22"/>
                <w:szCs w:val="22"/>
              </w:rPr>
              <w:t>r</w:t>
            </w:r>
            <w:proofErr w:type="gramEnd"/>
            <w:r>
              <w:rPr>
                <w:rFonts w:ascii="Calibri" w:hAnsi="Calibri" w:cs="Arial Narrow"/>
                <w:sz w:val="22"/>
                <w:szCs w:val="22"/>
              </w:rPr>
              <w:t>., poz. 1565) - dostarczyć wraz z dostawą aparatu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AD485C" w:rsidRDefault="00AD485C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W komplecie Instrukcje Obsługi w języku polskim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AD485C" w:rsidRPr="00023A86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D85C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AD485C" w:rsidRDefault="00AD485C" w:rsidP="00AD485C">
            <w:pPr>
              <w:pStyle w:val="Akapitzlist"/>
              <w:numPr>
                <w:ilvl w:val="0"/>
                <w:numId w:val="31"/>
              </w:num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D485C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D485C" w:rsidRPr="00023A86" w:rsidRDefault="00AD485C" w:rsidP="00AD485C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lastRenderedPageBreak/>
        <w:t>*wypełnia Wykonawca</w:t>
      </w:r>
    </w:p>
    <w:p w:rsidR="00AD485C" w:rsidRPr="00023A86" w:rsidRDefault="00AD485C" w:rsidP="00AD485C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AD485C" w:rsidRDefault="00AD485C" w:rsidP="00AD485C">
      <w:pPr>
        <w:rPr>
          <w:rFonts w:ascii="Calibri" w:hAnsi="Calibri" w:cs="Arial Narrow"/>
          <w:sz w:val="22"/>
          <w:szCs w:val="22"/>
        </w:rPr>
      </w:pPr>
    </w:p>
    <w:p w:rsidR="00D85C4D" w:rsidRPr="00DE3C08" w:rsidRDefault="00D85C4D" w:rsidP="00D85C4D">
      <w:pPr>
        <w:rPr>
          <w:b/>
          <w:sz w:val="24"/>
          <w:szCs w:val="24"/>
        </w:rPr>
      </w:pPr>
      <w:r w:rsidRPr="00DE3C08">
        <w:rPr>
          <w:b/>
          <w:sz w:val="24"/>
          <w:szCs w:val="24"/>
        </w:rPr>
        <w:t>Parametry lasera</w:t>
      </w:r>
      <w:r w:rsidR="00DE3C08" w:rsidRPr="00DE3C08">
        <w:rPr>
          <w:b/>
          <w:sz w:val="24"/>
          <w:szCs w:val="24"/>
        </w:rPr>
        <w:t xml:space="preserve"> będącego na stanie Zamawiającego</w:t>
      </w:r>
      <w:r w:rsidRPr="00DE3C08">
        <w:rPr>
          <w:b/>
          <w:sz w:val="24"/>
          <w:szCs w:val="24"/>
        </w:rPr>
        <w:t>:</w:t>
      </w:r>
    </w:p>
    <w:p w:rsidR="00D85C4D" w:rsidRDefault="00D85C4D" w:rsidP="00D85C4D">
      <w:pPr>
        <w:pStyle w:val="Default"/>
      </w:pPr>
    </w:p>
    <w:tbl>
      <w:tblPr>
        <w:tblW w:w="918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5946"/>
      </w:tblGrid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Wymiary lasera: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320 x 970 x 710 mm (z ramieniem, H: 1060 mm)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Waga: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55 kg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Zasilanie: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200~240 VAC, 50-60 </w:t>
            </w:r>
            <w:proofErr w:type="spellStart"/>
            <w:r w:rsidRPr="00DE3C08">
              <w:rPr>
                <w:rFonts w:asciiTheme="minorHAnsi" w:hAnsiTheme="minorHAnsi" w:cstheme="minorHAnsi"/>
                <w:color w:val="auto"/>
              </w:rPr>
              <w:t>Hz</w:t>
            </w:r>
            <w:proofErr w:type="spellEnd"/>
            <w:r w:rsidRPr="00DE3C0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Maksymalny pobór energii: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330 VA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Klasa bezpieczeństwa: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Laser klasy IV według IEC 60825-1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Typ lasera: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CO2 laser, RF driver </w:t>
            </w:r>
            <w:proofErr w:type="spellStart"/>
            <w:r w:rsidRPr="00DE3C08">
              <w:rPr>
                <w:rFonts w:asciiTheme="minorHAnsi" w:hAnsiTheme="minorHAnsi" w:cstheme="minorHAnsi"/>
                <w:color w:val="auto"/>
              </w:rPr>
              <w:t>type</w:t>
            </w:r>
            <w:proofErr w:type="spellEnd"/>
            <w:r w:rsidRPr="00DE3C0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Tryb pracy lasera: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Stamp, Ultra </w:t>
            </w:r>
            <w:proofErr w:type="spellStart"/>
            <w:r w:rsidRPr="00DE3C08">
              <w:rPr>
                <w:rFonts w:asciiTheme="minorHAnsi" w:hAnsiTheme="minorHAnsi" w:cstheme="minorHAnsi"/>
                <w:color w:val="auto"/>
              </w:rPr>
              <w:t>pulse</w:t>
            </w:r>
            <w:proofErr w:type="spellEnd"/>
            <w:r w:rsidRPr="00DE3C08">
              <w:rPr>
                <w:rFonts w:asciiTheme="minorHAnsi" w:hAnsiTheme="minorHAnsi" w:cstheme="minorHAnsi"/>
                <w:color w:val="auto"/>
              </w:rPr>
              <w:t xml:space="preserve">, CW </w:t>
            </w:r>
          </w:p>
        </w:tc>
      </w:tr>
      <w:tr w:rsidR="00D85C4D" w:rsidRPr="00E1703C" w:rsidTr="00D85C4D">
        <w:trPr>
          <w:trHeight w:val="122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Długość fali: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eastAsia="MS Gothic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10.57 ~ 10.63 </w:t>
            </w:r>
            <w:r w:rsidRPr="00DE3C08">
              <w:rPr>
                <w:rFonts w:asciiTheme="minorHAnsi" w:eastAsia="MS Gothic" w:hAnsiTheme="minorHAnsi" w:cstheme="minorHAnsi"/>
                <w:color w:val="auto"/>
              </w:rPr>
              <w:t>㎛</w:t>
            </w:r>
            <w:r w:rsidRPr="00DE3C08">
              <w:rPr>
                <w:rFonts w:asciiTheme="minorHAnsi" w:eastAsia="MS Gothic" w:hAnsiTheme="minorHAnsi" w:cstheme="minorHAnsi"/>
                <w:color w:val="auto"/>
              </w:rPr>
              <w:t xml:space="preserve">, </w:t>
            </w:r>
            <w:proofErr w:type="spellStart"/>
            <w:proofErr w:type="gramStart"/>
            <w:r w:rsidRPr="00DE3C08">
              <w:rPr>
                <w:rFonts w:asciiTheme="minorHAnsi" w:eastAsia="MS Gothic" w:hAnsiTheme="minorHAnsi" w:cstheme="minorHAnsi"/>
                <w:color w:val="auto"/>
              </w:rPr>
              <w:t>invisible</w:t>
            </w:r>
            <w:proofErr w:type="spellEnd"/>
            <w:proofErr w:type="gramEnd"/>
            <w:r w:rsidRPr="00DE3C08">
              <w:rPr>
                <w:rFonts w:asciiTheme="minorHAnsi" w:eastAsia="MS Gothic" w:hAnsiTheme="minorHAnsi" w:cstheme="minorHAnsi"/>
                <w:color w:val="auto"/>
              </w:rPr>
              <w:t xml:space="preserve"> </w:t>
            </w:r>
            <w:proofErr w:type="spellStart"/>
            <w:r w:rsidRPr="00DE3C08">
              <w:rPr>
                <w:rFonts w:asciiTheme="minorHAnsi" w:eastAsia="MS Gothic" w:hAnsiTheme="minorHAnsi" w:cstheme="minorHAnsi"/>
                <w:color w:val="auto"/>
              </w:rPr>
              <w:t>infrared</w:t>
            </w:r>
            <w:proofErr w:type="spellEnd"/>
            <w:r w:rsidRPr="00DE3C08">
              <w:rPr>
                <w:rFonts w:asciiTheme="minorHAnsi" w:eastAsia="MS Gothic" w:hAnsiTheme="minorHAnsi" w:cstheme="minorHAnsi"/>
                <w:color w:val="auto"/>
              </w:rPr>
              <w:t xml:space="preserve">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Struktura trybu: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TEM00, 95% </w:t>
            </w:r>
            <w:proofErr w:type="spellStart"/>
            <w:r w:rsidRPr="00DE3C08">
              <w:rPr>
                <w:rFonts w:asciiTheme="minorHAnsi" w:hAnsiTheme="minorHAnsi" w:cstheme="minorHAnsi"/>
                <w:color w:val="auto"/>
              </w:rPr>
              <w:t>purity</w:t>
            </w:r>
            <w:proofErr w:type="spellEnd"/>
            <w:r w:rsidRPr="00DE3C0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>Jakość promienia (</w:t>
            </w:r>
            <w:proofErr w:type="spellStart"/>
            <w:r w:rsidRPr="00DE3C08">
              <w:rPr>
                <w:rFonts w:asciiTheme="minorHAnsi" w:hAnsiTheme="minorHAnsi" w:cstheme="minorHAnsi"/>
                <w:color w:val="auto"/>
              </w:rPr>
              <w:t>at</w:t>
            </w:r>
            <w:proofErr w:type="spellEnd"/>
            <w:r w:rsidRPr="00DE3C08">
              <w:rPr>
                <w:rFonts w:asciiTheme="minorHAnsi" w:hAnsiTheme="minorHAnsi" w:cstheme="minorHAnsi"/>
                <w:color w:val="auto"/>
              </w:rPr>
              <w:t xml:space="preserve"> 1/e2):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M2≤1.2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Maksymalna moc lasera: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DE3C08">
              <w:rPr>
                <w:rFonts w:asciiTheme="minorHAnsi" w:hAnsiTheme="minorHAnsi" w:cstheme="minorHAnsi"/>
                <w:color w:val="auto"/>
              </w:rPr>
              <w:t>do</w:t>
            </w:r>
            <w:proofErr w:type="gramEnd"/>
            <w:r w:rsidRPr="00DE3C08">
              <w:rPr>
                <w:rFonts w:asciiTheme="minorHAnsi" w:hAnsiTheme="minorHAnsi" w:cstheme="minorHAnsi"/>
                <w:color w:val="auto"/>
              </w:rPr>
              <w:t xml:space="preserve"> 30 W </w:t>
            </w:r>
          </w:p>
        </w:tc>
      </w:tr>
      <w:tr w:rsidR="00D85C4D" w:rsidRPr="00E1703C" w:rsidTr="00D85C4D">
        <w:trPr>
          <w:trHeight w:val="122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Rozmiar plamki: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eastAsia="MS Gothic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70 </w:t>
            </w:r>
            <w:r w:rsidRPr="00DE3C08">
              <w:rPr>
                <w:rFonts w:asciiTheme="minorHAnsi" w:eastAsia="MS Gothic" w:hAnsiTheme="minorHAnsi" w:cstheme="minorHAnsi"/>
                <w:color w:val="auto"/>
              </w:rPr>
              <w:t>㎛</w:t>
            </w:r>
            <w:r w:rsidRPr="00DE3C08">
              <w:rPr>
                <w:rFonts w:asciiTheme="minorHAnsi" w:eastAsia="MS Gothic" w:hAnsiTheme="minorHAnsi" w:cstheme="minorHAnsi"/>
                <w:color w:val="auto"/>
              </w:rPr>
              <w:t xml:space="preserve">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Ramię: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7-przegubowe </w:t>
            </w:r>
          </w:p>
        </w:tc>
      </w:tr>
      <w:tr w:rsidR="00D85C4D" w:rsidRPr="00E1703C" w:rsidTr="00D85C4D">
        <w:trPr>
          <w:trHeight w:val="11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Promień pilotujący: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>3.5</w:t>
            </w:r>
            <w:proofErr w:type="gramStart"/>
            <w:r w:rsidRPr="00DE3C08">
              <w:rPr>
                <w:rFonts w:asciiTheme="minorHAnsi" w:hAnsiTheme="minorHAnsi" w:cstheme="minorHAnsi"/>
                <w:color w:val="auto"/>
              </w:rPr>
              <w:t>mW</w:t>
            </w:r>
            <w:proofErr w:type="gramEnd"/>
            <w:r w:rsidRPr="00DE3C08">
              <w:rPr>
                <w:rFonts w:asciiTheme="minorHAnsi" w:hAnsiTheme="minorHAnsi" w:cstheme="minorHAnsi"/>
                <w:color w:val="auto"/>
              </w:rPr>
              <w:t xml:space="preserve">, 650nm red </w:t>
            </w:r>
            <w:proofErr w:type="spellStart"/>
            <w:r w:rsidRPr="00DE3C08">
              <w:rPr>
                <w:rFonts w:asciiTheme="minorHAnsi" w:hAnsiTheme="minorHAnsi" w:cstheme="minorHAnsi"/>
                <w:color w:val="auto"/>
              </w:rPr>
              <w:t>diode</w:t>
            </w:r>
            <w:proofErr w:type="spellEnd"/>
            <w:r w:rsidRPr="00DE3C08">
              <w:rPr>
                <w:rFonts w:asciiTheme="minorHAnsi" w:hAnsiTheme="minorHAnsi" w:cstheme="minorHAnsi"/>
                <w:color w:val="auto"/>
              </w:rPr>
              <w:t xml:space="preserve"> laser </w:t>
            </w:r>
          </w:p>
        </w:tc>
      </w:tr>
      <w:tr w:rsidR="00D85C4D" w:rsidRPr="00E1703C" w:rsidTr="00D85C4D">
        <w:trPr>
          <w:trHeight w:val="430"/>
        </w:trPr>
        <w:tc>
          <w:tcPr>
            <w:tcW w:w="32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System chłodzenia: </w:t>
            </w:r>
          </w:p>
        </w:tc>
        <w:tc>
          <w:tcPr>
            <w:tcW w:w="59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D85C4D" w:rsidRPr="00DE3C08" w:rsidRDefault="00D85C4D" w:rsidP="00D85C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E3C08">
              <w:rPr>
                <w:rFonts w:asciiTheme="minorHAnsi" w:hAnsiTheme="minorHAnsi" w:cstheme="minorHAnsi"/>
                <w:color w:val="auto"/>
              </w:rPr>
              <w:t xml:space="preserve">Powietrze </w:t>
            </w:r>
          </w:p>
        </w:tc>
      </w:tr>
    </w:tbl>
    <w:p w:rsidR="00D85C4D" w:rsidRPr="00023A86" w:rsidRDefault="00D85C4D" w:rsidP="00AD485C">
      <w:pPr>
        <w:rPr>
          <w:rFonts w:ascii="Calibri" w:hAnsi="Calibri" w:cs="Arial Narrow"/>
          <w:sz w:val="22"/>
          <w:szCs w:val="22"/>
        </w:rPr>
      </w:pPr>
    </w:p>
    <w:p w:rsidR="00AD485C" w:rsidRPr="00023A86" w:rsidRDefault="00AD485C" w:rsidP="00AD485C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Oświadczamy, że:</w:t>
      </w:r>
    </w:p>
    <w:p w:rsidR="00AD485C" w:rsidRPr="00023A86" w:rsidRDefault="00AD485C" w:rsidP="00AD485C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AD485C" w:rsidRPr="00023A86" w:rsidRDefault="00AD485C" w:rsidP="00AD485C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AD485C" w:rsidRPr="00023A86" w:rsidRDefault="00AD485C" w:rsidP="00AD485C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AD485C" w:rsidRPr="00023A86" w:rsidRDefault="00AD485C" w:rsidP="00AD485C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AD485C" w:rsidRPr="00023A86" w:rsidRDefault="00AD485C" w:rsidP="00AD485C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AD485C" w:rsidRPr="00023A86" w:rsidRDefault="00AD485C" w:rsidP="00AD485C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AD485C" w:rsidRPr="00023A86" w:rsidRDefault="00AD485C" w:rsidP="00AD485C">
      <w:pPr>
        <w:rPr>
          <w:rFonts w:ascii="Calibri" w:hAnsi="Calibri" w:cs="Arial Narrow"/>
          <w:sz w:val="22"/>
          <w:szCs w:val="22"/>
        </w:rPr>
      </w:pPr>
    </w:p>
    <w:p w:rsidR="00AD485C" w:rsidRDefault="00AD485C" w:rsidP="00AD485C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AD485C" w:rsidRDefault="00AD485C" w:rsidP="00AD485C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D85C4D" w:rsidRDefault="00D85C4D" w:rsidP="00AD485C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AD485C" w:rsidRPr="00023A86" w:rsidRDefault="00AD485C" w:rsidP="00AD485C">
      <w:pPr>
        <w:jc w:val="right"/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……………………………………………………</w:t>
      </w:r>
    </w:p>
    <w:p w:rsidR="00674E6F" w:rsidRDefault="00D85C4D" w:rsidP="00AD485C">
      <w:pPr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2E04A2">
        <w:rPr>
          <w:rFonts w:ascii="Calibri" w:hAnsi="Calibri" w:cs="Arial Narrow"/>
          <w:sz w:val="22"/>
          <w:szCs w:val="22"/>
        </w:rPr>
        <w:t>P</w:t>
      </w:r>
      <w:r w:rsidR="002E04A2" w:rsidRPr="00023A86">
        <w:rPr>
          <w:rFonts w:ascii="Calibri" w:hAnsi="Calibri" w:cs="Arial Narrow"/>
          <w:sz w:val="22"/>
          <w:szCs w:val="22"/>
        </w:rPr>
        <w:t>odpis Wykonawcy</w:t>
      </w:r>
    </w:p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Default="00D85C4D" w:rsidP="00AD485C"/>
    <w:p w:rsidR="00D85C4D" w:rsidRPr="00D85C4D" w:rsidRDefault="00D85C4D" w:rsidP="00D85C4D">
      <w:pPr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D85C4D">
        <w:rPr>
          <w:rFonts w:asciiTheme="minorHAnsi" w:hAnsiTheme="minorHAnsi" w:cstheme="minorHAnsi"/>
          <w:b/>
          <w:bCs/>
          <w:iCs/>
          <w:caps/>
        </w:rPr>
        <w:t>Załącznik n</w:t>
      </w:r>
      <w:r w:rsidRPr="00D85C4D">
        <w:rPr>
          <w:rFonts w:asciiTheme="minorHAnsi" w:hAnsiTheme="minorHAnsi" w:cstheme="minorHAnsi"/>
          <w:b/>
          <w:bCs/>
          <w:iCs/>
        </w:rPr>
        <w:t xml:space="preserve">r 7.4 do </w:t>
      </w:r>
      <w:proofErr w:type="gramStart"/>
      <w:r w:rsidRPr="00D85C4D">
        <w:rPr>
          <w:rFonts w:asciiTheme="minorHAnsi" w:hAnsiTheme="minorHAnsi" w:cstheme="minorHAnsi"/>
          <w:b/>
          <w:bCs/>
          <w:iCs/>
        </w:rPr>
        <w:t xml:space="preserve">SWZ - </w:t>
      </w:r>
      <w:r w:rsidRPr="00D85C4D">
        <w:rPr>
          <w:rFonts w:asciiTheme="minorHAnsi" w:hAnsiTheme="minorHAnsi" w:cstheme="minorHAnsi"/>
          <w:b/>
          <w:bCs/>
          <w:iCs/>
          <w:color w:val="0000FF"/>
        </w:rPr>
        <w:t xml:space="preserve"> </w:t>
      </w:r>
      <w:r w:rsidRPr="00D85C4D">
        <w:rPr>
          <w:rFonts w:asciiTheme="minorHAnsi" w:hAnsiTheme="minorHAnsi" w:cstheme="minorHAnsi"/>
          <w:b/>
          <w:bCs/>
          <w:iCs/>
          <w:color w:val="000000"/>
        </w:rPr>
        <w:t>Opis</w:t>
      </w:r>
      <w:proofErr w:type="gramEnd"/>
      <w:r w:rsidRPr="00D85C4D">
        <w:rPr>
          <w:rFonts w:asciiTheme="minorHAnsi" w:hAnsiTheme="minorHAnsi" w:cstheme="minorHAnsi"/>
          <w:b/>
          <w:bCs/>
          <w:iCs/>
          <w:color w:val="000000"/>
        </w:rPr>
        <w:t xml:space="preserve"> przedmiotu zamówienia – Zestawienie parametrów wymaganych  i ocenianych</w:t>
      </w:r>
    </w:p>
    <w:p w:rsidR="00D85C4D" w:rsidRPr="00D85C4D" w:rsidRDefault="00D85C4D" w:rsidP="00D85C4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85C4D">
        <w:rPr>
          <w:rFonts w:asciiTheme="minorHAnsi" w:hAnsiTheme="minorHAnsi" w:cstheme="minorHAnsi"/>
          <w:b/>
          <w:sz w:val="22"/>
          <w:szCs w:val="22"/>
        </w:rPr>
        <w:t xml:space="preserve">Część 4 – </w:t>
      </w:r>
      <w:r w:rsidRPr="00D85C4D">
        <w:rPr>
          <w:rFonts w:asciiTheme="minorHAnsi" w:hAnsiTheme="minorHAnsi" w:cstheme="minorHAnsi"/>
          <w:b/>
          <w:bCs/>
          <w:sz w:val="22"/>
          <w:szCs w:val="22"/>
        </w:rPr>
        <w:t>Stół do zabiegów chirurgicznych z funkcją fotela</w:t>
      </w:r>
    </w:p>
    <w:tbl>
      <w:tblPr>
        <w:tblpPr w:leftFromText="141" w:rightFromText="141" w:vertAnchor="text" w:tblpY="1"/>
        <w:tblOverlap w:val="never"/>
        <w:tblW w:w="10768" w:type="dxa"/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3402"/>
        <w:gridCol w:w="2126"/>
      </w:tblGrid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D85C4D" w:rsidRPr="00023A86" w:rsidRDefault="00D85C4D" w:rsidP="00D85C4D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D85C4D" w:rsidRPr="00023A86" w:rsidRDefault="00D85C4D" w:rsidP="00D85C4D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D85C4D" w:rsidRPr="00023A86" w:rsidRDefault="00D85C4D" w:rsidP="00D85C4D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i oceniane</w:t>
            </w:r>
          </w:p>
          <w:p w:rsidR="00D85C4D" w:rsidRPr="00023A86" w:rsidRDefault="00D85C4D" w:rsidP="00D85C4D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/podać zakres lub opisać/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pacing w:before="60" w:after="60" w:line="24" w:lineRule="atLeast"/>
              <w:ind w:left="306"/>
              <w:rPr>
                <w:rFonts w:ascii="Calibri" w:eastAsia="GulimChe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8B0111" w:rsidRDefault="00D85C4D" w:rsidP="00D85C4D">
            <w:pPr>
              <w:spacing w:before="60" w:after="60" w:line="24" w:lineRule="atLeast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Oferowany model / producent /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C4D" w:rsidRPr="008607A9" w:rsidRDefault="00D85C4D" w:rsidP="00D85C4D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 xml:space="preserve">Stół do </w:t>
            </w:r>
            <w:r w:rsidR="00DF78E0">
              <w:rPr>
                <w:rFonts w:ascii="Calibri" w:eastAsia="GulimChe" w:hAnsi="Calibri" w:cs="Calibri"/>
                <w:sz w:val="22"/>
                <w:szCs w:val="22"/>
              </w:rPr>
              <w:t xml:space="preserve">zabiegów </w:t>
            </w:r>
            <w:r w:rsidR="00DF78E0" w:rsidRPr="008607A9">
              <w:rPr>
                <w:rFonts w:ascii="Calibri" w:eastAsia="GulimChe" w:hAnsi="Calibri" w:cs="Calibri"/>
                <w:sz w:val="22"/>
                <w:szCs w:val="22"/>
              </w:rPr>
              <w:t>fabrycznie</w:t>
            </w: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8607A9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4D" w:rsidRPr="00D85C4D" w:rsidRDefault="00D85C4D" w:rsidP="00D85C4D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Zasilanie AC 230V; 50Hz; poniżej 1000W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C4D" w:rsidRPr="00AE471D" w:rsidRDefault="00D85C4D" w:rsidP="00D85C4D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Konstrukcja wykonana z kształtowników i rur ze stali węglowej pokrytej lakierem proszkowym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Segment oparcia pleców, siedzisko, segment nożny pokryte tkaniną powlekaną, tapicerka – poszycie bezszwowe odporne na działanie środków dezynfekujących i promieni UV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Tapicerka dopuszczona do stosowania w placówkach służby zdrowia, posiadająca atest higieniczny, odporna na dezynfekcję standardowymi środkami stosowanymi w placówkach medycznych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Podłokietniki oraz zagłówek wykonane ze specjalnych odlewów z pianki poliuretanowej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Podłokietniki odchylane z możliwością łatwego demontażu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Zagłówek unieruchamiający głowę pacjenta, znajdujący się w segmencie pleców. Zagłówek wykonany z dwóch odlewanych części z pianki poliuretanowej na stelażu ze stali nierdzewnej. Zagłówek regulowany w 3 płaszczyznach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W segmencie oparcia pleców oraz siedziska listwy euro ze stali nierdzewnej do montażu dodatkowego wyposażenia i osprzętu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Podstawa fotela zabudowana osłoną z tworzywowa ABS łatwą do dezynfekcji i utrzymania czystości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Wysokość leżyska regulowana za pomocą kolumny elektrycznej obudowanej aluminiową osłoną łatwą do utrzymania w czystości, zapobiegającą przenikaniu cieczy i cząstek stałych o współczynniku IPX6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 xml:space="preserve">Estetyczne obudowy tworzywowe segmentu oparcia pleców, siedziska.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 xml:space="preserve">2 podwójne koła o średnicy ø100 w obudowie antystatycznej z przodu fotela z dźwigniami do </w:t>
            </w:r>
            <w:r w:rsidRPr="00D85C4D">
              <w:rPr>
                <w:rFonts w:ascii="Calibri" w:hAnsi="Calibri" w:cs="Calibri"/>
                <w:sz w:val="22"/>
                <w:szCs w:val="22"/>
              </w:rPr>
              <w:lastRenderedPageBreak/>
              <w:t>centralnej blokady, 2 podwójne koła o średnicy ø125 w obudowie antystatycznej z tyłu fotela. Cały system jezdny z centralnym blokowaniem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5B2E0E">
              <w:rPr>
                <w:rFonts w:ascii="Calibri" w:eastAsia="GulimChe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 xml:space="preserve">Urządzenie regulowane elektrycznie za pomocą pilota przewodowego lub za pomocą </w:t>
            </w:r>
            <w:proofErr w:type="gramStart"/>
            <w:r w:rsidRPr="00D85C4D">
              <w:rPr>
                <w:rFonts w:ascii="Calibri" w:hAnsi="Calibri" w:cs="Calibri"/>
                <w:sz w:val="22"/>
                <w:szCs w:val="22"/>
              </w:rPr>
              <w:t>pedału</w:t>
            </w:r>
            <w:proofErr w:type="gramEnd"/>
            <w:r w:rsidRPr="00D85C4D">
              <w:rPr>
                <w:rFonts w:ascii="Calibri" w:hAnsi="Calibri" w:cs="Calibri"/>
                <w:sz w:val="22"/>
                <w:szCs w:val="22"/>
              </w:rPr>
              <w:t xml:space="preserve"> nożnego z wyraźnie oznaczonymi piktogramami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Elektryczna regulacja segmentu oparcia pleców w zakresie minimum 0-80°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Elektryczna regulacja podparcia nóg w zakresie minimum 0-70°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Elektryczna regulacja segmentu siedziska w zakresie minimum 0-18°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 xml:space="preserve">Elektryczna regulacja do pozycji </w:t>
            </w:r>
            <w:proofErr w:type="spellStart"/>
            <w:r w:rsidRPr="00D85C4D">
              <w:rPr>
                <w:rFonts w:ascii="Calibri" w:hAnsi="Calibri" w:cs="Calibri"/>
                <w:sz w:val="22"/>
                <w:szCs w:val="22"/>
              </w:rPr>
              <w:t>Trendelenburga</w:t>
            </w:r>
            <w:proofErr w:type="spellEnd"/>
            <w:r w:rsidRPr="00D85C4D">
              <w:rPr>
                <w:rFonts w:ascii="Calibri" w:hAnsi="Calibri" w:cs="Calibri"/>
                <w:sz w:val="22"/>
                <w:szCs w:val="22"/>
              </w:rPr>
              <w:t xml:space="preserve"> w zakresie minimum od 0 do -15° uzyskiwana za pomocą wyraźnie oznaczonego przycisku na pilocie kolorem czerwonym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 xml:space="preserve">Elektryczna regulacja do pozycji Anty- </w:t>
            </w:r>
            <w:proofErr w:type="spellStart"/>
            <w:r w:rsidRPr="00D85C4D">
              <w:rPr>
                <w:rFonts w:ascii="Calibri" w:hAnsi="Calibri" w:cs="Calibri"/>
                <w:sz w:val="22"/>
                <w:szCs w:val="22"/>
              </w:rPr>
              <w:t>Trendelenburga</w:t>
            </w:r>
            <w:proofErr w:type="spellEnd"/>
            <w:r w:rsidRPr="00D85C4D">
              <w:rPr>
                <w:rFonts w:ascii="Calibri" w:hAnsi="Calibri" w:cs="Calibri"/>
                <w:sz w:val="22"/>
                <w:szCs w:val="22"/>
              </w:rPr>
              <w:t xml:space="preserve"> w zakresie minimum od 0 do 3°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Elektryczna regulacja wysokości fotela w zakresie minimalnym od 580 do 920 mm oparta na kolumnie elektrycznej w obudowie aluminiowej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="Calibri" w:hAnsi="Calibri" w:cs="Calibri"/>
                <w:sz w:val="22"/>
                <w:szCs w:val="22"/>
              </w:rPr>
            </w:pPr>
            <w:r w:rsidRPr="00D85C4D">
              <w:rPr>
                <w:rFonts w:ascii="Calibri" w:hAnsi="Calibri" w:cs="Calibri"/>
                <w:sz w:val="22"/>
                <w:szCs w:val="22"/>
              </w:rPr>
              <w:t>Możliwość ustawienia fotela w pozycji wyjściowej/ krzesełkowej ułatwiającej pacjentowi zajęcie wygodnej pozycji oraz zejście. Ustawienie za pomocą jednego wyraźnie oznaczonego przycisku na pilocie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Pilot przewodowy zabezpieczony przed przypadkowym uruchomieniem kluczykiem magnetycznym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 xml:space="preserve">Przewód pilota spiralnie skręcony, nie dopuszcza się prostych kabli </w:t>
            </w:r>
            <w:proofErr w:type="gramStart"/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nie skręconych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Możliwość zaprogramowania ustawienia ulubionej pozycji za pomocą wyraźnie oznaczonego przycisku na pilocie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Możliwość ustawienia fotela w pozycji poziomej do podłoża i wykorzystanie jako stołu zabiegowego lub łózka do krótkiego pobytu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Podłokietniki zintegrowane z segmentem oparcia pleców, poruszające się wraz z nim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Uchwyt na pilota wykonany ze stali nierdzewnej, mocowany do podstawy fotela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Długość całkowita fotela minimum 2180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Szerokość siedziska oraz oparcia pleców minimum 620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Szerokość całkowita fotela nie więcej niż 875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0A25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F78E0" w:rsidRDefault="009C0A25" w:rsidP="009C0A25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Pr="00D85C4D" w:rsidRDefault="009C0A25" w:rsidP="009C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Możliwość montażu regulowanego statywu na płyny infuzyjne z 4 hakami.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A25" w:rsidRDefault="009C0A25" w:rsidP="009C0A25">
            <w:pPr>
              <w:jc w:val="center"/>
            </w:pPr>
            <w:r w:rsidRPr="0089734F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A25" w:rsidRPr="0091539B" w:rsidRDefault="009C0A25" w:rsidP="009C0A25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85C4D" w:rsidRDefault="00D85C4D" w:rsidP="00D85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Opcjonalny stojak na kroplówki wykonany ze stali nierdzewnej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AE471D" w:rsidRDefault="009C0A25" w:rsidP="00D85C4D">
            <w:pPr>
              <w:spacing w:before="60" w:after="60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85C4D" w:rsidRDefault="00D85C4D" w:rsidP="00D85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5C4D">
              <w:rPr>
                <w:rFonts w:asciiTheme="minorHAnsi" w:hAnsiTheme="minorHAnsi" w:cstheme="minorHAnsi"/>
                <w:sz w:val="22"/>
                <w:szCs w:val="22"/>
              </w:rPr>
              <w:t>Dopuszczalne obciążenie min. 250 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AE471D" w:rsidRDefault="009C0A25" w:rsidP="00D85C4D">
            <w:pPr>
              <w:spacing w:before="60" w:after="60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2F3DA1" w:rsidRDefault="00D85C4D" w:rsidP="00D85C4D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 w miesiącach (wymagany min. 24 miesiące)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Default="00D85C4D" w:rsidP="00D85C4D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TAK, podać</w:t>
            </w:r>
            <w:r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:rsidR="00D85C4D" w:rsidRPr="007F3A20" w:rsidRDefault="00D85C4D" w:rsidP="00D85C4D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24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miesiące – 0 pkt.</w:t>
            </w:r>
          </w:p>
          <w:p w:rsidR="00D85C4D" w:rsidRPr="007F3A20" w:rsidRDefault="00D85C4D" w:rsidP="00D85C4D">
            <w:pPr>
              <w:pStyle w:val="Akapitzlis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36 m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iesięcy – 20 pkt.</w:t>
            </w:r>
          </w:p>
          <w:p w:rsidR="00D85C4D" w:rsidRPr="007F3A20" w:rsidRDefault="00D85C4D" w:rsidP="00D85C4D">
            <w:pPr>
              <w:pStyle w:val="Akapitzlist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48 m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iesięcy – 40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rPr>
          <w:trHeight w:val="6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2F3DA1" w:rsidRDefault="00D85C4D" w:rsidP="00D85C4D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>Montaż sprzętu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nelu w zakresie eksploatacji 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obsługi urządzenia 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Default="00D85C4D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Deklaracje zgodności, Certyfikaty CE oraz inne dokumenty potwierdzające, że oferowany sprzęt medyczny jest dopuszczony do obrotu i używania zgodnie z ustawą o wyrobach medycznych z dnia 20 maja 2010 r. (</w:t>
            </w:r>
            <w:proofErr w:type="spellStart"/>
            <w:r>
              <w:rPr>
                <w:rFonts w:ascii="Calibri" w:hAnsi="Calibri" w:cs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 w:cs="Arial Narrow"/>
                <w:sz w:val="22"/>
                <w:szCs w:val="22"/>
              </w:rPr>
              <w:t xml:space="preserve">. Dz. U. 2021 </w:t>
            </w:r>
            <w:proofErr w:type="gramStart"/>
            <w:r>
              <w:rPr>
                <w:rFonts w:ascii="Calibri" w:hAnsi="Calibri" w:cs="Arial Narrow"/>
                <w:sz w:val="22"/>
                <w:szCs w:val="22"/>
              </w:rPr>
              <w:t>r</w:t>
            </w:r>
            <w:proofErr w:type="gramEnd"/>
            <w:r>
              <w:rPr>
                <w:rFonts w:ascii="Calibri" w:hAnsi="Calibri" w:cs="Arial Narrow"/>
                <w:sz w:val="22"/>
                <w:szCs w:val="22"/>
              </w:rPr>
              <w:t>., poz. 1565) - d</w:t>
            </w:r>
            <w:r w:rsidR="00E65A73">
              <w:rPr>
                <w:rFonts w:ascii="Calibri" w:hAnsi="Calibri" w:cs="Arial Narrow"/>
                <w:sz w:val="22"/>
                <w:szCs w:val="22"/>
              </w:rPr>
              <w:t>ostarczyć wraz z dostawą stołu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D85C4D" w:rsidRDefault="00D85C4D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023A86" w:rsidRDefault="00D85C4D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W komplecie Instrukcje Obsługi w języku polskim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Default="00D85C4D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023A86" w:rsidRDefault="00D85C4D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D85C4D" w:rsidRPr="00023A86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5C4D" w:rsidRPr="0091539B" w:rsidTr="00DF78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DF78E0" w:rsidRDefault="00D85C4D" w:rsidP="00DF78E0">
            <w:pPr>
              <w:pStyle w:val="Akapitzlist"/>
              <w:numPr>
                <w:ilvl w:val="0"/>
                <w:numId w:val="33"/>
              </w:numPr>
              <w:snapToGrid w:val="0"/>
              <w:spacing w:before="60" w:after="60" w:line="24" w:lineRule="atLeast"/>
              <w:ind w:left="44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023A86" w:rsidRDefault="00D85C4D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4D" w:rsidRPr="00023A86" w:rsidRDefault="00D85C4D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4D" w:rsidRPr="0091539B" w:rsidRDefault="00D85C4D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5C4D" w:rsidRPr="00023A86" w:rsidRDefault="00D85C4D" w:rsidP="00D85C4D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*wypełnia Wykonawca</w:t>
      </w:r>
    </w:p>
    <w:p w:rsidR="00D85C4D" w:rsidRPr="00023A86" w:rsidRDefault="00D85C4D" w:rsidP="00D85C4D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D85C4D" w:rsidRPr="00023A86" w:rsidRDefault="00D85C4D" w:rsidP="00D85C4D">
      <w:pPr>
        <w:rPr>
          <w:rFonts w:ascii="Calibri" w:hAnsi="Calibri" w:cs="Arial Narrow"/>
          <w:sz w:val="22"/>
          <w:szCs w:val="22"/>
        </w:rPr>
      </w:pPr>
    </w:p>
    <w:p w:rsidR="00D85C4D" w:rsidRPr="00023A86" w:rsidRDefault="00D85C4D" w:rsidP="00D85C4D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Oświadczamy, że:</w:t>
      </w:r>
    </w:p>
    <w:p w:rsidR="00D85C4D" w:rsidRPr="00023A86" w:rsidRDefault="00D85C4D" w:rsidP="00D85C4D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D85C4D" w:rsidRPr="00023A86" w:rsidRDefault="00D85C4D" w:rsidP="00D85C4D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D85C4D" w:rsidRPr="00023A86" w:rsidRDefault="00D85C4D" w:rsidP="00D85C4D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D85C4D" w:rsidRPr="00023A86" w:rsidRDefault="00D85C4D" w:rsidP="00D85C4D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D85C4D" w:rsidRPr="00023A86" w:rsidRDefault="00D85C4D" w:rsidP="00D85C4D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D85C4D" w:rsidRPr="00023A86" w:rsidRDefault="00D85C4D" w:rsidP="00D85C4D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D85C4D" w:rsidRPr="00023A86" w:rsidRDefault="00D85C4D" w:rsidP="00D85C4D">
      <w:pPr>
        <w:rPr>
          <w:rFonts w:ascii="Calibri" w:hAnsi="Calibri" w:cs="Arial Narrow"/>
          <w:sz w:val="22"/>
          <w:szCs w:val="22"/>
        </w:rPr>
      </w:pPr>
    </w:p>
    <w:p w:rsidR="00D85C4D" w:rsidRDefault="00D85C4D" w:rsidP="00D85C4D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D85C4D" w:rsidRDefault="00D85C4D" w:rsidP="00D85C4D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D85C4D" w:rsidRDefault="00D85C4D" w:rsidP="00D85C4D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D85C4D" w:rsidRPr="00023A86" w:rsidRDefault="00D85C4D" w:rsidP="00D85C4D">
      <w:pPr>
        <w:jc w:val="right"/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……………………………………………………</w:t>
      </w:r>
    </w:p>
    <w:p w:rsidR="00D85C4D" w:rsidRDefault="00D85C4D" w:rsidP="00D85C4D">
      <w:pPr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2E04A2">
        <w:rPr>
          <w:rFonts w:ascii="Calibri" w:hAnsi="Calibri" w:cs="Arial Narrow"/>
          <w:sz w:val="22"/>
          <w:szCs w:val="22"/>
        </w:rPr>
        <w:t>P</w:t>
      </w:r>
      <w:r w:rsidR="002E04A2" w:rsidRPr="00023A86">
        <w:rPr>
          <w:rFonts w:ascii="Calibri" w:hAnsi="Calibri" w:cs="Arial Narrow"/>
          <w:sz w:val="22"/>
          <w:szCs w:val="22"/>
        </w:rPr>
        <w:t>odpis Wykonawcy</w:t>
      </w:r>
    </w:p>
    <w:p w:rsidR="00A10BA3" w:rsidRDefault="00A10BA3" w:rsidP="00D66F81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A10BA3" w:rsidRDefault="00A10BA3" w:rsidP="00D66F81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D66F81" w:rsidRPr="007F3A20" w:rsidRDefault="00D66F81" w:rsidP="00D66F81">
      <w:pPr>
        <w:jc w:val="both"/>
        <w:rPr>
          <w:rFonts w:ascii="Arial Narrow" w:hAnsi="Arial Narrow" w:cs="Arial Narrow"/>
          <w:b/>
          <w:bCs/>
          <w:iCs/>
          <w:color w:val="000000"/>
        </w:rPr>
      </w:pPr>
      <w:r w:rsidRPr="007F3A20">
        <w:rPr>
          <w:rFonts w:ascii="Arial Narrow" w:hAnsi="Arial Narrow" w:cs="Arial Narrow"/>
          <w:b/>
          <w:bCs/>
          <w:iCs/>
          <w:caps/>
        </w:rPr>
        <w:t>Załącznik n</w:t>
      </w:r>
      <w:r w:rsidRPr="007F3A20">
        <w:rPr>
          <w:rFonts w:ascii="Arial Narrow" w:hAnsi="Arial Narrow" w:cs="Arial Narrow"/>
          <w:b/>
          <w:bCs/>
          <w:iCs/>
        </w:rPr>
        <w:t>r 7</w:t>
      </w:r>
      <w:r>
        <w:rPr>
          <w:rFonts w:ascii="Arial Narrow" w:hAnsi="Arial Narrow" w:cs="Arial Narrow"/>
          <w:b/>
          <w:bCs/>
          <w:iCs/>
        </w:rPr>
        <w:t>.5</w:t>
      </w:r>
      <w:r w:rsidRPr="007F3A20">
        <w:rPr>
          <w:rFonts w:ascii="Arial Narrow" w:hAnsi="Arial Narrow" w:cs="Arial Narrow"/>
          <w:b/>
          <w:bCs/>
          <w:iCs/>
        </w:rPr>
        <w:t xml:space="preserve"> do </w:t>
      </w:r>
      <w:proofErr w:type="gramStart"/>
      <w:r w:rsidRPr="007F3A20">
        <w:rPr>
          <w:rFonts w:ascii="Arial Narrow" w:hAnsi="Arial Narrow" w:cs="Arial Narrow"/>
          <w:b/>
          <w:bCs/>
          <w:iCs/>
        </w:rPr>
        <w:t xml:space="preserve">SWZ - </w:t>
      </w:r>
      <w:r w:rsidRPr="007F3A20">
        <w:rPr>
          <w:rFonts w:ascii="Arial Narrow" w:hAnsi="Arial Narrow" w:cs="Arial Narrow"/>
          <w:b/>
          <w:bCs/>
          <w:iCs/>
          <w:color w:val="0000FF"/>
        </w:rPr>
        <w:t xml:space="preserve"> </w:t>
      </w:r>
      <w:r w:rsidRPr="007F3A20">
        <w:rPr>
          <w:rFonts w:ascii="Arial Narrow" w:hAnsi="Arial Narrow" w:cs="Arial Narrow"/>
          <w:b/>
          <w:bCs/>
          <w:iCs/>
          <w:color w:val="000000"/>
        </w:rPr>
        <w:t>Opis</w:t>
      </w:r>
      <w:proofErr w:type="gramEnd"/>
      <w:r w:rsidRPr="007F3A20">
        <w:rPr>
          <w:rFonts w:ascii="Arial Narrow" w:hAnsi="Arial Narrow" w:cs="Arial Narrow"/>
          <w:b/>
          <w:bCs/>
          <w:iCs/>
          <w:color w:val="000000"/>
        </w:rPr>
        <w:t xml:space="preserve"> przedmiotu zamówienia – Zestawienie parametrów wymaganych </w:t>
      </w:r>
      <w:r>
        <w:rPr>
          <w:rFonts w:ascii="Arial Narrow" w:hAnsi="Arial Narrow" w:cs="Arial Narrow"/>
          <w:b/>
          <w:bCs/>
          <w:iCs/>
          <w:color w:val="000000"/>
        </w:rPr>
        <w:t xml:space="preserve"> i ocenianych</w:t>
      </w:r>
    </w:p>
    <w:p w:rsidR="00D66F81" w:rsidRPr="00674E6F" w:rsidRDefault="00D66F81" w:rsidP="00D66F81">
      <w:pPr>
        <w:spacing w:before="60" w:after="60" w:line="24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5</w:t>
      </w:r>
      <w:r w:rsidRPr="00674E6F">
        <w:rPr>
          <w:rFonts w:ascii="Calibri" w:hAnsi="Calibri" w:cs="Calibri"/>
          <w:b/>
          <w:sz w:val="22"/>
          <w:szCs w:val="22"/>
        </w:rPr>
        <w:t xml:space="preserve"> –</w:t>
      </w:r>
      <w:r>
        <w:rPr>
          <w:rFonts w:ascii="Calibri" w:hAnsi="Calibri" w:cs="Calibri"/>
          <w:b/>
          <w:sz w:val="22"/>
          <w:szCs w:val="22"/>
        </w:rPr>
        <w:t xml:space="preserve"> Rejestratory do </w:t>
      </w:r>
      <w:proofErr w:type="spellStart"/>
      <w:r>
        <w:rPr>
          <w:rFonts w:ascii="Calibri" w:hAnsi="Calibri" w:cs="Calibri"/>
          <w:b/>
          <w:sz w:val="22"/>
          <w:szCs w:val="22"/>
        </w:rPr>
        <w:t>holtera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10628" w:type="dxa"/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3402"/>
        <w:gridCol w:w="2128"/>
      </w:tblGrid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D66F81" w:rsidRPr="00023A86" w:rsidRDefault="00D66F81" w:rsidP="00D66F81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D66F81" w:rsidRPr="00023A86" w:rsidRDefault="00D66F81" w:rsidP="00D66F81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D66F81" w:rsidRPr="00023A86" w:rsidRDefault="00D66F81" w:rsidP="00D66F81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i oceniane</w:t>
            </w:r>
          </w:p>
          <w:p w:rsidR="00D66F81" w:rsidRPr="00023A86" w:rsidRDefault="00D66F81" w:rsidP="00D66F81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/podać zakres lub opisać/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pacing w:before="60" w:after="60" w:line="24" w:lineRule="atLeast"/>
              <w:ind w:left="306"/>
              <w:rPr>
                <w:rFonts w:ascii="Calibri" w:eastAsia="GulimChe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8B0111" w:rsidRDefault="00D66F81" w:rsidP="00793DEF">
            <w:pPr>
              <w:spacing w:before="60" w:after="60" w:line="24" w:lineRule="atLeast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Oferowany model</w:t>
            </w:r>
            <w:r w:rsidR="00793DEF">
              <w:rPr>
                <w:rFonts w:ascii="Calibri" w:hAnsi="Calibri" w:cs="Arial Narrow"/>
                <w:sz w:val="22"/>
                <w:szCs w:val="22"/>
              </w:rPr>
              <w:t>e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/ producent /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  <w:r w:rsidR="00793DEF">
              <w:rPr>
                <w:rFonts w:ascii="Calibri" w:eastAsia="GulimChe" w:hAnsi="Calibri" w:cs="Calibri"/>
                <w:sz w:val="22"/>
                <w:szCs w:val="22"/>
              </w:rPr>
              <w:t xml:space="preserve"> dla </w:t>
            </w:r>
            <w:r w:rsidR="00793DEF">
              <w:rPr>
                <w:rFonts w:ascii="Calibri" w:hAnsi="Calibri" w:cs="Arial Narrow"/>
                <w:sz w:val="22"/>
                <w:szCs w:val="22"/>
              </w:rPr>
              <w:t xml:space="preserve">wszystkich oferowanych rejestratorów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8607A9" w:rsidRDefault="00D66F81" w:rsidP="00D66F81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 xml:space="preserve">Rejestratory do </w:t>
            </w:r>
            <w:proofErr w:type="spellStart"/>
            <w:r>
              <w:rPr>
                <w:rFonts w:ascii="Calibri" w:eastAsia="GulimChe" w:hAnsi="Calibri" w:cs="Calibri"/>
                <w:sz w:val="22"/>
                <w:szCs w:val="22"/>
              </w:rPr>
              <w:t>holtera</w:t>
            </w:r>
            <w:proofErr w:type="spellEnd"/>
            <w:r>
              <w:rPr>
                <w:rFonts w:ascii="Calibri" w:eastAsia="GulimChe" w:hAnsi="Calibri" w:cs="Calibri"/>
                <w:sz w:val="22"/>
                <w:szCs w:val="22"/>
              </w:rPr>
              <w:t xml:space="preserve"> fabrycznie nowe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8607A9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85C4D" w:rsidRDefault="00D66F81" w:rsidP="00D66F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Rejestratory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holtera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EKG 12 kanałowy – 2 szt., kompatybilne z oprogramowaniem CARDIOSPY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AE471D" w:rsidRDefault="00D66F81" w:rsidP="00D66F81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Default="00D66F81" w:rsidP="00D66F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Rejestratory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holtera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EKG 3 kanałowy – 2 szt., kompatybilne z oprogramowaniem CARDIOSPY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AE471D" w:rsidRDefault="00D66F81" w:rsidP="00D66F81">
            <w:pPr>
              <w:spacing w:before="60" w:after="60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Default="00D66F81" w:rsidP="00D66F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Rejestratory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holtera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ciśnienio</w:t>
            </w:r>
            <w:r w:rsidR="00793DEF">
              <w:rPr>
                <w:rFonts w:ascii="Calibri" w:hAnsi="Calibri" w:cs="Calibri"/>
                <w:sz w:val="22"/>
                <w:szCs w:val="22"/>
              </w:rPr>
              <w:t>wy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4 szt., kompatybilne z oprogramowaniem CARDIOSPY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AE471D" w:rsidRDefault="00D66F81" w:rsidP="00D66F81">
            <w:pPr>
              <w:spacing w:before="60" w:after="60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2F3DA1" w:rsidRDefault="00D66F81" w:rsidP="00D66F81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 w miesiącach (wymagany min. 24 miesiące)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Default="00D66F81" w:rsidP="00D66F81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TAK, podać</w:t>
            </w:r>
            <w:r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:rsidR="00D66F81" w:rsidRPr="007F3A20" w:rsidRDefault="00D66F81" w:rsidP="00D66F81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24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miesiące – 0 pkt.</w:t>
            </w:r>
          </w:p>
          <w:p w:rsidR="00D66F81" w:rsidRPr="007F3A20" w:rsidRDefault="00D66F81" w:rsidP="00D66F81">
            <w:pPr>
              <w:pStyle w:val="Akapitzlis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36 m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iesięcy – 20 pkt.</w:t>
            </w:r>
          </w:p>
          <w:p w:rsidR="00D66F81" w:rsidRPr="007F3A20" w:rsidRDefault="00D66F81" w:rsidP="00D66F81">
            <w:pPr>
              <w:pStyle w:val="Akapitzlist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48 m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iesięcy – 40 pkt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rPr>
          <w:trHeight w:val="6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2F3DA1" w:rsidRDefault="00D66F81" w:rsidP="00D66F81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>Montaż sprzętu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nelu w zakresie eksploatacji 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obsługi urządzenia 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Default="00D66F81" w:rsidP="00D66F81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Deklaracje zgodności, Certyfikaty CE oraz inne dokumenty potwierdzające, że oferowany sprzęt medyczny jest dopuszczony do obrotu i używania zgodnie z ustawą o wyrobach medycznych z dnia 20 maja 2010 r. (</w:t>
            </w:r>
            <w:proofErr w:type="spellStart"/>
            <w:r>
              <w:rPr>
                <w:rFonts w:ascii="Calibri" w:hAnsi="Calibri" w:cs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 w:cs="Arial Narrow"/>
                <w:sz w:val="22"/>
                <w:szCs w:val="22"/>
              </w:rPr>
              <w:t xml:space="preserve">. Dz. U. 2021 </w:t>
            </w:r>
            <w:proofErr w:type="gramStart"/>
            <w:r>
              <w:rPr>
                <w:rFonts w:ascii="Calibri" w:hAnsi="Calibri" w:cs="Arial Narrow"/>
                <w:sz w:val="22"/>
                <w:szCs w:val="22"/>
              </w:rPr>
              <w:t>r</w:t>
            </w:r>
            <w:proofErr w:type="gramEnd"/>
            <w:r>
              <w:rPr>
                <w:rFonts w:ascii="Calibri" w:hAnsi="Calibri" w:cs="Arial Narrow"/>
                <w:sz w:val="22"/>
                <w:szCs w:val="22"/>
              </w:rPr>
              <w:t>., poz. 1565) - d</w:t>
            </w:r>
            <w:r w:rsidR="00793DEF">
              <w:rPr>
                <w:rFonts w:ascii="Calibri" w:hAnsi="Calibri" w:cs="Arial Narrow"/>
                <w:sz w:val="22"/>
                <w:szCs w:val="22"/>
              </w:rPr>
              <w:t>ostarczyć wraz z dostawą rejestratora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D66F81" w:rsidRDefault="00D66F81" w:rsidP="00D66F8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023A86" w:rsidRDefault="00D66F81" w:rsidP="00D66F81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W komplecie Instrukcje Obsługi w języku polskim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Default="00D66F81" w:rsidP="00D66F81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023A86" w:rsidRDefault="00D66F81" w:rsidP="00D66F81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D66F81" w:rsidRPr="00023A86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F81" w:rsidRPr="0091539B" w:rsidTr="00D66F8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D66F81" w:rsidRDefault="00D66F81" w:rsidP="00D66F81">
            <w:pPr>
              <w:pStyle w:val="Akapitzlist"/>
              <w:numPr>
                <w:ilvl w:val="0"/>
                <w:numId w:val="35"/>
              </w:numPr>
              <w:snapToGrid w:val="0"/>
              <w:spacing w:before="60" w:after="60" w:line="24" w:lineRule="atLeast"/>
              <w:ind w:left="30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023A86" w:rsidRDefault="00D66F81" w:rsidP="00D66F81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Koszty dojazdu serwisu do i z miejsca użytkowania lub przewóz uszkodzonego sprzętu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lastRenderedPageBreak/>
              <w:t>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F81" w:rsidRPr="00023A86" w:rsidRDefault="00D66F81" w:rsidP="00D66F81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F81" w:rsidRPr="0091539B" w:rsidRDefault="00D66F81" w:rsidP="00D66F81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F81" w:rsidRPr="00023A86" w:rsidRDefault="00D66F81" w:rsidP="00D66F81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lastRenderedPageBreak/>
        <w:t>*wypełnia Wykonawca</w:t>
      </w:r>
    </w:p>
    <w:p w:rsidR="00D66F81" w:rsidRPr="00023A86" w:rsidRDefault="00D66F81" w:rsidP="00D66F81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D66F81" w:rsidRDefault="00D66F81" w:rsidP="00D66F81">
      <w:pPr>
        <w:rPr>
          <w:rFonts w:ascii="Calibri" w:hAnsi="Calibri" w:cs="Arial Narrow"/>
          <w:sz w:val="22"/>
          <w:szCs w:val="22"/>
        </w:rPr>
      </w:pPr>
    </w:p>
    <w:p w:rsidR="00D66F81" w:rsidRPr="00023A86" w:rsidRDefault="00D66F81" w:rsidP="00D66F81">
      <w:pPr>
        <w:rPr>
          <w:rFonts w:ascii="Calibri" w:hAnsi="Calibri" w:cs="Arial Narrow"/>
          <w:sz w:val="22"/>
          <w:szCs w:val="22"/>
        </w:rPr>
      </w:pPr>
    </w:p>
    <w:p w:rsidR="00D66F81" w:rsidRPr="00023A86" w:rsidRDefault="00D66F81" w:rsidP="00D66F8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Oświadczamy, że:</w:t>
      </w:r>
    </w:p>
    <w:p w:rsidR="00D66F81" w:rsidRPr="00023A86" w:rsidRDefault="00D66F81" w:rsidP="00D66F8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D66F81" w:rsidRPr="00023A86" w:rsidRDefault="00D66F81" w:rsidP="00D66F8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D66F81" w:rsidRPr="00023A86" w:rsidRDefault="00D66F81" w:rsidP="00D66F8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D66F81" w:rsidRPr="00023A86" w:rsidRDefault="00D66F81" w:rsidP="00D66F8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D66F81" w:rsidRPr="00023A86" w:rsidRDefault="00D66F81" w:rsidP="00D66F81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D66F81" w:rsidRPr="00023A86" w:rsidRDefault="00D66F81" w:rsidP="00D66F81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D66F81" w:rsidRPr="00023A86" w:rsidRDefault="00D66F81" w:rsidP="00D66F81">
      <w:pPr>
        <w:rPr>
          <w:rFonts w:ascii="Calibri" w:hAnsi="Calibri" w:cs="Arial Narrow"/>
          <w:sz w:val="22"/>
          <w:szCs w:val="22"/>
        </w:rPr>
      </w:pPr>
    </w:p>
    <w:p w:rsidR="00D66F81" w:rsidRDefault="00D66F81" w:rsidP="00D66F81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D66F81" w:rsidRDefault="00D66F81" w:rsidP="00D66F81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D66F81" w:rsidRDefault="00D66F81" w:rsidP="00D66F81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D66F81" w:rsidRPr="00023A86" w:rsidRDefault="00D66F81" w:rsidP="00D66F81">
      <w:pPr>
        <w:jc w:val="right"/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……………………………………………………</w:t>
      </w:r>
    </w:p>
    <w:p w:rsidR="00D66F81" w:rsidRDefault="00D66F81" w:rsidP="00D66F81">
      <w:pPr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2E04A2">
        <w:rPr>
          <w:rFonts w:ascii="Calibri" w:hAnsi="Calibri" w:cs="Arial Narrow"/>
          <w:sz w:val="22"/>
          <w:szCs w:val="22"/>
        </w:rPr>
        <w:t>P</w:t>
      </w:r>
      <w:r w:rsidRPr="00023A86">
        <w:rPr>
          <w:rFonts w:ascii="Calibri" w:hAnsi="Calibri" w:cs="Arial Narrow"/>
          <w:sz w:val="22"/>
          <w:szCs w:val="22"/>
        </w:rPr>
        <w:t>odpis Wykonawcy</w:t>
      </w:r>
    </w:p>
    <w:p w:rsidR="00D85C4D" w:rsidRDefault="00D85C4D" w:rsidP="00D85C4D"/>
    <w:sectPr w:rsidR="00D85C4D" w:rsidSect="00D85C4D">
      <w:footerReference w:type="default" r:id="rId7"/>
      <w:footerReference w:type="first" r:id="rId8"/>
      <w:pgSz w:w="12240" w:h="15840"/>
      <w:pgMar w:top="851" w:right="1418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53" w:rsidRDefault="00107953">
      <w:r>
        <w:separator/>
      </w:r>
    </w:p>
  </w:endnote>
  <w:endnote w:type="continuationSeparator" w:id="0">
    <w:p w:rsidR="00107953" w:rsidRDefault="0010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81" w:rsidRDefault="00D66F8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6857365</wp:posOffset>
              </wp:positionH>
              <wp:positionV relativeFrom="paragraph">
                <wp:posOffset>635</wp:posOffset>
              </wp:positionV>
              <wp:extent cx="13970" cy="142240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81" w:rsidRDefault="00D66F8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9.95pt;margin-top:.05pt;width:1.1pt;height:11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" stroked="f">
              <v:textbox inset="0,0,0,0">
                <w:txbxContent>
                  <w:p w:rsidR="00D66F81" w:rsidRDefault="00D66F81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81" w:rsidRDefault="00D66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53" w:rsidRDefault="00107953">
      <w:r>
        <w:separator/>
      </w:r>
    </w:p>
  </w:footnote>
  <w:footnote w:type="continuationSeparator" w:id="0">
    <w:p w:rsidR="00107953" w:rsidRDefault="0010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</w:abstractNum>
  <w:abstractNum w:abstractNumId="4" w15:restartNumberingAfterBreak="0">
    <w:nsid w:val="02145D31"/>
    <w:multiLevelType w:val="hybridMultilevel"/>
    <w:tmpl w:val="F79C9F04"/>
    <w:lvl w:ilvl="0" w:tplc="68BC57D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42CB2"/>
    <w:multiLevelType w:val="hybridMultilevel"/>
    <w:tmpl w:val="CC38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0601C"/>
    <w:multiLevelType w:val="hybridMultilevel"/>
    <w:tmpl w:val="CCA45F2E"/>
    <w:lvl w:ilvl="0" w:tplc="CAFCCB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2BE1"/>
    <w:multiLevelType w:val="hybridMultilevel"/>
    <w:tmpl w:val="17A2F142"/>
    <w:lvl w:ilvl="0" w:tplc="FFE45908">
      <w:start w:val="48"/>
      <w:numFmt w:val="decimal"/>
      <w:lvlText w:val="%1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E0E83"/>
    <w:multiLevelType w:val="hybridMultilevel"/>
    <w:tmpl w:val="D59AEDDC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D75B0"/>
    <w:multiLevelType w:val="hybridMultilevel"/>
    <w:tmpl w:val="719858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9673FD"/>
    <w:multiLevelType w:val="hybridMultilevel"/>
    <w:tmpl w:val="3EDCCDB6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1C76"/>
    <w:multiLevelType w:val="hybridMultilevel"/>
    <w:tmpl w:val="D58A9892"/>
    <w:lvl w:ilvl="0" w:tplc="00000006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16F3"/>
    <w:multiLevelType w:val="hybridMultilevel"/>
    <w:tmpl w:val="BFF4A4D6"/>
    <w:lvl w:ilvl="0" w:tplc="37647018">
      <w:start w:val="50"/>
      <w:numFmt w:val="decimal"/>
      <w:lvlText w:val="%1"/>
      <w:lvlJc w:val="left"/>
      <w:pPr>
        <w:ind w:left="720" w:hanging="360"/>
      </w:pPr>
      <w:rPr>
        <w:rFonts w:eastAsia="GulimCh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5D19"/>
    <w:multiLevelType w:val="hybridMultilevel"/>
    <w:tmpl w:val="8FEE3AFE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B75CF"/>
    <w:multiLevelType w:val="hybridMultilevel"/>
    <w:tmpl w:val="D3C4AB8C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6604B"/>
    <w:multiLevelType w:val="hybridMultilevel"/>
    <w:tmpl w:val="AE44D202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57A2"/>
    <w:multiLevelType w:val="hybridMultilevel"/>
    <w:tmpl w:val="67FA3CB0"/>
    <w:lvl w:ilvl="0" w:tplc="00000006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91394"/>
    <w:multiLevelType w:val="hybridMultilevel"/>
    <w:tmpl w:val="9C0AA41A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40193"/>
    <w:multiLevelType w:val="hybridMultilevel"/>
    <w:tmpl w:val="A3601086"/>
    <w:lvl w:ilvl="0" w:tplc="7A488DA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6090"/>
    <w:multiLevelType w:val="hybridMultilevel"/>
    <w:tmpl w:val="9A9489B8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E4DCC"/>
    <w:multiLevelType w:val="hybridMultilevel"/>
    <w:tmpl w:val="915ACDA6"/>
    <w:lvl w:ilvl="0" w:tplc="00000008">
      <w:start w:val="1"/>
      <w:numFmt w:val="bullet"/>
      <w:lvlText w:val=""/>
      <w:lvlJc w:val="left"/>
      <w:pPr>
        <w:tabs>
          <w:tab w:val="num" w:pos="119"/>
        </w:tabs>
        <w:ind w:left="839" w:hanging="360"/>
      </w:pPr>
      <w:rPr>
        <w:rFonts w:ascii="Symbol" w:hAnsi="Symbol" w:cs="Symbol"/>
        <w:lang w:val="pl-PL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 w15:restartNumberingAfterBreak="0">
    <w:nsid w:val="54103B87"/>
    <w:multiLevelType w:val="hybridMultilevel"/>
    <w:tmpl w:val="372AC3C6"/>
    <w:lvl w:ilvl="0" w:tplc="2CFAC3B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D2FCC"/>
    <w:multiLevelType w:val="hybridMultilevel"/>
    <w:tmpl w:val="2BDAB55A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E49"/>
    <w:multiLevelType w:val="hybridMultilevel"/>
    <w:tmpl w:val="ED1AAA62"/>
    <w:lvl w:ilvl="0" w:tplc="00000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40300F"/>
    <w:multiLevelType w:val="hybridMultilevel"/>
    <w:tmpl w:val="F10E69D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93FB1"/>
    <w:multiLevelType w:val="hybridMultilevel"/>
    <w:tmpl w:val="3E826022"/>
    <w:lvl w:ilvl="0" w:tplc="C324B28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C9296E"/>
    <w:multiLevelType w:val="hybridMultilevel"/>
    <w:tmpl w:val="8FEE3AFE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90BA4"/>
    <w:multiLevelType w:val="hybridMultilevel"/>
    <w:tmpl w:val="2A72C588"/>
    <w:lvl w:ilvl="0" w:tplc="7E200E2C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42292"/>
    <w:multiLevelType w:val="hybridMultilevel"/>
    <w:tmpl w:val="C7F21B22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00B4"/>
    <w:multiLevelType w:val="hybridMultilevel"/>
    <w:tmpl w:val="AB0A1670"/>
    <w:lvl w:ilvl="0" w:tplc="0000000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5F3722"/>
    <w:multiLevelType w:val="hybridMultilevel"/>
    <w:tmpl w:val="ABE2B360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63802"/>
    <w:multiLevelType w:val="hybridMultilevel"/>
    <w:tmpl w:val="67FA3CB0"/>
    <w:lvl w:ilvl="0" w:tplc="00000006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85285"/>
    <w:multiLevelType w:val="hybridMultilevel"/>
    <w:tmpl w:val="F89ACC62"/>
    <w:lvl w:ilvl="0" w:tplc="000000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27FAC"/>
    <w:multiLevelType w:val="hybridMultilevel"/>
    <w:tmpl w:val="85B87E7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53F81"/>
    <w:multiLevelType w:val="hybridMultilevel"/>
    <w:tmpl w:val="EE04A784"/>
    <w:lvl w:ilvl="0" w:tplc="39F286C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20"/>
  </w:num>
  <w:num w:numId="7">
    <w:abstractNumId w:val="15"/>
  </w:num>
  <w:num w:numId="8">
    <w:abstractNumId w:val="8"/>
  </w:num>
  <w:num w:numId="9">
    <w:abstractNumId w:val="24"/>
  </w:num>
  <w:num w:numId="10">
    <w:abstractNumId w:val="19"/>
  </w:num>
  <w:num w:numId="11">
    <w:abstractNumId w:val="33"/>
  </w:num>
  <w:num w:numId="12">
    <w:abstractNumId w:val="30"/>
  </w:num>
  <w:num w:numId="13">
    <w:abstractNumId w:val="28"/>
  </w:num>
  <w:num w:numId="14">
    <w:abstractNumId w:val="14"/>
  </w:num>
  <w:num w:numId="15">
    <w:abstractNumId w:val="17"/>
  </w:num>
  <w:num w:numId="16">
    <w:abstractNumId w:val="5"/>
  </w:num>
  <w:num w:numId="17">
    <w:abstractNumId w:val="25"/>
  </w:num>
  <w:num w:numId="18">
    <w:abstractNumId w:val="31"/>
  </w:num>
  <w:num w:numId="19">
    <w:abstractNumId w:val="12"/>
  </w:num>
  <w:num w:numId="20">
    <w:abstractNumId w:val="7"/>
  </w:num>
  <w:num w:numId="21">
    <w:abstractNumId w:val="4"/>
  </w:num>
  <w:num w:numId="22">
    <w:abstractNumId w:val="34"/>
  </w:num>
  <w:num w:numId="23">
    <w:abstractNumId w:val="27"/>
  </w:num>
  <w:num w:numId="24">
    <w:abstractNumId w:val="6"/>
  </w:num>
  <w:num w:numId="25">
    <w:abstractNumId w:val="21"/>
  </w:num>
  <w:num w:numId="26">
    <w:abstractNumId w:val="18"/>
  </w:num>
  <w:num w:numId="27">
    <w:abstractNumId w:val="11"/>
  </w:num>
  <w:num w:numId="28">
    <w:abstractNumId w:val="23"/>
  </w:num>
  <w:num w:numId="29">
    <w:abstractNumId w:val="22"/>
  </w:num>
  <w:num w:numId="30">
    <w:abstractNumId w:val="16"/>
  </w:num>
  <w:num w:numId="31">
    <w:abstractNumId w:val="26"/>
  </w:num>
  <w:num w:numId="32">
    <w:abstractNumId w:val="10"/>
  </w:num>
  <w:num w:numId="33">
    <w:abstractNumId w:val="29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5B"/>
    <w:rsid w:val="00107953"/>
    <w:rsid w:val="001112B0"/>
    <w:rsid w:val="00160A5B"/>
    <w:rsid w:val="00214B19"/>
    <w:rsid w:val="002C64B7"/>
    <w:rsid w:val="002E04A2"/>
    <w:rsid w:val="002F3DA1"/>
    <w:rsid w:val="00346096"/>
    <w:rsid w:val="003C405E"/>
    <w:rsid w:val="003E2701"/>
    <w:rsid w:val="00615C9A"/>
    <w:rsid w:val="00622E29"/>
    <w:rsid w:val="00674E6F"/>
    <w:rsid w:val="00704C2C"/>
    <w:rsid w:val="00793DEF"/>
    <w:rsid w:val="007F3A20"/>
    <w:rsid w:val="008B0111"/>
    <w:rsid w:val="00995B2C"/>
    <w:rsid w:val="009C0A25"/>
    <w:rsid w:val="00A10BA3"/>
    <w:rsid w:val="00A70E40"/>
    <w:rsid w:val="00AA70E5"/>
    <w:rsid w:val="00AD485C"/>
    <w:rsid w:val="00C10F9D"/>
    <w:rsid w:val="00CE689C"/>
    <w:rsid w:val="00D013AC"/>
    <w:rsid w:val="00D523BA"/>
    <w:rsid w:val="00D66F81"/>
    <w:rsid w:val="00D85C4D"/>
    <w:rsid w:val="00DE3C08"/>
    <w:rsid w:val="00DF76F6"/>
    <w:rsid w:val="00DF78E0"/>
    <w:rsid w:val="00E65A73"/>
    <w:rsid w:val="00F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A0A7E"/>
  <w15:chartTrackingRefBased/>
  <w15:docId w15:val="{2D08EF47-7FF9-4AE7-9244-B225232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A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60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0111"/>
    <w:pPr>
      <w:ind w:left="720"/>
      <w:contextualSpacing/>
    </w:pPr>
  </w:style>
  <w:style w:type="paragraph" w:customStyle="1" w:styleId="Domylnie">
    <w:name w:val="Domyślnie"/>
    <w:rsid w:val="00995B2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D85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2797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2022-06-09T07:21:00Z</cp:lastPrinted>
  <dcterms:created xsi:type="dcterms:W3CDTF">2022-06-08T18:49:00Z</dcterms:created>
  <dcterms:modified xsi:type="dcterms:W3CDTF">2022-06-09T16:12:00Z</dcterms:modified>
</cp:coreProperties>
</file>