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E6" w:rsidRDefault="000F3EE6" w:rsidP="000F3E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3EE6" w:rsidRDefault="000F3EE6" w:rsidP="000F3E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Biała Podlaska  </w:t>
      </w:r>
      <w:r w:rsidR="00CF06F4">
        <w:rPr>
          <w:rFonts w:ascii="Arial" w:hAnsi="Arial" w:cs="Arial"/>
          <w:sz w:val="20"/>
          <w:szCs w:val="20"/>
        </w:rPr>
        <w:t>15</w:t>
      </w:r>
      <w:r w:rsidR="003D2C26">
        <w:rPr>
          <w:rFonts w:ascii="Arial" w:hAnsi="Arial" w:cs="Arial"/>
          <w:sz w:val="20"/>
          <w:szCs w:val="20"/>
        </w:rPr>
        <w:t>.0</w:t>
      </w:r>
      <w:r w:rsidR="00CF06F4">
        <w:rPr>
          <w:rFonts w:ascii="Arial" w:hAnsi="Arial" w:cs="Arial"/>
          <w:sz w:val="20"/>
          <w:szCs w:val="20"/>
        </w:rPr>
        <w:t>4</w:t>
      </w:r>
      <w:r w:rsidR="00984D89">
        <w:rPr>
          <w:rFonts w:ascii="Arial" w:hAnsi="Arial" w:cs="Arial"/>
          <w:sz w:val="20"/>
          <w:szCs w:val="20"/>
        </w:rPr>
        <w:t>.202</w:t>
      </w:r>
      <w:r w:rsidR="00CF06F4">
        <w:rPr>
          <w:rFonts w:ascii="Arial" w:hAnsi="Arial" w:cs="Arial"/>
          <w:sz w:val="20"/>
          <w:szCs w:val="20"/>
        </w:rPr>
        <w:t>1</w:t>
      </w:r>
      <w:r w:rsidR="00810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810159">
        <w:rPr>
          <w:rFonts w:ascii="Arial" w:hAnsi="Arial" w:cs="Arial"/>
          <w:sz w:val="20"/>
          <w:szCs w:val="20"/>
        </w:rPr>
        <w:t>.</w:t>
      </w:r>
    </w:p>
    <w:p w:rsidR="000F3EE6" w:rsidRDefault="000F3EE6" w:rsidP="000F3EE6">
      <w:pPr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0F3EE6" w:rsidRDefault="000F3EE6" w:rsidP="000F3E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</w:t>
      </w:r>
    </w:p>
    <w:p w:rsidR="000F3EE6" w:rsidRDefault="000F3EE6" w:rsidP="000F3EE6">
      <w:pPr>
        <w:jc w:val="center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jc w:val="center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rPr>
          <w:rFonts w:ascii="Arial" w:hAnsi="Arial" w:cs="Arial"/>
          <w:b/>
          <w:sz w:val="20"/>
          <w:szCs w:val="20"/>
        </w:rPr>
      </w:pPr>
    </w:p>
    <w:p w:rsidR="000F3EE6" w:rsidRDefault="003D2C26" w:rsidP="000F3E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 M</w:t>
      </w:r>
      <w:r w:rsidR="00CF06F4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CF06F4">
        <w:rPr>
          <w:rFonts w:ascii="Arial" w:hAnsi="Arial" w:cs="Arial"/>
          <w:b/>
          <w:sz w:val="20"/>
          <w:szCs w:val="20"/>
        </w:rPr>
        <w:t>3</w:t>
      </w:r>
      <w:r w:rsidR="00984D89">
        <w:rPr>
          <w:rFonts w:ascii="Arial" w:hAnsi="Arial" w:cs="Arial"/>
          <w:b/>
          <w:sz w:val="20"/>
          <w:szCs w:val="20"/>
        </w:rPr>
        <w:t>/202</w:t>
      </w:r>
      <w:r w:rsidR="00CF06F4">
        <w:rPr>
          <w:rFonts w:ascii="Arial" w:hAnsi="Arial" w:cs="Arial"/>
          <w:b/>
          <w:sz w:val="20"/>
          <w:szCs w:val="20"/>
        </w:rPr>
        <w:t>1</w:t>
      </w:r>
      <w:r w:rsidR="000F3EE6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</w:t>
      </w:r>
    </w:p>
    <w:p w:rsidR="000F3EE6" w:rsidRDefault="000F3EE6" w:rsidP="000F3E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0F3EE6" w:rsidRDefault="000F3EE6" w:rsidP="0057780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Bialskie Wodociągi i Kanalizacja „WOD-KAN” Spółka z o.o. w Białej Podlaskiej </w:t>
      </w:r>
    </w:p>
    <w:p w:rsidR="000F3EE6" w:rsidRDefault="000F3EE6" w:rsidP="0057780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Narutowicza 35A,</w:t>
      </w:r>
      <w:r w:rsidR="0057780B">
        <w:rPr>
          <w:rFonts w:ascii="Arial" w:hAnsi="Arial" w:cs="Arial"/>
          <w:color w:val="000000"/>
          <w:sz w:val="20"/>
          <w:szCs w:val="20"/>
        </w:rPr>
        <w:t>21-500 Biała Podlaska,</w:t>
      </w:r>
      <w:r>
        <w:rPr>
          <w:rFonts w:ascii="Arial" w:hAnsi="Arial" w:cs="Arial"/>
          <w:color w:val="000000"/>
          <w:sz w:val="20"/>
          <w:szCs w:val="20"/>
        </w:rPr>
        <w:t xml:space="preserve"> tel. 0-83 342 60 71 do 73,</w:t>
      </w:r>
      <w:r w:rsidR="0057780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fax. 0-83 342 29 13,  </w:t>
      </w:r>
    </w:p>
    <w:p w:rsidR="000F3EE6" w:rsidRDefault="00B749C1" w:rsidP="0057780B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0F3EE6">
          <w:rPr>
            <w:rStyle w:val="Hipercze"/>
            <w:rFonts w:ascii="Arial" w:hAnsi="Arial" w:cs="Arial"/>
            <w:sz w:val="20"/>
            <w:szCs w:val="20"/>
          </w:rPr>
          <w:t>www.bwikwodkan.pl</w:t>
        </w:r>
      </w:hyperlink>
      <w:r w:rsidR="000F3EE6">
        <w:rPr>
          <w:rFonts w:ascii="Arial" w:hAnsi="Arial" w:cs="Arial"/>
          <w:color w:val="000000"/>
          <w:sz w:val="20"/>
          <w:szCs w:val="20"/>
        </w:rPr>
        <w:t xml:space="preserve">, e-mail </w:t>
      </w:r>
      <w:hyperlink r:id="rId8" w:history="1">
        <w:r w:rsidR="000F3EE6">
          <w:rPr>
            <w:rStyle w:val="Hipercze"/>
            <w:rFonts w:ascii="Arial" w:hAnsi="Arial" w:cs="Arial"/>
            <w:sz w:val="20"/>
            <w:szCs w:val="20"/>
          </w:rPr>
          <w:t>sekretariat@bwikwodkan.pl</w:t>
        </w:r>
      </w:hyperlink>
      <w:r w:rsidR="000F3EE6">
        <w:rPr>
          <w:rFonts w:ascii="Arial" w:hAnsi="Arial" w:cs="Arial"/>
          <w:color w:val="000000"/>
          <w:sz w:val="20"/>
          <w:szCs w:val="20"/>
        </w:rPr>
        <w:t xml:space="preserve">,  na podstawie </w:t>
      </w:r>
      <w:r w:rsidR="00792463">
        <w:rPr>
          <w:rFonts w:ascii="Arial" w:hAnsi="Arial" w:cs="Arial"/>
          <w:color w:val="000000"/>
          <w:sz w:val="20"/>
          <w:szCs w:val="20"/>
        </w:rPr>
        <w:t>„</w:t>
      </w:r>
      <w:r w:rsidR="000F3EE6">
        <w:rPr>
          <w:rFonts w:ascii="Arial" w:hAnsi="Arial" w:cs="Arial"/>
          <w:color w:val="000000"/>
          <w:sz w:val="20"/>
          <w:szCs w:val="20"/>
        </w:rPr>
        <w:t>Regulaminu postępowania dla procedury przetargowej udzielania zamówienia w BWiK „WOD-KAN” Sp. z o.o. w Białej Podlaskiej</w:t>
      </w:r>
      <w:r w:rsidR="00792463">
        <w:rPr>
          <w:rFonts w:ascii="Arial" w:hAnsi="Arial" w:cs="Arial"/>
          <w:color w:val="000000"/>
          <w:sz w:val="20"/>
          <w:szCs w:val="20"/>
        </w:rPr>
        <w:t>”</w:t>
      </w:r>
      <w:r w:rsidR="000F3EE6">
        <w:rPr>
          <w:rFonts w:ascii="Arial" w:hAnsi="Arial" w:cs="Arial"/>
          <w:color w:val="000000"/>
          <w:sz w:val="20"/>
          <w:szCs w:val="20"/>
        </w:rPr>
        <w:t>,</w:t>
      </w:r>
      <w:r w:rsidR="00792463">
        <w:rPr>
          <w:rFonts w:ascii="Arial" w:hAnsi="Arial" w:cs="Arial"/>
          <w:color w:val="000000"/>
          <w:sz w:val="20"/>
          <w:szCs w:val="20"/>
        </w:rPr>
        <w:t xml:space="preserve"> (dalej Regulamin), </w:t>
      </w:r>
      <w:r w:rsidR="000F3EE6">
        <w:rPr>
          <w:rFonts w:ascii="Arial" w:hAnsi="Arial" w:cs="Arial"/>
          <w:color w:val="000000"/>
          <w:sz w:val="20"/>
          <w:szCs w:val="20"/>
        </w:rPr>
        <w:t>ogłasza przetarg</w:t>
      </w:r>
      <w:r w:rsidR="00792463">
        <w:rPr>
          <w:rFonts w:ascii="Arial" w:hAnsi="Arial" w:cs="Arial"/>
          <w:color w:val="000000"/>
          <w:sz w:val="20"/>
          <w:szCs w:val="20"/>
        </w:rPr>
        <w:t xml:space="preserve"> w trybie zapytania ofertowego na</w:t>
      </w:r>
      <w:r w:rsidR="000F3EE6">
        <w:rPr>
          <w:rFonts w:ascii="Arial" w:hAnsi="Arial" w:cs="Arial"/>
          <w:color w:val="000000"/>
          <w:sz w:val="20"/>
          <w:szCs w:val="20"/>
        </w:rPr>
        <w:t>:</w:t>
      </w: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9C1" w:rsidRPr="007817DD" w:rsidRDefault="00B749C1" w:rsidP="00B749C1">
      <w:pPr>
        <w:rPr>
          <w:rStyle w:val="Styl8"/>
          <w:rFonts w:cs="Arial"/>
          <w:b w:val="0"/>
          <w:sz w:val="24"/>
        </w:rPr>
      </w:pPr>
      <w:r w:rsidRPr="00131F88">
        <w:rPr>
          <w:rFonts w:ascii="Arial" w:hAnsi="Arial" w:cs="Arial"/>
          <w:szCs w:val="20"/>
        </w:rPr>
        <w:t>„</w:t>
      </w:r>
      <w:r w:rsidRPr="00B749C1">
        <w:rPr>
          <w:rFonts w:ascii="Arial" w:hAnsi="Arial" w:cs="Arial"/>
          <w:b/>
          <w:szCs w:val="20"/>
          <w:u w:val="single"/>
        </w:rPr>
        <w:t xml:space="preserve">Dostawa, montaż i klejenie metodą na gorąco u Zamawiającego taśmy przenośnikowej ślizgowej </w:t>
      </w:r>
      <w:proofErr w:type="spellStart"/>
      <w:r w:rsidRPr="00B749C1">
        <w:rPr>
          <w:rFonts w:ascii="Arial" w:hAnsi="Arial" w:cs="Arial"/>
          <w:b/>
          <w:szCs w:val="20"/>
          <w:u w:val="single"/>
        </w:rPr>
        <w:t>tkaninowo-gumowej</w:t>
      </w:r>
      <w:proofErr w:type="spellEnd"/>
      <w:r w:rsidRPr="00B749C1">
        <w:rPr>
          <w:rFonts w:ascii="Arial" w:hAnsi="Arial" w:cs="Arial"/>
          <w:b/>
          <w:szCs w:val="20"/>
          <w:u w:val="single"/>
        </w:rPr>
        <w:t xml:space="preserve"> o parametrach: szerokość: 1200mm EP400/3 4+2, grubość ok 9 mm, odporna na oleje i smary, długość 8350 mm + naddatek na połączenie do przenośnika sita obrotowego w  Zakładzie Zagospodarowania Odpadów ul. Ekologiczna 1, 21-500 Biała Podlaska ”</w:t>
      </w:r>
    </w:p>
    <w:p w:rsidR="000F3EE6" w:rsidRPr="00EC0CDD" w:rsidRDefault="000F3EE6" w:rsidP="000F3EE6">
      <w:pPr>
        <w:rPr>
          <w:rFonts w:ascii="Arial" w:hAnsi="Arial" w:cs="Arial"/>
          <w:b/>
          <w:color w:val="000000"/>
          <w:szCs w:val="20"/>
          <w:u w:val="single"/>
          <w:vertAlign w:val="subscript"/>
        </w:rPr>
      </w:pP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F3EE6" w:rsidRDefault="000F3EE6" w:rsidP="000F3E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Wymagania ogólne :</w:t>
      </w:r>
    </w:p>
    <w:p w:rsidR="000F3EE6" w:rsidRDefault="000F3EE6" w:rsidP="000F3E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D2C26" w:rsidRPr="003D2C26" w:rsidRDefault="003D2C26" w:rsidP="003D2C26">
      <w:pPr>
        <w:pStyle w:val="Akapitzlist"/>
        <w:ind w:left="720"/>
        <w:jc w:val="both"/>
        <w:rPr>
          <w:rStyle w:val="Pogrubienie"/>
          <w:rFonts w:ascii="Arial" w:hAnsi="Arial" w:cs="Arial"/>
          <w:sz w:val="20"/>
          <w:szCs w:val="20"/>
        </w:rPr>
      </w:pPr>
      <w:r w:rsidRPr="003D2C26">
        <w:rPr>
          <w:rStyle w:val="Pogrubienie"/>
          <w:rFonts w:ascii="Arial" w:hAnsi="Arial" w:cs="Arial"/>
          <w:sz w:val="20"/>
          <w:szCs w:val="20"/>
        </w:rPr>
        <w:t>Taśma transportowa, przenośnikowa, ślizgowa przeznaczona do transportowania odpadów komunalnych</w:t>
      </w:r>
      <w:r w:rsidR="00CF06F4">
        <w:rPr>
          <w:rStyle w:val="Pogrubienie"/>
          <w:rFonts w:ascii="Arial" w:hAnsi="Arial" w:cs="Arial"/>
          <w:sz w:val="20"/>
          <w:szCs w:val="20"/>
        </w:rPr>
        <w:t xml:space="preserve"> biodegradowalnych, kuchennych</w:t>
      </w:r>
      <w:r w:rsidRPr="003D2C26">
        <w:rPr>
          <w:rStyle w:val="Pogrubienie"/>
          <w:rFonts w:ascii="Arial" w:hAnsi="Arial" w:cs="Arial"/>
          <w:sz w:val="20"/>
          <w:szCs w:val="20"/>
        </w:rPr>
        <w:t>.</w:t>
      </w:r>
    </w:p>
    <w:p w:rsidR="003D2C26" w:rsidRPr="003D2C26" w:rsidRDefault="003D2C26" w:rsidP="003D2C26">
      <w:pPr>
        <w:pStyle w:val="Akapitzlist"/>
        <w:ind w:left="720"/>
        <w:jc w:val="both"/>
        <w:rPr>
          <w:rStyle w:val="Pogrubienie"/>
          <w:rFonts w:ascii="Arial" w:hAnsi="Arial" w:cs="Arial"/>
          <w:sz w:val="20"/>
          <w:szCs w:val="20"/>
        </w:rPr>
      </w:pPr>
      <w:r w:rsidRPr="003D2C26">
        <w:rPr>
          <w:rStyle w:val="Pogrubienie"/>
          <w:rFonts w:ascii="Arial" w:hAnsi="Arial" w:cs="Arial"/>
          <w:sz w:val="20"/>
          <w:szCs w:val="20"/>
        </w:rPr>
        <w:t>CECHY BUDOWY :</w:t>
      </w:r>
    </w:p>
    <w:p w:rsidR="000F3EE6" w:rsidRDefault="003D2C26" w:rsidP="003D2C26">
      <w:pPr>
        <w:pStyle w:val="Akapitzlist"/>
        <w:ind w:left="720"/>
        <w:jc w:val="both"/>
        <w:rPr>
          <w:rStyle w:val="Pogrubienie"/>
          <w:rFonts w:ascii="Arial" w:hAnsi="Arial" w:cs="Arial"/>
          <w:sz w:val="20"/>
          <w:szCs w:val="20"/>
        </w:rPr>
      </w:pPr>
      <w:r w:rsidRPr="003D2C26">
        <w:rPr>
          <w:rStyle w:val="Pogrubienie"/>
          <w:rFonts w:ascii="Arial" w:hAnsi="Arial" w:cs="Arial"/>
          <w:sz w:val="20"/>
          <w:szCs w:val="20"/>
        </w:rPr>
        <w:t xml:space="preserve">Taśma przenośnikowa, ślizgowa </w:t>
      </w:r>
      <w:proofErr w:type="spellStart"/>
      <w:r w:rsidRPr="003D2C26">
        <w:rPr>
          <w:rStyle w:val="Pogrubienie"/>
          <w:rFonts w:ascii="Arial" w:hAnsi="Arial" w:cs="Arial"/>
          <w:sz w:val="20"/>
          <w:szCs w:val="20"/>
        </w:rPr>
        <w:t>tkaninowo-gumowa</w:t>
      </w:r>
      <w:proofErr w:type="spellEnd"/>
      <w:r w:rsidRPr="003D2C26">
        <w:rPr>
          <w:rStyle w:val="Pogrubienie"/>
          <w:rFonts w:ascii="Arial" w:hAnsi="Arial" w:cs="Arial"/>
          <w:sz w:val="20"/>
          <w:szCs w:val="20"/>
        </w:rPr>
        <w:t xml:space="preserve"> szerokość: </w:t>
      </w:r>
      <w:r w:rsidR="00CF06F4">
        <w:rPr>
          <w:rStyle w:val="Pogrubienie"/>
          <w:rFonts w:ascii="Arial" w:hAnsi="Arial" w:cs="Arial"/>
          <w:sz w:val="20"/>
          <w:szCs w:val="20"/>
        </w:rPr>
        <w:t>12</w:t>
      </w:r>
      <w:r w:rsidRPr="003D2C26">
        <w:rPr>
          <w:rStyle w:val="Pogrubienie"/>
          <w:rFonts w:ascii="Arial" w:hAnsi="Arial" w:cs="Arial"/>
          <w:sz w:val="20"/>
          <w:szCs w:val="20"/>
        </w:rPr>
        <w:t>00mm</w:t>
      </w:r>
      <w:r w:rsidR="00792463">
        <w:rPr>
          <w:rStyle w:val="Pogrubienie"/>
          <w:rFonts w:ascii="Arial" w:hAnsi="Arial" w:cs="Arial"/>
          <w:sz w:val="20"/>
          <w:szCs w:val="20"/>
        </w:rPr>
        <w:t>, typ:</w:t>
      </w:r>
      <w:r w:rsidRPr="003D2C26">
        <w:rPr>
          <w:rStyle w:val="Pogrubienie"/>
          <w:rFonts w:ascii="Arial" w:hAnsi="Arial" w:cs="Arial"/>
          <w:sz w:val="20"/>
          <w:szCs w:val="20"/>
        </w:rPr>
        <w:t xml:space="preserve"> EP400/3 </w:t>
      </w:r>
      <w:r w:rsidR="00CF06F4">
        <w:rPr>
          <w:rStyle w:val="Pogrubienie"/>
          <w:rFonts w:ascii="Arial" w:hAnsi="Arial" w:cs="Arial"/>
          <w:sz w:val="20"/>
          <w:szCs w:val="20"/>
        </w:rPr>
        <w:t>4</w:t>
      </w:r>
      <w:r w:rsidRPr="003D2C26">
        <w:rPr>
          <w:rStyle w:val="Pogrubienie"/>
          <w:rFonts w:ascii="Arial" w:hAnsi="Arial" w:cs="Arial"/>
          <w:sz w:val="20"/>
          <w:szCs w:val="20"/>
        </w:rPr>
        <w:t>+</w:t>
      </w:r>
      <w:r w:rsidR="00CF06F4">
        <w:rPr>
          <w:rStyle w:val="Pogrubienie"/>
          <w:rFonts w:ascii="Arial" w:hAnsi="Arial" w:cs="Arial"/>
          <w:sz w:val="20"/>
          <w:szCs w:val="20"/>
        </w:rPr>
        <w:t xml:space="preserve">2, gr. ok 9 </w:t>
      </w:r>
      <w:r w:rsidRPr="003D2C26">
        <w:rPr>
          <w:rStyle w:val="Pogrubienie"/>
          <w:rFonts w:ascii="Arial" w:hAnsi="Arial" w:cs="Arial"/>
          <w:sz w:val="20"/>
          <w:szCs w:val="20"/>
        </w:rPr>
        <w:t xml:space="preserve">mm odporna na oleje i smary, długość </w:t>
      </w:r>
      <w:r w:rsidR="00CF06F4">
        <w:rPr>
          <w:rStyle w:val="Pogrubienie"/>
          <w:rFonts w:ascii="Arial" w:hAnsi="Arial" w:cs="Arial"/>
          <w:sz w:val="20"/>
          <w:szCs w:val="20"/>
        </w:rPr>
        <w:t>8350</w:t>
      </w:r>
      <w:r w:rsidRPr="003D2C26">
        <w:rPr>
          <w:rStyle w:val="Pogrubienie"/>
          <w:rFonts w:ascii="Arial" w:hAnsi="Arial" w:cs="Arial"/>
          <w:sz w:val="20"/>
          <w:szCs w:val="20"/>
        </w:rPr>
        <w:t xml:space="preserve"> mm + naddatek na połączenie.</w:t>
      </w:r>
    </w:p>
    <w:p w:rsidR="00B600C6" w:rsidRDefault="00B600C6" w:rsidP="003D2C26">
      <w:pPr>
        <w:pStyle w:val="Akapitzlist"/>
        <w:ind w:left="72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F3EE6" w:rsidRPr="00B600C6" w:rsidRDefault="00B600C6" w:rsidP="00B600C6">
      <w:pPr>
        <w:pStyle w:val="Akapitzlist"/>
        <w:numPr>
          <w:ilvl w:val="0"/>
          <w:numId w:val="5"/>
        </w:numPr>
        <w:jc w:val="both"/>
        <w:rPr>
          <w:b/>
        </w:rPr>
      </w:pPr>
      <w:r w:rsidRPr="00B600C6">
        <w:rPr>
          <w:rStyle w:val="Pogrubienie"/>
          <w:rFonts w:ascii="Arial" w:hAnsi="Arial" w:cs="Arial"/>
          <w:b w:val="0"/>
          <w:sz w:val="20"/>
          <w:szCs w:val="20"/>
        </w:rPr>
        <w:t>Miejsce składania ofert - o</w:t>
      </w:r>
      <w:r w:rsidR="00792463" w:rsidRPr="00B600C6">
        <w:rPr>
          <w:rStyle w:val="Pogrubienie"/>
          <w:rFonts w:ascii="Arial" w:hAnsi="Arial" w:cs="Arial"/>
          <w:b w:val="0"/>
          <w:sz w:val="20"/>
          <w:szCs w:val="20"/>
        </w:rPr>
        <w:t xml:space="preserve">ferty należy składać poprzez stronę internetową platformy zakupowej Open </w:t>
      </w:r>
      <w:proofErr w:type="spellStart"/>
      <w:r w:rsidR="00792463" w:rsidRPr="00B600C6">
        <w:rPr>
          <w:rStyle w:val="Pogrubienie"/>
          <w:rFonts w:ascii="Arial" w:hAnsi="Arial" w:cs="Arial"/>
          <w:b w:val="0"/>
          <w:sz w:val="20"/>
          <w:szCs w:val="20"/>
        </w:rPr>
        <w:t>Nexus</w:t>
      </w:r>
      <w:proofErr w:type="spellEnd"/>
      <w:r w:rsidR="00792463" w:rsidRPr="00B600C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792463" w:rsidRPr="00B600C6">
        <w:rPr>
          <w:rStyle w:val="Pogrubienie"/>
          <w:rFonts w:ascii="Arial" w:hAnsi="Arial" w:cs="Arial"/>
          <w:b w:val="0"/>
          <w:color w:val="4F81BD" w:themeColor="accent1"/>
          <w:sz w:val="20"/>
          <w:szCs w:val="20"/>
          <w:u w:val="single"/>
        </w:rPr>
        <w:t>www.opennexus.pl</w:t>
      </w:r>
      <w:r w:rsidR="0057780B">
        <w:rPr>
          <w:rStyle w:val="Pogrubienie"/>
          <w:rFonts w:ascii="Arial" w:hAnsi="Arial" w:cs="Arial"/>
          <w:b w:val="0"/>
          <w:color w:val="4F81BD" w:themeColor="accent1"/>
          <w:sz w:val="20"/>
          <w:szCs w:val="20"/>
        </w:rPr>
        <w:t xml:space="preserve"> </w:t>
      </w:r>
      <w:r w:rsidRPr="00B600C6">
        <w:rPr>
          <w:b/>
        </w:rPr>
        <w:t>.</w:t>
      </w:r>
      <w:r w:rsidR="000F3EE6" w:rsidRPr="00B600C6">
        <w:rPr>
          <w:b/>
        </w:rPr>
        <w:t xml:space="preserve">    </w:t>
      </w:r>
    </w:p>
    <w:p w:rsidR="00B600C6" w:rsidRDefault="00B600C6" w:rsidP="000F3EE6">
      <w:pPr>
        <w:jc w:val="both"/>
        <w:rPr>
          <w:rFonts w:ascii="Arial" w:hAnsi="Arial" w:cs="Arial"/>
          <w:sz w:val="20"/>
          <w:szCs w:val="20"/>
        </w:rPr>
      </w:pPr>
    </w:p>
    <w:p w:rsidR="00B600C6" w:rsidRPr="00B600C6" w:rsidRDefault="00B600C6" w:rsidP="00B600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600C6">
        <w:rPr>
          <w:rFonts w:ascii="Arial" w:hAnsi="Arial" w:cs="Arial"/>
          <w:sz w:val="20"/>
          <w:szCs w:val="20"/>
        </w:rPr>
        <w:t xml:space="preserve">Termin składania ofert wyznacza się na </w:t>
      </w:r>
      <w:r w:rsidR="00887DB7">
        <w:rPr>
          <w:rFonts w:ascii="Arial" w:hAnsi="Arial" w:cs="Arial"/>
          <w:sz w:val="20"/>
          <w:szCs w:val="20"/>
        </w:rPr>
        <w:t>7</w:t>
      </w:r>
      <w:r w:rsidRPr="00B600C6">
        <w:rPr>
          <w:rFonts w:ascii="Arial" w:hAnsi="Arial" w:cs="Arial"/>
          <w:sz w:val="20"/>
          <w:szCs w:val="20"/>
        </w:rPr>
        <w:t xml:space="preserve"> dni od dnia ogłoszenia postępowania</w:t>
      </w:r>
      <w:r w:rsidR="00A80A54">
        <w:rPr>
          <w:rFonts w:ascii="Arial" w:hAnsi="Arial" w:cs="Arial"/>
          <w:sz w:val="20"/>
          <w:szCs w:val="20"/>
        </w:rPr>
        <w:t xml:space="preserve"> tj. </w:t>
      </w:r>
      <w:r w:rsidR="00CF06F4">
        <w:rPr>
          <w:rFonts w:ascii="Arial" w:hAnsi="Arial" w:cs="Arial"/>
          <w:sz w:val="20"/>
          <w:szCs w:val="20"/>
        </w:rPr>
        <w:t>15</w:t>
      </w:r>
      <w:r w:rsidRPr="00B600C6">
        <w:rPr>
          <w:rFonts w:ascii="Arial" w:hAnsi="Arial" w:cs="Arial"/>
          <w:sz w:val="20"/>
          <w:szCs w:val="20"/>
        </w:rPr>
        <w:t>.0</w:t>
      </w:r>
      <w:r w:rsidR="00CF06F4">
        <w:rPr>
          <w:rFonts w:ascii="Arial" w:hAnsi="Arial" w:cs="Arial"/>
          <w:sz w:val="20"/>
          <w:szCs w:val="20"/>
        </w:rPr>
        <w:t>4.2021</w:t>
      </w:r>
      <w:r w:rsidRPr="00B600C6">
        <w:rPr>
          <w:rFonts w:ascii="Arial" w:hAnsi="Arial" w:cs="Arial"/>
          <w:sz w:val="20"/>
          <w:szCs w:val="20"/>
        </w:rPr>
        <w:t xml:space="preserve">r. 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Pr="00B600C6" w:rsidRDefault="00C006A3" w:rsidP="00B600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600C6">
        <w:rPr>
          <w:rFonts w:ascii="Arial" w:hAnsi="Arial" w:cs="Arial"/>
          <w:color w:val="000000"/>
          <w:sz w:val="20"/>
          <w:szCs w:val="20"/>
        </w:rPr>
        <w:t xml:space="preserve">Termin wykonania zamówienia: </w:t>
      </w:r>
      <w:r w:rsidR="003D2C26" w:rsidRPr="00B600C6">
        <w:rPr>
          <w:rFonts w:ascii="Arial" w:hAnsi="Arial" w:cs="Arial"/>
          <w:sz w:val="20"/>
          <w:szCs w:val="20"/>
        </w:rPr>
        <w:t>14 dni od dnia powiadomienia o wyborze najkorzystniejszej oferty.</w:t>
      </w:r>
    </w:p>
    <w:p w:rsidR="000F3EE6" w:rsidRDefault="000F3EE6" w:rsidP="000F3EE6">
      <w:pPr>
        <w:jc w:val="both"/>
        <w:rPr>
          <w:rFonts w:ascii="Arial" w:hAnsi="Arial" w:cs="Arial"/>
          <w:strike/>
          <w:sz w:val="20"/>
          <w:szCs w:val="20"/>
        </w:rPr>
      </w:pPr>
    </w:p>
    <w:p w:rsidR="000F3EE6" w:rsidRPr="00B600C6" w:rsidRDefault="000F3EE6" w:rsidP="00B600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00C6">
        <w:rPr>
          <w:rFonts w:ascii="Arial" w:hAnsi="Arial" w:cs="Arial"/>
          <w:color w:val="000000"/>
          <w:sz w:val="20"/>
          <w:szCs w:val="20"/>
        </w:rPr>
        <w:t>W ofercie należy określić cenę netto, podatek VAT oraz cenę brutto</w:t>
      </w:r>
      <w:r w:rsidR="00380D9E" w:rsidRPr="00B600C6">
        <w:rPr>
          <w:rFonts w:ascii="Arial" w:hAnsi="Arial" w:cs="Arial"/>
          <w:color w:val="000000"/>
          <w:sz w:val="20"/>
          <w:szCs w:val="20"/>
        </w:rPr>
        <w:t xml:space="preserve"> za całość zamówienia</w:t>
      </w:r>
      <w:r w:rsidRPr="00B600C6">
        <w:rPr>
          <w:rFonts w:ascii="Arial" w:hAnsi="Arial" w:cs="Arial"/>
          <w:color w:val="000000"/>
          <w:sz w:val="20"/>
          <w:szCs w:val="20"/>
        </w:rPr>
        <w:t>.</w:t>
      </w: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Pr="00B600C6" w:rsidRDefault="000F3EE6" w:rsidP="00B600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00C6">
        <w:rPr>
          <w:rFonts w:ascii="Arial" w:hAnsi="Arial" w:cs="Arial"/>
          <w:color w:val="000000"/>
          <w:sz w:val="20"/>
          <w:szCs w:val="20"/>
        </w:rPr>
        <w:t>Warunki płatności – wynagrodzenie płatne  w terminie 14 dni  od daty  otrzymania prawidłowo wystawionej faktury</w:t>
      </w:r>
      <w:r w:rsidR="003D2C26" w:rsidRPr="00B600C6">
        <w:rPr>
          <w:rFonts w:ascii="Arial" w:hAnsi="Arial" w:cs="Arial"/>
          <w:color w:val="000000"/>
          <w:sz w:val="20"/>
          <w:szCs w:val="20"/>
        </w:rPr>
        <w:t xml:space="preserve"> za wykonaną usługę</w:t>
      </w:r>
      <w:r w:rsidR="00B600C6" w:rsidRPr="00B600C6">
        <w:rPr>
          <w:rFonts w:ascii="Arial" w:hAnsi="Arial" w:cs="Arial"/>
          <w:color w:val="000000"/>
          <w:sz w:val="20"/>
          <w:szCs w:val="20"/>
        </w:rPr>
        <w:t xml:space="preserve"> przelewem na numer rachunku bankowego wskazanego na fakturze</w:t>
      </w:r>
      <w:r w:rsidRPr="00B600C6">
        <w:rPr>
          <w:rFonts w:ascii="Arial" w:hAnsi="Arial" w:cs="Arial"/>
          <w:color w:val="000000"/>
          <w:sz w:val="20"/>
          <w:szCs w:val="20"/>
        </w:rPr>
        <w:t>.</w:t>
      </w: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14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00C6">
        <w:rPr>
          <w:rFonts w:ascii="Arial" w:hAnsi="Arial" w:cs="Arial"/>
          <w:color w:val="000000"/>
          <w:sz w:val="20"/>
          <w:szCs w:val="20"/>
        </w:rPr>
        <w:t xml:space="preserve">Osoba upoważniona </w:t>
      </w:r>
      <w:r w:rsidR="003D2C26" w:rsidRPr="00B600C6">
        <w:rPr>
          <w:rFonts w:ascii="Arial" w:hAnsi="Arial" w:cs="Arial"/>
          <w:color w:val="000000"/>
          <w:sz w:val="20"/>
          <w:szCs w:val="20"/>
        </w:rPr>
        <w:t xml:space="preserve">do kontaktu Pan </w:t>
      </w:r>
      <w:r w:rsidR="00CF06F4">
        <w:rPr>
          <w:rFonts w:ascii="Arial" w:hAnsi="Arial" w:cs="Arial"/>
          <w:color w:val="000000"/>
          <w:sz w:val="20"/>
          <w:szCs w:val="20"/>
        </w:rPr>
        <w:t xml:space="preserve">Jacek </w:t>
      </w:r>
      <w:proofErr w:type="spellStart"/>
      <w:r w:rsidR="00CF06F4">
        <w:rPr>
          <w:rFonts w:ascii="Arial" w:hAnsi="Arial" w:cs="Arial"/>
          <w:color w:val="000000"/>
          <w:sz w:val="20"/>
          <w:szCs w:val="20"/>
        </w:rPr>
        <w:t>Maleńczyk</w:t>
      </w:r>
      <w:proofErr w:type="spellEnd"/>
      <w:r w:rsidRPr="00E14EE6">
        <w:rPr>
          <w:rFonts w:ascii="Arial" w:hAnsi="Arial" w:cs="Arial"/>
          <w:color w:val="000000"/>
          <w:sz w:val="20"/>
          <w:szCs w:val="20"/>
        </w:rPr>
        <w:t xml:space="preserve"> </w:t>
      </w:r>
      <w:r w:rsidR="003D2C26" w:rsidRPr="00E14EE6">
        <w:rPr>
          <w:rFonts w:ascii="Arial" w:hAnsi="Arial" w:cs="Arial"/>
          <w:color w:val="000000"/>
          <w:sz w:val="20"/>
          <w:szCs w:val="20"/>
          <w:lang w:val="en-US"/>
        </w:rPr>
        <w:t>Tel.603</w:t>
      </w:r>
      <w:r w:rsidR="00CF06F4">
        <w:rPr>
          <w:rFonts w:ascii="Arial" w:hAnsi="Arial" w:cs="Arial"/>
          <w:color w:val="000000"/>
          <w:sz w:val="20"/>
          <w:szCs w:val="20"/>
          <w:lang w:val="en-US"/>
        </w:rPr>
        <w:t>621633</w:t>
      </w:r>
      <w:r w:rsidRPr="00E14EE6">
        <w:rPr>
          <w:rFonts w:ascii="Arial" w:hAnsi="Arial" w:cs="Arial"/>
          <w:color w:val="000000"/>
          <w:sz w:val="20"/>
          <w:szCs w:val="20"/>
          <w:lang w:val="en-US"/>
        </w:rPr>
        <w:t xml:space="preserve">,  </w:t>
      </w:r>
      <w:r w:rsidR="00E14EE6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r w:rsidRPr="00E14EE6">
        <w:rPr>
          <w:rFonts w:ascii="Arial" w:hAnsi="Arial" w:cs="Arial"/>
          <w:color w:val="000000"/>
          <w:sz w:val="20"/>
          <w:szCs w:val="20"/>
          <w:lang w:val="en-US"/>
        </w:rPr>
        <w:t xml:space="preserve"> e-mail : </w:t>
      </w:r>
      <w:hyperlink r:id="rId9" w:history="1">
        <w:r w:rsidR="00C55F39" w:rsidRPr="00724CC3">
          <w:rPr>
            <w:rStyle w:val="Hipercze"/>
            <w:rFonts w:ascii="Arial" w:hAnsi="Arial" w:cs="Arial"/>
            <w:sz w:val="20"/>
            <w:szCs w:val="20"/>
            <w:lang w:val="en-US"/>
          </w:rPr>
          <w:t>j.malenczyk@bwikwodkan.pl</w:t>
        </w:r>
      </w:hyperlink>
      <w:r w:rsidRPr="00E14E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14EE6" w:rsidRPr="00E14EE6" w:rsidRDefault="00E14EE6" w:rsidP="00E14EE6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Pr="00E14EE6" w:rsidRDefault="00E14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14EE6">
        <w:rPr>
          <w:rFonts w:ascii="Arial" w:hAnsi="Arial" w:cs="Arial"/>
          <w:sz w:val="20"/>
          <w:szCs w:val="20"/>
        </w:rPr>
        <w:t xml:space="preserve">O </w:t>
      </w:r>
      <w:r w:rsidR="000F3EE6" w:rsidRPr="00E14EE6">
        <w:rPr>
          <w:rFonts w:ascii="Arial" w:hAnsi="Arial" w:cs="Arial"/>
          <w:sz w:val="20"/>
          <w:szCs w:val="20"/>
        </w:rPr>
        <w:t>udzielenie zamówienia mogą ubiegać się wykonawcy, którzy:</w:t>
      </w:r>
    </w:p>
    <w:p w:rsidR="000F3EE6" w:rsidRDefault="001A37E6" w:rsidP="00E14EE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3EE6" w:rsidRPr="00E14EE6">
        <w:rPr>
          <w:rFonts w:ascii="Arial" w:hAnsi="Arial" w:cs="Arial"/>
          <w:sz w:val="20"/>
          <w:szCs w:val="20"/>
        </w:rPr>
        <w:t>- nie podlegają wykluczeniu</w:t>
      </w:r>
      <w:r w:rsidR="00E14EE6" w:rsidRPr="00E14EE6">
        <w:rPr>
          <w:rFonts w:ascii="Arial" w:hAnsi="Arial" w:cs="Arial"/>
          <w:sz w:val="20"/>
          <w:szCs w:val="20"/>
        </w:rPr>
        <w:t xml:space="preserve"> na podstawie Regulaminu.</w:t>
      </w:r>
    </w:p>
    <w:p w:rsidR="00E14EE6" w:rsidRPr="00E14EE6" w:rsidRDefault="00E14EE6" w:rsidP="00E14E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14EE6" w:rsidRDefault="00E14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>Zamawiający oceni i porówna jedynie te oferty, które:</w:t>
      </w:r>
    </w:p>
    <w:p w:rsidR="000F3EE6" w:rsidRDefault="000F3EE6" w:rsidP="000F3EE6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zostaną złożone przez Wykonawców nie wykluczonych przez Zamawiającego z niniejszego postępowania; </w:t>
      </w:r>
    </w:p>
    <w:p w:rsidR="000F3EE6" w:rsidRDefault="000F3EE6" w:rsidP="000F3EE6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nie zostaną odrzucone przez Zamawiającego. </w:t>
      </w:r>
    </w:p>
    <w:p w:rsidR="000F3EE6" w:rsidRDefault="000F3EE6" w:rsidP="000F3EE6">
      <w:pPr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>Oferty zostaną ocenione przez Zamawiającego w oparciu o kryteria:</w:t>
      </w:r>
    </w:p>
    <w:p w:rsidR="000F3EE6" w:rsidRPr="00E14EE6" w:rsidRDefault="000F3EE6" w:rsidP="00E14EE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 xml:space="preserve">Oferowana cena </w:t>
      </w:r>
      <w:r w:rsidR="00E14EE6" w:rsidRPr="00E14EE6">
        <w:rPr>
          <w:rFonts w:ascii="Arial" w:hAnsi="Arial" w:cs="Arial"/>
          <w:noProof/>
          <w:sz w:val="20"/>
          <w:szCs w:val="20"/>
        </w:rPr>
        <w:t>W</w:t>
      </w:r>
      <w:r w:rsidRPr="00E14EE6">
        <w:rPr>
          <w:rFonts w:ascii="Arial" w:hAnsi="Arial" w:cs="Arial"/>
          <w:noProof/>
          <w:sz w:val="20"/>
          <w:szCs w:val="20"/>
        </w:rPr>
        <w:t>(C): waga kryterium  - 100%</w:t>
      </w:r>
    </w:p>
    <w:p w:rsidR="000F3EE6" w:rsidRPr="00C006A3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bookmarkStart w:id="1" w:name="_Toc504465407"/>
      <w:bookmarkStart w:id="2" w:name="_Ref294689198"/>
      <w:r w:rsidRPr="00E14EE6">
        <w:rPr>
          <w:rFonts w:ascii="Arial" w:hAnsi="Arial" w:cs="Arial"/>
          <w:noProof/>
          <w:sz w:val="20"/>
          <w:szCs w:val="20"/>
          <w:u w:val="single"/>
        </w:rPr>
        <w:t>Zasady oceny kryterium "Oferowana Cena” (C)</w:t>
      </w:r>
      <w:bookmarkEnd w:id="1"/>
      <w:r w:rsidRPr="00E14EE6">
        <w:rPr>
          <w:rFonts w:ascii="Arial" w:hAnsi="Arial" w:cs="Arial"/>
          <w:noProof/>
          <w:sz w:val="20"/>
          <w:szCs w:val="20"/>
          <w:u w:val="single"/>
        </w:rPr>
        <w:t>.</w:t>
      </w:r>
      <w:bookmarkEnd w:id="2"/>
    </w:p>
    <w:p w:rsidR="000F3EE6" w:rsidRDefault="000F3EE6" w:rsidP="001A37E6">
      <w:pPr>
        <w:ind w:left="708" w:firstLine="1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przypadku kryterium "Oferowana Cena" oferta otrzyma zaokrągloną do dwóch miejsc po </w:t>
      </w:r>
      <w:r w:rsidR="001A37E6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>przecinku ilość punktów wynikającą z działania:</w:t>
      </w:r>
    </w:p>
    <w:p w:rsidR="000F3EE6" w:rsidRDefault="000F3EE6" w:rsidP="000F3EE6">
      <w:pPr>
        <w:pStyle w:val="Tekstpodstawowy21"/>
        <w:ind w:left="3402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Pi (C) =</w:t>
      </w:r>
      <w:r>
        <w:rPr>
          <w:rFonts w:ascii="Arial" w:hAnsi="Arial" w:cs="Arial"/>
          <w:position w:val="-24"/>
          <w:sz w:val="20"/>
          <w:lang w:val="en-US"/>
        </w:rPr>
        <w:object w:dxaOrig="570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6.25pt" o:ole="" fillcolor="window">
            <v:imagedata r:id="rId10" o:title=""/>
          </v:shape>
          <o:OLEObject Type="Embed" ProgID="Equation.3" ShapeID="_x0000_i1025" DrawAspect="Content" ObjectID="_1679992337" r:id="rId11"/>
        </w:object>
      </w:r>
      <w:r>
        <w:rPr>
          <w:rFonts w:ascii="Arial" w:hAnsi="Arial" w:cs="Arial"/>
          <w:sz w:val="20"/>
        </w:rPr>
        <w:t>• W (C)</w:t>
      </w:r>
    </w:p>
    <w:p w:rsidR="000F3EE6" w:rsidRDefault="000F3EE6" w:rsidP="000F3EE6">
      <w:pPr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gdzie: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7452"/>
      </w:tblGrid>
      <w:tr w:rsidR="000F3EE6" w:rsidTr="000F3E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Pi(C)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ilość punktów, jakie otrzyma oferta "i" za kryterium "Oferowana Cena";</w:t>
            </w:r>
          </w:p>
        </w:tc>
      </w:tr>
      <w:tr w:rsidR="000F3EE6" w:rsidTr="000F3E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Cmin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najniższa cena spośród wszystkich ważnych i nieodrzuconych ofert;</w:t>
            </w:r>
          </w:p>
        </w:tc>
      </w:tr>
      <w:tr w:rsidR="000F3EE6" w:rsidTr="000F3E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Ci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val="it-IT"/>
              </w:rPr>
              <w:t>cena oferty "i";</w:t>
            </w:r>
          </w:p>
        </w:tc>
      </w:tr>
      <w:tr w:rsidR="000F3EE6" w:rsidTr="000F3E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E14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</w:t>
            </w:r>
            <w:r w:rsidR="000F3EE6"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E6" w:rsidRDefault="000F3EE6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val="it-IT"/>
              </w:rPr>
              <w:t>Waga kryterium „Oferowana cena”</w:t>
            </w:r>
          </w:p>
        </w:tc>
      </w:tr>
    </w:tbl>
    <w:p w:rsidR="000F3EE6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</w:p>
    <w:p w:rsidR="000F3EE6" w:rsidRDefault="000F3EE6" w:rsidP="000F3EE6">
      <w:pPr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Zamawiający wybierze najbardziej korzystną ofertę niepodlegającą odrzuceniu,</w:t>
      </w:r>
    </w:p>
    <w:p w:rsidR="000F3EE6" w:rsidRDefault="000F3EE6" w:rsidP="000F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która spełnia warunki określone w niniejszej SIWZ.</w:t>
      </w:r>
    </w:p>
    <w:p w:rsidR="000F3EE6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>Maksymalna ilość przyznanych punktów wynosi 100</w:t>
      </w:r>
    </w:p>
    <w:p w:rsidR="000F3EE6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 xml:space="preserve">Zamawiający udzieli zamówienia temu Wykonawcy, któreg oferta odpowiada wszystkim    </w:t>
      </w:r>
    </w:p>
    <w:p w:rsidR="000F3EE6" w:rsidRDefault="000F3EE6" w:rsidP="000F3EE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</w:t>
      </w:r>
      <w:r w:rsidR="001A37E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wymaganiom przedstawionym w Regulaminie oraz niniejszym zapytaniu ofetowym</w:t>
      </w:r>
    </w:p>
    <w:p w:rsidR="000F3EE6" w:rsidRPr="00E14EE6" w:rsidRDefault="000F3EE6" w:rsidP="001A37E6">
      <w:pPr>
        <w:ind w:left="360" w:firstLine="348"/>
        <w:jc w:val="both"/>
        <w:rPr>
          <w:rFonts w:ascii="Arial" w:hAnsi="Arial" w:cs="Arial"/>
          <w:noProof/>
          <w:sz w:val="20"/>
          <w:szCs w:val="20"/>
        </w:rPr>
      </w:pPr>
      <w:r w:rsidRPr="00E14EE6">
        <w:rPr>
          <w:rFonts w:ascii="Arial" w:hAnsi="Arial" w:cs="Arial"/>
          <w:noProof/>
          <w:sz w:val="20"/>
          <w:szCs w:val="20"/>
        </w:rPr>
        <w:t>i zostanie oceniona jako najkorzystniejsza w oparciu o podane kryteria wyboru.</w:t>
      </w:r>
    </w:p>
    <w:p w:rsidR="00E14EE6" w:rsidRPr="00E14EE6" w:rsidRDefault="00E14EE6" w:rsidP="00E14EE6">
      <w:pPr>
        <w:pStyle w:val="Akapitzlist"/>
        <w:ind w:left="660"/>
        <w:jc w:val="both"/>
        <w:rPr>
          <w:rFonts w:ascii="Arial" w:hAnsi="Arial" w:cs="Arial"/>
          <w:noProof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E14EE6" w:rsidRDefault="00E14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unieważnia postępowanie w przypadku, gdy nie wpłynie żadna oferta.</w:t>
      </w:r>
    </w:p>
    <w:p w:rsidR="00E14EE6" w:rsidRPr="00E14EE6" w:rsidRDefault="00E14EE6" w:rsidP="00E14E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4EE6">
        <w:rPr>
          <w:rFonts w:ascii="Arial" w:hAnsi="Arial" w:cs="Arial"/>
          <w:sz w:val="20"/>
          <w:szCs w:val="20"/>
        </w:rPr>
        <w:t>Do oferty (załącznik nr 1 ) należy dołączyć załącznik nr 2 oraz informację o</w:t>
      </w:r>
      <w:r w:rsidR="00B675EF" w:rsidRPr="00E14EE6">
        <w:rPr>
          <w:rFonts w:ascii="Arial" w:hAnsi="Arial" w:cs="Arial"/>
          <w:sz w:val="20"/>
          <w:szCs w:val="20"/>
        </w:rPr>
        <w:t xml:space="preserve"> </w:t>
      </w:r>
      <w:r w:rsidRPr="00E14EE6">
        <w:rPr>
          <w:rFonts w:ascii="Arial" w:hAnsi="Arial" w:cs="Arial"/>
          <w:sz w:val="20"/>
          <w:szCs w:val="20"/>
        </w:rPr>
        <w:t>podmiotach należących lub nie do tej samej grup</w:t>
      </w:r>
      <w:r w:rsidR="00B675EF" w:rsidRPr="00E14EE6">
        <w:rPr>
          <w:rFonts w:ascii="Arial" w:hAnsi="Arial" w:cs="Arial"/>
          <w:sz w:val="20"/>
          <w:szCs w:val="20"/>
        </w:rPr>
        <w:t>y kapitałowej (załącznik nr 3) oraz oświadczenie wykonawcy w zakresie wypełnienia obowiązków informacyjnych RODO (załącznik nr 4) i zgodę na przetwarzanie danych osobowych (załącznik nr 5).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Pr="00E14EE6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14EE6">
        <w:rPr>
          <w:rFonts w:ascii="Arial" w:hAnsi="Arial" w:cs="Arial"/>
          <w:color w:val="000000"/>
          <w:sz w:val="20"/>
          <w:szCs w:val="20"/>
        </w:rPr>
        <w:t>Termin związania ofertą – 14 dni</w:t>
      </w:r>
    </w:p>
    <w:p w:rsidR="000F3EE6" w:rsidRDefault="000F3EE6" w:rsidP="000F3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3EE6" w:rsidRPr="00C55F39" w:rsidRDefault="000F3EE6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14EE6">
        <w:rPr>
          <w:rFonts w:ascii="Arial" w:hAnsi="Arial" w:cs="Arial"/>
          <w:color w:val="000000"/>
          <w:sz w:val="20"/>
          <w:szCs w:val="20"/>
        </w:rPr>
        <w:t>Termin składania ofert</w:t>
      </w:r>
      <w:r w:rsidRPr="00E14EE6">
        <w:rPr>
          <w:rFonts w:ascii="Arial" w:hAnsi="Arial" w:cs="Arial"/>
          <w:sz w:val="20"/>
          <w:szCs w:val="20"/>
        </w:rPr>
        <w:t xml:space="preserve">: </w:t>
      </w:r>
      <w:r w:rsidR="00C55F39" w:rsidRPr="00C55F39">
        <w:rPr>
          <w:rFonts w:ascii="Arial" w:hAnsi="Arial" w:cs="Arial"/>
          <w:b/>
          <w:sz w:val="20"/>
          <w:szCs w:val="20"/>
        </w:rPr>
        <w:t>15</w:t>
      </w:r>
      <w:r w:rsidR="003D2C26" w:rsidRPr="00C55F39">
        <w:rPr>
          <w:rFonts w:ascii="Arial" w:hAnsi="Arial" w:cs="Arial"/>
          <w:b/>
          <w:sz w:val="20"/>
          <w:szCs w:val="20"/>
        </w:rPr>
        <w:t xml:space="preserve"> </w:t>
      </w:r>
      <w:r w:rsidR="00C55F39" w:rsidRPr="00C55F39">
        <w:rPr>
          <w:rFonts w:ascii="Arial" w:hAnsi="Arial" w:cs="Arial"/>
          <w:b/>
          <w:sz w:val="20"/>
          <w:szCs w:val="20"/>
        </w:rPr>
        <w:t>kwiecień</w:t>
      </w:r>
      <w:r w:rsidR="00EC0CDD" w:rsidRPr="00C55F39">
        <w:rPr>
          <w:rFonts w:ascii="Arial" w:hAnsi="Arial" w:cs="Arial"/>
          <w:b/>
          <w:sz w:val="20"/>
          <w:szCs w:val="20"/>
        </w:rPr>
        <w:t xml:space="preserve"> </w:t>
      </w:r>
      <w:r w:rsidR="00984D89" w:rsidRPr="00C55F39">
        <w:rPr>
          <w:rFonts w:ascii="Arial" w:hAnsi="Arial" w:cs="Arial"/>
          <w:b/>
          <w:sz w:val="20"/>
          <w:szCs w:val="20"/>
        </w:rPr>
        <w:t xml:space="preserve"> 202</w:t>
      </w:r>
      <w:r w:rsidR="00C55F39">
        <w:rPr>
          <w:rFonts w:ascii="Arial" w:hAnsi="Arial" w:cs="Arial"/>
          <w:b/>
          <w:sz w:val="20"/>
          <w:szCs w:val="20"/>
        </w:rPr>
        <w:t>1</w:t>
      </w:r>
      <w:r w:rsidRPr="00C55F39">
        <w:rPr>
          <w:rFonts w:ascii="Arial" w:hAnsi="Arial" w:cs="Arial"/>
          <w:b/>
          <w:sz w:val="20"/>
          <w:szCs w:val="20"/>
        </w:rPr>
        <w:t>r.  godzina 1</w:t>
      </w:r>
      <w:r w:rsidR="00C55F39">
        <w:rPr>
          <w:rFonts w:ascii="Arial" w:hAnsi="Arial" w:cs="Arial"/>
          <w:b/>
          <w:sz w:val="20"/>
          <w:szCs w:val="20"/>
        </w:rPr>
        <w:t>2</w:t>
      </w:r>
      <w:r w:rsidRPr="00C55F39">
        <w:rPr>
          <w:rFonts w:ascii="Arial" w:hAnsi="Arial" w:cs="Arial"/>
          <w:b/>
          <w:sz w:val="20"/>
          <w:szCs w:val="20"/>
        </w:rPr>
        <w:t>.00.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Pr="00E14EE6" w:rsidRDefault="00C55F39" w:rsidP="00E14E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otwarcia ofert: </w:t>
      </w:r>
      <w:r w:rsidR="00A80A5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21</w:t>
      </w:r>
      <w:r w:rsidR="004421BE" w:rsidRPr="00E14E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kwiecień </w:t>
      </w:r>
      <w:r w:rsidR="00984D89" w:rsidRPr="00E14EE6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1</w:t>
      </w:r>
      <w:r w:rsidR="000F3EE6" w:rsidRPr="00E14EE6">
        <w:rPr>
          <w:rFonts w:ascii="Arial" w:hAnsi="Arial" w:cs="Arial"/>
          <w:b/>
          <w:sz w:val="20"/>
          <w:szCs w:val="20"/>
        </w:rPr>
        <w:t xml:space="preserve">r.  godzina </w:t>
      </w:r>
      <w:r>
        <w:rPr>
          <w:rFonts w:ascii="Arial" w:hAnsi="Arial" w:cs="Arial"/>
          <w:b/>
          <w:sz w:val="20"/>
          <w:szCs w:val="20"/>
        </w:rPr>
        <w:t>12.05.</w:t>
      </w:r>
    </w:p>
    <w:p w:rsidR="000F3EE6" w:rsidRDefault="000F3EE6" w:rsidP="000F3EE6">
      <w:pPr>
        <w:jc w:val="both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b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Zatwierdzam  </w:t>
      </w:r>
      <w:r w:rsidR="00EC0CDD">
        <w:rPr>
          <w:rFonts w:ascii="Arial" w:hAnsi="Arial" w:cs="Arial"/>
          <w:sz w:val="20"/>
          <w:szCs w:val="20"/>
        </w:rPr>
        <w:t>:</w:t>
      </w: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0F3EE6" w:rsidRDefault="000F3EE6" w:rsidP="000F3EE6">
      <w:pPr>
        <w:jc w:val="both"/>
        <w:rPr>
          <w:rFonts w:ascii="Arial" w:hAnsi="Arial" w:cs="Arial"/>
          <w:sz w:val="20"/>
          <w:szCs w:val="20"/>
        </w:rPr>
      </w:pPr>
    </w:p>
    <w:p w:rsidR="00813D55" w:rsidRDefault="00813D55"/>
    <w:sectPr w:rsidR="0081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47A"/>
    <w:multiLevelType w:val="hybridMultilevel"/>
    <w:tmpl w:val="AB44BA80"/>
    <w:lvl w:ilvl="0" w:tplc="6B622DA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23530"/>
    <w:multiLevelType w:val="hybridMultilevel"/>
    <w:tmpl w:val="818C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5398"/>
    <w:multiLevelType w:val="hybridMultilevel"/>
    <w:tmpl w:val="4B64CAB6"/>
    <w:lvl w:ilvl="0" w:tplc="6B622D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7C013E"/>
    <w:multiLevelType w:val="hybridMultilevel"/>
    <w:tmpl w:val="ADDA2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0F7"/>
    <w:multiLevelType w:val="hybridMultilevel"/>
    <w:tmpl w:val="7060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64CB"/>
    <w:multiLevelType w:val="hybridMultilevel"/>
    <w:tmpl w:val="0FF6A4E6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14DB3"/>
    <w:multiLevelType w:val="hybridMultilevel"/>
    <w:tmpl w:val="20802E04"/>
    <w:lvl w:ilvl="0" w:tplc="F842B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72C8"/>
    <w:multiLevelType w:val="hybridMultilevel"/>
    <w:tmpl w:val="6540B6E2"/>
    <w:lvl w:ilvl="0" w:tplc="F842B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3C6E"/>
    <w:multiLevelType w:val="hybridMultilevel"/>
    <w:tmpl w:val="0F50D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27AB8"/>
    <w:multiLevelType w:val="hybridMultilevel"/>
    <w:tmpl w:val="5A40D23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6496AF4"/>
    <w:multiLevelType w:val="hybridMultilevel"/>
    <w:tmpl w:val="A9C0C046"/>
    <w:lvl w:ilvl="0" w:tplc="6B622D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248CB"/>
    <w:multiLevelType w:val="hybridMultilevel"/>
    <w:tmpl w:val="9D94AD04"/>
    <w:lvl w:ilvl="0" w:tplc="A61C02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2C36"/>
    <w:multiLevelType w:val="hybridMultilevel"/>
    <w:tmpl w:val="2EA02F60"/>
    <w:lvl w:ilvl="0" w:tplc="5A7014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F"/>
    <w:rsid w:val="000F3EE6"/>
    <w:rsid w:val="001A37E6"/>
    <w:rsid w:val="002023B9"/>
    <w:rsid w:val="00380D9E"/>
    <w:rsid w:val="003849C2"/>
    <w:rsid w:val="003D2C26"/>
    <w:rsid w:val="004421BE"/>
    <w:rsid w:val="0057780B"/>
    <w:rsid w:val="00792463"/>
    <w:rsid w:val="00810159"/>
    <w:rsid w:val="00813D55"/>
    <w:rsid w:val="00887DB7"/>
    <w:rsid w:val="00984D89"/>
    <w:rsid w:val="00A80A54"/>
    <w:rsid w:val="00AD5D66"/>
    <w:rsid w:val="00B37C59"/>
    <w:rsid w:val="00B600C6"/>
    <w:rsid w:val="00B675EF"/>
    <w:rsid w:val="00B749C1"/>
    <w:rsid w:val="00BD025F"/>
    <w:rsid w:val="00C006A3"/>
    <w:rsid w:val="00C55F39"/>
    <w:rsid w:val="00CF06F4"/>
    <w:rsid w:val="00D45744"/>
    <w:rsid w:val="00E14EE6"/>
    <w:rsid w:val="00EC0CDD"/>
    <w:rsid w:val="00F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F3EE6"/>
    <w:rPr>
      <w:strike w:val="0"/>
      <w:dstrike w:val="0"/>
      <w:color w:val="2266A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F3EE6"/>
    <w:pPr>
      <w:ind w:left="708"/>
    </w:pPr>
  </w:style>
  <w:style w:type="paragraph" w:customStyle="1" w:styleId="Tekstpodstawowy21">
    <w:name w:val="Tekst podstawowy 21"/>
    <w:basedOn w:val="Normalny"/>
    <w:rsid w:val="000F3EE6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0F3EE6"/>
    <w:rPr>
      <w:b/>
      <w:bCs/>
    </w:rPr>
  </w:style>
  <w:style w:type="character" w:customStyle="1" w:styleId="Styl8">
    <w:name w:val="Styl8"/>
    <w:uiPriority w:val="1"/>
    <w:rsid w:val="00B749C1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F3EE6"/>
    <w:rPr>
      <w:strike w:val="0"/>
      <w:dstrike w:val="0"/>
      <w:color w:val="2266A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F3EE6"/>
    <w:pPr>
      <w:ind w:left="708"/>
    </w:pPr>
  </w:style>
  <w:style w:type="paragraph" w:customStyle="1" w:styleId="Tekstpodstawowy21">
    <w:name w:val="Tekst podstawowy 21"/>
    <w:basedOn w:val="Normalny"/>
    <w:rsid w:val="000F3EE6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0F3EE6"/>
    <w:rPr>
      <w:b/>
      <w:bCs/>
    </w:rPr>
  </w:style>
  <w:style w:type="character" w:customStyle="1" w:styleId="Styl8">
    <w:name w:val="Styl8"/>
    <w:uiPriority w:val="1"/>
    <w:rsid w:val="00B749C1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wikwodk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wikwodk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j.malenczyk@bwik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ED63-0700-4B68-901B-7637F376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12</cp:revision>
  <cp:lastPrinted>2021-04-15T09:45:00Z</cp:lastPrinted>
  <dcterms:created xsi:type="dcterms:W3CDTF">2020-08-12T07:42:00Z</dcterms:created>
  <dcterms:modified xsi:type="dcterms:W3CDTF">2021-04-15T09:46:00Z</dcterms:modified>
</cp:coreProperties>
</file>