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F5" w:rsidRDefault="00B63BF5" w:rsidP="00B63BF5">
      <w:pPr>
        <w:spacing w:before="120" w:after="120"/>
        <w:jc w:val="center"/>
        <w:rPr>
          <w:rFonts w:eastAsia="Calibri"/>
          <w:b/>
          <w:sz w:val="22"/>
          <w:szCs w:val="22"/>
        </w:rPr>
      </w:pPr>
      <w:r w:rsidRPr="0042286D">
        <w:rPr>
          <w:rFonts w:eastAsia="Calibri"/>
          <w:b/>
          <w:sz w:val="22"/>
          <w:szCs w:val="22"/>
        </w:rPr>
        <w:t>OPIS PRZEDMIOTU ZAMÓWIENIA</w:t>
      </w:r>
    </w:p>
    <w:p w:rsidR="00B63BF5" w:rsidRPr="0042286D" w:rsidRDefault="00B63BF5" w:rsidP="00B63BF5">
      <w:pPr>
        <w:spacing w:before="120" w:after="120"/>
        <w:jc w:val="center"/>
        <w:rPr>
          <w:rFonts w:eastAsia="Calibri"/>
          <w:b/>
          <w:sz w:val="22"/>
          <w:szCs w:val="22"/>
        </w:rPr>
      </w:pPr>
    </w:p>
    <w:p w:rsidR="00B63BF5" w:rsidRPr="00B546F9" w:rsidRDefault="00B63BF5" w:rsidP="00B63BF5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Style w:val="GenRapStyle25"/>
          <w:sz w:val="22"/>
          <w:szCs w:val="22"/>
        </w:rPr>
      </w:pPr>
      <w:r w:rsidRPr="00B546F9">
        <w:rPr>
          <w:rStyle w:val="GenRapStyle25"/>
          <w:rFonts w:eastAsiaTheme="majorEastAsia"/>
          <w:color w:val="auto"/>
          <w:sz w:val="22"/>
          <w:szCs w:val="22"/>
        </w:rPr>
        <w:t xml:space="preserve">Przedmiotem zamówienia jest usługa polegająca na </w:t>
      </w:r>
      <w:r w:rsidRPr="00B546F9">
        <w:rPr>
          <w:rStyle w:val="GenRapStyle25"/>
          <w:sz w:val="22"/>
          <w:szCs w:val="22"/>
        </w:rPr>
        <w:t xml:space="preserve">wypożyczeniu </w:t>
      </w:r>
      <w:r w:rsidR="00C36264">
        <w:rPr>
          <w:rStyle w:val="GenRapStyle25"/>
          <w:sz w:val="22"/>
          <w:szCs w:val="22"/>
        </w:rPr>
        <w:t>górskich rowerów elektrycznych wraz usługą dwóch przewodników górskich posługujących się biegle językiem angielskim</w:t>
      </w:r>
      <w:r w:rsidRPr="00B546F9">
        <w:rPr>
          <w:rStyle w:val="GenRapStyle25"/>
          <w:sz w:val="22"/>
          <w:szCs w:val="22"/>
        </w:rPr>
        <w:t xml:space="preserve"> zgodnie z wymaganiami z</w:t>
      </w:r>
      <w:r w:rsidR="00B546F9">
        <w:rPr>
          <w:rStyle w:val="GenRapStyle25"/>
          <w:sz w:val="22"/>
          <w:szCs w:val="22"/>
        </w:rPr>
        <w:t>amieszczonymi w Załączniku nr 1.</w:t>
      </w:r>
    </w:p>
    <w:p w:rsidR="00B63BF5" w:rsidRPr="00B546F9" w:rsidRDefault="00B63BF5" w:rsidP="00B63BF5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Style w:val="GenRapStyle25"/>
          <w:sz w:val="22"/>
          <w:szCs w:val="22"/>
        </w:rPr>
      </w:pPr>
      <w:r w:rsidRPr="00B546F9">
        <w:rPr>
          <w:rStyle w:val="GenRapStyle25"/>
          <w:sz w:val="22"/>
          <w:szCs w:val="22"/>
        </w:rPr>
        <w:t>Wykonawca zobowiązuje się zrealizować przedmiot zamówienia w następującej formie:</w:t>
      </w:r>
    </w:p>
    <w:p w:rsidR="00901574" w:rsidRPr="00B546F9" w:rsidRDefault="00B63BF5" w:rsidP="00B63BF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Style w:val="GenRapStyle25"/>
          <w:sz w:val="22"/>
          <w:szCs w:val="22"/>
        </w:rPr>
      </w:pPr>
      <w:r w:rsidRPr="00B546F9">
        <w:rPr>
          <w:rStyle w:val="GenRapStyle25"/>
          <w:sz w:val="22"/>
          <w:szCs w:val="22"/>
        </w:rPr>
        <w:t xml:space="preserve">Wypożyczenie </w:t>
      </w:r>
      <w:r w:rsidR="00C36264">
        <w:rPr>
          <w:rStyle w:val="GenRapStyle25"/>
          <w:sz w:val="22"/>
          <w:szCs w:val="22"/>
        </w:rPr>
        <w:t>górskich rowerów elektrycznych oraz usługi przewodnika górskiego</w:t>
      </w:r>
      <w:r w:rsidRPr="00B546F9">
        <w:rPr>
          <w:rStyle w:val="GenRapStyle25"/>
          <w:sz w:val="22"/>
          <w:szCs w:val="22"/>
        </w:rPr>
        <w:t xml:space="preserve"> (zgodnie z załącznikiem nr. 1).</w:t>
      </w:r>
    </w:p>
    <w:p w:rsidR="00C36264" w:rsidRDefault="00C36264" w:rsidP="00C36264">
      <w:pPr>
        <w:pStyle w:val="Akapitzlist"/>
        <w:widowControl w:val="0"/>
        <w:autoSpaceDE w:val="0"/>
        <w:autoSpaceDN w:val="0"/>
        <w:adjustRightInd w:val="0"/>
        <w:spacing w:before="120" w:after="120"/>
        <w:ind w:left="709"/>
        <w:contextualSpacing w:val="0"/>
        <w:jc w:val="both"/>
        <w:rPr>
          <w:rStyle w:val="GenRapStyle25"/>
          <w:sz w:val="22"/>
          <w:szCs w:val="22"/>
        </w:rPr>
      </w:pPr>
      <w:r>
        <w:rPr>
          <w:rStyle w:val="GenRapStyle25"/>
          <w:sz w:val="22"/>
          <w:szCs w:val="22"/>
        </w:rPr>
        <w:t>Zamawiający przewiduje wypożyczenie do 30 górskich rowerów elektrycznych oraz usługę dwóch przewodników górskich biegle posługujących się językiem angielskim.</w:t>
      </w:r>
    </w:p>
    <w:p w:rsidR="00B63BF5" w:rsidRPr="00B546F9" w:rsidRDefault="00B63BF5" w:rsidP="00C36264">
      <w:pPr>
        <w:pStyle w:val="Akapitzlist"/>
        <w:widowControl w:val="0"/>
        <w:autoSpaceDE w:val="0"/>
        <w:autoSpaceDN w:val="0"/>
        <w:adjustRightInd w:val="0"/>
        <w:spacing w:before="120" w:after="120"/>
        <w:ind w:left="709"/>
        <w:contextualSpacing w:val="0"/>
        <w:jc w:val="both"/>
        <w:rPr>
          <w:sz w:val="22"/>
          <w:szCs w:val="22"/>
        </w:rPr>
      </w:pPr>
      <w:r w:rsidRPr="00B546F9">
        <w:rPr>
          <w:sz w:val="22"/>
          <w:szCs w:val="22"/>
        </w:rPr>
        <w:t>Wykonawca zobowiązany jest dostarczyć sprzęt w dniu</w:t>
      </w:r>
      <w:r w:rsidR="00C36264">
        <w:rPr>
          <w:sz w:val="22"/>
          <w:szCs w:val="22"/>
        </w:rPr>
        <w:t xml:space="preserve"> 19.06.2024 r. w m. Jakuszyce oraz odebraniu sprzętu w dniu 19.06.2024 r. w m. ŚWIERADÓW-ZDRÓJ</w:t>
      </w:r>
      <w:r w:rsidRPr="00B546F9">
        <w:rPr>
          <w:sz w:val="22"/>
          <w:szCs w:val="22"/>
        </w:rPr>
        <w:t xml:space="preserve"> po wcześniejszym ustaleniu z </w:t>
      </w:r>
      <w:r w:rsidR="00C36264">
        <w:rPr>
          <w:sz w:val="22"/>
          <w:szCs w:val="22"/>
        </w:rPr>
        <w:t>zamawiającym</w:t>
      </w:r>
      <w:r w:rsidRPr="00B546F9">
        <w:rPr>
          <w:sz w:val="22"/>
          <w:szCs w:val="22"/>
        </w:rPr>
        <w:t xml:space="preserve"> i bezpośrednim odbiorcą. Rozliczenie </w:t>
      </w:r>
      <w:r w:rsidR="00C36264">
        <w:rPr>
          <w:sz w:val="22"/>
          <w:szCs w:val="22"/>
        </w:rPr>
        <w:t>sprzętu możliwe</w:t>
      </w:r>
      <w:r w:rsidR="00B546F9">
        <w:rPr>
          <w:sz w:val="22"/>
          <w:szCs w:val="22"/>
        </w:rPr>
        <w:t xml:space="preserve"> </w:t>
      </w:r>
      <w:r w:rsidR="00C36264">
        <w:rPr>
          <w:sz w:val="22"/>
          <w:szCs w:val="22"/>
        </w:rPr>
        <w:t>bezpośrednio po zakończeniu usługi.</w:t>
      </w:r>
      <w:r w:rsidRPr="00B546F9">
        <w:rPr>
          <w:sz w:val="22"/>
          <w:szCs w:val="22"/>
        </w:rPr>
        <w:t xml:space="preserve"> </w:t>
      </w:r>
    </w:p>
    <w:p w:rsidR="00B546F9" w:rsidRDefault="00B63BF5" w:rsidP="00B546F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B546F9">
        <w:rPr>
          <w:sz w:val="22"/>
          <w:szCs w:val="22"/>
        </w:rPr>
        <w:t>Szczegółowe dane dotyczące rozmia</w:t>
      </w:r>
      <w:r w:rsidR="00C36264">
        <w:rPr>
          <w:sz w:val="22"/>
          <w:szCs w:val="22"/>
        </w:rPr>
        <w:t>rów, ilości szkolonych, terminu</w:t>
      </w:r>
      <w:r w:rsidRPr="00B546F9">
        <w:rPr>
          <w:sz w:val="22"/>
          <w:szCs w:val="22"/>
        </w:rPr>
        <w:t xml:space="preserve"> </w:t>
      </w:r>
      <w:r w:rsidR="0009482F">
        <w:rPr>
          <w:sz w:val="22"/>
          <w:szCs w:val="22"/>
        </w:rPr>
        <w:t>oraz nazwisko i telefon</w:t>
      </w:r>
      <w:r w:rsidR="00C36264">
        <w:rPr>
          <w:sz w:val="22"/>
          <w:szCs w:val="22"/>
        </w:rPr>
        <w:t xml:space="preserve"> kontaktowy</w:t>
      </w:r>
      <w:r w:rsidRPr="00B546F9">
        <w:rPr>
          <w:sz w:val="22"/>
          <w:szCs w:val="22"/>
        </w:rPr>
        <w:t xml:space="preserve"> </w:t>
      </w:r>
      <w:r w:rsidR="00C36264">
        <w:rPr>
          <w:sz w:val="22"/>
          <w:szCs w:val="22"/>
        </w:rPr>
        <w:t>zamawiającego</w:t>
      </w:r>
      <w:r w:rsidRPr="00B546F9">
        <w:rPr>
          <w:sz w:val="22"/>
          <w:szCs w:val="22"/>
        </w:rPr>
        <w:t xml:space="preserve"> zostaną przekazane najpóźniej do 7 </w:t>
      </w:r>
      <w:r w:rsidR="00C36264">
        <w:rPr>
          <w:sz w:val="22"/>
          <w:szCs w:val="22"/>
        </w:rPr>
        <w:t>dni przed planowaną usługą</w:t>
      </w:r>
      <w:r w:rsidRPr="00B546F9">
        <w:rPr>
          <w:sz w:val="22"/>
          <w:szCs w:val="22"/>
        </w:rPr>
        <w:t xml:space="preserve">. Zamawiający zastrzega sobie prawo do zmiany </w:t>
      </w:r>
      <w:r w:rsidR="00C36264">
        <w:rPr>
          <w:sz w:val="22"/>
          <w:szCs w:val="22"/>
        </w:rPr>
        <w:t>terminu usługi</w:t>
      </w:r>
      <w:r w:rsidRPr="00B546F9">
        <w:rPr>
          <w:sz w:val="22"/>
          <w:szCs w:val="22"/>
        </w:rPr>
        <w:t>.</w:t>
      </w:r>
      <w:r w:rsidR="00871344" w:rsidRPr="00B546F9">
        <w:rPr>
          <w:sz w:val="22"/>
          <w:szCs w:val="22"/>
        </w:rPr>
        <w:t xml:space="preserve"> Zamówienie usługi Zamawiaj</w:t>
      </w:r>
      <w:bookmarkStart w:id="0" w:name="_GoBack"/>
      <w:bookmarkEnd w:id="0"/>
      <w:r w:rsidR="00871344" w:rsidRPr="00B546F9">
        <w:rPr>
          <w:sz w:val="22"/>
          <w:szCs w:val="22"/>
        </w:rPr>
        <w:t>ący dokona w formie elektronicznej przez upoważnionego w Umowie pracownika.</w:t>
      </w:r>
    </w:p>
    <w:p w:rsidR="008B10BD" w:rsidRDefault="008B10BD" w:rsidP="00B546F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Usługa przewodnicka dwóch przewodników górskich biegle posługujących się językiem angielskim ma zapewnić dobór trasy do umiejętności, kondycji szkolonych, bezpieczeństwo </w:t>
      </w:r>
      <w:r>
        <w:rPr>
          <w:sz w:val="22"/>
          <w:szCs w:val="22"/>
        </w:rPr>
        <w:br/>
        <w:t xml:space="preserve">w trakcie realizacji zajęć w trakcie International </w:t>
      </w:r>
      <w:proofErr w:type="spellStart"/>
      <w:r>
        <w:rPr>
          <w:sz w:val="22"/>
          <w:szCs w:val="22"/>
        </w:rPr>
        <w:t>Cadets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Mountain</w:t>
      </w:r>
      <w:proofErr w:type="spellEnd"/>
      <w:r>
        <w:rPr>
          <w:sz w:val="22"/>
          <w:szCs w:val="22"/>
        </w:rPr>
        <w:t xml:space="preserve"> Meeting oraz zapewnić szkolenie z użytkowania sprzętu oraz obsługę serwisowa w razie ewentualnych zdarzeń w trakcie realizacji przedsięwzięcia. </w:t>
      </w:r>
    </w:p>
    <w:p w:rsidR="00871344" w:rsidRPr="00B546F9" w:rsidRDefault="00C36264" w:rsidP="00B546F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że </w:t>
      </w:r>
      <w:r w:rsidR="00B9352A">
        <w:rPr>
          <w:sz w:val="22"/>
          <w:szCs w:val="22"/>
        </w:rPr>
        <w:t xml:space="preserve">dopasowanie </w:t>
      </w:r>
      <w:r>
        <w:rPr>
          <w:sz w:val="22"/>
          <w:szCs w:val="22"/>
        </w:rPr>
        <w:t xml:space="preserve">sprzętu </w:t>
      </w:r>
      <w:r w:rsidR="00B9352A">
        <w:rPr>
          <w:sz w:val="22"/>
          <w:szCs w:val="22"/>
        </w:rPr>
        <w:t xml:space="preserve">do </w:t>
      </w:r>
      <w:r>
        <w:rPr>
          <w:sz w:val="22"/>
          <w:szCs w:val="22"/>
        </w:rPr>
        <w:t>szkolonych</w:t>
      </w:r>
      <w:r w:rsidR="00B9352A">
        <w:rPr>
          <w:sz w:val="22"/>
          <w:szCs w:val="22"/>
        </w:rPr>
        <w:t xml:space="preserve"> indywidualnie,</w:t>
      </w:r>
      <w:r w:rsidR="00B546F9" w:rsidRPr="00B546F9">
        <w:rPr>
          <w:sz w:val="22"/>
          <w:szCs w:val="22"/>
        </w:rPr>
        <w:t xml:space="preserve"> leży po stronie Wykonawcy.</w:t>
      </w:r>
    </w:p>
    <w:p w:rsidR="00B63BF5" w:rsidRPr="00B546F9" w:rsidRDefault="00B63BF5" w:rsidP="00B34B4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B546F9">
        <w:rPr>
          <w:sz w:val="22"/>
          <w:szCs w:val="22"/>
        </w:rPr>
        <w:t>Odbiór przedmiotu zamówienia od Wykonawcy nastąpi w formie Protokołu Odbioru podpisanego przez upoważnionych przedstawicieli Zamawiającego i Wykonawcy. Protokół odbioru winien spor</w:t>
      </w:r>
      <w:r w:rsidR="00707491" w:rsidRPr="00B546F9">
        <w:rPr>
          <w:sz w:val="22"/>
          <w:szCs w:val="22"/>
        </w:rPr>
        <w:t>ządzić i przygotować Wykonawca zgodnie ze wzorem Protokołu Odbioru</w:t>
      </w:r>
      <w:r w:rsidRPr="00B546F9">
        <w:rPr>
          <w:sz w:val="22"/>
          <w:szCs w:val="22"/>
        </w:rPr>
        <w:t xml:space="preserve"> stanowi</w:t>
      </w:r>
      <w:r w:rsidR="00707491" w:rsidRPr="00B546F9">
        <w:rPr>
          <w:sz w:val="22"/>
          <w:szCs w:val="22"/>
        </w:rPr>
        <w:t>ącym</w:t>
      </w:r>
      <w:r w:rsidRPr="00B546F9">
        <w:rPr>
          <w:sz w:val="22"/>
          <w:szCs w:val="22"/>
        </w:rPr>
        <w:t xml:space="preserve"> załącznik nr 2.</w:t>
      </w:r>
    </w:p>
    <w:p w:rsidR="00B63BF5" w:rsidRPr="00B63BF5" w:rsidRDefault="00B63BF5" w:rsidP="00B63BF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B546F9">
        <w:rPr>
          <w:sz w:val="22"/>
          <w:szCs w:val="22"/>
        </w:rPr>
        <w:t>Wykonawca zobowiązan</w:t>
      </w:r>
      <w:r w:rsidR="00C36264">
        <w:rPr>
          <w:sz w:val="22"/>
          <w:szCs w:val="22"/>
        </w:rPr>
        <w:t>y jest do skalkulowania rozmiarów górskich rowerów elektrycznych</w:t>
      </w:r>
      <w:r w:rsidRPr="00B546F9">
        <w:rPr>
          <w:sz w:val="22"/>
          <w:szCs w:val="22"/>
        </w:rPr>
        <w:t xml:space="preserve"> stosownie do </w:t>
      </w:r>
      <w:r w:rsidR="00C36264">
        <w:rPr>
          <w:sz w:val="22"/>
          <w:szCs w:val="22"/>
        </w:rPr>
        <w:t xml:space="preserve">podanych wymagań przez zamawiającego. </w:t>
      </w:r>
      <w:r w:rsidRPr="00B63BF5">
        <w:rPr>
          <w:sz w:val="22"/>
          <w:szCs w:val="22"/>
        </w:rPr>
        <w:t xml:space="preserve"> </w:t>
      </w:r>
    </w:p>
    <w:p w:rsidR="00B63BF5" w:rsidRPr="00B63BF5" w:rsidRDefault="00B63BF5" w:rsidP="00B63BF5">
      <w:pPr>
        <w:pStyle w:val="Akapitzlist"/>
        <w:ind w:left="851"/>
        <w:jc w:val="both"/>
        <w:rPr>
          <w:rStyle w:val="GenRapStyle25"/>
          <w:sz w:val="22"/>
          <w:szCs w:val="22"/>
        </w:rPr>
      </w:pPr>
    </w:p>
    <w:sectPr w:rsidR="00B63BF5" w:rsidRPr="00B6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014"/>
    <w:multiLevelType w:val="hybridMultilevel"/>
    <w:tmpl w:val="1F9292AC"/>
    <w:lvl w:ilvl="0" w:tplc="1EAAE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1B77E4"/>
    <w:multiLevelType w:val="hybridMultilevel"/>
    <w:tmpl w:val="9356C1CA"/>
    <w:lvl w:ilvl="0" w:tplc="5D282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687F"/>
    <w:multiLevelType w:val="hybridMultilevel"/>
    <w:tmpl w:val="20942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C3481"/>
    <w:multiLevelType w:val="hybridMultilevel"/>
    <w:tmpl w:val="0F0E08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20326D"/>
    <w:multiLevelType w:val="hybridMultilevel"/>
    <w:tmpl w:val="6C764EA8"/>
    <w:lvl w:ilvl="0" w:tplc="5D282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1BBB"/>
    <w:multiLevelType w:val="hybridMultilevel"/>
    <w:tmpl w:val="A1CEEB72"/>
    <w:lvl w:ilvl="0" w:tplc="C5969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C0D80"/>
    <w:multiLevelType w:val="hybridMultilevel"/>
    <w:tmpl w:val="CF7A30BA"/>
    <w:lvl w:ilvl="0" w:tplc="A074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BB"/>
    <w:rsid w:val="0009482F"/>
    <w:rsid w:val="000B6503"/>
    <w:rsid w:val="002D77EA"/>
    <w:rsid w:val="003F648A"/>
    <w:rsid w:val="00707491"/>
    <w:rsid w:val="00742102"/>
    <w:rsid w:val="007C3A37"/>
    <w:rsid w:val="00871344"/>
    <w:rsid w:val="008B10BD"/>
    <w:rsid w:val="00901574"/>
    <w:rsid w:val="00984105"/>
    <w:rsid w:val="00AA08BB"/>
    <w:rsid w:val="00B546F9"/>
    <w:rsid w:val="00B63BF5"/>
    <w:rsid w:val="00B9352A"/>
    <w:rsid w:val="00C36264"/>
    <w:rsid w:val="00E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408A"/>
  <w15:chartTrackingRefBased/>
  <w15:docId w15:val="{82F2ECDD-43EE-44ED-B138-41C02E2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RapStyle25">
    <w:name w:val="GenRap Style 25"/>
    <w:uiPriority w:val="99"/>
    <w:rsid w:val="00B63BF5"/>
    <w:rPr>
      <w:color w:val="000000"/>
      <w:sz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3BF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63B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3B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6F07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ny"/>
    <w:rsid w:val="00EB6F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Wilczak Edyta</cp:lastModifiedBy>
  <cp:revision>2</cp:revision>
  <dcterms:created xsi:type="dcterms:W3CDTF">2024-05-29T10:33:00Z</dcterms:created>
  <dcterms:modified xsi:type="dcterms:W3CDTF">2024-05-29T10:33:00Z</dcterms:modified>
</cp:coreProperties>
</file>