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B62F61" w:rsidRDefault="00334C56" w:rsidP="000D72BA">
      <w:pPr>
        <w:spacing w:after="0" w:line="240" w:lineRule="auto"/>
        <w:jc w:val="center"/>
        <w:rPr>
          <w:rFonts w:ascii="Arial" w:eastAsia="Times New Roman" w:hAnsi="Arial" w:cs="Arial"/>
          <w:b/>
          <w:bCs/>
          <w:sz w:val="34"/>
          <w:szCs w:val="34"/>
          <w:lang w:eastAsia="pl-PL"/>
        </w:rPr>
      </w:pPr>
    </w:p>
    <w:p w14:paraId="448E8564" w14:textId="52C16DA1" w:rsidR="00334C56" w:rsidRPr="00B62F61" w:rsidRDefault="00334C56" w:rsidP="00334C56">
      <w:pPr>
        <w:spacing w:after="0" w:line="276" w:lineRule="auto"/>
        <w:rPr>
          <w:rFonts w:ascii="Times New Roman" w:eastAsia="Times New Roman" w:hAnsi="Times New Roman" w:cs="Times New Roman"/>
          <w:b/>
          <w:bCs/>
          <w:smallCaps/>
          <w:sz w:val="24"/>
          <w:szCs w:val="24"/>
        </w:rPr>
      </w:pPr>
      <w:r w:rsidRPr="00B62F61">
        <w:rPr>
          <w:rFonts w:ascii="Times New Roman" w:eastAsia="Times New Roman" w:hAnsi="Times New Roman" w:cs="Times New Roman"/>
          <w:b/>
          <w:sz w:val="24"/>
          <w:szCs w:val="24"/>
        </w:rPr>
        <w:t>ZPI.271.1.</w:t>
      </w:r>
      <w:r w:rsidR="00F123D7" w:rsidRPr="00B62F61">
        <w:rPr>
          <w:rFonts w:ascii="Times New Roman" w:eastAsia="Times New Roman" w:hAnsi="Times New Roman" w:cs="Times New Roman"/>
          <w:b/>
          <w:sz w:val="24"/>
          <w:szCs w:val="24"/>
        </w:rPr>
        <w:t>6</w:t>
      </w:r>
      <w:r w:rsidRPr="00B62F61">
        <w:rPr>
          <w:rFonts w:ascii="Times New Roman" w:eastAsia="Times New Roman" w:hAnsi="Times New Roman" w:cs="Times New Roman"/>
          <w:b/>
          <w:sz w:val="24"/>
          <w:szCs w:val="24"/>
        </w:rPr>
        <w:t>.202</w:t>
      </w:r>
      <w:r w:rsidR="00985252" w:rsidRPr="00B62F61">
        <w:rPr>
          <w:rFonts w:ascii="Times New Roman" w:eastAsia="Times New Roman" w:hAnsi="Times New Roman" w:cs="Times New Roman"/>
          <w:b/>
          <w:sz w:val="24"/>
          <w:szCs w:val="24"/>
        </w:rPr>
        <w:t>3</w:t>
      </w:r>
    </w:p>
    <w:p w14:paraId="2AA02ED0" w14:textId="77777777" w:rsidR="00334C56" w:rsidRPr="00B62F61"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B62F61"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B62F61"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B62F61"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B62F61"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B62F61"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B62F61"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B62F61"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B62F61"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B62F61"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B62F61">
        <w:rPr>
          <w:rFonts w:ascii="Times New Roman" w:eastAsia="Times New Roman" w:hAnsi="Times New Roman" w:cs="Times New Roman"/>
          <w:b/>
          <w:bCs/>
          <w:sz w:val="40"/>
          <w:szCs w:val="40"/>
          <w:lang w:eastAsia="pl-PL"/>
        </w:rPr>
        <w:t xml:space="preserve">SPECYFIKACJA </w:t>
      </w:r>
    </w:p>
    <w:p w14:paraId="7A7EA319" w14:textId="77777777" w:rsidR="00334C56" w:rsidRPr="00B62F61"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B62F61">
        <w:rPr>
          <w:rFonts w:ascii="Times New Roman" w:eastAsia="Times New Roman" w:hAnsi="Times New Roman" w:cs="Times New Roman"/>
          <w:b/>
          <w:bCs/>
          <w:sz w:val="40"/>
          <w:szCs w:val="40"/>
          <w:lang w:eastAsia="pl-PL"/>
        </w:rPr>
        <w:t>WARUNKÓW ZAMÓWIENIA</w:t>
      </w:r>
    </w:p>
    <w:p w14:paraId="6743E3ED" w14:textId="77777777" w:rsidR="00334C56" w:rsidRPr="00B62F61"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B62F61">
        <w:rPr>
          <w:rFonts w:ascii="Times New Roman" w:eastAsia="Times New Roman" w:hAnsi="Times New Roman" w:cs="Times New Roman"/>
          <w:b/>
          <w:bCs/>
          <w:sz w:val="28"/>
          <w:szCs w:val="28"/>
          <w:lang w:eastAsia="pl-PL"/>
        </w:rPr>
        <w:t>(SWZ)</w:t>
      </w:r>
    </w:p>
    <w:p w14:paraId="328BEB6B" w14:textId="77777777" w:rsidR="00334C56" w:rsidRPr="00B62F61"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1135B784" w:rsidR="00334C56" w:rsidRPr="00B62F61" w:rsidRDefault="00334C56" w:rsidP="00334C56">
      <w:pPr>
        <w:spacing w:before="240" w:after="0" w:line="240" w:lineRule="auto"/>
        <w:jc w:val="center"/>
        <w:rPr>
          <w:rFonts w:ascii="Times New Roman" w:eastAsia="Times New Roman" w:hAnsi="Times New Roman" w:cs="Times New Roman"/>
          <w:sz w:val="24"/>
          <w:szCs w:val="24"/>
          <w:lang w:eastAsia="pl-PL"/>
        </w:rPr>
      </w:pPr>
      <w:r w:rsidRPr="00B62F61">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EC725D" w:rsidRPr="00B62F61">
        <w:rPr>
          <w:rFonts w:ascii="Times New Roman" w:eastAsia="Times New Roman" w:hAnsi="Times New Roman" w:cs="Times New Roman"/>
          <w:sz w:val="24"/>
          <w:szCs w:val="24"/>
          <w:lang w:eastAsia="pl-PL"/>
        </w:rPr>
        <w:t>2</w:t>
      </w:r>
      <w:r w:rsidR="00985252" w:rsidRPr="00B62F61">
        <w:rPr>
          <w:rFonts w:ascii="Times New Roman" w:eastAsia="Times New Roman" w:hAnsi="Times New Roman" w:cs="Times New Roman"/>
          <w:sz w:val="24"/>
          <w:szCs w:val="24"/>
          <w:lang w:eastAsia="pl-PL"/>
        </w:rPr>
        <w:t>2</w:t>
      </w:r>
      <w:r w:rsidRPr="00B62F61">
        <w:rPr>
          <w:rFonts w:ascii="Times New Roman" w:eastAsia="Times New Roman" w:hAnsi="Times New Roman" w:cs="Times New Roman"/>
          <w:sz w:val="24"/>
          <w:szCs w:val="24"/>
          <w:lang w:eastAsia="pl-PL"/>
        </w:rPr>
        <w:t xml:space="preserve">r. poz. </w:t>
      </w:r>
      <w:r w:rsidR="00EC725D" w:rsidRPr="00B62F61">
        <w:rPr>
          <w:rFonts w:ascii="Times New Roman" w:eastAsia="Times New Roman" w:hAnsi="Times New Roman" w:cs="Times New Roman"/>
          <w:sz w:val="24"/>
          <w:szCs w:val="24"/>
          <w:lang w:eastAsia="pl-PL"/>
        </w:rPr>
        <w:t>1</w:t>
      </w:r>
      <w:r w:rsidR="00985252" w:rsidRPr="00B62F61">
        <w:rPr>
          <w:rFonts w:ascii="Times New Roman" w:eastAsia="Times New Roman" w:hAnsi="Times New Roman" w:cs="Times New Roman"/>
          <w:sz w:val="24"/>
          <w:szCs w:val="24"/>
          <w:lang w:eastAsia="pl-PL"/>
        </w:rPr>
        <w:t>710</w:t>
      </w:r>
      <w:r w:rsidRPr="00B62F61">
        <w:rPr>
          <w:rFonts w:ascii="Times New Roman" w:eastAsia="Times New Roman" w:hAnsi="Times New Roman" w:cs="Times New Roman"/>
          <w:sz w:val="24"/>
          <w:szCs w:val="24"/>
          <w:lang w:eastAsia="pl-PL"/>
        </w:rPr>
        <w:t xml:space="preserve"> ze zm.) – dalej ustawy PZP na zadanie</w:t>
      </w:r>
      <w:r w:rsidRPr="00B62F61">
        <w:rPr>
          <w:rFonts w:ascii="Times New Roman" w:eastAsia="Times New Roman" w:hAnsi="Times New Roman" w:cs="Times New Roman"/>
          <w:sz w:val="24"/>
          <w:szCs w:val="24"/>
          <w:lang w:eastAsia="pl-PL"/>
        </w:rPr>
        <w:t> </w:t>
      </w:r>
      <w:proofErr w:type="spellStart"/>
      <w:r w:rsidRPr="00B62F61">
        <w:rPr>
          <w:rFonts w:ascii="Times New Roman" w:eastAsia="Times New Roman" w:hAnsi="Times New Roman" w:cs="Times New Roman"/>
          <w:sz w:val="24"/>
          <w:szCs w:val="24"/>
          <w:lang w:eastAsia="pl-PL"/>
        </w:rPr>
        <w:t>pn</w:t>
      </w:r>
      <w:proofErr w:type="spellEnd"/>
      <w:r w:rsidRPr="00B62F61">
        <w:rPr>
          <w:rFonts w:ascii="Times New Roman" w:eastAsia="Times New Roman" w:hAnsi="Times New Roman" w:cs="Times New Roman"/>
          <w:sz w:val="24"/>
          <w:szCs w:val="24"/>
          <w:lang w:eastAsia="pl-PL"/>
        </w:rPr>
        <w:t>:</w:t>
      </w:r>
    </w:p>
    <w:p w14:paraId="71F03C04" w14:textId="77777777" w:rsidR="00DE7BB9" w:rsidRPr="00B62F61" w:rsidRDefault="00DE7BB9" w:rsidP="00DE7BB9">
      <w:pPr>
        <w:spacing w:after="0" w:line="240" w:lineRule="auto"/>
        <w:ind w:left="360"/>
        <w:jc w:val="both"/>
        <w:textAlignment w:val="baseline"/>
        <w:rPr>
          <w:rFonts w:ascii="Times New Roman" w:hAnsi="Times New Roman" w:cs="Times New Roman"/>
          <w:b/>
          <w:bCs/>
          <w:i/>
          <w:iCs/>
        </w:rPr>
      </w:pPr>
    </w:p>
    <w:p w14:paraId="6D16ADFF" w14:textId="77777777" w:rsidR="006618A7" w:rsidRPr="00B62F61" w:rsidRDefault="003E6458" w:rsidP="00985252">
      <w:pPr>
        <w:spacing w:after="0"/>
        <w:jc w:val="center"/>
        <w:rPr>
          <w:rFonts w:ascii="Times New Roman" w:hAnsi="Times New Roman" w:cs="Times New Roman"/>
          <w:b/>
          <w:bCs/>
          <w:i/>
          <w:iCs/>
          <w:kern w:val="2"/>
          <w:sz w:val="24"/>
          <w:szCs w:val="24"/>
          <w14:ligatures w14:val="standardContextual"/>
        </w:rPr>
      </w:pPr>
      <w:bookmarkStart w:id="0" w:name="_Hlk140473862"/>
      <w:r w:rsidRPr="00B62F61">
        <w:rPr>
          <w:rFonts w:ascii="Times New Roman" w:hAnsi="Times New Roman" w:cs="Times New Roman"/>
          <w:b/>
          <w:bCs/>
          <w:i/>
          <w:iCs/>
          <w:kern w:val="2"/>
          <w:sz w:val="24"/>
          <w:szCs w:val="24"/>
          <w14:ligatures w14:val="standardContextual"/>
        </w:rPr>
        <w:t xml:space="preserve">Zakup samochodu osobowego </w:t>
      </w:r>
      <w:r w:rsidR="00E02C1D" w:rsidRPr="00B62F61">
        <w:rPr>
          <w:rFonts w:ascii="Times New Roman" w:hAnsi="Times New Roman" w:cs="Times New Roman"/>
          <w:b/>
          <w:bCs/>
          <w:i/>
          <w:iCs/>
          <w:kern w:val="2"/>
          <w:sz w:val="24"/>
          <w:szCs w:val="24"/>
          <w14:ligatures w14:val="standardContextual"/>
        </w:rPr>
        <w:t xml:space="preserve">dla przewozu uczestników Środowiskowego </w:t>
      </w:r>
    </w:p>
    <w:p w14:paraId="0EFE816D" w14:textId="7F409EBD" w:rsidR="00985252" w:rsidRPr="00B62F61" w:rsidRDefault="00E02C1D" w:rsidP="00985252">
      <w:pPr>
        <w:spacing w:after="0"/>
        <w:jc w:val="center"/>
        <w:rPr>
          <w:rFonts w:ascii="Times New Roman" w:hAnsi="Times New Roman" w:cs="Times New Roman"/>
          <w:kern w:val="2"/>
          <w:sz w:val="24"/>
          <w:szCs w:val="24"/>
          <w14:ligatures w14:val="standardContextual"/>
        </w:rPr>
      </w:pPr>
      <w:r w:rsidRPr="00B62F61">
        <w:rPr>
          <w:rFonts w:ascii="Times New Roman" w:hAnsi="Times New Roman" w:cs="Times New Roman"/>
          <w:b/>
          <w:bCs/>
          <w:i/>
          <w:iCs/>
          <w:kern w:val="2"/>
          <w:sz w:val="24"/>
          <w:szCs w:val="24"/>
          <w14:ligatures w14:val="standardContextual"/>
        </w:rPr>
        <w:t>Domu Samopomocy w Fabianowie</w:t>
      </w:r>
    </w:p>
    <w:bookmarkEnd w:id="0"/>
    <w:p w14:paraId="0C885E39" w14:textId="77777777" w:rsidR="00C266DD" w:rsidRPr="004F0AAB" w:rsidRDefault="00C266DD" w:rsidP="00C266DD">
      <w:pPr>
        <w:spacing w:before="240" w:after="0" w:line="240" w:lineRule="auto"/>
        <w:jc w:val="center"/>
        <w:rPr>
          <w:rFonts w:ascii="Times New Roman" w:eastAsia="Times New Roman" w:hAnsi="Times New Roman" w:cs="Times New Roman"/>
          <w:sz w:val="24"/>
          <w:szCs w:val="24"/>
          <w:lang w:eastAsia="pl-PL"/>
        </w:rPr>
      </w:pPr>
      <w:r w:rsidRPr="004F0AAB">
        <w:rPr>
          <w:rFonts w:ascii="Times New Roman" w:eastAsia="Times New Roman" w:hAnsi="Times New Roman" w:cs="Times New Roman"/>
          <w:sz w:val="24"/>
          <w:szCs w:val="24"/>
          <w:lang w:eastAsia="pl-PL"/>
        </w:rPr>
        <w:t>które jest robotą DOSTAWĄ</w:t>
      </w:r>
    </w:p>
    <w:p w14:paraId="01A61957"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0C73EB">
        <w:rPr>
          <w:rFonts w:ascii="Times New Roman" w:eastAsia="Times New Roman" w:hAnsi="Times New Roman" w:cs="Times New Roman"/>
          <w:sz w:val="24"/>
          <w:szCs w:val="24"/>
          <w:lang w:eastAsia="pl-PL"/>
        </w:rPr>
        <w:br/>
      </w:r>
    </w:p>
    <w:p w14:paraId="5C26BF1F"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0C73EB"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0C73EB"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0C73EB"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0C73EB"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4F86C036" w:rsidR="00334C56" w:rsidRPr="000C73EB" w:rsidRDefault="00334C56" w:rsidP="00465772">
      <w:pPr>
        <w:tabs>
          <w:tab w:val="left" w:pos="0"/>
        </w:tabs>
        <w:spacing w:after="0" w:line="276" w:lineRule="auto"/>
        <w:ind w:right="23"/>
        <w:jc w:val="right"/>
        <w:rPr>
          <w:rFonts w:ascii="Times New Roman" w:eastAsia="Times New Roman" w:hAnsi="Times New Roman" w:cs="Times New Roman"/>
          <w:b/>
          <w:sz w:val="24"/>
          <w:szCs w:val="24"/>
          <w:lang w:eastAsia="pl-PL"/>
        </w:rPr>
      </w:pPr>
      <w:r w:rsidRPr="000C73EB">
        <w:rPr>
          <w:rFonts w:ascii="Times New Roman" w:eastAsia="Times New Roman" w:hAnsi="Times New Roman" w:cs="Times New Roman"/>
          <w:bCs/>
          <w:sz w:val="24"/>
          <w:szCs w:val="24"/>
          <w:lang w:eastAsia="pl-PL"/>
        </w:rPr>
        <w:t>Zatwierdz</w:t>
      </w:r>
      <w:r w:rsidR="00D932F6" w:rsidRPr="000C73EB">
        <w:rPr>
          <w:rFonts w:ascii="Times New Roman" w:eastAsia="Times New Roman" w:hAnsi="Times New Roman" w:cs="Times New Roman"/>
          <w:bCs/>
          <w:sz w:val="24"/>
          <w:szCs w:val="24"/>
          <w:lang w:eastAsia="pl-PL"/>
        </w:rPr>
        <w:t>ił</w:t>
      </w:r>
      <w:r w:rsidR="00465772">
        <w:rPr>
          <w:rFonts w:ascii="Times New Roman" w:eastAsia="Times New Roman" w:hAnsi="Times New Roman" w:cs="Times New Roman"/>
          <w:bCs/>
          <w:sz w:val="24"/>
          <w:szCs w:val="24"/>
          <w:lang w:eastAsia="pl-PL"/>
        </w:rPr>
        <w:t>a</w:t>
      </w:r>
      <w:r w:rsidRPr="000C73EB">
        <w:rPr>
          <w:rFonts w:ascii="Times New Roman" w:eastAsia="Times New Roman" w:hAnsi="Times New Roman" w:cs="Times New Roman"/>
          <w:bCs/>
          <w:sz w:val="24"/>
          <w:szCs w:val="24"/>
          <w:lang w:eastAsia="pl-PL"/>
        </w:rPr>
        <w:t>:</w:t>
      </w:r>
      <w:r w:rsidR="00D932F6" w:rsidRPr="000C73EB">
        <w:rPr>
          <w:rFonts w:ascii="Times New Roman" w:eastAsia="Times New Roman" w:hAnsi="Times New Roman" w:cs="Times New Roman"/>
          <w:bCs/>
          <w:sz w:val="24"/>
          <w:szCs w:val="24"/>
          <w:lang w:eastAsia="pl-PL"/>
        </w:rPr>
        <w:t xml:space="preserve"> </w:t>
      </w:r>
      <w:r w:rsidR="00465772">
        <w:rPr>
          <w:rFonts w:ascii="Times New Roman" w:eastAsia="Times New Roman" w:hAnsi="Times New Roman" w:cs="Times New Roman"/>
          <w:bCs/>
          <w:sz w:val="24"/>
          <w:szCs w:val="24"/>
          <w:lang w:eastAsia="pl-PL"/>
        </w:rPr>
        <w:t>Ewa Wasielewska</w:t>
      </w:r>
      <w:r w:rsidR="00D932F6" w:rsidRPr="000C73EB">
        <w:rPr>
          <w:rFonts w:ascii="Times New Roman" w:eastAsia="Times New Roman" w:hAnsi="Times New Roman" w:cs="Times New Roman"/>
          <w:bCs/>
          <w:sz w:val="24"/>
          <w:szCs w:val="24"/>
          <w:lang w:eastAsia="pl-PL"/>
        </w:rPr>
        <w:t xml:space="preserve"> – </w:t>
      </w:r>
      <w:r w:rsidR="00465772">
        <w:rPr>
          <w:rFonts w:ascii="Times New Roman" w:eastAsia="Times New Roman" w:hAnsi="Times New Roman" w:cs="Times New Roman"/>
          <w:bCs/>
          <w:sz w:val="24"/>
          <w:szCs w:val="24"/>
          <w:lang w:eastAsia="pl-PL"/>
        </w:rPr>
        <w:t xml:space="preserve">Zastępca </w:t>
      </w:r>
      <w:r w:rsidR="00D932F6" w:rsidRPr="000C73EB">
        <w:rPr>
          <w:rFonts w:ascii="Times New Roman" w:eastAsia="Times New Roman" w:hAnsi="Times New Roman" w:cs="Times New Roman"/>
          <w:bCs/>
          <w:sz w:val="24"/>
          <w:szCs w:val="24"/>
          <w:lang w:eastAsia="pl-PL"/>
        </w:rPr>
        <w:t>Burmistrz</w:t>
      </w:r>
      <w:r w:rsidR="00465772">
        <w:rPr>
          <w:rFonts w:ascii="Times New Roman" w:eastAsia="Times New Roman" w:hAnsi="Times New Roman" w:cs="Times New Roman"/>
          <w:bCs/>
          <w:sz w:val="24"/>
          <w:szCs w:val="24"/>
          <w:lang w:eastAsia="pl-PL"/>
        </w:rPr>
        <w:t>a</w:t>
      </w:r>
      <w:r w:rsidR="00D932F6" w:rsidRPr="000C73EB">
        <w:rPr>
          <w:rFonts w:ascii="Times New Roman" w:eastAsia="Times New Roman" w:hAnsi="Times New Roman" w:cs="Times New Roman"/>
          <w:bCs/>
          <w:sz w:val="24"/>
          <w:szCs w:val="24"/>
          <w:lang w:eastAsia="pl-PL"/>
        </w:rPr>
        <w:t xml:space="preserve"> Gminy Dobrzy</w:t>
      </w:r>
      <w:r w:rsidR="00150A15" w:rsidRPr="000C73EB">
        <w:rPr>
          <w:rFonts w:ascii="Times New Roman" w:eastAsia="Times New Roman" w:hAnsi="Times New Roman" w:cs="Times New Roman"/>
          <w:bCs/>
          <w:sz w:val="24"/>
          <w:szCs w:val="24"/>
          <w:lang w:eastAsia="pl-PL"/>
        </w:rPr>
        <w:t>ca</w:t>
      </w:r>
    </w:p>
    <w:p w14:paraId="6213FB44"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0C73EB"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F123D7" w:rsidRDefault="008A7C86" w:rsidP="00CE0135">
      <w:pPr>
        <w:tabs>
          <w:tab w:val="left" w:pos="0"/>
        </w:tabs>
        <w:spacing w:after="0" w:line="276" w:lineRule="auto"/>
        <w:ind w:left="2836" w:right="23" w:firstLine="709"/>
        <w:rPr>
          <w:rFonts w:ascii="Times New Roman" w:eastAsia="Times New Roman" w:hAnsi="Times New Roman" w:cs="Times New Roman"/>
          <w:b/>
          <w:bCs/>
          <w:color w:val="FF0000"/>
          <w:sz w:val="24"/>
          <w:szCs w:val="24"/>
          <w:lang w:eastAsia="pl-PL"/>
        </w:rPr>
      </w:pPr>
    </w:p>
    <w:p w14:paraId="6EF060FB" w14:textId="0C06B31C" w:rsidR="00CE0135" w:rsidRPr="00B62F61" w:rsidRDefault="00334C56" w:rsidP="00CE0135">
      <w:pPr>
        <w:tabs>
          <w:tab w:val="left" w:pos="0"/>
        </w:tabs>
        <w:spacing w:after="0" w:line="276" w:lineRule="auto"/>
        <w:ind w:left="2836" w:right="23" w:firstLine="709"/>
        <w:rPr>
          <w:rFonts w:ascii="Times New Roman" w:eastAsia="Times New Roman" w:hAnsi="Times New Roman" w:cs="Times New Roman"/>
          <w:sz w:val="24"/>
          <w:szCs w:val="24"/>
          <w:lang w:eastAsia="pl-PL"/>
        </w:rPr>
      </w:pPr>
      <w:r w:rsidRPr="00B62F61">
        <w:rPr>
          <w:rFonts w:ascii="Times New Roman" w:eastAsia="Times New Roman" w:hAnsi="Times New Roman" w:cs="Times New Roman"/>
          <w:sz w:val="24"/>
          <w:szCs w:val="24"/>
          <w:lang w:eastAsia="pl-PL"/>
        </w:rPr>
        <w:t xml:space="preserve">Dobrzyca, dnia </w:t>
      </w:r>
      <w:r w:rsidR="00F123D7" w:rsidRPr="00B62F61">
        <w:rPr>
          <w:rFonts w:ascii="Times New Roman" w:eastAsia="Times New Roman" w:hAnsi="Times New Roman" w:cs="Times New Roman"/>
          <w:sz w:val="24"/>
          <w:szCs w:val="24"/>
          <w:lang w:eastAsia="pl-PL"/>
        </w:rPr>
        <w:t>18</w:t>
      </w:r>
      <w:r w:rsidRPr="00B62F61">
        <w:rPr>
          <w:rFonts w:ascii="Times New Roman" w:eastAsia="Times New Roman" w:hAnsi="Times New Roman" w:cs="Times New Roman"/>
          <w:sz w:val="24"/>
          <w:szCs w:val="24"/>
          <w:lang w:eastAsia="pl-PL"/>
        </w:rPr>
        <w:t>.0</w:t>
      </w:r>
      <w:r w:rsidR="00F123D7" w:rsidRPr="00B62F61">
        <w:rPr>
          <w:rFonts w:ascii="Times New Roman" w:eastAsia="Times New Roman" w:hAnsi="Times New Roman" w:cs="Times New Roman"/>
          <w:sz w:val="24"/>
          <w:szCs w:val="24"/>
          <w:lang w:eastAsia="pl-PL"/>
        </w:rPr>
        <w:t>7</w:t>
      </w:r>
      <w:r w:rsidRPr="00B62F61">
        <w:rPr>
          <w:rFonts w:ascii="Times New Roman" w:eastAsia="Times New Roman" w:hAnsi="Times New Roman" w:cs="Times New Roman"/>
          <w:sz w:val="24"/>
          <w:szCs w:val="24"/>
          <w:lang w:eastAsia="pl-PL"/>
        </w:rPr>
        <w:t>.202</w:t>
      </w:r>
      <w:r w:rsidR="00985252" w:rsidRPr="00B62F61">
        <w:rPr>
          <w:rFonts w:ascii="Times New Roman" w:eastAsia="Times New Roman" w:hAnsi="Times New Roman" w:cs="Times New Roman"/>
          <w:sz w:val="24"/>
          <w:szCs w:val="24"/>
          <w:lang w:eastAsia="pl-PL"/>
        </w:rPr>
        <w:t>3</w:t>
      </w:r>
      <w:r w:rsidRPr="00B62F61">
        <w:rPr>
          <w:rFonts w:ascii="Times New Roman" w:eastAsia="Times New Roman" w:hAnsi="Times New Roman" w:cs="Times New Roman"/>
          <w:sz w:val="24"/>
          <w:szCs w:val="24"/>
          <w:lang w:eastAsia="pl-PL"/>
        </w:rPr>
        <w:t xml:space="preserve"> r.</w:t>
      </w:r>
    </w:p>
    <w:p w14:paraId="16C55DD8" w14:textId="77777777" w:rsidR="000D72BA" w:rsidRPr="000C73EB"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0C73EB" w:rsidRDefault="000D72BA" w:rsidP="000D72BA">
      <w:pPr>
        <w:spacing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b/>
          <w:bCs/>
          <w:sz w:val="30"/>
          <w:szCs w:val="30"/>
          <w:lang w:eastAsia="pl-PL"/>
        </w:rPr>
        <w:t>SPIS TREŚCI</w:t>
      </w:r>
    </w:p>
    <w:p w14:paraId="268CB261" w14:textId="77777777" w:rsidR="000D72BA" w:rsidRPr="000C73EB"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0C73EB">
          <w:rPr>
            <w:rFonts w:ascii="Times New Roman" w:eastAsia="Times New Roman" w:hAnsi="Times New Roman" w:cs="Times New Roman"/>
            <w:lang w:eastAsia="pl-PL"/>
          </w:rPr>
          <w:t xml:space="preserve">I. Nazwa oraz adres Zamawiającego    </w:t>
        </w:r>
      </w:hyperlink>
    </w:p>
    <w:p w14:paraId="7EA3F4F2" w14:textId="77777777" w:rsidR="000D72BA" w:rsidRPr="000C73EB"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0C73EB">
          <w:rPr>
            <w:rFonts w:ascii="Times New Roman" w:eastAsia="Times New Roman" w:hAnsi="Times New Roman" w:cs="Times New Roman"/>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54D360B4"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w:t>
        </w:r>
        <w:proofErr w:type="spellStart"/>
        <w:r w:rsidR="000D72BA" w:rsidRPr="008862AA">
          <w:rPr>
            <w:rFonts w:ascii="Times New Roman" w:eastAsia="Times New Roman" w:hAnsi="Times New Roman" w:cs="Times New Roman"/>
            <w:color w:val="000000"/>
            <w:lang w:eastAsia="pl-PL"/>
          </w:rPr>
          <w:t>dotycząc</w:t>
        </w:r>
        <w:r w:rsidR="00FF38B9">
          <w:rPr>
            <w:rFonts w:ascii="Times New Roman" w:eastAsia="Times New Roman" w:hAnsi="Times New Roman" w:cs="Times New Roman"/>
            <w:color w:val="000000"/>
            <w:lang w:eastAsia="pl-PL"/>
          </w:rPr>
          <w:t>techniczne</w:t>
        </w:r>
        <w:r w:rsidR="000D72BA" w:rsidRPr="008862AA">
          <w:rPr>
            <w:rFonts w:ascii="Times New Roman" w:eastAsia="Times New Roman" w:hAnsi="Times New Roman" w:cs="Times New Roman"/>
            <w:color w:val="000000"/>
            <w:lang w:eastAsia="pl-PL"/>
          </w:rPr>
          <w:t>e</w:t>
        </w:r>
        <w:proofErr w:type="spellEnd"/>
        <w:r w:rsidR="000D72BA" w:rsidRPr="008862AA">
          <w:rPr>
            <w:rFonts w:ascii="Times New Roman" w:eastAsia="Times New Roman" w:hAnsi="Times New Roman" w:cs="Times New Roman"/>
            <w:color w:val="000000"/>
            <w:lang w:eastAsia="pl-PL"/>
          </w:rPr>
          <w:t xml:space="preserv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540B7717" w:rsidR="00100659" w:rsidRPr="00B62F61" w:rsidRDefault="00100659" w:rsidP="00C14F29">
      <w:pPr>
        <w:pStyle w:val="Tekstpodstawowy"/>
        <w:ind w:right="23"/>
        <w:jc w:val="both"/>
        <w:rPr>
          <w:rFonts w:ascii="Times New Roman" w:hAnsi="Times New Roman"/>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w:t>
      </w:r>
      <w:r w:rsidRPr="00E21B3D">
        <w:rPr>
          <w:rFonts w:ascii="Times New Roman" w:hAnsi="Times New Roman"/>
        </w:rPr>
        <w:t xml:space="preserve">lub do podjęcia działań na żądanie osoby, której dane dotyczą, </w:t>
      </w:r>
      <w:r w:rsidRPr="00B62F61">
        <w:rPr>
          <w:rFonts w:ascii="Times New Roman" w:hAnsi="Times New Roman"/>
        </w:rPr>
        <w:t xml:space="preserve">przed zawarciem umowy (art. 6 ust. 1 lit b RODO) wynikającego </w:t>
      </w:r>
      <w:r w:rsidR="00421CD1" w:rsidRPr="00B62F61">
        <w:rPr>
          <w:rFonts w:ascii="Times New Roman" w:hAnsi="Times New Roman"/>
        </w:rPr>
        <w:t xml:space="preserve">                         </w:t>
      </w:r>
      <w:r w:rsidRPr="00B62F61">
        <w:rPr>
          <w:rFonts w:ascii="Times New Roman" w:hAnsi="Times New Roman"/>
        </w:rPr>
        <w:t>z Ustawy</w:t>
      </w:r>
      <w:r w:rsidR="00A7229F" w:rsidRPr="00B62F61">
        <w:rPr>
          <w:rFonts w:ascii="Times New Roman" w:hAnsi="Times New Roman"/>
        </w:rPr>
        <w:t xml:space="preserve"> </w:t>
      </w:r>
      <w:r w:rsidRPr="00B62F61">
        <w:rPr>
          <w:rFonts w:ascii="Times New Roman" w:hAnsi="Times New Roman"/>
        </w:rPr>
        <w:t xml:space="preserve">z dnia 11 września 2019 r. Prawo zamówień publicznych w sprawie przeprowadzenia postępowania o udzielenie zamówienia publicznego w trybie </w:t>
      </w:r>
      <w:r w:rsidR="006B0A29" w:rsidRPr="00B62F61">
        <w:rPr>
          <w:rFonts w:ascii="Times New Roman" w:hAnsi="Times New Roman"/>
        </w:rPr>
        <w:t>podstawowym bez negocjacji</w:t>
      </w:r>
      <w:r w:rsidR="00A87807" w:rsidRPr="00B62F61">
        <w:rPr>
          <w:rFonts w:ascii="Times New Roman" w:hAnsi="Times New Roman"/>
        </w:rPr>
        <w:t xml:space="preserve"> na zadanie</w:t>
      </w:r>
      <w:r w:rsidR="00A7229F" w:rsidRPr="00B62F61">
        <w:rPr>
          <w:rFonts w:ascii="Times New Roman" w:hAnsi="Times New Roman"/>
        </w:rPr>
        <w:t xml:space="preserve"> </w:t>
      </w:r>
      <w:r w:rsidRPr="00B62F61">
        <w:rPr>
          <w:rFonts w:ascii="Times New Roman" w:hAnsi="Times New Roman"/>
        </w:rPr>
        <w:t xml:space="preserve">pn. </w:t>
      </w:r>
      <w:bookmarkStart w:id="1" w:name="_Hlk140480772"/>
      <w:r w:rsidR="00E02C1D" w:rsidRPr="00B62F61">
        <w:rPr>
          <w:rFonts w:ascii="Times New Roman" w:hAnsi="Times New Roman"/>
          <w:b/>
          <w:bCs/>
          <w:i/>
          <w:iCs/>
        </w:rPr>
        <w:t>Zakup samochodu osobowego dla przewozu uczestników Środowiskowego Domu Samopomocy w Fabianowie</w:t>
      </w:r>
      <w:r w:rsidR="00BC22A8" w:rsidRPr="00B62F61">
        <w:rPr>
          <w:rFonts w:ascii="Times New Roman" w:hAnsi="Times New Roman"/>
          <w:b/>
          <w:bCs/>
          <w:i/>
          <w:iCs/>
        </w:rPr>
        <w:t xml:space="preserve"> </w:t>
      </w:r>
      <w:bookmarkEnd w:id="1"/>
      <w:r w:rsidR="00D932F6" w:rsidRPr="00B62F61">
        <w:rPr>
          <w:rFonts w:ascii="Times New Roman" w:hAnsi="Times New Roman"/>
          <w:b/>
          <w:bCs/>
          <w:i/>
          <w:iCs/>
        </w:rPr>
        <w:t xml:space="preserve">- </w:t>
      </w:r>
      <w:r w:rsidRPr="00B62F61">
        <w:rPr>
          <w:rFonts w:ascii="Times New Roman" w:hAnsi="Times New Roman"/>
          <w:b/>
          <w:i/>
        </w:rPr>
        <w:t>nr</w:t>
      </w:r>
      <w:r w:rsidR="003405D6" w:rsidRPr="00B62F61">
        <w:rPr>
          <w:rFonts w:ascii="Times New Roman" w:hAnsi="Times New Roman"/>
          <w:b/>
          <w:i/>
        </w:rPr>
        <w:t xml:space="preserve"> postępowania</w:t>
      </w:r>
      <w:r w:rsidRPr="00B62F61">
        <w:rPr>
          <w:rFonts w:ascii="Times New Roman" w:hAnsi="Times New Roman"/>
          <w:b/>
          <w:i/>
        </w:rPr>
        <w:t xml:space="preserve"> ZPI.271.1.</w:t>
      </w:r>
      <w:r w:rsidR="00F123D7" w:rsidRPr="00B62F61">
        <w:rPr>
          <w:rFonts w:ascii="Times New Roman" w:hAnsi="Times New Roman"/>
          <w:b/>
          <w:i/>
        </w:rPr>
        <w:t>6</w:t>
      </w:r>
      <w:r w:rsidRPr="00B62F61">
        <w:rPr>
          <w:rFonts w:ascii="Times New Roman" w:hAnsi="Times New Roman"/>
          <w:b/>
          <w:i/>
        </w:rPr>
        <w:t>.202</w:t>
      </w:r>
      <w:r w:rsidR="00985252" w:rsidRPr="00B62F61">
        <w:rPr>
          <w:rFonts w:ascii="Times New Roman" w:hAnsi="Times New Roman"/>
          <w:b/>
          <w:i/>
        </w:rPr>
        <w:t>3</w:t>
      </w:r>
    </w:p>
    <w:p w14:paraId="49C836BC" w14:textId="77777777" w:rsidR="00100659" w:rsidRPr="00B62F61" w:rsidRDefault="00100659" w:rsidP="00C14F29">
      <w:pPr>
        <w:spacing w:after="0" w:line="240" w:lineRule="auto"/>
        <w:jc w:val="both"/>
        <w:rPr>
          <w:rFonts w:ascii="Times New Roman" w:hAnsi="Times New Roman" w:cs="Times New Roman"/>
          <w:b/>
          <w:sz w:val="24"/>
          <w:szCs w:val="24"/>
        </w:rPr>
      </w:pPr>
      <w:r w:rsidRPr="00B62F61">
        <w:rPr>
          <w:rFonts w:ascii="Times New Roman" w:hAnsi="Times New Roman" w:cs="Times New Roman"/>
          <w:b/>
          <w:sz w:val="24"/>
          <w:szCs w:val="24"/>
        </w:rPr>
        <w:t>WYMOGI I KONSEKWENCJE</w:t>
      </w:r>
    </w:p>
    <w:p w14:paraId="20E8A111"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0CA5AA34" w14:textId="77777777" w:rsidR="00A718FC" w:rsidRPr="00DB5106" w:rsidRDefault="00A718FC" w:rsidP="00A718FC">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4A7F4948" w14:textId="77777777" w:rsidR="00A718FC" w:rsidRPr="00DB5106" w:rsidRDefault="00A718FC" w:rsidP="00A718FC">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102B386F"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520B5AA"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A718FC">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44A1CA5A" w14:textId="77777777" w:rsidR="00A718FC" w:rsidRPr="00E33218" w:rsidRDefault="00A718FC" w:rsidP="00A718FC">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A718FC">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77777777" w:rsidR="00A718FC" w:rsidRPr="003405D6" w:rsidRDefault="00A718FC" w:rsidP="00A718FC">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A718FC">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53261B79" w14:textId="77777777" w:rsidR="0018274F" w:rsidRDefault="005B22FD" w:rsidP="00966B4C">
      <w:pPr>
        <w:numPr>
          <w:ilvl w:val="0"/>
          <w:numId w:val="2"/>
        </w:numPr>
        <w:spacing w:after="0"/>
        <w:jc w:val="both"/>
        <w:rPr>
          <w:rFonts w:ascii="Times New Roman" w:hAnsi="Times New Roman" w:cs="Times New Roman"/>
          <w:kern w:val="2"/>
          <w:sz w:val="24"/>
          <w:szCs w:val="24"/>
          <w14:ligatures w14:val="standardContextual"/>
        </w:rPr>
      </w:pPr>
      <w:r w:rsidRPr="00B62F61">
        <w:rPr>
          <w:rFonts w:ascii="Times New Roman" w:hAnsi="Times New Roman" w:cs="Times New Roman"/>
          <w:kern w:val="2"/>
          <w:sz w:val="24"/>
          <w:szCs w:val="24"/>
          <w14:ligatures w14:val="standardContextual"/>
        </w:rPr>
        <w:t xml:space="preserve">Przedmiotem zamówienia jest </w:t>
      </w:r>
      <w:r w:rsidR="00E02C1D" w:rsidRPr="00B62F61">
        <w:rPr>
          <w:rFonts w:ascii="Times New Roman" w:hAnsi="Times New Roman" w:cs="Times New Roman"/>
          <w:b/>
          <w:bCs/>
          <w:i/>
          <w:iCs/>
          <w:kern w:val="2"/>
          <w:sz w:val="24"/>
          <w:szCs w:val="24"/>
          <w14:ligatures w14:val="standardContextual"/>
        </w:rPr>
        <w:t>Zakup samochodu osobowego dla przewozu uczestników Środowiskowego Domu Samopomocy w Fabianowie</w:t>
      </w:r>
      <w:r w:rsidR="00966B4C">
        <w:rPr>
          <w:rFonts w:ascii="Times New Roman" w:hAnsi="Times New Roman" w:cs="Times New Roman"/>
          <w:b/>
          <w:bCs/>
          <w:i/>
          <w:iCs/>
          <w:kern w:val="2"/>
          <w:sz w:val="24"/>
          <w:szCs w:val="24"/>
          <w14:ligatures w14:val="standardContextual"/>
        </w:rPr>
        <w:t>.</w:t>
      </w:r>
    </w:p>
    <w:p w14:paraId="0EF79D57" w14:textId="51577AA8" w:rsidR="00966B4C" w:rsidRPr="00555687" w:rsidRDefault="00966B4C" w:rsidP="00966B4C">
      <w:pPr>
        <w:numPr>
          <w:ilvl w:val="0"/>
          <w:numId w:val="2"/>
        </w:numPr>
        <w:spacing w:after="0"/>
        <w:jc w:val="both"/>
        <w:rPr>
          <w:rFonts w:ascii="Times New Roman" w:hAnsi="Times New Roman" w:cs="Times New Roman"/>
          <w:kern w:val="2"/>
          <w:sz w:val="24"/>
          <w:szCs w:val="24"/>
          <w14:ligatures w14:val="standardContextual"/>
        </w:rPr>
      </w:pPr>
      <w:r w:rsidRPr="0018274F">
        <w:rPr>
          <w:rFonts w:ascii="Times New Roman" w:hAnsi="Times New Roman" w:cs="Times New Roman"/>
        </w:rPr>
        <w:lastRenderedPageBreak/>
        <w:t>Fabrycznie nowy, nieużywany samochód do przewozu osób, wyprodukowanego w 2023</w:t>
      </w:r>
      <w:r w:rsidR="0018274F">
        <w:rPr>
          <w:rFonts w:ascii="Times New Roman" w:hAnsi="Times New Roman" w:cs="Times New Roman"/>
        </w:rPr>
        <w:t>-2024</w:t>
      </w:r>
      <w:r w:rsidRPr="0018274F">
        <w:rPr>
          <w:rFonts w:ascii="Times New Roman" w:hAnsi="Times New Roman" w:cs="Times New Roman"/>
        </w:rPr>
        <w:t xml:space="preserve"> roku, </w:t>
      </w:r>
      <w:proofErr w:type="spellStart"/>
      <w:r w:rsidRPr="0018274F">
        <w:rPr>
          <w:rFonts w:ascii="Times New Roman" w:hAnsi="Times New Roman" w:cs="Times New Roman"/>
        </w:rPr>
        <w:t>bus</w:t>
      </w:r>
      <w:proofErr w:type="spellEnd"/>
      <w:r w:rsidRPr="0018274F">
        <w:rPr>
          <w:rFonts w:ascii="Times New Roman" w:hAnsi="Times New Roman" w:cs="Times New Roman"/>
        </w:rPr>
        <w:t xml:space="preserve"> 9-cio osobowy (8 pasażerów + kierowca) o pojemności silnika od 120 KM-150 KM: pojemność 1990-2500 cm</w:t>
      </w:r>
      <w:r w:rsidRPr="0018274F">
        <w:rPr>
          <w:rFonts w:ascii="Times New Roman" w:hAnsi="Times New Roman" w:cs="Times New Roman"/>
          <w:vertAlign w:val="superscript"/>
        </w:rPr>
        <w:t>3</w:t>
      </w:r>
      <w:r w:rsidRPr="0018274F">
        <w:rPr>
          <w:rFonts w:ascii="Times New Roman" w:hAnsi="Times New Roman" w:cs="Times New Roman"/>
        </w:rPr>
        <w:t xml:space="preserve">, masie całkowitej nieprzekraczającej 3500 kg </w:t>
      </w:r>
      <w:r w:rsidRPr="00555687">
        <w:rPr>
          <w:rFonts w:ascii="Times New Roman" w:hAnsi="Times New Roman" w:cs="Times New Roman"/>
        </w:rPr>
        <w:t xml:space="preserve">(dopuszczającej kierowanie pojazdem kierowcą posiadającym prawo jazdy kat. B). </w:t>
      </w:r>
    </w:p>
    <w:p w14:paraId="2AFF227A" w14:textId="4B9CA753" w:rsidR="0018274F" w:rsidRPr="00555687" w:rsidRDefault="0018274F" w:rsidP="00966B4C">
      <w:pPr>
        <w:numPr>
          <w:ilvl w:val="0"/>
          <w:numId w:val="2"/>
        </w:numPr>
        <w:spacing w:after="0"/>
        <w:jc w:val="both"/>
        <w:rPr>
          <w:rFonts w:ascii="Times New Roman" w:hAnsi="Times New Roman" w:cs="Times New Roman"/>
          <w:kern w:val="2"/>
          <w:sz w:val="24"/>
          <w:szCs w:val="24"/>
          <w14:ligatures w14:val="standardContextual"/>
        </w:rPr>
      </w:pPr>
      <w:r w:rsidRPr="00555687">
        <w:rPr>
          <w:rFonts w:ascii="Times New Roman" w:hAnsi="Times New Roman" w:cs="Times New Roman"/>
        </w:rPr>
        <w:t>Wyposażenie</w:t>
      </w:r>
      <w:r w:rsidR="00555687" w:rsidRPr="00555687">
        <w:rPr>
          <w:rFonts w:ascii="Times New Roman" w:hAnsi="Times New Roman" w:cs="Times New Roman"/>
        </w:rPr>
        <w:t xml:space="preserve"> m.in.</w:t>
      </w:r>
      <w:r w:rsidRPr="00555687">
        <w:rPr>
          <w:rFonts w:ascii="Times New Roman" w:hAnsi="Times New Roman" w:cs="Times New Roman"/>
        </w:rPr>
        <w:t xml:space="preserve">: </w:t>
      </w:r>
    </w:p>
    <w:p w14:paraId="2FA71A5B" w14:textId="4D88EB58" w:rsidR="00555687" w:rsidRPr="00555687" w:rsidRDefault="00555687"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 xml:space="preserve">Ilość miejsc siedzących – 9 (8 pasażerów + kierowca\) </w:t>
      </w:r>
    </w:p>
    <w:p w14:paraId="4C5BD8BD" w14:textId="3B75C22D"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 xml:space="preserve">Boczne drzwi przesuwne prawe </w:t>
      </w:r>
    </w:p>
    <w:p w14:paraId="1D9CCBD2" w14:textId="77777777" w:rsidR="00555687" w:rsidRPr="00555687" w:rsidRDefault="00555687" w:rsidP="00966B4C">
      <w:pPr>
        <w:numPr>
          <w:ilvl w:val="0"/>
          <w:numId w:val="32"/>
        </w:numPr>
        <w:spacing w:after="0" w:line="252" w:lineRule="auto"/>
        <w:contextualSpacing/>
        <w:jc w:val="both"/>
        <w:rPr>
          <w:rFonts w:ascii="Times New Roman" w:eastAsia="Times New Roman" w:hAnsi="Times New Roman" w:cs="Times New Roman"/>
          <w:u w:val="single"/>
        </w:rPr>
      </w:pPr>
      <w:r w:rsidRPr="00555687">
        <w:rPr>
          <w:rFonts w:ascii="Times New Roman" w:eastAsia="Times New Roman" w:hAnsi="Times New Roman" w:cs="Times New Roman"/>
        </w:rPr>
        <w:t>Elektrycznie otwierane przednie szyby</w:t>
      </w:r>
    </w:p>
    <w:p w14:paraId="00489324" w14:textId="7EF1CEF0"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u w:val="single"/>
        </w:rPr>
      </w:pPr>
      <w:r w:rsidRPr="00555687">
        <w:rPr>
          <w:rFonts w:ascii="Times New Roman" w:eastAsia="Times New Roman" w:hAnsi="Times New Roman" w:cs="Times New Roman"/>
        </w:rPr>
        <w:t xml:space="preserve">Automatyczna skrzynia biegów </w:t>
      </w:r>
    </w:p>
    <w:p w14:paraId="7B4184A5" w14:textId="77777777"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Czujnik niezapiętych pasów bezpieczeństwa;</w:t>
      </w:r>
    </w:p>
    <w:p w14:paraId="1B8AB378" w14:textId="3B383F98"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 xml:space="preserve">Co najmniej czołowa poduszka powietrzna kierowcy oraz 2 pasażerów </w:t>
      </w:r>
      <w:r w:rsidR="0018274F" w:rsidRPr="00555687">
        <w:rPr>
          <w:rFonts w:ascii="Times New Roman" w:eastAsia="Times New Roman" w:hAnsi="Times New Roman" w:cs="Times New Roman"/>
        </w:rPr>
        <w:t xml:space="preserve">                                         </w:t>
      </w:r>
      <w:r w:rsidRPr="00555687">
        <w:rPr>
          <w:rFonts w:ascii="Times New Roman" w:eastAsia="Times New Roman" w:hAnsi="Times New Roman" w:cs="Times New Roman"/>
        </w:rPr>
        <w:t>w pierwszym rzędzie siedzeń;</w:t>
      </w:r>
    </w:p>
    <w:p w14:paraId="3313B852" w14:textId="12071C1E"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Światł</w:t>
      </w:r>
      <w:r w:rsidR="00794A6A" w:rsidRPr="00555687">
        <w:rPr>
          <w:rFonts w:ascii="Times New Roman" w:eastAsia="Times New Roman" w:hAnsi="Times New Roman" w:cs="Times New Roman"/>
        </w:rPr>
        <w:t>a</w:t>
      </w:r>
      <w:r w:rsidRPr="00555687">
        <w:rPr>
          <w:rFonts w:ascii="Times New Roman" w:eastAsia="Times New Roman" w:hAnsi="Times New Roman" w:cs="Times New Roman"/>
        </w:rPr>
        <w:t xml:space="preserve"> do jazdy dziennej;</w:t>
      </w:r>
    </w:p>
    <w:p w14:paraId="1692DE55" w14:textId="77777777"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Przednie lampy przeciwmgielne;</w:t>
      </w:r>
    </w:p>
    <w:p w14:paraId="1B6833BB" w14:textId="77777777"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Wycieraczki przedniej i tylnej szyby</w:t>
      </w:r>
    </w:p>
    <w:p w14:paraId="0795400A" w14:textId="77777777"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System ABS</w:t>
      </w:r>
    </w:p>
    <w:p w14:paraId="03C66E78" w14:textId="7F25F7FA"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 xml:space="preserve">Czujnik parkowania </w:t>
      </w:r>
      <w:r w:rsidR="00555687" w:rsidRPr="00555687">
        <w:rPr>
          <w:rFonts w:ascii="Times New Roman" w:eastAsia="Times New Roman" w:hAnsi="Times New Roman" w:cs="Times New Roman"/>
        </w:rPr>
        <w:t xml:space="preserve">przód i </w:t>
      </w:r>
      <w:r w:rsidRPr="00555687">
        <w:rPr>
          <w:rFonts w:ascii="Times New Roman" w:eastAsia="Times New Roman" w:hAnsi="Times New Roman" w:cs="Times New Roman"/>
        </w:rPr>
        <w:t xml:space="preserve">tył </w:t>
      </w:r>
    </w:p>
    <w:p w14:paraId="6E8892DC" w14:textId="77777777"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 xml:space="preserve">Klimatyzacja w przedniej oraz tylnej części pojazdu </w:t>
      </w:r>
    </w:p>
    <w:p w14:paraId="0876F4A4" w14:textId="77777777"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Tempomat</w:t>
      </w:r>
    </w:p>
    <w:p w14:paraId="5693EEA6" w14:textId="77777777"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Centralny zamek</w:t>
      </w:r>
    </w:p>
    <w:p w14:paraId="0437438E" w14:textId="77777777"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Boczne lusterka regulowane elektrycznie i podgrzewane</w:t>
      </w:r>
    </w:p>
    <w:p w14:paraId="198CCC9C" w14:textId="1C45C3D0" w:rsidR="00966B4C" w:rsidRPr="00555687" w:rsidRDefault="00555687"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R</w:t>
      </w:r>
      <w:r w:rsidR="00966B4C" w:rsidRPr="00555687">
        <w:rPr>
          <w:rFonts w:ascii="Times New Roman" w:eastAsia="Times New Roman" w:hAnsi="Times New Roman" w:cs="Times New Roman"/>
        </w:rPr>
        <w:t>adio</w:t>
      </w:r>
    </w:p>
    <w:p w14:paraId="499238D7" w14:textId="77777777"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Pełnowymiarowe koło zapasowe</w:t>
      </w:r>
    </w:p>
    <w:p w14:paraId="099B647A" w14:textId="77777777"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Komplet kół letnich na felgach aluminiowych</w:t>
      </w:r>
    </w:p>
    <w:p w14:paraId="296A6407" w14:textId="3A922D4D" w:rsidR="00966B4C" w:rsidRPr="00555687" w:rsidRDefault="00966B4C" w:rsidP="00966B4C">
      <w:pPr>
        <w:numPr>
          <w:ilvl w:val="0"/>
          <w:numId w:val="32"/>
        </w:numPr>
        <w:spacing w:after="0" w:line="252" w:lineRule="auto"/>
        <w:contextualSpacing/>
        <w:jc w:val="both"/>
        <w:rPr>
          <w:rFonts w:ascii="Times New Roman" w:eastAsia="Times New Roman" w:hAnsi="Times New Roman" w:cs="Times New Roman"/>
        </w:rPr>
      </w:pPr>
      <w:r w:rsidRPr="00555687">
        <w:rPr>
          <w:rFonts w:ascii="Times New Roman" w:eastAsia="Times New Roman" w:hAnsi="Times New Roman" w:cs="Times New Roman"/>
        </w:rPr>
        <w:t>Komplet kół zimowych na felgach salowych</w:t>
      </w:r>
      <w:r w:rsidR="0018274F" w:rsidRPr="00555687">
        <w:rPr>
          <w:rFonts w:ascii="Times New Roman" w:eastAsia="Times New Roman" w:hAnsi="Times New Roman" w:cs="Times New Roman"/>
        </w:rPr>
        <w:t>.</w:t>
      </w:r>
    </w:p>
    <w:p w14:paraId="3C0EB972" w14:textId="77777777" w:rsidR="0018274F" w:rsidRDefault="0018274F" w:rsidP="0018274F">
      <w:pPr>
        <w:spacing w:after="0" w:line="252" w:lineRule="auto"/>
        <w:contextualSpacing/>
        <w:jc w:val="both"/>
        <w:rPr>
          <w:rFonts w:ascii="Times New Roman" w:eastAsia="Times New Roman" w:hAnsi="Times New Roman" w:cs="Times New Roman"/>
        </w:rPr>
      </w:pPr>
    </w:p>
    <w:p w14:paraId="0EAD3B92" w14:textId="26D30A7C" w:rsidR="0018274F" w:rsidRDefault="0018274F" w:rsidP="0018274F">
      <w:pPr>
        <w:spacing w:after="0" w:line="252"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Szczegółowy opis zamówienia zawarty został w </w:t>
      </w:r>
      <w:r w:rsidRPr="0018274F">
        <w:rPr>
          <w:rFonts w:ascii="Times New Roman" w:eastAsia="Times New Roman" w:hAnsi="Times New Roman" w:cs="Times New Roman"/>
          <w:b/>
          <w:bCs/>
        </w:rPr>
        <w:t>załączniku nr 9 do SWZ</w:t>
      </w:r>
      <w:r>
        <w:rPr>
          <w:rFonts w:ascii="Times New Roman" w:eastAsia="Times New Roman" w:hAnsi="Times New Roman" w:cs="Times New Roman"/>
        </w:rPr>
        <w:t xml:space="preserve"> – OPZ.</w:t>
      </w:r>
    </w:p>
    <w:p w14:paraId="5E2B3B58" w14:textId="77777777" w:rsidR="0018274F" w:rsidRPr="0018274F" w:rsidRDefault="0018274F" w:rsidP="0018274F">
      <w:pPr>
        <w:spacing w:after="0" w:line="252" w:lineRule="auto"/>
        <w:contextualSpacing/>
        <w:jc w:val="both"/>
        <w:rPr>
          <w:rFonts w:ascii="Times New Roman" w:eastAsia="Times New Roman" w:hAnsi="Times New Roman" w:cs="Times New Roman"/>
        </w:rPr>
      </w:pPr>
    </w:p>
    <w:p w14:paraId="7A8347D4" w14:textId="72609560" w:rsidR="00C266DD" w:rsidRPr="0018274F" w:rsidRDefault="005B22FD" w:rsidP="005B22FD">
      <w:pPr>
        <w:numPr>
          <w:ilvl w:val="0"/>
          <w:numId w:val="2"/>
        </w:numPr>
        <w:spacing w:after="0"/>
        <w:jc w:val="both"/>
        <w:rPr>
          <w:rFonts w:ascii="Times New Roman" w:hAnsi="Times New Roman" w:cs="Times New Roman"/>
          <w:kern w:val="2"/>
          <w:sz w:val="24"/>
          <w:szCs w:val="24"/>
          <w14:ligatures w14:val="standardContextual"/>
        </w:rPr>
      </w:pPr>
      <w:r w:rsidRPr="00B62F61">
        <w:rPr>
          <w:rFonts w:ascii="Times New Roman" w:hAnsi="Times New Roman" w:cs="Times New Roman"/>
          <w:b/>
          <w:kern w:val="2"/>
          <w:sz w:val="24"/>
          <w:szCs w:val="24"/>
          <w14:ligatures w14:val="standardContextual"/>
        </w:rPr>
        <w:t xml:space="preserve">Źródła finansowania: </w:t>
      </w:r>
      <w:r w:rsidRPr="00B62F61">
        <w:rPr>
          <w:rFonts w:ascii="Times New Roman" w:hAnsi="Times New Roman" w:cs="Times New Roman"/>
          <w:bCs/>
          <w:kern w:val="2"/>
          <w:sz w:val="24"/>
          <w:szCs w:val="24"/>
          <w14:ligatures w14:val="standardContextual"/>
        </w:rPr>
        <w:t>d</w:t>
      </w:r>
      <w:r w:rsidRPr="00B62F61">
        <w:rPr>
          <w:rFonts w:ascii="Times New Roman" w:hAnsi="Times New Roman" w:cs="Times New Roman"/>
          <w:kern w:val="2"/>
          <w:sz w:val="24"/>
          <w:szCs w:val="24"/>
          <w14:ligatures w14:val="standardContextual"/>
        </w:rPr>
        <w:t xml:space="preserve">otacja z </w:t>
      </w:r>
      <w:r w:rsidR="00C266DD" w:rsidRPr="00B62F61">
        <w:rPr>
          <w:rFonts w:ascii="Times New Roman" w:hAnsi="Times New Roman" w:cs="Times New Roman"/>
          <w:kern w:val="2"/>
          <w:sz w:val="24"/>
          <w:szCs w:val="24"/>
          <w14:ligatures w14:val="standardContextual"/>
        </w:rPr>
        <w:t>PEFRON w ramach Programu wyrównywania różnic między regionami III</w:t>
      </w:r>
      <w:r w:rsidR="00421F70" w:rsidRPr="00B62F61">
        <w:t xml:space="preserve"> </w:t>
      </w:r>
      <w:r w:rsidR="00421F70" w:rsidRPr="00B62F61">
        <w:rPr>
          <w:rFonts w:ascii="Times New Roman" w:hAnsi="Times New Roman" w:cs="Times New Roman"/>
          <w:kern w:val="2"/>
          <w:sz w:val="24"/>
          <w:szCs w:val="24"/>
          <w14:ligatures w14:val="standardContextual"/>
        </w:rPr>
        <w:t>w ramach obszaru D-likwidacja barier transportowych</w:t>
      </w:r>
      <w:r w:rsidR="00C266DD" w:rsidRPr="00B62F61">
        <w:rPr>
          <w:rFonts w:ascii="Times New Roman" w:hAnsi="Times New Roman" w:cs="Times New Roman"/>
          <w:kern w:val="2"/>
          <w:sz w:val="24"/>
          <w:szCs w:val="24"/>
          <w14:ligatures w14:val="standardContextual"/>
        </w:rPr>
        <w:t xml:space="preserve"> + środki własne budżetu Gminy Dobrzyca.</w:t>
      </w:r>
    </w:p>
    <w:p w14:paraId="49D292FD"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Wspólny Słownik Zamówień CPV: </w:t>
      </w:r>
    </w:p>
    <w:p w14:paraId="2E5DD551" w14:textId="77777777" w:rsidR="005B22FD" w:rsidRDefault="005B22FD" w:rsidP="005B22FD">
      <w:pPr>
        <w:spacing w:after="0"/>
        <w:rPr>
          <w:rFonts w:ascii="Times New Roman" w:hAnsi="Times New Roman" w:cs="Times New Roman"/>
          <w:b/>
          <w:bCs/>
          <w:kern w:val="2"/>
          <w:sz w:val="24"/>
          <w:szCs w:val="24"/>
          <w14:ligatures w14:val="standardContextual"/>
        </w:rPr>
      </w:pPr>
      <w:r w:rsidRPr="005B22FD">
        <w:rPr>
          <w:rFonts w:ascii="Times New Roman" w:hAnsi="Times New Roman" w:cs="Times New Roman"/>
          <w:b/>
          <w:bCs/>
          <w:kern w:val="2"/>
          <w:sz w:val="24"/>
          <w:szCs w:val="24"/>
          <w14:ligatures w14:val="standardContextual"/>
        </w:rPr>
        <w:t xml:space="preserve">Główny przedmiot: </w:t>
      </w:r>
    </w:p>
    <w:p w14:paraId="6DE89D5A" w14:textId="33C1F890" w:rsidR="00E02C1D" w:rsidRPr="00E02C1D" w:rsidRDefault="00E02C1D" w:rsidP="00E02C1D">
      <w:pPr>
        <w:spacing w:after="0"/>
        <w:rPr>
          <w:rFonts w:ascii="Times New Roman" w:hAnsi="Times New Roman" w:cs="Times New Roman"/>
          <w:b/>
          <w:bCs/>
          <w:kern w:val="2"/>
          <w:sz w:val="24"/>
          <w:szCs w:val="24"/>
          <w14:ligatures w14:val="standardContextual"/>
        </w:rPr>
      </w:pPr>
      <w:r w:rsidRPr="00E02C1D">
        <w:rPr>
          <w:rFonts w:ascii="Times New Roman" w:hAnsi="Times New Roman" w:cs="Times New Roman"/>
          <w:b/>
          <w:bCs/>
          <w:kern w:val="2"/>
          <w:sz w:val="24"/>
          <w:szCs w:val="24"/>
          <w14:ligatures w14:val="standardContextual"/>
        </w:rPr>
        <w:t>34110000</w:t>
      </w:r>
      <w:r w:rsidR="00FF38B9">
        <w:rPr>
          <w:rFonts w:ascii="Times New Roman" w:hAnsi="Times New Roman" w:cs="Times New Roman"/>
          <w:b/>
          <w:bCs/>
          <w:kern w:val="2"/>
          <w:sz w:val="24"/>
          <w:szCs w:val="24"/>
          <w14:ligatures w14:val="standardContextual"/>
        </w:rPr>
        <w:t xml:space="preserve"> - 1</w:t>
      </w:r>
      <w:r w:rsidRPr="00E02C1D">
        <w:rPr>
          <w:rFonts w:ascii="Times New Roman" w:hAnsi="Times New Roman" w:cs="Times New Roman"/>
          <w:b/>
          <w:bCs/>
          <w:kern w:val="2"/>
          <w:sz w:val="24"/>
          <w:szCs w:val="24"/>
          <w14:ligatures w14:val="standardContextual"/>
        </w:rPr>
        <w:t xml:space="preserve"> - Samochody osobowe</w:t>
      </w:r>
    </w:p>
    <w:p w14:paraId="42699F95" w14:textId="78A35E36" w:rsidR="005B22FD" w:rsidRDefault="005B22FD" w:rsidP="005B22FD">
      <w:p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Dodatkowy </w:t>
      </w:r>
      <w:r w:rsidR="00E02C1D">
        <w:rPr>
          <w:rFonts w:ascii="Times New Roman" w:hAnsi="Times New Roman" w:cs="Times New Roman"/>
          <w:kern w:val="2"/>
          <w:sz w:val="24"/>
          <w:szCs w:val="24"/>
          <w14:ligatures w14:val="standardContextual"/>
        </w:rPr>
        <w:t>p</w:t>
      </w:r>
      <w:r w:rsidRPr="005B22FD">
        <w:rPr>
          <w:rFonts w:ascii="Times New Roman" w:hAnsi="Times New Roman" w:cs="Times New Roman"/>
          <w:kern w:val="2"/>
          <w:sz w:val="24"/>
          <w:szCs w:val="24"/>
          <w14:ligatures w14:val="standardContextual"/>
        </w:rPr>
        <w:t>rzedmiot:</w:t>
      </w:r>
    </w:p>
    <w:p w14:paraId="26286A71" w14:textId="5433719F" w:rsidR="008F45A9" w:rsidRDefault="00E02C1D" w:rsidP="008F45A9">
      <w:pPr>
        <w:spacing w:after="0"/>
        <w:rPr>
          <w:rFonts w:ascii="Times New Roman" w:hAnsi="Times New Roman" w:cs="Times New Roman"/>
          <w:kern w:val="2"/>
          <w:sz w:val="24"/>
          <w:szCs w:val="24"/>
          <w14:ligatures w14:val="standardContextual"/>
        </w:rPr>
      </w:pPr>
      <w:r w:rsidRPr="00B62F61">
        <w:rPr>
          <w:rFonts w:ascii="Times New Roman" w:hAnsi="Times New Roman" w:cs="Times New Roman"/>
          <w:kern w:val="2"/>
          <w:sz w:val="24"/>
          <w:szCs w:val="24"/>
          <w14:ligatures w14:val="standardContextual"/>
        </w:rPr>
        <w:t>34115200</w:t>
      </w:r>
      <w:r w:rsidR="00FF38B9">
        <w:rPr>
          <w:rFonts w:ascii="Times New Roman" w:hAnsi="Times New Roman" w:cs="Times New Roman"/>
          <w:kern w:val="2"/>
          <w:sz w:val="24"/>
          <w:szCs w:val="24"/>
          <w14:ligatures w14:val="standardContextual"/>
        </w:rPr>
        <w:t xml:space="preserve"> - 8</w:t>
      </w:r>
      <w:r w:rsidRPr="00B62F61">
        <w:rPr>
          <w:rFonts w:ascii="Times New Roman" w:hAnsi="Times New Roman" w:cs="Times New Roman"/>
          <w:kern w:val="2"/>
          <w:sz w:val="24"/>
          <w:szCs w:val="24"/>
          <w14:ligatures w14:val="standardContextual"/>
        </w:rPr>
        <w:t xml:space="preserve"> - Pojazdy silnikowe do transportu mniej niż 10 osób</w:t>
      </w:r>
    </w:p>
    <w:p w14:paraId="270AA34A" w14:textId="77161B76" w:rsidR="008F45A9" w:rsidRPr="00B62F61" w:rsidRDefault="008F45A9" w:rsidP="008F45A9">
      <w:pPr>
        <w:spacing w:after="0"/>
        <w:rPr>
          <w:rFonts w:ascii="Times New Roman" w:hAnsi="Times New Roman" w:cs="Times New Roman"/>
          <w:kern w:val="2"/>
          <w:sz w:val="24"/>
          <w:szCs w:val="24"/>
          <w14:ligatures w14:val="standardContextual"/>
        </w:rPr>
      </w:pPr>
      <w:r w:rsidRPr="008F45A9">
        <w:rPr>
          <w:rFonts w:ascii="Times New Roman" w:hAnsi="Times New Roman" w:cs="Times New Roman"/>
          <w:kern w:val="2"/>
          <w:sz w:val="24"/>
          <w:szCs w:val="24"/>
          <w14:ligatures w14:val="standardContextual"/>
        </w:rPr>
        <w:t>34100000-8</w:t>
      </w:r>
      <w:r>
        <w:rPr>
          <w:rFonts w:ascii="Times New Roman" w:hAnsi="Times New Roman" w:cs="Times New Roman"/>
          <w:kern w:val="2"/>
          <w:sz w:val="24"/>
          <w:szCs w:val="24"/>
          <w14:ligatures w14:val="standardContextual"/>
        </w:rPr>
        <w:t xml:space="preserve"> - </w:t>
      </w:r>
      <w:r w:rsidRPr="008F45A9">
        <w:rPr>
          <w:rFonts w:ascii="Times New Roman" w:hAnsi="Times New Roman" w:cs="Times New Roman"/>
          <w:kern w:val="2"/>
          <w:sz w:val="24"/>
          <w:szCs w:val="24"/>
          <w14:ligatures w14:val="standardContextual"/>
        </w:rPr>
        <w:t>Pojazdy silnikowe</w:t>
      </w:r>
    </w:p>
    <w:p w14:paraId="5624D54E" w14:textId="77777777" w:rsidR="005B22FD" w:rsidRPr="00B62F61" w:rsidRDefault="005B22FD" w:rsidP="005B22FD">
      <w:pPr>
        <w:numPr>
          <w:ilvl w:val="0"/>
          <w:numId w:val="2"/>
        </w:numPr>
        <w:spacing w:after="0"/>
        <w:rPr>
          <w:rFonts w:ascii="Times New Roman" w:hAnsi="Times New Roman" w:cs="Times New Roman"/>
          <w:kern w:val="2"/>
          <w:sz w:val="24"/>
          <w:szCs w:val="24"/>
          <w14:ligatures w14:val="standardContextual"/>
        </w:rPr>
      </w:pPr>
      <w:r w:rsidRPr="00B62F61">
        <w:rPr>
          <w:rFonts w:ascii="Times New Roman" w:hAnsi="Times New Roman" w:cs="Times New Roman"/>
          <w:kern w:val="2"/>
          <w:sz w:val="24"/>
          <w:szCs w:val="24"/>
          <w14:ligatures w14:val="standardContextual"/>
        </w:rPr>
        <w:t>Zamawiający nie dopuszcza składania ofert częściowych.</w:t>
      </w:r>
    </w:p>
    <w:p w14:paraId="4FD50A41" w14:textId="77777777" w:rsidR="00E02C1D" w:rsidRPr="00B62F61" w:rsidRDefault="00E02C1D" w:rsidP="00E02C1D">
      <w:pPr>
        <w:spacing w:after="0"/>
        <w:ind w:left="720"/>
        <w:jc w:val="both"/>
        <w:rPr>
          <w:rFonts w:ascii="Times New Roman" w:hAnsi="Times New Roman" w:cs="Times New Roman"/>
          <w:i/>
          <w:iCs/>
          <w:kern w:val="2"/>
          <w:sz w:val="24"/>
          <w:szCs w:val="24"/>
          <w14:ligatures w14:val="standardContextual"/>
        </w:rPr>
      </w:pPr>
      <w:r w:rsidRPr="00B62F61">
        <w:rPr>
          <w:rFonts w:ascii="Times New Roman" w:hAnsi="Times New Roman" w:cs="Times New Roman"/>
          <w:i/>
          <w:iCs/>
          <w:kern w:val="2"/>
          <w:sz w:val="24"/>
          <w:szCs w:val="24"/>
          <w14:ligatures w14:val="standardContextual"/>
        </w:rPr>
        <w:t xml:space="preserve">Zamawiający nie dokonał podziału zamówienia na części gdyż zamówienie ma charakter jednorodny w związku z powyższym podział zamówienia na części jest nieuzasadniony - Zamówienie niepodzielne w rozumieniu art. 25 ust. 2 ustawy PZP oraz art. 379 par. 2 </w:t>
      </w:r>
      <w:proofErr w:type="spellStart"/>
      <w:r w:rsidRPr="00B62F61">
        <w:rPr>
          <w:rFonts w:ascii="Times New Roman" w:hAnsi="Times New Roman" w:cs="Times New Roman"/>
          <w:i/>
          <w:iCs/>
          <w:kern w:val="2"/>
          <w:sz w:val="24"/>
          <w:szCs w:val="24"/>
          <w14:ligatures w14:val="standardContextual"/>
        </w:rPr>
        <w:t>kc</w:t>
      </w:r>
      <w:proofErr w:type="spellEnd"/>
      <w:r w:rsidRPr="00B62F61">
        <w:rPr>
          <w:rFonts w:ascii="Times New Roman" w:hAnsi="Times New Roman" w:cs="Times New Roman"/>
          <w:i/>
          <w:iCs/>
          <w:kern w:val="2"/>
          <w:sz w:val="24"/>
          <w:szCs w:val="24"/>
          <w14:ligatures w14:val="standardContextual"/>
        </w:rPr>
        <w:t>.</w:t>
      </w:r>
    </w:p>
    <w:p w14:paraId="1459C7A6" w14:textId="0B4403D9" w:rsidR="005B22FD" w:rsidRPr="00B62F61" w:rsidRDefault="005B22FD" w:rsidP="00E02C1D">
      <w:pPr>
        <w:pStyle w:val="Akapitzlist"/>
        <w:numPr>
          <w:ilvl w:val="0"/>
          <w:numId w:val="2"/>
        </w:numPr>
        <w:jc w:val="both"/>
        <w:rPr>
          <w:rFonts w:ascii="Times New Roman" w:hAnsi="Times New Roman"/>
          <w:i/>
          <w:iCs/>
          <w:kern w:val="2"/>
          <w:sz w:val="24"/>
          <w:szCs w:val="24"/>
          <w14:ligatures w14:val="standardContextual"/>
        </w:rPr>
      </w:pPr>
      <w:r w:rsidRPr="00B62F61">
        <w:rPr>
          <w:rFonts w:ascii="Times New Roman" w:hAnsi="Times New Roman"/>
          <w:kern w:val="2"/>
          <w:sz w:val="24"/>
          <w:szCs w:val="24"/>
          <w14:ligatures w14:val="standardContextual"/>
        </w:rPr>
        <w:t>Zamawiający nie dopuszcza składania ofert wariantowych oraz w postaci katalogów elektronicznych.</w:t>
      </w:r>
    </w:p>
    <w:p w14:paraId="534CE393" w14:textId="77777777" w:rsid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B62F61">
        <w:rPr>
          <w:rFonts w:ascii="Times New Roman" w:hAnsi="Times New Roman" w:cs="Times New Roman"/>
          <w:kern w:val="2"/>
          <w:sz w:val="24"/>
          <w:szCs w:val="24"/>
          <w14:ligatures w14:val="standardContextual"/>
        </w:rPr>
        <w:t xml:space="preserve">Zamawiający nie przewiduje udzielania </w:t>
      </w:r>
      <w:r w:rsidRPr="005B22FD">
        <w:rPr>
          <w:rFonts w:ascii="Times New Roman" w:hAnsi="Times New Roman" w:cs="Times New Roman"/>
          <w:kern w:val="2"/>
          <w:sz w:val="24"/>
          <w:szCs w:val="24"/>
          <w14:ligatures w14:val="standardContextual"/>
        </w:rPr>
        <w:t>zamówień, o których mowa w art. 214 ust. 1 pkt 7 i 8.</w:t>
      </w:r>
    </w:p>
    <w:p w14:paraId="05B6FFAD" w14:textId="77777777" w:rsidR="00E02C1D" w:rsidRDefault="00E02C1D" w:rsidP="00E02C1D">
      <w:pPr>
        <w:spacing w:after="0"/>
        <w:ind w:left="720"/>
        <w:jc w:val="both"/>
        <w:rPr>
          <w:rFonts w:ascii="Times New Roman" w:hAnsi="Times New Roman" w:cs="Times New Roman"/>
          <w:kern w:val="2"/>
          <w:sz w:val="24"/>
          <w:szCs w:val="24"/>
          <w14:ligatures w14:val="standardContextual"/>
        </w:rPr>
      </w:pPr>
    </w:p>
    <w:p w14:paraId="4C25FE07" w14:textId="77777777" w:rsidR="0018274F" w:rsidRDefault="0018274F" w:rsidP="00E02C1D">
      <w:pPr>
        <w:spacing w:after="0"/>
        <w:ind w:left="720"/>
        <w:jc w:val="both"/>
        <w:rPr>
          <w:rFonts w:ascii="Times New Roman" w:hAnsi="Times New Roman" w:cs="Times New Roman"/>
          <w:kern w:val="2"/>
          <w:sz w:val="24"/>
          <w:szCs w:val="24"/>
          <w14:ligatures w14:val="standardContextual"/>
        </w:rPr>
      </w:pPr>
    </w:p>
    <w:p w14:paraId="59C8A4B3" w14:textId="77777777" w:rsidR="0018274F" w:rsidRDefault="0018274F" w:rsidP="00E02C1D">
      <w:pPr>
        <w:spacing w:after="0"/>
        <w:ind w:left="720"/>
        <w:jc w:val="both"/>
        <w:rPr>
          <w:rFonts w:ascii="Times New Roman" w:hAnsi="Times New Roman" w:cs="Times New Roman"/>
          <w:kern w:val="2"/>
          <w:sz w:val="24"/>
          <w:szCs w:val="24"/>
          <w14:ligatures w14:val="standardContextual"/>
        </w:rPr>
      </w:pPr>
    </w:p>
    <w:p w14:paraId="5B0F300A" w14:textId="77777777" w:rsidR="0018274F" w:rsidRPr="005B22FD" w:rsidRDefault="0018274F" w:rsidP="00E02C1D">
      <w:pPr>
        <w:spacing w:after="0"/>
        <w:ind w:left="720"/>
        <w:jc w:val="both"/>
        <w:rPr>
          <w:rFonts w:ascii="Times New Roman" w:hAnsi="Times New Roman" w:cs="Times New Roman"/>
          <w:kern w:val="2"/>
          <w:sz w:val="24"/>
          <w:szCs w:val="24"/>
          <w14:ligatures w14:val="standardContextua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43ED6717" w14:textId="6C17D2C9" w:rsidR="00264FC4" w:rsidRDefault="00E02C1D" w:rsidP="00E02C1D">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Nie dotyczy</w:t>
      </w:r>
    </w:p>
    <w:p w14:paraId="4E5CCEF9" w14:textId="77777777" w:rsidR="00264FC4" w:rsidRPr="00437523"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B62F61"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 xml:space="preserve">VII. Termin wykonania </w:t>
      </w:r>
      <w:r w:rsidRPr="00B62F61">
        <w:rPr>
          <w:rFonts w:ascii="Times New Roman" w:eastAsia="Times New Roman" w:hAnsi="Times New Roman" w:cs="Times New Roman"/>
          <w:b/>
          <w:bCs/>
          <w:sz w:val="26"/>
          <w:szCs w:val="26"/>
          <w:lang w:eastAsia="pl-PL"/>
        </w:rPr>
        <w:t>zamówienia</w:t>
      </w:r>
    </w:p>
    <w:p w14:paraId="644B1736" w14:textId="5CFF7F2F" w:rsidR="00A718FC" w:rsidRPr="00B62F61" w:rsidRDefault="000D72BA" w:rsidP="00EF73C7">
      <w:pPr>
        <w:spacing w:after="0" w:line="240" w:lineRule="auto"/>
        <w:jc w:val="both"/>
        <w:textAlignment w:val="baseline"/>
        <w:rPr>
          <w:rFonts w:ascii="Times New Roman" w:eastAsia="Times New Roman" w:hAnsi="Times New Roman" w:cs="Times New Roman"/>
          <w:sz w:val="24"/>
          <w:szCs w:val="24"/>
          <w:lang w:eastAsia="pl-PL"/>
        </w:rPr>
      </w:pPr>
      <w:r w:rsidRPr="00B62F61">
        <w:rPr>
          <w:rFonts w:ascii="Times New Roman" w:eastAsia="Times New Roman" w:hAnsi="Times New Roman" w:cs="Times New Roman"/>
          <w:sz w:val="24"/>
          <w:szCs w:val="24"/>
          <w:lang w:eastAsia="pl-PL"/>
        </w:rPr>
        <w:t>Termin realizacji zamówienia wynosi</w:t>
      </w:r>
      <w:r w:rsidR="00A718FC" w:rsidRPr="00B62F61">
        <w:rPr>
          <w:rFonts w:ascii="Times New Roman" w:eastAsia="Times New Roman" w:hAnsi="Times New Roman" w:cs="Times New Roman"/>
          <w:sz w:val="24"/>
          <w:szCs w:val="24"/>
          <w:lang w:eastAsia="pl-PL"/>
        </w:rPr>
        <w:t xml:space="preserve">: </w:t>
      </w:r>
      <w:r w:rsidR="00A718FC" w:rsidRPr="00B62F61">
        <w:rPr>
          <w:rFonts w:ascii="Times New Roman" w:eastAsia="Times New Roman" w:hAnsi="Times New Roman" w:cs="Times New Roman"/>
          <w:b/>
          <w:bCs/>
          <w:sz w:val="24"/>
          <w:szCs w:val="24"/>
          <w:lang w:eastAsia="pl-PL"/>
        </w:rPr>
        <w:t xml:space="preserve">w ciągu </w:t>
      </w:r>
      <w:r w:rsidR="006618A7" w:rsidRPr="00B62F61">
        <w:rPr>
          <w:rFonts w:ascii="Times New Roman" w:eastAsia="Times New Roman" w:hAnsi="Times New Roman" w:cs="Times New Roman"/>
          <w:b/>
          <w:bCs/>
          <w:sz w:val="24"/>
          <w:szCs w:val="24"/>
          <w:lang w:eastAsia="pl-PL"/>
        </w:rPr>
        <w:t>9</w:t>
      </w:r>
      <w:r w:rsidR="00E02C1D" w:rsidRPr="00B62F61">
        <w:rPr>
          <w:rFonts w:ascii="Times New Roman" w:eastAsia="Times New Roman" w:hAnsi="Times New Roman" w:cs="Times New Roman"/>
          <w:b/>
          <w:bCs/>
          <w:sz w:val="24"/>
          <w:szCs w:val="24"/>
          <w:lang w:eastAsia="pl-PL"/>
        </w:rPr>
        <w:t xml:space="preserve"> miesięcy od</w:t>
      </w:r>
      <w:r w:rsidR="00A718FC" w:rsidRPr="00B62F61">
        <w:rPr>
          <w:rFonts w:ascii="Times New Roman" w:eastAsia="Times New Roman" w:hAnsi="Times New Roman" w:cs="Times New Roman"/>
          <w:b/>
          <w:bCs/>
          <w:sz w:val="24"/>
          <w:szCs w:val="24"/>
          <w:lang w:eastAsia="pl-PL"/>
        </w:rPr>
        <w:t xml:space="preserve"> podpisania umowy</w:t>
      </w:r>
    </w:p>
    <w:p w14:paraId="3293D1CE" w14:textId="77777777" w:rsidR="000D72BA" w:rsidRPr="00B62F61"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B62F61">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7ED9D4AB" w14:textId="50F1B8E0" w:rsidR="00EF73C7" w:rsidRPr="00EF73C7" w:rsidRDefault="00EF73C7" w:rsidP="00EF73C7">
      <w:pPr>
        <w:pStyle w:val="Akapitzlist"/>
        <w:numPr>
          <w:ilvl w:val="1"/>
          <w:numId w:val="5"/>
        </w:numPr>
        <w:jc w:val="both"/>
        <w:rPr>
          <w:rFonts w:ascii="Times New Roman" w:hAnsi="Times New Roman"/>
          <w:b/>
          <w:bCs/>
          <w:sz w:val="24"/>
          <w:szCs w:val="24"/>
        </w:rPr>
      </w:pPr>
      <w:r w:rsidRPr="00EF73C7">
        <w:rPr>
          <w:rFonts w:ascii="Times New Roman" w:hAnsi="Times New Roman"/>
          <w:b/>
          <w:bCs/>
          <w:sz w:val="24"/>
          <w:szCs w:val="24"/>
        </w:rPr>
        <w:t>zdolności do występowania w obrocie gospodarczym:</w:t>
      </w:r>
    </w:p>
    <w:p w14:paraId="05C0908C" w14:textId="77777777" w:rsidR="00EF73C7" w:rsidRPr="00EF73C7" w:rsidRDefault="00EF73C7" w:rsidP="00EF73C7">
      <w:pPr>
        <w:pStyle w:val="Akapitzlist"/>
        <w:jc w:val="both"/>
        <w:rPr>
          <w:rFonts w:ascii="Times New Roman" w:hAnsi="Times New Roman"/>
          <w:sz w:val="24"/>
          <w:szCs w:val="24"/>
        </w:rPr>
      </w:pPr>
      <w:r w:rsidRPr="00EF73C7">
        <w:rPr>
          <w:rFonts w:ascii="Times New Roman" w:hAnsi="Times New Roman"/>
          <w:sz w:val="24"/>
          <w:szCs w:val="24"/>
        </w:rPr>
        <w:t>Zamawiający nie stawia wymagań w zakresie spełnienia tego warunku.</w:t>
      </w:r>
    </w:p>
    <w:p w14:paraId="4775F80A" w14:textId="2B171F41" w:rsidR="00EF73C7" w:rsidRPr="00EF73C7" w:rsidRDefault="00EF73C7" w:rsidP="00EF73C7">
      <w:pPr>
        <w:pStyle w:val="Akapitzlist"/>
        <w:numPr>
          <w:ilvl w:val="1"/>
          <w:numId w:val="5"/>
        </w:numPr>
        <w:jc w:val="both"/>
        <w:rPr>
          <w:rFonts w:ascii="Times New Roman" w:hAnsi="Times New Roman"/>
          <w:b/>
          <w:bCs/>
          <w:sz w:val="24"/>
          <w:szCs w:val="24"/>
        </w:rPr>
      </w:pPr>
      <w:r w:rsidRPr="00EF73C7">
        <w:rPr>
          <w:rFonts w:ascii="Times New Roman" w:hAnsi="Times New Roman"/>
          <w:b/>
          <w:bCs/>
          <w:sz w:val="24"/>
          <w:szCs w:val="24"/>
        </w:rPr>
        <w:t>uprawnień do prowadzenia określonej działalności gospodarczej lub zawodowej, o ile wynika to z odrębnych przepisów:</w:t>
      </w:r>
    </w:p>
    <w:p w14:paraId="13B985C8" w14:textId="77777777" w:rsidR="00EF73C7" w:rsidRPr="00EF73C7" w:rsidRDefault="00EF73C7" w:rsidP="00EF73C7">
      <w:pPr>
        <w:pStyle w:val="Akapitzlist"/>
        <w:jc w:val="both"/>
        <w:rPr>
          <w:rFonts w:ascii="Times New Roman" w:hAnsi="Times New Roman"/>
          <w:sz w:val="24"/>
          <w:szCs w:val="24"/>
        </w:rPr>
      </w:pPr>
      <w:r w:rsidRPr="00EF73C7">
        <w:rPr>
          <w:rFonts w:ascii="Times New Roman" w:hAnsi="Times New Roman"/>
          <w:sz w:val="24"/>
          <w:szCs w:val="24"/>
        </w:rPr>
        <w:t>Zamawiający nie stawia wymagań w zakresie spełnienia tego warunku.</w:t>
      </w:r>
    </w:p>
    <w:p w14:paraId="4F4DFD95" w14:textId="507F7196" w:rsidR="00EF73C7" w:rsidRPr="0001674A" w:rsidRDefault="00EF73C7" w:rsidP="00EF73C7">
      <w:pPr>
        <w:pStyle w:val="Akapitzlist"/>
        <w:numPr>
          <w:ilvl w:val="1"/>
          <w:numId w:val="5"/>
        </w:numPr>
        <w:jc w:val="both"/>
        <w:rPr>
          <w:rFonts w:ascii="Times New Roman" w:hAnsi="Times New Roman"/>
          <w:b/>
          <w:bCs/>
          <w:sz w:val="24"/>
          <w:szCs w:val="24"/>
        </w:rPr>
      </w:pPr>
      <w:r w:rsidRPr="0001674A">
        <w:rPr>
          <w:rFonts w:ascii="Times New Roman" w:hAnsi="Times New Roman"/>
          <w:b/>
          <w:bCs/>
          <w:sz w:val="24"/>
          <w:szCs w:val="24"/>
        </w:rPr>
        <w:t>sytuacji ekonomicznej lub finansowej:</w:t>
      </w:r>
    </w:p>
    <w:p w14:paraId="7E06123E" w14:textId="77777777" w:rsidR="00EF73C7" w:rsidRPr="0001674A" w:rsidRDefault="00EF73C7" w:rsidP="00EF73C7">
      <w:pPr>
        <w:pStyle w:val="Akapitzlist"/>
        <w:jc w:val="both"/>
        <w:rPr>
          <w:rFonts w:ascii="Times New Roman" w:hAnsi="Times New Roman"/>
          <w:sz w:val="24"/>
          <w:szCs w:val="24"/>
        </w:rPr>
      </w:pPr>
      <w:r w:rsidRPr="0001674A">
        <w:rPr>
          <w:rFonts w:ascii="Times New Roman" w:hAnsi="Times New Roman"/>
          <w:sz w:val="24"/>
          <w:szCs w:val="24"/>
        </w:rPr>
        <w:t>Zamawiający nie stawia wymagań w zakresie spełnienia tego warunku.</w:t>
      </w:r>
    </w:p>
    <w:p w14:paraId="711DA58C" w14:textId="77777777" w:rsidR="00EF73C7" w:rsidRPr="0001674A" w:rsidRDefault="00EF73C7" w:rsidP="00EF73C7">
      <w:pPr>
        <w:pStyle w:val="Akapitzlist"/>
        <w:numPr>
          <w:ilvl w:val="1"/>
          <w:numId w:val="5"/>
        </w:numPr>
        <w:jc w:val="both"/>
        <w:rPr>
          <w:rFonts w:ascii="Times New Roman" w:hAnsi="Times New Roman"/>
          <w:sz w:val="24"/>
          <w:szCs w:val="24"/>
        </w:rPr>
      </w:pPr>
      <w:r w:rsidRPr="0001674A">
        <w:rPr>
          <w:rFonts w:ascii="Times New Roman" w:hAnsi="Times New Roman"/>
          <w:b/>
          <w:bCs/>
          <w:sz w:val="24"/>
          <w:szCs w:val="24"/>
        </w:rPr>
        <w:t>zdolności technicznej lub zawodowej:</w:t>
      </w:r>
      <w:r w:rsidRPr="0001674A">
        <w:rPr>
          <w:rFonts w:ascii="Times New Roman" w:hAnsi="Times New Roman"/>
          <w:sz w:val="24"/>
          <w:szCs w:val="24"/>
        </w:rPr>
        <w:t xml:space="preserve"> </w:t>
      </w:r>
    </w:p>
    <w:p w14:paraId="49F6E1EA" w14:textId="031CD4FC" w:rsidR="00EF73C7" w:rsidRPr="0001674A" w:rsidRDefault="00EF73C7" w:rsidP="00EF73C7">
      <w:pPr>
        <w:ind w:left="709"/>
        <w:jc w:val="both"/>
        <w:rPr>
          <w:rFonts w:ascii="Times New Roman" w:hAnsi="Times New Roman"/>
          <w:sz w:val="24"/>
          <w:szCs w:val="24"/>
        </w:rPr>
      </w:pPr>
      <w:r w:rsidRPr="0001674A">
        <w:rPr>
          <w:rFonts w:ascii="Times New Roman" w:hAnsi="Times New Roman"/>
          <w:sz w:val="24"/>
          <w:szCs w:val="24"/>
        </w:rPr>
        <w:t xml:space="preserve">W postępowaniu mogą wziąć udział Wykonawcy posiadający doświadczenie niezbędne do wykonania przedmiotu zamówienia, tj. udokumentowanie wykonania w okresie ostatnich trzech lat przed upływem terminu składania ofert, a jeżeli okres prowadzenia działalności jest krótszy – w tym okresie, co najmniej dwóch dostaw </w:t>
      </w:r>
      <w:proofErr w:type="spellStart"/>
      <w:r w:rsidRPr="0001674A">
        <w:rPr>
          <w:rFonts w:ascii="Times New Roman" w:hAnsi="Times New Roman"/>
          <w:sz w:val="24"/>
          <w:szCs w:val="24"/>
        </w:rPr>
        <w:t>busa</w:t>
      </w:r>
      <w:proofErr w:type="spellEnd"/>
      <w:r w:rsidRPr="0001674A">
        <w:rPr>
          <w:rFonts w:ascii="Times New Roman" w:hAnsi="Times New Roman"/>
          <w:sz w:val="24"/>
          <w:szCs w:val="24"/>
        </w:rPr>
        <w:t xml:space="preserve"> 9-osobowego o wartości minimum </w:t>
      </w:r>
      <w:r w:rsidR="00B62F61" w:rsidRPr="0001674A">
        <w:rPr>
          <w:rFonts w:ascii="Times New Roman" w:hAnsi="Times New Roman"/>
          <w:sz w:val="24"/>
          <w:szCs w:val="24"/>
        </w:rPr>
        <w:t>150 000,00</w:t>
      </w:r>
      <w:r w:rsidRPr="0001674A">
        <w:rPr>
          <w:rFonts w:ascii="Times New Roman" w:hAnsi="Times New Roman"/>
          <w:sz w:val="24"/>
          <w:szCs w:val="24"/>
        </w:rPr>
        <w:t xml:space="preserve"> zł brutto. </w:t>
      </w:r>
    </w:p>
    <w:p w14:paraId="1DFE6129" w14:textId="77777777" w:rsidR="00F6290F" w:rsidRPr="0001674A" w:rsidRDefault="00F6290F" w:rsidP="00F6290F">
      <w:pPr>
        <w:pStyle w:val="Akapitzlist"/>
        <w:numPr>
          <w:ilvl w:val="0"/>
          <w:numId w:val="5"/>
        </w:numPr>
        <w:jc w:val="both"/>
        <w:rPr>
          <w:rFonts w:ascii="Times New Roman" w:hAnsi="Times New Roman"/>
          <w:sz w:val="24"/>
          <w:szCs w:val="24"/>
        </w:rPr>
      </w:pPr>
      <w:r w:rsidRPr="0001674A">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6603FFF" w14:textId="1BE00C64" w:rsidR="0088092D" w:rsidRDefault="000D72BA" w:rsidP="0088092D">
      <w:pPr>
        <w:pStyle w:val="Akapitzlist"/>
        <w:numPr>
          <w:ilvl w:val="0"/>
          <w:numId w:val="5"/>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3D69F17" w14:textId="77777777" w:rsidR="00FF38B9" w:rsidRPr="009675A8" w:rsidRDefault="00FF38B9" w:rsidP="00FF38B9">
      <w:pPr>
        <w:pStyle w:val="Akapitzlist"/>
        <w:spacing w:line="240" w:lineRule="auto"/>
        <w:jc w:val="both"/>
        <w:textAlignment w:val="baseline"/>
        <w:rPr>
          <w:rFonts w:ascii="Times New Roman" w:hAnsi="Times New Roman"/>
          <w:color w:val="000000"/>
          <w:sz w:val="24"/>
          <w:szCs w:val="24"/>
        </w:rPr>
      </w:pPr>
    </w:p>
    <w:p w14:paraId="793159E3"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lastRenderedPageBreak/>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90D9222" w14:textId="58180BB4"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w:t>
      </w:r>
      <w:r w:rsidR="000C73EB">
        <w:rPr>
          <w:rFonts w:ascii="Times New Roman" w:hAnsi="Times New Roman"/>
          <w:sz w:val="24"/>
          <w:szCs w:val="24"/>
        </w:rPr>
        <w:t xml:space="preserve">                         </w:t>
      </w:r>
      <w:r w:rsidRPr="00DB5106">
        <w:rPr>
          <w:rFonts w:ascii="Times New Roman" w:hAnsi="Times New Roman"/>
          <w:sz w:val="24"/>
          <w:szCs w:val="24"/>
        </w:rPr>
        <w:t xml:space="preserve">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w:t>
      </w:r>
      <w:r w:rsidRPr="00DB5106">
        <w:rPr>
          <w:rFonts w:ascii="Times New Roman" w:hAnsi="Times New Roman"/>
          <w:sz w:val="24"/>
          <w:szCs w:val="24"/>
        </w:rPr>
        <w:lastRenderedPageBreak/>
        <w:t xml:space="preserve">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B09EA03" w14:textId="7B937D7A" w:rsidR="00EF73C7" w:rsidRPr="00FF38B9" w:rsidRDefault="00134936" w:rsidP="00EF73C7">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22DDB1B5"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1B25EB">
        <w:rPr>
          <w:rFonts w:ascii="Times New Roman" w:hAnsi="Times New Roman"/>
          <w:b/>
          <w:bCs/>
          <w:sz w:val="24"/>
          <w:szCs w:val="24"/>
        </w:rPr>
        <w:t xml:space="preserve">Podstawy wykluczenia o których mowa w ustawie z dnia 13 kwietnia 2022 r. </w:t>
      </w:r>
      <w:r w:rsidR="00F6290F" w:rsidRPr="001B25EB">
        <w:rPr>
          <w:rFonts w:ascii="Times New Roman" w:hAnsi="Times New Roman"/>
          <w:b/>
          <w:bCs/>
          <w:sz w:val="24"/>
          <w:szCs w:val="24"/>
        </w:rPr>
        <w:t xml:space="preserve">         </w:t>
      </w:r>
      <w:r w:rsidRPr="001B25EB">
        <w:rPr>
          <w:rFonts w:ascii="Times New Roman" w:hAnsi="Times New Roman"/>
          <w:b/>
          <w:bCs/>
          <w:sz w:val="24"/>
          <w:szCs w:val="24"/>
        </w:rPr>
        <w:t>o szczególnych rozwiązaniach w zakresie przeciwdziałania wspieraniu agresji na Ukrain</w:t>
      </w:r>
      <w:r w:rsidR="001B25EB" w:rsidRPr="001B25EB">
        <w:rPr>
          <w:rFonts w:ascii="Times New Roman" w:hAnsi="Times New Roman"/>
          <w:b/>
          <w:bCs/>
          <w:sz w:val="24"/>
          <w:szCs w:val="24"/>
        </w:rPr>
        <w:t>ę</w:t>
      </w:r>
      <w:r w:rsidRPr="001B25EB">
        <w:rPr>
          <w:rFonts w:ascii="Times New Roman" w:hAnsi="Times New Roman"/>
          <w:b/>
          <w:bCs/>
          <w:sz w:val="24"/>
          <w:szCs w:val="24"/>
        </w:rPr>
        <w:t xml:space="preserve">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podmiot wymieniony w wykazach określonych w rozporządzeniu 765/2006</w:t>
      </w:r>
      <w:r w:rsidR="000C73EB">
        <w:rPr>
          <w:rFonts w:ascii="Times New Roman" w:hAnsi="Times New Roman"/>
          <w:sz w:val="24"/>
          <w:szCs w:val="24"/>
        </w:rPr>
        <w:t xml:space="preserve">                            </w:t>
      </w:r>
      <w:r w:rsidRPr="0003745C">
        <w:rPr>
          <w:rFonts w:ascii="Times New Roman" w:hAnsi="Times New Roman"/>
          <w:sz w:val="24"/>
          <w:szCs w:val="24"/>
        </w:rPr>
        <w:t xml:space="preserve"> i rozporządzeniu 269/2014 albo wpisany na listę lub będący taką jednostką dominującą od dnia 24 lutego 2022 r., o ile został wpisany na listę na podstawie decyzji w sprawie wpisu na listę rozstrzygającej o zastosowaniu środka, o którym </w:t>
      </w:r>
      <w:r w:rsidRPr="0003745C">
        <w:rPr>
          <w:rFonts w:ascii="Times New Roman" w:hAnsi="Times New Roman"/>
          <w:sz w:val="24"/>
          <w:szCs w:val="24"/>
        </w:rPr>
        <w:lastRenderedPageBreak/>
        <w:t>mowa w art. 1 pkt 3 ustawy .</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448FB945" w14:textId="77777777" w:rsidR="00A44480" w:rsidRPr="00DB5106" w:rsidRDefault="00A44480" w:rsidP="00A44480">
      <w:pPr>
        <w:pStyle w:val="Akapitzlist"/>
        <w:spacing w:line="240" w:lineRule="auto"/>
        <w:jc w:val="both"/>
        <w:textAlignment w:val="baseline"/>
        <w:rPr>
          <w:rFonts w:ascii="Times New Roman" w:hAnsi="Times New Roman"/>
          <w:sz w:val="24"/>
          <w:szCs w:val="24"/>
        </w:rPr>
      </w:pPr>
    </w:p>
    <w:p w14:paraId="238BD42E" w14:textId="562776FB"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w:t>
      </w:r>
      <w:r w:rsidR="00AF3ECC">
        <w:rPr>
          <w:rFonts w:ascii="Times New Roman" w:eastAsia="Times New Roman" w:hAnsi="Times New Roman" w:cs="Times New Roman"/>
          <w:b/>
          <w:bCs/>
          <w:sz w:val="28"/>
          <w:szCs w:val="28"/>
          <w:lang w:eastAsia="pl-PL"/>
        </w:rPr>
        <w:t xml:space="preserve"> i przedmiotowe</w:t>
      </w:r>
      <w:r w:rsidRPr="005C71C4">
        <w:rPr>
          <w:rFonts w:ascii="Times New Roman" w:eastAsia="Times New Roman" w:hAnsi="Times New Roman" w:cs="Times New Roman"/>
          <w:b/>
          <w:bCs/>
          <w:sz w:val="28"/>
          <w:szCs w:val="28"/>
          <w:lang w:eastAsia="pl-PL"/>
        </w:rPr>
        <w:t xml:space="preserve"> środki dowodowe. Oświadczenia </w:t>
      </w:r>
      <w:r w:rsidR="00AF3ECC">
        <w:rPr>
          <w:rFonts w:ascii="Times New Roman" w:eastAsia="Times New Roman" w:hAnsi="Times New Roman" w:cs="Times New Roman"/>
          <w:b/>
          <w:bCs/>
          <w:sz w:val="28"/>
          <w:szCs w:val="28"/>
          <w:lang w:eastAsia="pl-PL"/>
        </w:rPr>
        <w:t xml:space="preserve">                            </w:t>
      </w:r>
      <w:r w:rsidRPr="005C71C4">
        <w:rPr>
          <w:rFonts w:ascii="Times New Roman" w:eastAsia="Times New Roman" w:hAnsi="Times New Roman" w:cs="Times New Roman"/>
          <w:b/>
          <w:bCs/>
          <w:sz w:val="28"/>
          <w:szCs w:val="28"/>
          <w:lang w:eastAsia="pl-PL"/>
        </w:rPr>
        <w:t>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03D26AE3" w:rsidR="00134936" w:rsidRPr="00B62F6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t>
      </w:r>
      <w:r w:rsidRPr="00B62F61">
        <w:rPr>
          <w:rFonts w:ascii="Times New Roman" w:eastAsia="Times New Roman" w:hAnsi="Times New Roman" w:cs="Times New Roman"/>
          <w:sz w:val="24"/>
          <w:szCs w:val="24"/>
          <w:lang w:eastAsia="pl-PL"/>
        </w:rPr>
        <w:t xml:space="preserve">w postępowaniu – zgodnie z </w:t>
      </w:r>
      <w:r w:rsidRPr="00B62F61">
        <w:rPr>
          <w:rFonts w:ascii="Times New Roman" w:eastAsia="Times New Roman" w:hAnsi="Times New Roman" w:cs="Times New Roman"/>
          <w:b/>
          <w:bCs/>
          <w:sz w:val="24"/>
          <w:szCs w:val="24"/>
          <w:lang w:eastAsia="pl-PL"/>
        </w:rPr>
        <w:t xml:space="preserve">załącznikiem             nr 2 do SWZ </w:t>
      </w:r>
      <w:r w:rsidRPr="00B62F61">
        <w:rPr>
          <w:rFonts w:ascii="Times New Roman" w:eastAsia="Times New Roman" w:hAnsi="Times New Roman" w:cs="Times New Roman"/>
          <w:sz w:val="24"/>
          <w:szCs w:val="24"/>
          <w:lang w:eastAsia="pl-PL"/>
        </w:rPr>
        <w:t xml:space="preserve">oraz o braku podstaw do wykluczenia z postępowania – zgodnie                                                          z </w:t>
      </w:r>
      <w:r w:rsidRPr="00B62F61">
        <w:rPr>
          <w:rFonts w:ascii="Times New Roman" w:eastAsia="Times New Roman" w:hAnsi="Times New Roman" w:cs="Times New Roman"/>
          <w:b/>
          <w:bCs/>
          <w:sz w:val="24"/>
          <w:szCs w:val="24"/>
          <w:lang w:eastAsia="pl-PL"/>
        </w:rPr>
        <w:t>załącznik</w:t>
      </w:r>
      <w:r w:rsidR="00A44480" w:rsidRPr="00B62F61">
        <w:rPr>
          <w:rFonts w:ascii="Times New Roman" w:eastAsia="Times New Roman" w:hAnsi="Times New Roman" w:cs="Times New Roman"/>
          <w:b/>
          <w:bCs/>
          <w:sz w:val="24"/>
          <w:szCs w:val="24"/>
          <w:lang w:eastAsia="pl-PL"/>
        </w:rPr>
        <w:t>ami</w:t>
      </w:r>
      <w:r w:rsidRPr="00B62F61">
        <w:rPr>
          <w:rFonts w:ascii="Times New Roman" w:eastAsia="Times New Roman" w:hAnsi="Times New Roman" w:cs="Times New Roman"/>
          <w:b/>
          <w:bCs/>
          <w:sz w:val="24"/>
          <w:szCs w:val="24"/>
          <w:lang w:eastAsia="pl-PL"/>
        </w:rPr>
        <w:t xml:space="preserve"> nr 3</w:t>
      </w:r>
      <w:r w:rsidR="00A44480" w:rsidRPr="00B62F61">
        <w:rPr>
          <w:rFonts w:ascii="Times New Roman" w:eastAsia="Times New Roman" w:hAnsi="Times New Roman" w:cs="Times New Roman"/>
          <w:b/>
          <w:bCs/>
          <w:sz w:val="24"/>
          <w:szCs w:val="24"/>
          <w:lang w:eastAsia="pl-PL"/>
        </w:rPr>
        <w:t>a i 3b</w:t>
      </w:r>
      <w:r w:rsidRPr="00B62F61">
        <w:rPr>
          <w:rFonts w:ascii="Times New Roman" w:eastAsia="Times New Roman" w:hAnsi="Times New Roman" w:cs="Times New Roman"/>
          <w:b/>
          <w:bCs/>
          <w:sz w:val="24"/>
          <w:szCs w:val="24"/>
          <w:lang w:eastAsia="pl-PL"/>
        </w:rPr>
        <w:t xml:space="preserve"> do SWZ</w:t>
      </w:r>
      <w:r w:rsidR="00EF73C7" w:rsidRPr="00B62F61">
        <w:rPr>
          <w:rFonts w:ascii="Times New Roman" w:eastAsia="Times New Roman" w:hAnsi="Times New Roman" w:cs="Times New Roman"/>
          <w:sz w:val="24"/>
          <w:szCs w:val="24"/>
          <w:lang w:eastAsia="pl-PL"/>
        </w:rPr>
        <w:t xml:space="preserve"> oraz </w:t>
      </w:r>
      <w:r w:rsidR="00EF73C7" w:rsidRPr="00B62F61">
        <w:rPr>
          <w:rFonts w:ascii="Times New Roman" w:eastAsia="Times New Roman" w:hAnsi="Times New Roman" w:cs="Times New Roman"/>
          <w:b/>
          <w:bCs/>
          <w:sz w:val="24"/>
          <w:szCs w:val="24"/>
          <w:lang w:eastAsia="pl-PL"/>
        </w:rPr>
        <w:t xml:space="preserve">szczegółową specyfikację oferowanego samochodu  </w:t>
      </w:r>
      <w:r w:rsidR="00EF73C7" w:rsidRPr="00B62F61">
        <w:rPr>
          <w:rFonts w:ascii="Times New Roman" w:eastAsia="Times New Roman" w:hAnsi="Times New Roman" w:cs="Times New Roman"/>
          <w:sz w:val="24"/>
          <w:szCs w:val="24"/>
          <w:lang w:eastAsia="pl-PL"/>
        </w:rPr>
        <w:t>(przedmiotowe środki dowodowe).</w:t>
      </w:r>
    </w:p>
    <w:p w14:paraId="17663BD6" w14:textId="77777777" w:rsidR="00134936" w:rsidRPr="006C0DCB"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B62F61">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t>
      </w:r>
      <w:r w:rsidRPr="00DB5106">
        <w:rPr>
          <w:rFonts w:ascii="Times New Roman" w:eastAsia="Times New Roman" w:hAnsi="Times New Roman" w:cs="Times New Roman"/>
          <w:sz w:val="24"/>
          <w:szCs w:val="24"/>
          <w:lang w:eastAsia="pl-PL"/>
        </w:rPr>
        <w:t xml:space="preserve">warunki udziału                 </w:t>
      </w:r>
      <w:r w:rsidRPr="006C0DCB">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3FE27BA8" w:rsidR="00134936" w:rsidRPr="00B62F61" w:rsidRDefault="00EF73C7" w:rsidP="00131B62">
      <w:pPr>
        <w:pStyle w:val="Akapitzlist"/>
        <w:numPr>
          <w:ilvl w:val="2"/>
          <w:numId w:val="30"/>
        </w:numPr>
        <w:spacing w:line="240" w:lineRule="auto"/>
        <w:ind w:left="1134"/>
        <w:jc w:val="both"/>
        <w:textAlignment w:val="baseline"/>
        <w:rPr>
          <w:rFonts w:ascii="Times New Roman" w:hAnsi="Times New Roman"/>
          <w:sz w:val="24"/>
          <w:szCs w:val="24"/>
        </w:rPr>
      </w:pPr>
      <w:r w:rsidRPr="00B62F61">
        <w:rPr>
          <w:rFonts w:ascii="Times New Roman" w:hAnsi="Times New Roman"/>
          <w:sz w:val="24"/>
          <w:szCs w:val="24"/>
        </w:rPr>
        <w:t>W</w:t>
      </w:r>
      <w:r w:rsidR="00134936" w:rsidRPr="00B62F61">
        <w:rPr>
          <w:rFonts w:ascii="Times New Roman" w:hAnsi="Times New Roman"/>
          <w:sz w:val="24"/>
          <w:szCs w:val="24"/>
        </w:rPr>
        <w:t>ykaz</w:t>
      </w:r>
      <w:r w:rsidRPr="00B62F61">
        <w:rPr>
          <w:rFonts w:ascii="Times New Roman" w:hAnsi="Times New Roman"/>
          <w:sz w:val="24"/>
          <w:szCs w:val="24"/>
        </w:rPr>
        <w:t xml:space="preserve"> dostaw</w:t>
      </w:r>
      <w:r w:rsidR="00134936" w:rsidRPr="00B62F61">
        <w:rPr>
          <w:rFonts w:ascii="Times New Roman" w:hAnsi="Times New Roman"/>
          <w:sz w:val="24"/>
          <w:szCs w:val="24"/>
        </w:rPr>
        <w:t xml:space="preserve"> wykonanych nie wcześniej niż w okresie ostatnich </w:t>
      </w:r>
      <w:r w:rsidRPr="00B62F61">
        <w:rPr>
          <w:rFonts w:ascii="Times New Roman" w:hAnsi="Times New Roman"/>
          <w:sz w:val="24"/>
          <w:szCs w:val="24"/>
        </w:rPr>
        <w:t>3</w:t>
      </w:r>
      <w:r w:rsidR="00134936" w:rsidRPr="00B62F61">
        <w:rPr>
          <w:rFonts w:ascii="Times New Roman" w:hAnsi="Times New Roman"/>
          <w:sz w:val="24"/>
          <w:szCs w:val="24"/>
        </w:rPr>
        <w:t xml:space="preserve"> lat, </w:t>
      </w:r>
      <w:r w:rsidRPr="00B62F61">
        <w:rPr>
          <w:rFonts w:ascii="Times New Roman" w:hAnsi="Times New Roman"/>
          <w:sz w:val="24"/>
          <w:szCs w:val="24"/>
        </w:rPr>
        <w:t xml:space="preserve">                </w:t>
      </w:r>
      <w:r w:rsidR="00134936" w:rsidRPr="00B62F61">
        <w:rPr>
          <w:rFonts w:ascii="Times New Roman" w:hAnsi="Times New Roman"/>
          <w:sz w:val="24"/>
          <w:szCs w:val="24"/>
        </w:rPr>
        <w:t xml:space="preserve">a jeżeli okres prowadzenia działalności jest krótszy – w tym okresie, porównywalnych z </w:t>
      </w:r>
      <w:r w:rsidRPr="00B62F61">
        <w:rPr>
          <w:rFonts w:ascii="Times New Roman" w:hAnsi="Times New Roman"/>
          <w:sz w:val="24"/>
          <w:szCs w:val="24"/>
        </w:rPr>
        <w:t xml:space="preserve">dostawami </w:t>
      </w:r>
      <w:r w:rsidR="00134936" w:rsidRPr="00B62F61">
        <w:rPr>
          <w:rFonts w:ascii="Times New Roman" w:hAnsi="Times New Roman"/>
          <w:sz w:val="24"/>
          <w:szCs w:val="24"/>
        </w:rPr>
        <w:t xml:space="preserve"> stanowiącymi przedmiot zamówienia, wraz </w:t>
      </w:r>
      <w:r w:rsidRPr="00B62F61">
        <w:rPr>
          <w:rFonts w:ascii="Times New Roman" w:hAnsi="Times New Roman"/>
          <w:sz w:val="24"/>
          <w:szCs w:val="24"/>
        </w:rPr>
        <w:t xml:space="preserve">                       </w:t>
      </w:r>
      <w:r w:rsidR="00134936" w:rsidRPr="00B62F61">
        <w:rPr>
          <w:rFonts w:ascii="Times New Roman" w:hAnsi="Times New Roman"/>
          <w:sz w:val="24"/>
          <w:szCs w:val="24"/>
        </w:rPr>
        <w:t xml:space="preserve">z podaniem ich rodzaju, wartości, daty, miejsca wykonania i podmiotów, na rzecz których roboty te zostały wykonane- </w:t>
      </w:r>
      <w:r w:rsidR="00134936" w:rsidRPr="00B62F61">
        <w:rPr>
          <w:rFonts w:ascii="Times New Roman" w:hAnsi="Times New Roman"/>
          <w:b/>
          <w:bCs/>
          <w:sz w:val="24"/>
          <w:szCs w:val="24"/>
        </w:rPr>
        <w:t>załącznik nr 7 do SWZ</w:t>
      </w:r>
      <w:r w:rsidR="00134936" w:rsidRPr="00B62F61">
        <w:rPr>
          <w:rFonts w:ascii="Times New Roman" w:hAnsi="Times New Roman"/>
          <w:sz w:val="24"/>
          <w:szCs w:val="24"/>
        </w:rPr>
        <w:t xml:space="preserve"> wraz  </w:t>
      </w:r>
      <w:r w:rsidR="00747E99" w:rsidRPr="00B62F61">
        <w:rPr>
          <w:rFonts w:ascii="Times New Roman" w:hAnsi="Times New Roman"/>
          <w:sz w:val="24"/>
          <w:szCs w:val="24"/>
        </w:rPr>
        <w:t xml:space="preserve">                    </w:t>
      </w:r>
      <w:r w:rsidR="00134936" w:rsidRPr="00B62F61">
        <w:rPr>
          <w:rFonts w:ascii="Times New Roman" w:hAnsi="Times New Roman"/>
          <w:sz w:val="24"/>
          <w:szCs w:val="24"/>
        </w:rPr>
        <w:t xml:space="preserve">z  załączeniem dowodów określających czy te </w:t>
      </w:r>
      <w:r w:rsidR="00747E99" w:rsidRPr="00B62F61">
        <w:rPr>
          <w:rFonts w:ascii="Times New Roman" w:hAnsi="Times New Roman"/>
          <w:sz w:val="24"/>
          <w:szCs w:val="24"/>
        </w:rPr>
        <w:t>dostawy</w:t>
      </w:r>
      <w:r w:rsidR="00134936" w:rsidRPr="00B62F61">
        <w:rPr>
          <w:rFonts w:ascii="Times New Roman" w:hAnsi="Times New Roman"/>
          <w:sz w:val="24"/>
          <w:szCs w:val="24"/>
        </w:rPr>
        <w:t xml:space="preserve"> zostały wykonane należycie,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xml:space="preserve"> ustawy, wystawionego nie wcześniej niż 3 miesiące przed jego złożeniem, a w przypadku zalegania z opłacaniem podatków lub opłat wraz                               z zaświadczeniem zamawiający żąda złożenia dokumentów potwierdzających, </w:t>
      </w:r>
      <w:r w:rsidRPr="00DB5106">
        <w:rPr>
          <w:rFonts w:ascii="Times New Roman" w:hAnsi="Times New Roman"/>
          <w:sz w:val="24"/>
          <w:szCs w:val="24"/>
          <w:shd w:val="clear" w:color="auto" w:fill="FFFFFF"/>
        </w:rPr>
        <w:lastRenderedPageBreak/>
        <w:t>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9" w:history="1">
        <w:r w:rsidRPr="00DB5106">
          <w:rPr>
            <w:rFonts w:ascii="Times New Roman" w:hAnsi="Times New Roman"/>
            <w:sz w:val="24"/>
            <w:szCs w:val="24"/>
          </w:rPr>
          <w:t>art. 109 ust. 1 pkt 1</w:t>
        </w:r>
      </w:hyperlink>
      <w:r w:rsidRPr="00DB5106">
        <w:rPr>
          <w:rFonts w:ascii="Times New Roman" w:hAnsi="Times New Roman"/>
          <w:sz w:val="24"/>
          <w:szCs w:val="24"/>
        </w:rPr>
        <w:t>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2" w:name="mip57154171"/>
      <w:bookmarkEnd w:id="2"/>
    </w:p>
    <w:p w14:paraId="3FB253B2"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41AC01"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DB5106">
        <w:rPr>
          <w:rFonts w:ascii="Times New Roman" w:hAnsi="Times New Roman"/>
          <w:sz w:val="24"/>
          <w:szCs w:val="24"/>
        </w:rPr>
        <w:t>Oświadczenie dotyczące braku zakazu ubiegania się o zamówienie publiczne -</w:t>
      </w:r>
      <w:r w:rsidRPr="00DB5106">
        <w:rPr>
          <w:rFonts w:ascii="Times New Roman" w:hAnsi="Times New Roman"/>
          <w:b/>
          <w:bCs/>
          <w:sz w:val="24"/>
          <w:szCs w:val="24"/>
        </w:rPr>
        <w:t>załącznik nr 9 do SWZ.</w:t>
      </w: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DB5106">
        <w:rPr>
          <w:rFonts w:ascii="Times New Roman" w:hAnsi="Times New Roman"/>
          <w:sz w:val="24"/>
          <w:szCs w:val="24"/>
        </w:rPr>
        <w:t>Jeżeli wykonawca ma siedzibę lub miejsce zamieszkania poza granicami Rzeczypospolitej Polskiej, zamiast</w:t>
      </w:r>
      <w:bookmarkStart w:id="3" w:name="mip57154178"/>
      <w:bookmarkStart w:id="4" w:name="mip57154180"/>
      <w:bookmarkEnd w:id="3"/>
      <w:bookmarkEnd w:id="4"/>
      <w:r w:rsidRPr="00DB5106">
        <w:rPr>
          <w:rFonts w:ascii="Times New Roman" w:hAnsi="Times New Roman"/>
          <w:sz w:val="24"/>
          <w:szCs w:val="24"/>
        </w:rPr>
        <w:t xml:space="preserve"> zaświadczenia, o którym mowa w </w:t>
      </w:r>
      <w:hyperlink r:id="rId40" w:history="1">
        <w:r w:rsidRPr="00DB5106">
          <w:rPr>
            <w:rFonts w:ascii="Times New Roman" w:hAnsi="Times New Roman"/>
            <w:sz w:val="24"/>
            <w:szCs w:val="24"/>
          </w:rPr>
          <w:t>rozdziale</w:t>
        </w:r>
      </w:hyperlink>
      <w:r w:rsidRPr="00DB5106">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o Działalności Gospodarczej, o których mowa w X ust. 4 pkt 2 a SWZ - składa 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5" w:name="mip57154181"/>
      <w:bookmarkStart w:id="6" w:name="mip57154182"/>
      <w:bookmarkEnd w:id="5"/>
      <w:bookmarkEnd w:id="6"/>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F53DA0">
        <w:rPr>
          <w:rFonts w:ascii="Times New Roman" w:hAnsi="Times New Roman"/>
          <w:sz w:val="24"/>
          <w:szCs w:val="24"/>
        </w:rPr>
        <w:lastRenderedPageBreak/>
        <w:t xml:space="preserve">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43E816F5" w14:textId="77777777" w:rsidR="00134936" w:rsidRPr="00091A41"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olor w:val="000000" w:themeColor="text1"/>
          <w:sz w:val="24"/>
          <w:szCs w:val="24"/>
        </w:rPr>
        <w:t>.</w:t>
      </w:r>
    </w:p>
    <w:p w14:paraId="7ADD981A" w14:textId="77777777" w:rsidR="00EF73C7" w:rsidRPr="00B13917" w:rsidRDefault="00EF73C7" w:rsidP="00B13917">
      <w:pPr>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255BCB57"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xml:space="preserve">- w sprawach formalnych związanych z procedurą przetargową- </w:t>
      </w:r>
      <w:r w:rsidR="00B13917">
        <w:rPr>
          <w:rFonts w:ascii="Times New Roman" w:hAnsi="Times New Roman" w:cs="Times New Roman"/>
          <w:iCs/>
          <w:sz w:val="24"/>
          <w:szCs w:val="24"/>
        </w:rPr>
        <w:t>Hanna Bielarz</w:t>
      </w:r>
    </w:p>
    <w:p w14:paraId="4679651C" w14:textId="6BA7C23A"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B13917">
        <w:rPr>
          <w:rFonts w:ascii="Times New Roman" w:hAnsi="Times New Roman" w:cs="Times New Roman"/>
          <w:iCs/>
          <w:sz w:val="24"/>
          <w:szCs w:val="24"/>
        </w:rPr>
        <w:t>Radosław Pawlaczyk</w:t>
      </w:r>
    </w:p>
    <w:p w14:paraId="3A28C135" w14:textId="478529F8"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w:t>
      </w:r>
      <w:r w:rsidRPr="008F576C">
        <w:rPr>
          <w:rFonts w:ascii="Times New Roman" w:eastAsia="Times New Roman" w:hAnsi="Times New Roman" w:cs="Times New Roman"/>
          <w:color w:val="000000"/>
          <w:sz w:val="24"/>
          <w:szCs w:val="24"/>
          <w:lang w:eastAsia="pl-PL"/>
        </w:rPr>
        <w:lastRenderedPageBreak/>
        <w:t xml:space="preserve">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2CE40623"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7EB12EE9" w14:textId="77777777" w:rsidR="00F6290F" w:rsidRDefault="00F6290F" w:rsidP="00F6290F">
      <w:pPr>
        <w:pStyle w:val="Akapitzlist"/>
        <w:spacing w:line="240" w:lineRule="auto"/>
        <w:ind w:left="1440"/>
        <w:jc w:val="both"/>
        <w:textAlignment w:val="baseline"/>
        <w:rPr>
          <w:rFonts w:ascii="Times New Roman" w:hAnsi="Times New Roman"/>
          <w:sz w:val="24"/>
          <w:szCs w:val="24"/>
        </w:rPr>
      </w:pPr>
    </w:p>
    <w:p w14:paraId="54CC0DF7" w14:textId="63454238" w:rsidR="00673A95" w:rsidRPr="0015049A"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46084631" w:rsidR="000D72BA" w:rsidRPr="00673A95"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F4706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z wyjątkiem kopii poświadczonych odpowiednio przez innego wykonawcę </w:t>
      </w:r>
      <w:r w:rsidRPr="00DE07D6">
        <w:rPr>
          <w:rFonts w:ascii="Times New Roman" w:hAnsi="Times New Roman"/>
          <w:color w:val="000000"/>
          <w:sz w:val="24"/>
          <w:szCs w:val="24"/>
        </w:rPr>
        <w:lastRenderedPageBreak/>
        <w:t>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w:t>
      </w:r>
      <w:proofErr w:type="spellStart"/>
      <w:r w:rsidRPr="007253C5">
        <w:rPr>
          <w:rFonts w:ascii="Times New Roman" w:hAnsi="Times New Roman"/>
          <w:color w:val="000000" w:themeColor="text1"/>
          <w:sz w:val="24"/>
          <w:szCs w:val="24"/>
        </w:rPr>
        <w:t>rar</w:t>
      </w:r>
      <w:proofErr w:type="spellEnd"/>
      <w:r w:rsidRPr="007253C5">
        <w:rPr>
          <w:rFonts w:ascii="Times New Roman" w:hAnsi="Times New Roman"/>
          <w:color w:val="000000" w:themeColor="text1"/>
          <w:sz w:val="24"/>
          <w:szCs w:val="24"/>
        </w:rPr>
        <w:t xml:space="preserve"> .gif .</w:t>
      </w:r>
      <w:proofErr w:type="spellStart"/>
      <w:r w:rsidRPr="007253C5">
        <w:rPr>
          <w:rFonts w:ascii="Times New Roman" w:hAnsi="Times New Roman"/>
          <w:color w:val="000000" w:themeColor="text1"/>
          <w:sz w:val="24"/>
          <w:szCs w:val="24"/>
        </w:rPr>
        <w:t>bmp</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numbers</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pages</w:t>
      </w:r>
      <w:proofErr w:type="spellEnd"/>
      <w:r w:rsidRPr="007253C5">
        <w:rPr>
          <w:rFonts w:ascii="Times New Roman" w:hAnsi="Times New Roman"/>
          <w:color w:val="000000" w:themeColor="text1"/>
          <w:sz w:val="24"/>
          <w:szCs w:val="24"/>
        </w:rPr>
        <w:t>.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600C7B6C" w:rsidR="000D72BA" w:rsidRPr="00563359"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w:t>
      </w:r>
    </w:p>
    <w:p w14:paraId="2F7FF3A3" w14:textId="096F1DB9"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46D4133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2018 r. poz. 2174, z </w:t>
      </w:r>
      <w:proofErr w:type="spellStart"/>
      <w:r w:rsidRPr="002146F7">
        <w:rPr>
          <w:rFonts w:ascii="Times New Roman" w:eastAsia="Times New Roman" w:hAnsi="Times New Roman" w:cs="Times New Roman"/>
          <w:color w:val="000000"/>
          <w:sz w:val="24"/>
          <w:szCs w:val="24"/>
          <w:lang w:eastAsia="pl-PL"/>
        </w:rPr>
        <w:t>późn</w:t>
      </w:r>
      <w:proofErr w:type="spellEnd"/>
      <w:r w:rsidRPr="002146F7">
        <w:rPr>
          <w:rFonts w:ascii="Times New Roman" w:eastAsia="Times New Roman" w:hAnsi="Times New Roman" w:cs="Times New Roman"/>
          <w:color w:val="000000"/>
          <w:sz w:val="24"/>
          <w:szCs w:val="24"/>
          <w:lang w:eastAsia="pl-PL"/>
        </w:rPr>
        <w:t>. zm.), dla celów zastosowania kryterium ceny lub kosztu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D690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4)    wskazania stawki podatku od towarów i usług, która zgodnie z wiedzą wykonawcy, </w:t>
      </w:r>
      <w:r w:rsidRPr="009D6907">
        <w:rPr>
          <w:rFonts w:ascii="Times New Roman" w:eastAsia="Times New Roman" w:hAnsi="Times New Roman" w:cs="Times New Roman"/>
          <w:sz w:val="24"/>
          <w:szCs w:val="24"/>
          <w:lang w:eastAsia="pl-PL"/>
        </w:rPr>
        <w:t>będzie miała zastosowanie.</w:t>
      </w:r>
    </w:p>
    <w:p w14:paraId="2127474D" w14:textId="46D810F4" w:rsidR="00AB6FDE" w:rsidRPr="009D6907" w:rsidRDefault="00AB6FDE" w:rsidP="00302716">
      <w:pPr>
        <w:pStyle w:val="Akapitzlist"/>
        <w:numPr>
          <w:ilvl w:val="0"/>
          <w:numId w:val="13"/>
        </w:numPr>
        <w:tabs>
          <w:tab w:val="clear" w:pos="720"/>
        </w:tabs>
        <w:spacing w:line="240" w:lineRule="auto"/>
        <w:ind w:left="426"/>
        <w:jc w:val="both"/>
        <w:rPr>
          <w:rFonts w:ascii="Times New Roman" w:hAnsi="Times New Roman"/>
          <w:sz w:val="24"/>
          <w:szCs w:val="24"/>
        </w:rPr>
      </w:pPr>
      <w:r w:rsidRPr="009D6907">
        <w:rPr>
          <w:rFonts w:ascii="Times New Roman" w:eastAsia="Calibri" w:hAnsi="Times New Roman"/>
          <w:sz w:val="24"/>
          <w:szCs w:val="24"/>
        </w:rPr>
        <w:t xml:space="preserve">Cenę oferty należy podać w formie </w:t>
      </w:r>
      <w:r w:rsidR="00F4706C" w:rsidRPr="009D6907">
        <w:rPr>
          <w:rFonts w:ascii="Times New Roman" w:eastAsia="Calibri" w:hAnsi="Times New Roman"/>
          <w:sz w:val="24"/>
          <w:szCs w:val="24"/>
        </w:rPr>
        <w:t>kosztorysowej na podstawie przedmiar</w:t>
      </w:r>
      <w:r w:rsidR="000D225B" w:rsidRPr="009D6907">
        <w:rPr>
          <w:rFonts w:ascii="Times New Roman" w:eastAsia="Calibri" w:hAnsi="Times New Roman"/>
          <w:sz w:val="24"/>
          <w:szCs w:val="24"/>
        </w:rPr>
        <w:t>u</w:t>
      </w:r>
      <w:r w:rsidR="00F4706C" w:rsidRPr="009D6907">
        <w:rPr>
          <w:rFonts w:ascii="Times New Roman" w:eastAsia="Calibri" w:hAnsi="Times New Roman"/>
          <w:sz w:val="24"/>
          <w:szCs w:val="24"/>
        </w:rPr>
        <w:t xml:space="preserve"> robót, któr</w:t>
      </w:r>
      <w:r w:rsidR="000D225B" w:rsidRPr="009D6907">
        <w:rPr>
          <w:rFonts w:ascii="Times New Roman" w:eastAsia="Calibri" w:hAnsi="Times New Roman"/>
          <w:sz w:val="24"/>
          <w:szCs w:val="24"/>
        </w:rPr>
        <w:t>y</w:t>
      </w:r>
      <w:r w:rsidR="00F4706C" w:rsidRPr="009D6907">
        <w:rPr>
          <w:rFonts w:ascii="Times New Roman" w:eastAsia="Calibri" w:hAnsi="Times New Roman"/>
          <w:sz w:val="24"/>
          <w:szCs w:val="24"/>
        </w:rPr>
        <w:t xml:space="preserve"> stanowi załącznik nr 12 do SWZ.</w:t>
      </w:r>
    </w:p>
    <w:p w14:paraId="574D5D2C" w14:textId="77777777" w:rsidR="00AB6FDE" w:rsidRPr="00B82B87" w:rsidRDefault="00AB6FDE" w:rsidP="00131B62">
      <w:pPr>
        <w:pStyle w:val="Standard"/>
        <w:numPr>
          <w:ilvl w:val="1"/>
          <w:numId w:val="26"/>
        </w:numPr>
        <w:ind w:hanging="294"/>
        <w:jc w:val="both"/>
        <w:rPr>
          <w:rFonts w:eastAsia="Calibri"/>
          <w:bCs/>
          <w:sz w:val="24"/>
          <w:szCs w:val="24"/>
        </w:rPr>
      </w:pPr>
      <w:r w:rsidRPr="009D6907">
        <w:rPr>
          <w:rFonts w:eastAsia="Calibri"/>
          <w:sz w:val="24"/>
          <w:szCs w:val="24"/>
        </w:rPr>
        <w:t xml:space="preserve">Cena oferty musi być obliczona w złotych polskich (z dokładnością do dwóch </w:t>
      </w:r>
      <w:r w:rsidRPr="00B82B87">
        <w:rPr>
          <w:rFonts w:eastAsia="Calibri"/>
          <w:sz w:val="24"/>
          <w:szCs w:val="24"/>
        </w:rPr>
        <w:t>miejsc po przecinku) z uwzględnieniem ewentualnych upustów, jakie wykonawca oferuje.</w:t>
      </w:r>
    </w:p>
    <w:p w14:paraId="4DFC3880" w14:textId="77777777" w:rsidR="00AB6FDE" w:rsidRPr="00B82B87" w:rsidRDefault="00AB6FDE" w:rsidP="00131B62">
      <w:pPr>
        <w:pStyle w:val="Standard"/>
        <w:numPr>
          <w:ilvl w:val="1"/>
          <w:numId w:val="26"/>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F4706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4706C">
        <w:rPr>
          <w:rFonts w:ascii="Times New Roman" w:eastAsia="Times New Roman" w:hAnsi="Times New Roman" w:cs="Times New Roman"/>
          <w:color w:val="000000"/>
          <w:sz w:val="24"/>
          <w:szCs w:val="24"/>
          <w:lang w:eastAsia="pl-PL"/>
        </w:rPr>
        <w:t xml:space="preserve">Zamawiający nie wymaga wniesienia wadium w postępowaniu. </w:t>
      </w:r>
    </w:p>
    <w:p w14:paraId="73A25BF3" w14:textId="77777777" w:rsidR="00402DBD" w:rsidRPr="00EB62B7"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8B47EC"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F606F0"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103588BF" w:rsidR="000D72BA" w:rsidRPr="00F606F0"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F606F0">
        <w:rPr>
          <w:rFonts w:ascii="Times New Roman" w:eastAsia="Times New Roman" w:hAnsi="Times New Roman" w:cs="Times New Roman"/>
          <w:sz w:val="24"/>
          <w:szCs w:val="24"/>
          <w:lang w:eastAsia="pl-PL"/>
        </w:rPr>
        <w:t xml:space="preserve">Wykonawca będzie związany ofertą przez okres </w:t>
      </w:r>
      <w:r w:rsidRPr="00F606F0">
        <w:rPr>
          <w:rFonts w:ascii="Times New Roman" w:eastAsia="Times New Roman" w:hAnsi="Times New Roman" w:cs="Times New Roman"/>
          <w:b/>
          <w:bCs/>
          <w:sz w:val="24"/>
          <w:szCs w:val="24"/>
          <w:lang w:eastAsia="pl-PL"/>
        </w:rPr>
        <w:t>30 dni</w:t>
      </w:r>
      <w:r w:rsidRPr="00F606F0">
        <w:rPr>
          <w:rFonts w:ascii="Times New Roman" w:eastAsia="Times New Roman" w:hAnsi="Times New Roman" w:cs="Times New Roman"/>
          <w:sz w:val="24"/>
          <w:szCs w:val="24"/>
          <w:lang w:eastAsia="pl-PL"/>
        </w:rPr>
        <w:t xml:space="preserve">, tj. do dnia </w:t>
      </w:r>
      <w:r w:rsidR="00B13917" w:rsidRPr="00F606F0">
        <w:rPr>
          <w:rFonts w:ascii="Times New Roman" w:eastAsia="Times New Roman" w:hAnsi="Times New Roman" w:cs="Times New Roman"/>
          <w:b/>
          <w:bCs/>
          <w:sz w:val="24"/>
          <w:szCs w:val="24"/>
          <w:lang w:eastAsia="pl-PL"/>
        </w:rPr>
        <w:t>24</w:t>
      </w:r>
      <w:r w:rsidR="00CE0614" w:rsidRPr="00F606F0">
        <w:rPr>
          <w:rFonts w:ascii="Times New Roman" w:eastAsia="Times New Roman" w:hAnsi="Times New Roman" w:cs="Times New Roman"/>
          <w:b/>
          <w:bCs/>
          <w:sz w:val="24"/>
          <w:szCs w:val="24"/>
          <w:lang w:eastAsia="pl-PL"/>
        </w:rPr>
        <w:t>.0</w:t>
      </w:r>
      <w:r w:rsidR="00F6290F" w:rsidRPr="00F606F0">
        <w:rPr>
          <w:rFonts w:ascii="Times New Roman" w:eastAsia="Times New Roman" w:hAnsi="Times New Roman" w:cs="Times New Roman"/>
          <w:b/>
          <w:bCs/>
          <w:sz w:val="24"/>
          <w:szCs w:val="24"/>
          <w:lang w:eastAsia="pl-PL"/>
        </w:rPr>
        <w:t>8</w:t>
      </w:r>
      <w:r w:rsidR="00CE0614" w:rsidRPr="00F606F0">
        <w:rPr>
          <w:rFonts w:ascii="Times New Roman" w:eastAsia="Times New Roman" w:hAnsi="Times New Roman" w:cs="Times New Roman"/>
          <w:b/>
          <w:bCs/>
          <w:sz w:val="24"/>
          <w:szCs w:val="24"/>
          <w:lang w:eastAsia="pl-PL"/>
        </w:rPr>
        <w:t>.202</w:t>
      </w:r>
      <w:r w:rsidR="00A85DF1" w:rsidRPr="00F606F0">
        <w:rPr>
          <w:rFonts w:ascii="Times New Roman" w:eastAsia="Times New Roman" w:hAnsi="Times New Roman" w:cs="Times New Roman"/>
          <w:b/>
          <w:bCs/>
          <w:sz w:val="24"/>
          <w:szCs w:val="24"/>
          <w:lang w:eastAsia="pl-PL"/>
        </w:rPr>
        <w:t>3</w:t>
      </w:r>
      <w:r w:rsidR="00CE0614" w:rsidRPr="00F606F0">
        <w:rPr>
          <w:rFonts w:ascii="Times New Roman" w:eastAsia="Times New Roman" w:hAnsi="Times New Roman" w:cs="Times New Roman"/>
          <w:b/>
          <w:bCs/>
          <w:sz w:val="24"/>
          <w:szCs w:val="24"/>
          <w:lang w:eastAsia="pl-PL"/>
        </w:rPr>
        <w:t xml:space="preserve"> </w:t>
      </w:r>
      <w:r w:rsidRPr="00F606F0">
        <w:rPr>
          <w:rFonts w:ascii="Times New Roman" w:eastAsia="Times New Roman" w:hAnsi="Times New Roman" w:cs="Times New Roman"/>
          <w:b/>
          <w:bCs/>
          <w:sz w:val="24"/>
          <w:szCs w:val="24"/>
          <w:lang w:eastAsia="pl-PL"/>
        </w:rPr>
        <w:t>r.</w:t>
      </w:r>
      <w:r w:rsidRPr="00F606F0">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F606F0"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F606F0">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w:t>
      </w:r>
      <w:r w:rsidRPr="00F606F0">
        <w:rPr>
          <w:rFonts w:ascii="Times New Roman" w:eastAsia="Times New Roman" w:hAnsi="Times New Roman" w:cs="Times New Roman"/>
          <w:sz w:val="24"/>
          <w:szCs w:val="24"/>
          <w:lang w:eastAsia="pl-PL"/>
        </w:rPr>
        <w:lastRenderedPageBreak/>
        <w:t xml:space="preserve">terminu związania ofertą wymaga złożenia przez wykonawcę pisemnego oświadczenia </w:t>
      </w:r>
      <w:r w:rsidR="00A71B01" w:rsidRPr="00F606F0">
        <w:rPr>
          <w:rFonts w:ascii="Times New Roman" w:eastAsia="Times New Roman" w:hAnsi="Times New Roman" w:cs="Times New Roman"/>
          <w:sz w:val="24"/>
          <w:szCs w:val="24"/>
          <w:lang w:eastAsia="pl-PL"/>
        </w:rPr>
        <w:t xml:space="preserve">                          </w:t>
      </w:r>
      <w:r w:rsidRPr="00F606F0">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F606F0"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F606F0" w:rsidRDefault="000D72BA" w:rsidP="00402DBD">
      <w:pPr>
        <w:spacing w:after="0" w:line="240" w:lineRule="auto"/>
        <w:outlineLvl w:val="1"/>
        <w:rPr>
          <w:rFonts w:ascii="Times New Roman" w:eastAsia="Times New Roman" w:hAnsi="Times New Roman" w:cs="Times New Roman"/>
          <w:b/>
          <w:bCs/>
          <w:sz w:val="26"/>
          <w:szCs w:val="26"/>
          <w:lang w:eastAsia="pl-PL"/>
        </w:rPr>
      </w:pPr>
      <w:r w:rsidRPr="00F606F0">
        <w:rPr>
          <w:rFonts w:ascii="Times New Roman" w:eastAsia="Times New Roman" w:hAnsi="Times New Roman" w:cs="Times New Roman"/>
          <w:b/>
          <w:bCs/>
          <w:sz w:val="26"/>
          <w:szCs w:val="26"/>
          <w:lang w:eastAsia="pl-PL"/>
        </w:rPr>
        <w:t>XVIII. Miejsce i termin składania ofert</w:t>
      </w:r>
    </w:p>
    <w:p w14:paraId="7C66A2F2" w14:textId="77777777" w:rsidR="00402DBD" w:rsidRPr="00F606F0"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F606F0" w:rsidRDefault="000D72BA" w:rsidP="001E0B3A">
      <w:pPr>
        <w:pStyle w:val="Akapitzlist"/>
        <w:numPr>
          <w:ilvl w:val="0"/>
          <w:numId w:val="15"/>
        </w:numPr>
        <w:spacing w:line="240" w:lineRule="auto"/>
        <w:jc w:val="both"/>
        <w:rPr>
          <w:rFonts w:ascii="Times New Roman" w:hAnsi="Times New Roman"/>
          <w:b/>
          <w:bCs/>
          <w:sz w:val="24"/>
          <w:szCs w:val="24"/>
          <w:u w:val="single"/>
        </w:rPr>
      </w:pPr>
      <w:r w:rsidRPr="00F606F0">
        <w:rPr>
          <w:rFonts w:ascii="Times New Roman" w:hAnsi="Times New Roman"/>
          <w:sz w:val="24"/>
          <w:szCs w:val="24"/>
        </w:rPr>
        <w:t>Ofertę wraz z wymaganymi dokumentami należy umieścić na</w:t>
      </w:r>
      <w:r w:rsidR="003A77EF" w:rsidRPr="00F606F0">
        <w:rPr>
          <w:rFonts w:ascii="Times New Roman" w:hAnsi="Times New Roman"/>
          <w:sz w:val="24"/>
          <w:szCs w:val="24"/>
        </w:rPr>
        <w:t xml:space="preserve"> platformie: </w:t>
      </w:r>
      <w:hyperlink r:id="rId56" w:history="1">
        <w:r w:rsidRPr="00F606F0">
          <w:rPr>
            <w:rFonts w:ascii="Times New Roman" w:hAnsi="Times New Roman"/>
            <w:sz w:val="24"/>
            <w:szCs w:val="24"/>
          </w:rPr>
          <w:t>platformazakupowa.pl</w:t>
        </w:r>
      </w:hyperlink>
      <w:r w:rsidR="007835A3" w:rsidRPr="00F606F0">
        <w:rPr>
          <w:rFonts w:ascii="Times New Roman" w:hAnsi="Times New Roman"/>
          <w:sz w:val="24"/>
          <w:szCs w:val="24"/>
        </w:rPr>
        <w:t xml:space="preserve"> </w:t>
      </w:r>
      <w:r w:rsidRPr="00F606F0">
        <w:rPr>
          <w:rFonts w:ascii="Times New Roman" w:hAnsi="Times New Roman"/>
          <w:sz w:val="24"/>
          <w:szCs w:val="24"/>
        </w:rPr>
        <w:t>pod adresem:</w:t>
      </w:r>
      <w:r w:rsidR="001A44BD" w:rsidRPr="00F606F0">
        <w:rPr>
          <w:rFonts w:ascii="Times New Roman" w:hAnsi="Times New Roman"/>
          <w:sz w:val="24"/>
          <w:szCs w:val="24"/>
        </w:rPr>
        <w:t xml:space="preserve"> </w:t>
      </w:r>
      <w:r w:rsidR="001E0B3A" w:rsidRPr="00F606F0">
        <w:t xml:space="preserve"> </w:t>
      </w:r>
    </w:p>
    <w:p w14:paraId="7E789FC9" w14:textId="524E1FEF" w:rsidR="001E0B3A" w:rsidRPr="00F606F0" w:rsidRDefault="00000000" w:rsidP="00711531">
      <w:pPr>
        <w:pStyle w:val="Akapitzlist"/>
        <w:spacing w:line="240" w:lineRule="auto"/>
        <w:jc w:val="both"/>
        <w:rPr>
          <w:rFonts w:ascii="Times New Roman" w:hAnsi="Times New Roman"/>
          <w:sz w:val="24"/>
          <w:szCs w:val="24"/>
          <w:u w:val="single"/>
        </w:rPr>
      </w:pPr>
      <w:hyperlink r:id="rId57" w:history="1">
        <w:r w:rsidR="001E0B3A" w:rsidRPr="00F606F0">
          <w:rPr>
            <w:rStyle w:val="Hipercze"/>
            <w:rFonts w:ascii="Times New Roman" w:hAnsi="Times New Roman"/>
            <w:color w:val="auto"/>
            <w:sz w:val="24"/>
            <w:szCs w:val="24"/>
          </w:rPr>
          <w:t>https://platformazakupowa.pl/pn/gmina_dobrzyca</w:t>
        </w:r>
      </w:hyperlink>
      <w:r w:rsidR="001E0B3A" w:rsidRPr="00F606F0">
        <w:rPr>
          <w:rFonts w:ascii="Times New Roman" w:hAnsi="Times New Roman"/>
          <w:sz w:val="24"/>
          <w:szCs w:val="24"/>
          <w:u w:val="single"/>
        </w:rPr>
        <w:t xml:space="preserve"> </w:t>
      </w:r>
      <w:r w:rsidR="001E0B3A" w:rsidRPr="00F606F0">
        <w:rPr>
          <w:rFonts w:ascii="Times New Roman" w:hAnsi="Times New Roman"/>
          <w:sz w:val="24"/>
          <w:szCs w:val="24"/>
        </w:rPr>
        <w:t xml:space="preserve">w </w:t>
      </w:r>
      <w:r w:rsidR="000D72BA" w:rsidRPr="00F606F0">
        <w:rPr>
          <w:rFonts w:ascii="Times New Roman" w:hAnsi="Times New Roman"/>
          <w:sz w:val="24"/>
          <w:szCs w:val="24"/>
        </w:rPr>
        <w:t xml:space="preserve">myśl Ustawy PZP na stronie internetowej prowadzonego postępowania  </w:t>
      </w:r>
      <w:r w:rsidR="000D72BA" w:rsidRPr="00F606F0">
        <w:rPr>
          <w:rFonts w:ascii="Times New Roman" w:hAnsi="Times New Roman"/>
          <w:b/>
          <w:bCs/>
          <w:sz w:val="24"/>
          <w:szCs w:val="24"/>
          <w:u w:val="single"/>
        </w:rPr>
        <w:t xml:space="preserve">do dnia </w:t>
      </w:r>
      <w:r w:rsidR="00B13917" w:rsidRPr="00F606F0">
        <w:rPr>
          <w:rFonts w:ascii="Times New Roman" w:hAnsi="Times New Roman"/>
          <w:b/>
          <w:bCs/>
          <w:sz w:val="24"/>
          <w:szCs w:val="24"/>
          <w:u w:val="single"/>
        </w:rPr>
        <w:t>26</w:t>
      </w:r>
      <w:r w:rsidR="004D4822" w:rsidRPr="00F606F0">
        <w:rPr>
          <w:rFonts w:ascii="Times New Roman" w:hAnsi="Times New Roman"/>
          <w:b/>
          <w:bCs/>
          <w:sz w:val="24"/>
          <w:szCs w:val="24"/>
          <w:u w:val="single"/>
        </w:rPr>
        <w:t>.0</w:t>
      </w:r>
      <w:r w:rsidR="00F6290F" w:rsidRPr="00F606F0">
        <w:rPr>
          <w:rFonts w:ascii="Times New Roman" w:hAnsi="Times New Roman"/>
          <w:b/>
          <w:bCs/>
          <w:sz w:val="24"/>
          <w:szCs w:val="24"/>
          <w:u w:val="single"/>
        </w:rPr>
        <w:t>7</w:t>
      </w:r>
      <w:r w:rsidR="004D4822" w:rsidRPr="00F606F0">
        <w:rPr>
          <w:rFonts w:ascii="Times New Roman" w:hAnsi="Times New Roman"/>
          <w:b/>
          <w:bCs/>
          <w:sz w:val="24"/>
          <w:szCs w:val="24"/>
          <w:u w:val="single"/>
        </w:rPr>
        <w:t>.202</w:t>
      </w:r>
      <w:r w:rsidR="00F6290F" w:rsidRPr="00F606F0">
        <w:rPr>
          <w:rFonts w:ascii="Times New Roman" w:hAnsi="Times New Roman"/>
          <w:b/>
          <w:bCs/>
          <w:sz w:val="24"/>
          <w:szCs w:val="24"/>
          <w:u w:val="single"/>
        </w:rPr>
        <w:t>3</w:t>
      </w:r>
      <w:r w:rsidR="00A718FC" w:rsidRPr="00F606F0">
        <w:rPr>
          <w:rFonts w:ascii="Times New Roman" w:hAnsi="Times New Roman"/>
          <w:b/>
          <w:bCs/>
          <w:sz w:val="24"/>
          <w:szCs w:val="24"/>
          <w:u w:val="single"/>
        </w:rPr>
        <w:t xml:space="preserve"> </w:t>
      </w:r>
      <w:r w:rsidR="004D4822" w:rsidRPr="00F606F0">
        <w:rPr>
          <w:rFonts w:ascii="Times New Roman" w:hAnsi="Times New Roman"/>
          <w:b/>
          <w:bCs/>
          <w:sz w:val="24"/>
          <w:szCs w:val="24"/>
          <w:u w:val="single"/>
        </w:rPr>
        <w:t xml:space="preserve">r. </w:t>
      </w:r>
      <w:r w:rsidR="000D72BA" w:rsidRPr="00F606F0">
        <w:rPr>
          <w:rFonts w:ascii="Times New Roman" w:hAnsi="Times New Roman"/>
          <w:b/>
          <w:bCs/>
          <w:sz w:val="24"/>
          <w:szCs w:val="24"/>
          <w:u w:val="single"/>
        </w:rPr>
        <w:t xml:space="preserve">do godziny </w:t>
      </w:r>
      <w:r w:rsidR="00B13917" w:rsidRPr="00F606F0">
        <w:rPr>
          <w:rFonts w:ascii="Times New Roman" w:hAnsi="Times New Roman"/>
          <w:b/>
          <w:bCs/>
          <w:sz w:val="24"/>
          <w:szCs w:val="24"/>
          <w:u w:val="single"/>
        </w:rPr>
        <w:t>7:3</w:t>
      </w:r>
      <w:r w:rsidR="004D4822" w:rsidRPr="00F606F0">
        <w:rPr>
          <w:rFonts w:ascii="Times New Roman" w:hAnsi="Times New Roman"/>
          <w:b/>
          <w:bCs/>
          <w:sz w:val="24"/>
          <w:szCs w:val="24"/>
          <w:u w:val="single"/>
        </w:rPr>
        <w:t>0</w:t>
      </w:r>
      <w:r w:rsidR="001E0B3A" w:rsidRPr="00F606F0">
        <w:rPr>
          <w:rFonts w:ascii="Times New Roman" w:hAnsi="Times New Roman"/>
          <w:b/>
          <w:bCs/>
          <w:sz w:val="24"/>
          <w:szCs w:val="24"/>
          <w:u w:val="single"/>
        </w:rPr>
        <w:t>.</w:t>
      </w:r>
    </w:p>
    <w:p w14:paraId="4C05AC98" w14:textId="13B0BE13" w:rsidR="00D24267" w:rsidRPr="00F606F0" w:rsidRDefault="000D72BA" w:rsidP="001E0B3A">
      <w:pPr>
        <w:pStyle w:val="Akapitzlist"/>
        <w:numPr>
          <w:ilvl w:val="0"/>
          <w:numId w:val="15"/>
        </w:numPr>
        <w:spacing w:line="240" w:lineRule="auto"/>
        <w:jc w:val="both"/>
        <w:rPr>
          <w:rFonts w:ascii="Times New Roman" w:hAnsi="Times New Roman"/>
          <w:sz w:val="24"/>
          <w:szCs w:val="24"/>
        </w:rPr>
      </w:pPr>
      <w:r w:rsidRPr="00F606F0">
        <w:rPr>
          <w:rFonts w:ascii="Times New Roman" w:hAnsi="Times New Roman"/>
          <w:sz w:val="24"/>
          <w:szCs w:val="24"/>
        </w:rPr>
        <w:t>Do oferty należy dołączyć</w:t>
      </w:r>
      <w:r w:rsidR="001A44BD" w:rsidRPr="00F606F0">
        <w:rPr>
          <w:rFonts w:ascii="Times New Roman" w:hAnsi="Times New Roman"/>
          <w:sz w:val="24"/>
          <w:szCs w:val="24"/>
        </w:rPr>
        <w:t xml:space="preserve"> następujące</w:t>
      </w:r>
      <w:r w:rsidRPr="00F606F0">
        <w:rPr>
          <w:rFonts w:ascii="Times New Roman" w:hAnsi="Times New Roman"/>
          <w:sz w:val="24"/>
          <w:szCs w:val="24"/>
        </w:rPr>
        <w:t xml:space="preserve"> </w:t>
      </w:r>
      <w:r w:rsidR="004D4822" w:rsidRPr="00F606F0">
        <w:rPr>
          <w:rFonts w:ascii="Times New Roman" w:hAnsi="Times New Roman"/>
          <w:sz w:val="24"/>
          <w:szCs w:val="24"/>
        </w:rPr>
        <w:t>dokumenty</w:t>
      </w:r>
      <w:r w:rsidR="001A44BD" w:rsidRPr="00F606F0">
        <w:rPr>
          <w:rFonts w:ascii="Times New Roman" w:hAnsi="Times New Roman"/>
          <w:sz w:val="24"/>
          <w:szCs w:val="24"/>
        </w:rPr>
        <w:t>:</w:t>
      </w:r>
    </w:p>
    <w:p w14:paraId="55CE1669" w14:textId="1E74B1C6" w:rsidR="00711531" w:rsidRPr="00F606F0" w:rsidRDefault="00B13917" w:rsidP="00131B62">
      <w:pPr>
        <w:numPr>
          <w:ilvl w:val="0"/>
          <w:numId w:val="27"/>
        </w:numPr>
        <w:tabs>
          <w:tab w:val="clear" w:pos="360"/>
        </w:tabs>
        <w:spacing w:after="0" w:line="240" w:lineRule="auto"/>
        <w:ind w:left="993" w:hanging="357"/>
        <w:jc w:val="both"/>
        <w:rPr>
          <w:rFonts w:ascii="Times New Roman" w:hAnsi="Times New Roman" w:cs="Times New Roman"/>
          <w:b/>
          <w:bCs/>
          <w:sz w:val="24"/>
          <w:szCs w:val="24"/>
        </w:rPr>
      </w:pPr>
      <w:r w:rsidRPr="00F606F0">
        <w:rPr>
          <w:rFonts w:ascii="Times New Roman" w:hAnsi="Times New Roman" w:cs="Times New Roman"/>
          <w:b/>
          <w:bCs/>
          <w:sz w:val="24"/>
          <w:szCs w:val="24"/>
        </w:rPr>
        <w:t xml:space="preserve">Szczegółową specyfikację oferowanego samochodu. </w:t>
      </w:r>
    </w:p>
    <w:p w14:paraId="457D92D8" w14:textId="4FB7B601" w:rsidR="00D24267" w:rsidRPr="0003745C"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F606F0">
        <w:rPr>
          <w:rFonts w:ascii="Times New Roman" w:hAnsi="Times New Roman" w:cs="Times New Roman"/>
          <w:sz w:val="24"/>
          <w:szCs w:val="24"/>
        </w:rPr>
        <w:t>Oświadczenie Wykonawcy o spełnianiu warunków udziału w</w:t>
      </w:r>
      <w:r w:rsidRPr="0003745C">
        <w:rPr>
          <w:rFonts w:ascii="Times New Roman" w:hAnsi="Times New Roman" w:cs="Times New Roman"/>
          <w:sz w:val="24"/>
          <w:szCs w:val="24"/>
        </w:rPr>
        <w:t xml:space="preserve"> postępowaniu</w:t>
      </w:r>
      <w:r w:rsidR="00DB5474"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z </w:t>
      </w:r>
      <w:r w:rsidRPr="0003745C">
        <w:rPr>
          <w:rFonts w:ascii="Times New Roman" w:hAnsi="Times New Roman"/>
          <w:b/>
          <w:bCs/>
          <w:sz w:val="24"/>
          <w:szCs w:val="24"/>
        </w:rPr>
        <w:t>załącznikiem nr 2 do SWZ</w:t>
      </w:r>
    </w:p>
    <w:p w14:paraId="7D774FF1" w14:textId="6A70AA2F" w:rsidR="00D24267" w:rsidRPr="0003745C"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03745C">
        <w:rPr>
          <w:rFonts w:ascii="Times New Roman" w:hAnsi="Times New Roman" w:cs="Times New Roman"/>
          <w:sz w:val="24"/>
          <w:szCs w:val="24"/>
        </w:rPr>
        <w:t>Oświadczenie Wykonawcy o niepodleganiu wykluczeniu</w:t>
      </w:r>
      <w:r w:rsidR="00D8064C"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w:t>
      </w:r>
      <w:r w:rsidR="007835A3" w:rsidRPr="0003745C">
        <w:rPr>
          <w:rFonts w:ascii="Times New Roman" w:hAnsi="Times New Roman"/>
          <w:sz w:val="24"/>
          <w:szCs w:val="24"/>
        </w:rPr>
        <w:t xml:space="preserve">                                    </w:t>
      </w:r>
      <w:r w:rsidRPr="0003745C">
        <w:rPr>
          <w:rFonts w:ascii="Times New Roman" w:hAnsi="Times New Roman"/>
          <w:sz w:val="24"/>
          <w:szCs w:val="24"/>
        </w:rPr>
        <w:t xml:space="preserve">z </w:t>
      </w:r>
      <w:r w:rsidRPr="0003745C">
        <w:rPr>
          <w:rFonts w:ascii="Times New Roman" w:hAnsi="Times New Roman"/>
          <w:b/>
          <w:bCs/>
          <w:sz w:val="24"/>
          <w:szCs w:val="24"/>
        </w:rPr>
        <w:t>załącznik</w:t>
      </w:r>
      <w:r w:rsidR="00807D8D" w:rsidRPr="0003745C">
        <w:rPr>
          <w:rFonts w:ascii="Times New Roman" w:hAnsi="Times New Roman"/>
          <w:b/>
          <w:bCs/>
          <w:sz w:val="24"/>
          <w:szCs w:val="24"/>
        </w:rPr>
        <w:t>ami</w:t>
      </w:r>
      <w:r w:rsidRPr="0003745C">
        <w:rPr>
          <w:rFonts w:ascii="Times New Roman" w:hAnsi="Times New Roman"/>
          <w:b/>
          <w:bCs/>
          <w:sz w:val="24"/>
          <w:szCs w:val="24"/>
        </w:rPr>
        <w:t xml:space="preserve"> nr 3</w:t>
      </w:r>
      <w:r w:rsidR="00807D8D" w:rsidRPr="0003745C">
        <w:rPr>
          <w:rFonts w:ascii="Times New Roman" w:hAnsi="Times New Roman"/>
          <w:b/>
          <w:bCs/>
          <w:sz w:val="24"/>
          <w:szCs w:val="24"/>
        </w:rPr>
        <w:t>a i 3b</w:t>
      </w:r>
      <w:r w:rsidRPr="0003745C">
        <w:rPr>
          <w:rFonts w:ascii="Times New Roman" w:hAnsi="Times New Roman"/>
          <w:b/>
          <w:bCs/>
          <w:sz w:val="24"/>
          <w:szCs w:val="24"/>
        </w:rPr>
        <w:t xml:space="preserve"> do SWZ</w:t>
      </w:r>
    </w:p>
    <w:p w14:paraId="6542CAD5" w14:textId="2E987ABF"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 xml:space="preserve">Zobowiązanie podmiotu trzeciego, na którego zasoby powołuje się wykonawca </w:t>
      </w:r>
      <w:r w:rsidR="001250E7" w:rsidRPr="00EF072E">
        <w:rPr>
          <w:rFonts w:ascii="Times New Roman" w:hAnsi="Times New Roman" w:cs="Times New Roman"/>
          <w:sz w:val="24"/>
          <w:szCs w:val="24"/>
        </w:rPr>
        <w:t xml:space="preserve">                  </w:t>
      </w:r>
      <w:r w:rsidRPr="00EF072E">
        <w:rPr>
          <w:rFonts w:ascii="Times New Roman" w:hAnsi="Times New Roman" w:cs="Times New Roman"/>
          <w:sz w:val="24"/>
          <w:szCs w:val="24"/>
        </w:rPr>
        <w:t>w celu potwierdzenia spełnienia warunków udziału w postepowaniu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Pr="00EF072E">
        <w:rPr>
          <w:rFonts w:ascii="Times New Roman" w:hAnsi="Times New Roman"/>
          <w:sz w:val="24"/>
          <w:szCs w:val="24"/>
        </w:rPr>
        <w:t xml:space="preserve"> wg .</w:t>
      </w:r>
      <w:r w:rsidRPr="00EF072E">
        <w:rPr>
          <w:rFonts w:ascii="Times New Roman" w:hAnsi="Times New Roman"/>
          <w:b/>
          <w:sz w:val="24"/>
          <w:szCs w:val="24"/>
        </w:rPr>
        <w:t>załącznika nr 4 do SWZ</w:t>
      </w:r>
    </w:p>
    <w:p w14:paraId="4E6C3800" w14:textId="06A69E2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Oświadczenie podmiotu udostępniającego zasoby o niepodleganiu wykluczeniu oraz spełnianiu warunków udziału w postępowaniu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004D60DE" w:rsidRPr="00EF072E">
        <w:rPr>
          <w:rFonts w:ascii="Times New Roman" w:hAnsi="Times New Roman"/>
          <w:sz w:val="24"/>
          <w:szCs w:val="24"/>
        </w:rPr>
        <w:t xml:space="preserve"> </w:t>
      </w:r>
      <w:r w:rsidRPr="00EF072E">
        <w:rPr>
          <w:rFonts w:ascii="Times New Roman" w:hAnsi="Times New Roman"/>
          <w:sz w:val="24"/>
          <w:szCs w:val="24"/>
        </w:rPr>
        <w:t xml:space="preserve">zgodnie                                             z </w:t>
      </w:r>
      <w:r w:rsidRPr="00EF072E">
        <w:rPr>
          <w:rFonts w:ascii="Times New Roman" w:hAnsi="Times New Roman"/>
          <w:b/>
          <w:bCs/>
          <w:sz w:val="24"/>
          <w:szCs w:val="24"/>
        </w:rPr>
        <w:t>załącznikami nr 2 i 3 do SWZ</w:t>
      </w:r>
    </w:p>
    <w:p w14:paraId="5324CA9C" w14:textId="5CD15DD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Pełnomocnictwo/pełnomocnictwa dla osoby/osób podpisujących ofertę, jeżeli upoważnienie takie nie wynika wprost z dokumentów rejestracyjnych firmy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p>
    <w:p w14:paraId="3B311AA7"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EF072E">
        <w:rPr>
          <w:rFonts w:ascii="Times New Roman" w:hAnsi="Times New Roman"/>
          <w:sz w:val="24"/>
          <w:szCs w:val="24"/>
        </w:rPr>
        <w:t xml:space="preserve">                            </w:t>
      </w:r>
      <w:r w:rsidRPr="00EF072E">
        <w:rPr>
          <w:rFonts w:ascii="Times New Roman" w:hAnsi="Times New Roman"/>
          <w:sz w:val="24"/>
          <w:szCs w:val="24"/>
        </w:rPr>
        <w:t>W procesie składania oferty za pośrednictwe</w:t>
      </w:r>
      <w:r w:rsidR="0018515F" w:rsidRPr="00EF072E">
        <w:rPr>
          <w:rFonts w:ascii="Times New Roman" w:hAnsi="Times New Roman"/>
          <w:sz w:val="24"/>
          <w:szCs w:val="24"/>
        </w:rPr>
        <w:t>m platformy</w:t>
      </w:r>
      <w:r w:rsidRPr="00EF072E">
        <w:rPr>
          <w:rFonts w:ascii="Times New Roman" w:hAnsi="Times New Roman"/>
          <w:sz w:val="24"/>
          <w:szCs w:val="24"/>
        </w:rPr>
        <w:t xml:space="preserve">, Wykonawca powinien złożyć podpis bezpośrednio na dokumentach przesłanych za pośrednictwem </w:t>
      </w:r>
      <w:r w:rsidR="00DD631D" w:rsidRPr="00EF072E">
        <w:rPr>
          <w:rFonts w:ascii="Times New Roman" w:hAnsi="Times New Roman"/>
          <w:sz w:val="24"/>
          <w:szCs w:val="24"/>
        </w:rPr>
        <w:t xml:space="preserve">platformy. </w:t>
      </w:r>
      <w:r w:rsidRPr="00EF072E">
        <w:rPr>
          <w:rFonts w:ascii="Times New Roman" w:hAnsi="Times New Roman"/>
          <w:sz w:val="24"/>
          <w:szCs w:val="24"/>
          <w:u w:val="single"/>
        </w:rPr>
        <w:t xml:space="preserve">Zalecamy stosowanie podpisu na każdym załączonym pliku osobno, </w:t>
      </w:r>
      <w:r w:rsidR="009035E0" w:rsidRPr="00EF072E">
        <w:rPr>
          <w:rFonts w:ascii="Times New Roman" w:hAnsi="Times New Roman"/>
          <w:sz w:val="24"/>
          <w:szCs w:val="24"/>
          <w:u w:val="single"/>
        </w:rPr>
        <w:t xml:space="preserve">                    </w:t>
      </w:r>
      <w:r w:rsidRPr="00EF072E">
        <w:rPr>
          <w:rFonts w:ascii="Times New Roman" w:hAnsi="Times New Roman"/>
          <w:sz w:val="24"/>
          <w:szCs w:val="24"/>
          <w:u w:val="single"/>
        </w:rPr>
        <w:t xml:space="preserve">w szczególności wskazanych w art. 63 ust 1 oraz ust.2  </w:t>
      </w:r>
      <w:proofErr w:type="spellStart"/>
      <w:r w:rsidRPr="00EF072E">
        <w:rPr>
          <w:rFonts w:ascii="Times New Roman" w:hAnsi="Times New Roman"/>
          <w:sz w:val="24"/>
          <w:szCs w:val="24"/>
          <w:u w:val="single"/>
        </w:rPr>
        <w:t>Pzp</w:t>
      </w:r>
      <w:proofErr w:type="spellEnd"/>
      <w:r w:rsidRPr="00EF072E">
        <w:rPr>
          <w:rFonts w:ascii="Times New Roman" w:hAnsi="Times New Roman"/>
          <w:sz w:val="24"/>
          <w:szCs w:val="24"/>
          <w:u w:val="single"/>
        </w:rPr>
        <w:t xml:space="preserve">, gdzie zaznaczono, iż oferty, wnioski o dopuszczenie do udziału w postępowaniu oraz oświadczenie, </w:t>
      </w:r>
      <w:r w:rsidR="003B08F5" w:rsidRPr="00EF072E">
        <w:rPr>
          <w:rFonts w:ascii="Times New Roman" w:hAnsi="Times New Roman"/>
          <w:sz w:val="24"/>
          <w:szCs w:val="24"/>
          <w:u w:val="single"/>
        </w:rPr>
        <w:t xml:space="preserve">                    </w:t>
      </w:r>
      <w:r w:rsidRPr="00EF072E">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Za datę złożenia oferty przyjmuje się datę jej przekazania w systemie (platformie) </w:t>
      </w:r>
      <w:r w:rsidR="00C00160" w:rsidRPr="00EF072E">
        <w:rPr>
          <w:rFonts w:ascii="Times New Roman" w:hAnsi="Times New Roman"/>
          <w:sz w:val="24"/>
          <w:szCs w:val="24"/>
        </w:rPr>
        <w:t xml:space="preserve">               </w:t>
      </w:r>
      <w:r w:rsidRPr="00EF072E">
        <w:rPr>
          <w:rFonts w:ascii="Times New Roman" w:hAnsi="Times New Roman"/>
          <w:sz w:val="24"/>
          <w:szCs w:val="24"/>
        </w:rPr>
        <w:t>w drugim kroku składania oferty poprzez kliknięcie przycisku “Złóż ofertę”</w:t>
      </w:r>
      <w:r w:rsidR="00F673AF" w:rsidRPr="00EF072E">
        <w:rPr>
          <w:rFonts w:ascii="Times New Roman" w:hAnsi="Times New Roman"/>
          <w:sz w:val="24"/>
          <w:szCs w:val="24"/>
        </w:rPr>
        <w:t xml:space="preserve">                                         </w:t>
      </w:r>
      <w:r w:rsidRPr="00EF072E">
        <w:rPr>
          <w:rFonts w:ascii="Times New Roman" w:hAnsi="Times New Roman"/>
          <w:sz w:val="24"/>
          <w:szCs w:val="24"/>
        </w:rPr>
        <w:t>i wyświetlenie się komunikatu, że oferta została zaszyfrowana i złożona.</w:t>
      </w:r>
    </w:p>
    <w:p w14:paraId="776BB883" w14:textId="624874C2" w:rsidR="000D72B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Szczegółowa instrukcja dla Wykonawców dotycząca złożenia, zmiany i wycofania oferty znajduje się na stronie internetowej pod</w:t>
      </w:r>
      <w:r w:rsidR="00F673AF" w:rsidRPr="00EF072E">
        <w:rPr>
          <w:rFonts w:ascii="Times New Roman" w:hAnsi="Times New Roman"/>
          <w:sz w:val="24"/>
          <w:szCs w:val="24"/>
        </w:rPr>
        <w:t xml:space="preserve"> </w:t>
      </w:r>
      <w:r w:rsidRPr="00EF072E">
        <w:rPr>
          <w:rFonts w:ascii="Times New Roman" w:hAnsi="Times New Roman"/>
          <w:sz w:val="24"/>
          <w:szCs w:val="24"/>
        </w:rPr>
        <w:t xml:space="preserve">adresem:  </w:t>
      </w:r>
      <w:hyperlink r:id="rId58" w:history="1">
        <w:r w:rsidRPr="00EF072E">
          <w:rPr>
            <w:rFonts w:ascii="Times New Roman" w:hAnsi="Times New Roman"/>
            <w:sz w:val="24"/>
            <w:szCs w:val="24"/>
            <w:u w:val="single"/>
          </w:rPr>
          <w:t>https://platformazakupowa.pl/strona/45-instrukcje</w:t>
        </w:r>
      </w:hyperlink>
    </w:p>
    <w:p w14:paraId="2448F431" w14:textId="77777777" w:rsidR="00F673AF"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143AB7C9" w14:textId="77777777" w:rsidR="00A421DD" w:rsidRDefault="00A421DD" w:rsidP="00D835A0">
      <w:pPr>
        <w:spacing w:after="0" w:line="240" w:lineRule="auto"/>
        <w:jc w:val="both"/>
        <w:textAlignment w:val="baseline"/>
        <w:rPr>
          <w:rFonts w:ascii="Times New Roman" w:eastAsia="Times New Roman" w:hAnsi="Times New Roman" w:cs="Times New Roman"/>
          <w:sz w:val="24"/>
          <w:szCs w:val="24"/>
          <w:lang w:eastAsia="pl-PL"/>
        </w:rPr>
      </w:pPr>
    </w:p>
    <w:p w14:paraId="18203D8C" w14:textId="77777777" w:rsidR="00A421DD" w:rsidRDefault="00A421DD" w:rsidP="00D835A0">
      <w:pPr>
        <w:spacing w:after="0" w:line="240" w:lineRule="auto"/>
        <w:jc w:val="both"/>
        <w:textAlignment w:val="baseline"/>
        <w:rPr>
          <w:rFonts w:ascii="Times New Roman" w:eastAsia="Times New Roman" w:hAnsi="Times New Roman" w:cs="Times New Roman"/>
          <w:sz w:val="24"/>
          <w:szCs w:val="24"/>
          <w:lang w:eastAsia="pl-PL"/>
        </w:rPr>
      </w:pPr>
    </w:p>
    <w:p w14:paraId="36F5F640" w14:textId="77777777" w:rsidR="00A421DD" w:rsidRPr="00EF072E" w:rsidRDefault="00A421DD"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EF072E"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EF072E">
        <w:rPr>
          <w:rFonts w:ascii="Times New Roman" w:eastAsia="Times New Roman" w:hAnsi="Times New Roman" w:cs="Times New Roman"/>
          <w:b/>
          <w:bCs/>
          <w:sz w:val="26"/>
          <w:szCs w:val="26"/>
          <w:lang w:eastAsia="pl-PL"/>
        </w:rPr>
        <w:t>XIX. Otwarcie ofert</w:t>
      </w:r>
    </w:p>
    <w:p w14:paraId="455293C5" w14:textId="77777777" w:rsidR="00B0746E" w:rsidRPr="00EF072E"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68C03DA3" w:rsidR="000D72BA" w:rsidRPr="00F606F0"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Otwarcie ofert następuje niezwłocznie po upływie terminu składania ofert</w:t>
      </w:r>
      <w:r w:rsidR="001E0B3A" w:rsidRPr="008B47EC">
        <w:rPr>
          <w:rFonts w:ascii="Times New Roman" w:eastAsia="Times New Roman" w:hAnsi="Times New Roman" w:cs="Times New Roman"/>
          <w:sz w:val="24"/>
          <w:szCs w:val="24"/>
          <w:lang w:eastAsia="pl-PL"/>
        </w:rPr>
        <w:t xml:space="preserve"> </w:t>
      </w:r>
      <w:r w:rsidR="001E0B3A" w:rsidRPr="008B47EC">
        <w:rPr>
          <w:rFonts w:ascii="Times New Roman" w:eastAsia="Times New Roman" w:hAnsi="Times New Roman" w:cs="Times New Roman"/>
          <w:b/>
          <w:bCs/>
          <w:sz w:val="24"/>
          <w:szCs w:val="24"/>
          <w:lang w:eastAsia="pl-PL"/>
        </w:rPr>
        <w:t xml:space="preserve">w dniu </w:t>
      </w:r>
      <w:r w:rsidR="007A2438" w:rsidRPr="00F606F0">
        <w:rPr>
          <w:rFonts w:ascii="Times New Roman" w:eastAsia="Times New Roman" w:hAnsi="Times New Roman" w:cs="Times New Roman"/>
          <w:b/>
          <w:bCs/>
          <w:sz w:val="24"/>
          <w:szCs w:val="24"/>
          <w:lang w:eastAsia="pl-PL"/>
        </w:rPr>
        <w:t>26</w:t>
      </w:r>
      <w:r w:rsidR="001E0B3A" w:rsidRPr="00F606F0">
        <w:rPr>
          <w:rFonts w:ascii="Times New Roman" w:eastAsia="Times New Roman" w:hAnsi="Times New Roman" w:cs="Times New Roman"/>
          <w:b/>
          <w:bCs/>
          <w:sz w:val="24"/>
          <w:szCs w:val="24"/>
          <w:lang w:eastAsia="pl-PL"/>
        </w:rPr>
        <w:t>.0</w:t>
      </w:r>
      <w:r w:rsidR="00A85DF1" w:rsidRPr="00F606F0">
        <w:rPr>
          <w:rFonts w:ascii="Times New Roman" w:eastAsia="Times New Roman" w:hAnsi="Times New Roman" w:cs="Times New Roman"/>
          <w:b/>
          <w:bCs/>
          <w:sz w:val="24"/>
          <w:szCs w:val="24"/>
          <w:lang w:eastAsia="pl-PL"/>
        </w:rPr>
        <w:t>7</w:t>
      </w:r>
      <w:r w:rsidR="001E0B3A" w:rsidRPr="00F606F0">
        <w:rPr>
          <w:rFonts w:ascii="Times New Roman" w:eastAsia="Times New Roman" w:hAnsi="Times New Roman" w:cs="Times New Roman"/>
          <w:b/>
          <w:bCs/>
          <w:sz w:val="24"/>
          <w:szCs w:val="24"/>
          <w:lang w:eastAsia="pl-PL"/>
        </w:rPr>
        <w:t>.202</w:t>
      </w:r>
      <w:r w:rsidR="00A85DF1" w:rsidRPr="00F606F0">
        <w:rPr>
          <w:rFonts w:ascii="Times New Roman" w:eastAsia="Times New Roman" w:hAnsi="Times New Roman" w:cs="Times New Roman"/>
          <w:b/>
          <w:bCs/>
          <w:sz w:val="24"/>
          <w:szCs w:val="24"/>
          <w:lang w:eastAsia="pl-PL"/>
        </w:rPr>
        <w:t>3</w:t>
      </w:r>
      <w:r w:rsidR="001E0B3A" w:rsidRPr="00F606F0">
        <w:rPr>
          <w:rFonts w:ascii="Times New Roman" w:eastAsia="Times New Roman" w:hAnsi="Times New Roman" w:cs="Times New Roman"/>
          <w:b/>
          <w:bCs/>
          <w:sz w:val="24"/>
          <w:szCs w:val="24"/>
          <w:lang w:eastAsia="pl-PL"/>
        </w:rPr>
        <w:t xml:space="preserve"> r.</w:t>
      </w:r>
      <w:r w:rsidR="009D3B9E" w:rsidRPr="00F606F0">
        <w:rPr>
          <w:rFonts w:ascii="Times New Roman" w:eastAsia="Times New Roman" w:hAnsi="Times New Roman" w:cs="Times New Roman"/>
          <w:b/>
          <w:bCs/>
          <w:sz w:val="24"/>
          <w:szCs w:val="24"/>
          <w:lang w:eastAsia="pl-PL"/>
        </w:rPr>
        <w:t xml:space="preserve"> o godz. </w:t>
      </w:r>
      <w:r w:rsidR="007A2438" w:rsidRPr="00F606F0">
        <w:rPr>
          <w:rFonts w:ascii="Times New Roman" w:eastAsia="Times New Roman" w:hAnsi="Times New Roman" w:cs="Times New Roman"/>
          <w:b/>
          <w:bCs/>
          <w:sz w:val="24"/>
          <w:szCs w:val="24"/>
          <w:lang w:eastAsia="pl-PL"/>
        </w:rPr>
        <w:t>7</w:t>
      </w:r>
      <w:r w:rsidR="009D3B9E" w:rsidRPr="00F606F0">
        <w:rPr>
          <w:rFonts w:ascii="Times New Roman" w:eastAsia="Times New Roman" w:hAnsi="Times New Roman" w:cs="Times New Roman"/>
          <w:b/>
          <w:bCs/>
          <w:sz w:val="24"/>
          <w:szCs w:val="24"/>
          <w:lang w:eastAsia="pl-PL"/>
        </w:rPr>
        <w:t>:</w:t>
      </w:r>
      <w:r w:rsidR="007A2438" w:rsidRPr="00F606F0">
        <w:rPr>
          <w:rFonts w:ascii="Times New Roman" w:eastAsia="Times New Roman" w:hAnsi="Times New Roman" w:cs="Times New Roman"/>
          <w:b/>
          <w:bCs/>
          <w:sz w:val="24"/>
          <w:szCs w:val="24"/>
          <w:lang w:eastAsia="pl-PL"/>
        </w:rPr>
        <w:t>4</w:t>
      </w:r>
      <w:r w:rsidR="009D3B9E" w:rsidRPr="00F606F0">
        <w:rPr>
          <w:rFonts w:ascii="Times New Roman" w:eastAsia="Times New Roman" w:hAnsi="Times New Roman" w:cs="Times New Roman"/>
          <w:b/>
          <w:bCs/>
          <w:sz w:val="24"/>
          <w:szCs w:val="24"/>
          <w:lang w:eastAsia="pl-PL"/>
        </w:rPr>
        <w:t>5</w:t>
      </w:r>
      <w:r w:rsidRPr="00F606F0">
        <w:rPr>
          <w:rFonts w:ascii="Times New Roman" w:eastAsia="Times New Roman" w:hAnsi="Times New Roman" w:cs="Times New Roman"/>
          <w:sz w:val="24"/>
          <w:szCs w:val="24"/>
          <w:lang w:eastAsia="pl-PL"/>
        </w:rPr>
        <w:t>, nie później niż następnego dnia po dniu, w którym upłynął termin składania ofert</w:t>
      </w:r>
      <w:r w:rsidR="001E0B3A" w:rsidRPr="00F606F0">
        <w:rPr>
          <w:rFonts w:ascii="Times New Roman" w:eastAsia="Times New Roman" w:hAnsi="Times New Roman" w:cs="Times New Roman"/>
          <w:sz w:val="24"/>
          <w:szCs w:val="24"/>
          <w:lang w:eastAsia="pl-PL"/>
        </w:rPr>
        <w:t>.</w:t>
      </w:r>
    </w:p>
    <w:p w14:paraId="53E081FF" w14:textId="57F03B64"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F606F0">
        <w:rPr>
          <w:rFonts w:ascii="Times New Roman" w:eastAsia="Times New Roman" w:hAnsi="Times New Roman" w:cs="Times New Roman"/>
          <w:sz w:val="24"/>
          <w:szCs w:val="24"/>
          <w:lang w:eastAsia="pl-PL"/>
        </w:rPr>
        <w:lastRenderedPageBreak/>
        <w:t xml:space="preserve">Jeżeli otwarcie ofert następuje </w:t>
      </w:r>
      <w:r w:rsidRPr="00EF072E">
        <w:rPr>
          <w:rFonts w:ascii="Times New Roman" w:eastAsia="Times New Roman" w:hAnsi="Times New Roman" w:cs="Times New Roman"/>
          <w:sz w:val="24"/>
          <w:szCs w:val="24"/>
          <w:lang w:eastAsia="pl-PL"/>
        </w:rPr>
        <w:t xml:space="preserve">przy użyciu systemu teleinformatycznego, </w:t>
      </w:r>
      <w:r w:rsidR="001E0B3A" w:rsidRPr="00EF072E">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 xml:space="preserve">w przypadku awarii tego systemu, która powoduje brak możliwości </w:t>
      </w:r>
      <w:r w:rsidRPr="001E0B3A">
        <w:rPr>
          <w:rFonts w:ascii="Times New Roman" w:eastAsia="Times New Roman" w:hAnsi="Times New Roman" w:cs="Times New Roman"/>
          <w:color w:val="000000"/>
          <w:sz w:val="24"/>
          <w:szCs w:val="24"/>
          <w:lang w:eastAsia="pl-PL"/>
        </w:rPr>
        <w:t>otwarcia ofert 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0A2009F3" w14:textId="77777777" w:rsidR="00F606F0" w:rsidRPr="009F153F" w:rsidRDefault="00F606F0" w:rsidP="00265BB5">
      <w:pPr>
        <w:pStyle w:val="Akapitzlist"/>
        <w:numPr>
          <w:ilvl w:val="0"/>
          <w:numId w:val="16"/>
        </w:numPr>
        <w:shd w:val="clear" w:color="auto" w:fill="FFFFFF"/>
        <w:spacing w:line="240" w:lineRule="auto"/>
        <w:jc w:val="both"/>
        <w:rPr>
          <w:rFonts w:ascii="Times New Roman" w:hAnsi="Times New Roman"/>
          <w:sz w:val="24"/>
          <w:szCs w:val="24"/>
        </w:rPr>
      </w:pPr>
    </w:p>
    <w:p w14:paraId="7C997A48" w14:textId="1C383760"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X. O</w:t>
      </w:r>
      <w:r w:rsidR="00A85DF1">
        <w:rPr>
          <w:rFonts w:ascii="Times New Roman" w:eastAsia="Times New Roman" w:hAnsi="Times New Roman" w:cs="Times New Roman"/>
          <w:b/>
          <w:bCs/>
          <w:sz w:val="26"/>
          <w:szCs w:val="26"/>
          <w:lang w:eastAsia="pl-PL"/>
        </w:rPr>
        <w:t>p</w:t>
      </w:r>
      <w:r w:rsidRPr="0010165A">
        <w:rPr>
          <w:rFonts w:ascii="Times New Roman" w:eastAsia="Times New Roman" w:hAnsi="Times New Roman" w:cs="Times New Roman"/>
          <w:b/>
          <w:bCs/>
          <w:sz w:val="26"/>
          <w:szCs w:val="26"/>
          <w:lang w:eastAsia="pl-PL"/>
        </w:rPr>
        <w:t xml:space="preserve">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79F0244" w14:textId="77777777" w:rsidR="008B47EC" w:rsidRPr="0027576E" w:rsidRDefault="008B47EC" w:rsidP="0027576E">
      <w:pPr>
        <w:snapToGrid w:val="0"/>
        <w:spacing w:after="0" w:line="240" w:lineRule="auto"/>
        <w:ind w:left="284"/>
        <w:jc w:val="center"/>
        <w:rPr>
          <w:rFonts w:ascii="Times New Roman" w:hAnsi="Times New Roman" w:cs="Times New Roman"/>
          <w:b/>
          <w:kern w:val="3"/>
          <w:sz w:val="24"/>
          <w:szCs w:val="24"/>
          <w:lang w:eastAsia="ar-SA"/>
        </w:rPr>
      </w:pP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73B61480" w14:textId="77777777" w:rsidR="00CC1033" w:rsidRDefault="00CC1033" w:rsidP="0027576E">
      <w:pPr>
        <w:snapToGrid w:val="0"/>
        <w:spacing w:after="0" w:line="240" w:lineRule="auto"/>
        <w:ind w:left="284"/>
        <w:jc w:val="both"/>
        <w:rPr>
          <w:rFonts w:ascii="Times New Roman" w:hAnsi="Times New Roman" w:cs="Times New Roman"/>
          <w:kern w:val="3"/>
          <w:sz w:val="24"/>
          <w:szCs w:val="24"/>
          <w:lang w:eastAsia="ar-SA"/>
        </w:rPr>
      </w:pPr>
    </w:p>
    <w:p w14:paraId="70438B1A" w14:textId="77777777" w:rsidR="00CC1033" w:rsidRPr="0027576E" w:rsidRDefault="00CC1033"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01397F86"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w:t>
      </w:r>
      <w:r w:rsidR="00A421DD">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 xml:space="preserve">na </w:t>
      </w:r>
      <w:r w:rsidR="00A421DD">
        <w:rPr>
          <w:rFonts w:ascii="Times New Roman" w:hAnsi="Times New Roman" w:cs="Times New Roman"/>
          <w:kern w:val="3"/>
          <w:sz w:val="24"/>
          <w:szCs w:val="24"/>
          <w:lang w:eastAsia="ar-SA"/>
        </w:rPr>
        <w:t>oferowany samochód.</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lastRenderedPageBreak/>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30FDF0CB"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 xml:space="preserve">Minimum </w:t>
            </w:r>
            <w:r w:rsidR="00001193">
              <w:rPr>
                <w:rFonts w:ascii="Times New Roman" w:hAnsi="Times New Roman" w:cs="Times New Roman"/>
                <w:sz w:val="24"/>
                <w:szCs w:val="24"/>
              </w:rPr>
              <w:t>2</w:t>
            </w:r>
            <w:r w:rsidRPr="0027576E">
              <w:rPr>
                <w:rFonts w:ascii="Times New Roman" w:hAnsi="Times New Roman" w:cs="Times New Roman"/>
                <w:sz w:val="24"/>
                <w:szCs w:val="24"/>
              </w:rPr>
              <w:t xml:space="preserve"> lata – </w:t>
            </w:r>
            <w:r w:rsidR="00001193">
              <w:rPr>
                <w:rFonts w:ascii="Times New Roman" w:hAnsi="Times New Roman" w:cs="Times New Roman"/>
                <w:sz w:val="24"/>
                <w:szCs w:val="24"/>
              </w:rPr>
              <w:t>24</w:t>
            </w:r>
            <w:r w:rsidRPr="0027576E">
              <w:rPr>
                <w:rFonts w:ascii="Times New Roman" w:hAnsi="Times New Roman" w:cs="Times New Roman"/>
                <w:sz w:val="24"/>
                <w:szCs w:val="24"/>
              </w:rPr>
              <w:t xml:space="preserve"> miesi</w:t>
            </w:r>
            <w:r w:rsidR="00001193">
              <w:rPr>
                <w:rFonts w:ascii="Times New Roman" w:hAnsi="Times New Roman" w:cs="Times New Roman"/>
                <w:sz w:val="24"/>
                <w:szCs w:val="24"/>
              </w:rPr>
              <w:t>ą</w:t>
            </w:r>
            <w:r w:rsidRPr="0027576E">
              <w:rPr>
                <w:rFonts w:ascii="Times New Roman" w:hAnsi="Times New Roman" w:cs="Times New Roman"/>
                <w:sz w:val="24"/>
                <w:szCs w:val="24"/>
              </w:rPr>
              <w:t>c</w:t>
            </w:r>
            <w:r w:rsidR="00001193">
              <w:rPr>
                <w:rFonts w:ascii="Times New Roman" w:hAnsi="Times New Roman" w:cs="Times New Roman"/>
                <w:sz w:val="24"/>
                <w:szCs w:val="24"/>
              </w:rPr>
              <w:t>e</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001193" w:rsidRPr="0027576E" w14:paraId="50601598" w14:textId="77777777" w:rsidTr="00E11042">
        <w:trPr>
          <w:jc w:val="center"/>
        </w:trPr>
        <w:tc>
          <w:tcPr>
            <w:tcW w:w="3708" w:type="dxa"/>
          </w:tcPr>
          <w:p w14:paraId="5CE52000" w14:textId="0A12036D" w:rsidR="00001193" w:rsidRPr="0027576E" w:rsidRDefault="00001193"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5D097F28" w14:textId="4F1516FC" w:rsidR="00001193" w:rsidRPr="0027576E" w:rsidRDefault="00001193" w:rsidP="00001193">
            <w:pPr>
              <w:tabs>
                <w:tab w:val="left" w:pos="1168"/>
                <w:tab w:val="left" w:pos="6365"/>
              </w:tabs>
              <w:spacing w:after="0" w:line="240" w:lineRule="auto"/>
              <w:ind w:left="429" w:right="488"/>
              <w:jc w:val="center"/>
              <w:rPr>
                <w:rFonts w:ascii="Times New Roman" w:hAnsi="Times New Roman" w:cs="Times New Roman"/>
                <w:sz w:val="24"/>
                <w:szCs w:val="24"/>
              </w:rPr>
            </w:pPr>
            <w:r>
              <w:rPr>
                <w:rFonts w:ascii="Times New Roman" w:hAnsi="Times New Roman" w:cs="Times New Roman"/>
                <w:sz w:val="24"/>
                <w:szCs w:val="24"/>
              </w:rPr>
              <w:t>10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0F895BB2" w:rsidR="0027576E" w:rsidRPr="0027576E" w:rsidRDefault="00001193" w:rsidP="00BD41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7576E" w:rsidRPr="0027576E">
              <w:rPr>
                <w:rFonts w:ascii="Times New Roman" w:hAnsi="Times New Roman" w:cs="Times New Roman"/>
                <w:sz w:val="24"/>
                <w:szCs w:val="24"/>
              </w:rPr>
              <w:t>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538A4883" w:rsidR="0027576E" w:rsidRPr="0027576E" w:rsidRDefault="00001193" w:rsidP="00BD41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27576E" w:rsidRPr="0027576E">
              <w:rPr>
                <w:rFonts w:ascii="Times New Roman" w:hAnsi="Times New Roman" w:cs="Times New Roman"/>
                <w:sz w:val="24"/>
                <w:szCs w:val="24"/>
              </w:rPr>
              <w:t>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6A2FE66C"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00001193">
        <w:rPr>
          <w:rFonts w:ascii="Times New Roman" w:hAnsi="Times New Roman" w:cs="Times New Roman"/>
          <w:b/>
          <w:i/>
          <w:kern w:val="3"/>
          <w:sz w:val="24"/>
          <w:szCs w:val="24"/>
          <w:lang w:eastAsia="ar-SA"/>
        </w:rPr>
        <w:t xml:space="preserve"> </w:t>
      </w:r>
      <w:r w:rsidRPr="00BD41A0">
        <w:rPr>
          <w:rFonts w:ascii="Times New Roman" w:hAnsi="Times New Roman" w:cs="Times New Roman"/>
          <w:i/>
          <w:kern w:val="3"/>
          <w:sz w:val="20"/>
          <w:szCs w:val="20"/>
          <w:lang w:eastAsia="ar-SA"/>
        </w:rPr>
        <w:t xml:space="preserve">Minimalny oceniany okres gwarancji na </w:t>
      </w:r>
      <w:r w:rsidR="00A421DD">
        <w:rPr>
          <w:rFonts w:ascii="Times New Roman" w:hAnsi="Times New Roman" w:cs="Times New Roman"/>
          <w:i/>
          <w:kern w:val="3"/>
          <w:sz w:val="20"/>
          <w:szCs w:val="20"/>
          <w:lang w:eastAsia="ar-SA"/>
        </w:rPr>
        <w:t>samochód</w:t>
      </w:r>
      <w:r w:rsidRPr="00BD41A0">
        <w:rPr>
          <w:rFonts w:ascii="Times New Roman" w:hAnsi="Times New Roman" w:cs="Times New Roman"/>
          <w:i/>
          <w:kern w:val="3"/>
          <w:sz w:val="20"/>
          <w:szCs w:val="20"/>
          <w:lang w:eastAsia="ar-SA"/>
        </w:rPr>
        <w:t xml:space="preserve"> to </w:t>
      </w:r>
      <w:r w:rsidR="00001193">
        <w:rPr>
          <w:rFonts w:ascii="Times New Roman" w:hAnsi="Times New Roman" w:cs="Times New Roman"/>
          <w:i/>
          <w:kern w:val="3"/>
          <w:sz w:val="20"/>
          <w:szCs w:val="20"/>
          <w:lang w:eastAsia="ar-SA"/>
        </w:rPr>
        <w:t>2</w:t>
      </w:r>
      <w:r w:rsidRPr="00BD41A0">
        <w:rPr>
          <w:rFonts w:ascii="Times New Roman" w:hAnsi="Times New Roman" w:cs="Times New Roman"/>
          <w:i/>
          <w:kern w:val="3"/>
          <w:sz w:val="20"/>
          <w:szCs w:val="20"/>
          <w:lang w:eastAsia="ar-SA"/>
        </w:rPr>
        <w:t xml:space="preserve">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w:t>
      </w:r>
      <w:r w:rsidR="00001193">
        <w:rPr>
          <w:rFonts w:ascii="Times New Roman" w:hAnsi="Times New Roman" w:cs="Times New Roman"/>
          <w:i/>
          <w:kern w:val="3"/>
          <w:sz w:val="20"/>
          <w:szCs w:val="20"/>
          <w:lang w:eastAsia="ar-SA"/>
        </w:rPr>
        <w:t>5</w:t>
      </w:r>
      <w:r w:rsidRPr="00BD41A0">
        <w:rPr>
          <w:rFonts w:ascii="Times New Roman" w:hAnsi="Times New Roman" w:cs="Times New Roman"/>
          <w:i/>
          <w:kern w:val="3"/>
          <w:sz w:val="20"/>
          <w:szCs w:val="20"/>
          <w:lang w:eastAsia="ar-SA"/>
        </w:rPr>
        <w:t xml:space="preserve"> lat</w:t>
      </w:r>
      <w:r w:rsidR="00001193">
        <w:rPr>
          <w:rFonts w:ascii="Times New Roman" w:hAnsi="Times New Roman" w:cs="Times New Roman"/>
          <w:i/>
          <w:kern w:val="3"/>
          <w:sz w:val="20"/>
          <w:szCs w:val="20"/>
          <w:lang w:eastAsia="ar-SA"/>
        </w:rPr>
        <w:t xml:space="preserve"> i więcej</w:t>
      </w:r>
      <w:r w:rsidRPr="00BD41A0">
        <w:rPr>
          <w:rFonts w:ascii="Times New Roman" w:hAnsi="Times New Roman" w:cs="Times New Roman"/>
          <w:i/>
          <w:kern w:val="3"/>
          <w:sz w:val="20"/>
          <w:szCs w:val="20"/>
          <w:lang w:eastAsia="ar-SA"/>
        </w:rPr>
        <w:t xml:space="preserve">. </w:t>
      </w:r>
      <w:r w:rsidRPr="00BD41A0">
        <w:rPr>
          <w:rFonts w:ascii="Times New Roman" w:hAnsi="Times New Roman" w:cs="Times New Roman"/>
          <w:i/>
          <w:sz w:val="20"/>
          <w:szCs w:val="20"/>
        </w:rPr>
        <w:t xml:space="preserve">Wykonawca zobowiązany jest udzielić gwarancji na minimum </w:t>
      </w:r>
      <w:r w:rsidR="00001193">
        <w:rPr>
          <w:rFonts w:ascii="Times New Roman" w:hAnsi="Times New Roman" w:cs="Times New Roman"/>
          <w:i/>
          <w:sz w:val="20"/>
          <w:szCs w:val="20"/>
        </w:rPr>
        <w:t>24</w:t>
      </w:r>
      <w:r w:rsidRPr="00BD41A0">
        <w:rPr>
          <w:rFonts w:ascii="Times New Roman" w:hAnsi="Times New Roman" w:cs="Times New Roman"/>
          <w:i/>
          <w:sz w:val="20"/>
          <w:szCs w:val="20"/>
        </w:rPr>
        <w:t xml:space="preserve"> miesięcy, jeżeli Wykonawca na druku formularza ofertowego nie określi zobowiązania dotyczącego okresu gwarancji, Zamawiający uzna, że gwarancja została udzielona na okres </w:t>
      </w:r>
      <w:r w:rsidR="00001193">
        <w:rPr>
          <w:rFonts w:ascii="Times New Roman" w:hAnsi="Times New Roman" w:cs="Times New Roman"/>
          <w:i/>
          <w:sz w:val="20"/>
          <w:szCs w:val="20"/>
        </w:rPr>
        <w:t>24</w:t>
      </w:r>
      <w:r w:rsidRPr="00BD41A0">
        <w:rPr>
          <w:rFonts w:ascii="Times New Roman" w:hAnsi="Times New Roman" w:cs="Times New Roman"/>
          <w:i/>
          <w:sz w:val="20"/>
          <w:szCs w:val="20"/>
        </w:rPr>
        <w:t xml:space="preserve"> miesięcy.</w:t>
      </w: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176EB40A" w14:textId="77777777" w:rsidR="00F606F0" w:rsidRPr="00BD41A0" w:rsidRDefault="00F606F0" w:rsidP="00BD41A0">
      <w:pPr>
        <w:pStyle w:val="Standard"/>
        <w:tabs>
          <w:tab w:val="left" w:pos="24344"/>
          <w:tab w:val="left" w:pos="27524"/>
        </w:tabs>
        <w:snapToGrid w:val="0"/>
        <w:ind w:left="1260" w:hanging="976"/>
        <w:jc w:val="center"/>
        <w:rPr>
          <w:b/>
          <w:sz w:val="24"/>
          <w:szCs w:val="24"/>
          <w:lang w:eastAsia="ar-SA"/>
        </w:rPr>
      </w:pP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w:t>
      </w:r>
      <w:r w:rsidRPr="00A57F04">
        <w:rPr>
          <w:rFonts w:ascii="Times New Roman" w:eastAsia="Times New Roman" w:hAnsi="Times New Roman" w:cs="Times New Roman"/>
          <w:color w:val="000000"/>
          <w:sz w:val="24"/>
          <w:szCs w:val="24"/>
          <w:lang w:eastAsia="pl-PL"/>
        </w:rPr>
        <w:lastRenderedPageBreak/>
        <w:t xml:space="preserve">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76521865" w:rsidR="00B44FE4" w:rsidRPr="0003745C" w:rsidRDefault="000D763B" w:rsidP="000D763B">
      <w:pPr>
        <w:pStyle w:val="Teksttreci20"/>
        <w:shd w:val="clear" w:color="auto" w:fill="auto"/>
        <w:spacing w:after="0" w:line="240" w:lineRule="auto"/>
        <w:ind w:firstLine="0"/>
        <w:rPr>
          <w:sz w:val="24"/>
          <w:szCs w:val="24"/>
        </w:rPr>
      </w:pPr>
      <w:r w:rsidRPr="0003745C">
        <w:rPr>
          <w:sz w:val="24"/>
          <w:szCs w:val="24"/>
        </w:rPr>
        <w:t xml:space="preserve">Zamawiający nie wymaga wniesienia zabezpieczenia należytego wykonania umowy                        w przedmiotowym postępowaniu. </w:t>
      </w:r>
    </w:p>
    <w:p w14:paraId="38D2F864" w14:textId="77777777" w:rsidR="00B44FE4" w:rsidRPr="0003745C"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9D69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9D69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71AB4629" w14:textId="77777777"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514E1D08"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r w:rsidR="00807D8D">
        <w:rPr>
          <w:rFonts w:ascii="Times New Roman" w:hAnsi="Times New Roman" w:cs="Times New Roman"/>
        </w:rPr>
        <w:t xml:space="preserve"> – 2 załączniki (3a i 3b)</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Pr="00E36B0F" w:rsidRDefault="006C2DE8" w:rsidP="00265BB5">
      <w:pPr>
        <w:numPr>
          <w:ilvl w:val="0"/>
          <w:numId w:val="20"/>
        </w:numPr>
        <w:spacing w:after="0" w:line="240" w:lineRule="auto"/>
        <w:textAlignment w:val="baseline"/>
        <w:rPr>
          <w:rFonts w:ascii="Times New Roman" w:eastAsia="Times New Roman" w:hAnsi="Times New Roman" w:cs="Times New Roman"/>
          <w:lang w:eastAsia="pl-PL"/>
        </w:rPr>
      </w:pPr>
      <w:r w:rsidRPr="00E36B0F">
        <w:rPr>
          <w:rFonts w:ascii="Times New Roman" w:eastAsia="Times New Roman" w:hAnsi="Times New Roman" w:cs="Times New Roman"/>
          <w:lang w:eastAsia="pl-PL"/>
        </w:rPr>
        <w:t xml:space="preserve">Umowa </w:t>
      </w:r>
      <w:r w:rsidR="008363D2" w:rsidRPr="00E36B0F">
        <w:rPr>
          <w:rFonts w:ascii="Times New Roman" w:eastAsia="Times New Roman" w:hAnsi="Times New Roman" w:cs="Times New Roman"/>
          <w:lang w:eastAsia="pl-PL"/>
        </w:rPr>
        <w:t>–</w:t>
      </w:r>
      <w:r w:rsidRPr="00E36B0F">
        <w:rPr>
          <w:rFonts w:ascii="Times New Roman" w:eastAsia="Times New Roman" w:hAnsi="Times New Roman" w:cs="Times New Roman"/>
          <w:lang w:eastAsia="pl-PL"/>
        </w:rPr>
        <w:t xml:space="preserve"> wzór</w:t>
      </w:r>
    </w:p>
    <w:p w14:paraId="4C287A65" w14:textId="77777777" w:rsidR="008363D2" w:rsidRPr="00E36B0F" w:rsidRDefault="008363D2" w:rsidP="00265BB5">
      <w:pPr>
        <w:numPr>
          <w:ilvl w:val="0"/>
          <w:numId w:val="20"/>
        </w:numPr>
        <w:spacing w:after="0" w:line="240" w:lineRule="auto"/>
        <w:textAlignment w:val="baseline"/>
        <w:rPr>
          <w:rFonts w:ascii="Times New Roman" w:eastAsia="Times New Roman" w:hAnsi="Times New Roman" w:cs="Times New Roman"/>
          <w:lang w:eastAsia="pl-PL"/>
        </w:rPr>
      </w:pPr>
      <w:r w:rsidRPr="00E36B0F">
        <w:rPr>
          <w:rFonts w:ascii="Times New Roman" w:eastAsia="Times New Roman" w:hAnsi="Times New Roman" w:cs="Times New Roman"/>
          <w:lang w:eastAsia="pl-PL"/>
        </w:rPr>
        <w:t>Oświadczenie dotyczące przynależ</w:t>
      </w:r>
      <w:r w:rsidR="00097CF8" w:rsidRPr="00E36B0F">
        <w:rPr>
          <w:rFonts w:ascii="Times New Roman" w:eastAsia="Times New Roman" w:hAnsi="Times New Roman" w:cs="Times New Roman"/>
          <w:lang w:eastAsia="pl-PL"/>
        </w:rPr>
        <w:t>n</w:t>
      </w:r>
      <w:r w:rsidRPr="00E36B0F">
        <w:rPr>
          <w:rFonts w:ascii="Times New Roman" w:eastAsia="Times New Roman" w:hAnsi="Times New Roman" w:cs="Times New Roman"/>
          <w:lang w:eastAsia="pl-PL"/>
        </w:rPr>
        <w:t xml:space="preserve">ości/braku przynależności do tej samej grupy kapitałowej z pozostałymi uczestnikami postępowania </w:t>
      </w:r>
      <w:r w:rsidR="00832DC3" w:rsidRPr="00E36B0F">
        <w:rPr>
          <w:rFonts w:ascii="Times New Roman" w:eastAsia="Times New Roman" w:hAnsi="Times New Roman" w:cs="Times New Roman"/>
          <w:lang w:eastAsia="pl-PL"/>
        </w:rPr>
        <w:t>–</w:t>
      </w:r>
      <w:r w:rsidRPr="00E36B0F">
        <w:rPr>
          <w:rFonts w:ascii="Times New Roman" w:eastAsia="Times New Roman" w:hAnsi="Times New Roman" w:cs="Times New Roman"/>
          <w:lang w:eastAsia="pl-PL"/>
        </w:rPr>
        <w:t xml:space="preserve"> wzór</w:t>
      </w:r>
    </w:p>
    <w:p w14:paraId="47EC538D" w14:textId="29F85AD0" w:rsidR="00832DC3" w:rsidRPr="00E36B0F" w:rsidRDefault="00945B45" w:rsidP="00265BB5">
      <w:pPr>
        <w:numPr>
          <w:ilvl w:val="0"/>
          <w:numId w:val="20"/>
        </w:numPr>
        <w:spacing w:after="0" w:line="240" w:lineRule="auto"/>
        <w:textAlignment w:val="baseline"/>
        <w:rPr>
          <w:rFonts w:ascii="Times New Roman" w:eastAsia="Times New Roman" w:hAnsi="Times New Roman" w:cs="Times New Roman"/>
          <w:lang w:eastAsia="pl-PL"/>
        </w:rPr>
      </w:pPr>
      <w:r w:rsidRPr="00E36B0F">
        <w:rPr>
          <w:rFonts w:ascii="Times New Roman" w:eastAsia="Times New Roman" w:hAnsi="Times New Roman" w:cs="Times New Roman"/>
          <w:lang w:eastAsia="pl-PL"/>
        </w:rPr>
        <w:t xml:space="preserve">Wykaz dostaw </w:t>
      </w:r>
      <w:r w:rsidR="00832DC3" w:rsidRPr="00E36B0F">
        <w:rPr>
          <w:rFonts w:ascii="Times New Roman" w:eastAsia="Times New Roman" w:hAnsi="Times New Roman" w:cs="Times New Roman"/>
          <w:lang w:eastAsia="pl-PL"/>
        </w:rPr>
        <w:t xml:space="preserve"> - wzór</w:t>
      </w:r>
    </w:p>
    <w:p w14:paraId="603E5454" w14:textId="5D18CE36" w:rsidR="00E5188E" w:rsidRPr="00E36B0F" w:rsidRDefault="00546F35" w:rsidP="00E5188E">
      <w:pPr>
        <w:numPr>
          <w:ilvl w:val="0"/>
          <w:numId w:val="20"/>
        </w:numPr>
        <w:spacing w:after="0" w:line="240" w:lineRule="auto"/>
        <w:textAlignment w:val="baseline"/>
        <w:rPr>
          <w:rFonts w:ascii="Times New Roman" w:eastAsia="Times New Roman" w:hAnsi="Times New Roman" w:cs="Times New Roman"/>
          <w:lang w:eastAsia="pl-PL"/>
        </w:rPr>
      </w:pPr>
      <w:r w:rsidRPr="00E36B0F">
        <w:rPr>
          <w:rFonts w:ascii="Times New Roman" w:eastAsia="Times New Roman" w:hAnsi="Times New Roman" w:cs="Times New Roman"/>
          <w:lang w:eastAsia="pl-PL"/>
        </w:rPr>
        <w:t xml:space="preserve">Oświadczenie </w:t>
      </w:r>
      <w:r w:rsidR="00E5188E" w:rsidRPr="00E36B0F">
        <w:rPr>
          <w:rFonts w:ascii="Times New Roman" w:eastAsia="Times New Roman" w:hAnsi="Times New Roman" w:cs="Times New Roman"/>
          <w:lang w:eastAsia="pl-PL"/>
        </w:rPr>
        <w:t>dot. braku zakazu ubiegania się o zamówienie publiczne</w:t>
      </w:r>
    </w:p>
    <w:p w14:paraId="36295743" w14:textId="179D6AB7" w:rsidR="00945B45" w:rsidRPr="00E36B0F" w:rsidRDefault="00E36B0F" w:rsidP="00945B45">
      <w:pPr>
        <w:numPr>
          <w:ilvl w:val="0"/>
          <w:numId w:val="20"/>
        </w:numPr>
        <w:spacing w:after="0" w:line="240" w:lineRule="auto"/>
        <w:textAlignment w:val="baseline"/>
        <w:rPr>
          <w:rFonts w:ascii="Times New Roman" w:eastAsia="Times New Roman" w:hAnsi="Times New Roman" w:cs="Times New Roman"/>
          <w:lang w:eastAsia="pl-PL"/>
        </w:rPr>
      </w:pPr>
      <w:bookmarkStart w:id="7" w:name="_Hlk140482332"/>
      <w:r w:rsidRPr="00E36B0F">
        <w:rPr>
          <w:rFonts w:ascii="Times New Roman" w:hAnsi="Times New Roman" w:cs="Times New Roman"/>
        </w:rPr>
        <w:t>Opis przedmiotu zamówienia</w:t>
      </w:r>
      <w:r w:rsidR="00945B45" w:rsidRPr="00E36B0F">
        <w:rPr>
          <w:rFonts w:ascii="Times New Roman" w:hAnsi="Times New Roman" w:cs="Times New Roman"/>
        </w:rPr>
        <w:t xml:space="preserve"> – OPZ</w:t>
      </w:r>
    </w:p>
    <w:bookmarkEnd w:id="7"/>
    <w:p w14:paraId="1E6C6887" w14:textId="77777777" w:rsidR="00945B45" w:rsidRPr="00693AC9" w:rsidRDefault="00945B45" w:rsidP="002D3FC8">
      <w:pPr>
        <w:spacing w:after="0" w:line="240" w:lineRule="auto"/>
        <w:ind w:left="720"/>
        <w:textAlignment w:val="baseline"/>
        <w:rPr>
          <w:rFonts w:ascii="Times New Roman" w:eastAsia="Times New Roman" w:hAnsi="Times New Roman" w:cs="Times New Roman"/>
          <w:color w:val="000000"/>
          <w:lang w:eastAsia="pl-PL"/>
        </w:rPr>
      </w:pPr>
    </w:p>
    <w:sectPr w:rsidR="00945B45" w:rsidRPr="00693AC9"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A0FE" w14:textId="77777777" w:rsidR="00ED3EF7" w:rsidRDefault="00ED3EF7" w:rsidP="00C60000">
      <w:pPr>
        <w:spacing w:after="0" w:line="240" w:lineRule="auto"/>
      </w:pPr>
      <w:r>
        <w:separator/>
      </w:r>
    </w:p>
  </w:endnote>
  <w:endnote w:type="continuationSeparator" w:id="0">
    <w:p w14:paraId="149AB65F" w14:textId="77777777" w:rsidR="00ED3EF7" w:rsidRDefault="00ED3EF7"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A1FE" w14:textId="77777777" w:rsidR="00ED3EF7" w:rsidRDefault="00ED3EF7" w:rsidP="00C60000">
      <w:pPr>
        <w:spacing w:after="0" w:line="240" w:lineRule="auto"/>
      </w:pPr>
      <w:r>
        <w:separator/>
      </w:r>
    </w:p>
  </w:footnote>
  <w:footnote w:type="continuationSeparator" w:id="0">
    <w:p w14:paraId="59DBBD9D" w14:textId="77777777" w:rsidR="00ED3EF7" w:rsidRDefault="00ED3EF7"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E6738"/>
    <w:multiLevelType w:val="multilevel"/>
    <w:tmpl w:val="9A3EB0C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4A7F10"/>
    <w:multiLevelType w:val="hybridMultilevel"/>
    <w:tmpl w:val="0F66134C"/>
    <w:lvl w:ilvl="0" w:tplc="1FE84BE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8"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065844"/>
    <w:multiLevelType w:val="multilevel"/>
    <w:tmpl w:val="84C61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5"/>
  </w:num>
  <w:num w:numId="2" w16cid:durableId="831336997">
    <w:abstractNumId w:val="23"/>
  </w:num>
  <w:num w:numId="3" w16cid:durableId="1183784472">
    <w:abstractNumId w:val="30"/>
  </w:num>
  <w:num w:numId="4" w16cid:durableId="57242966">
    <w:abstractNumId w:val="21"/>
  </w:num>
  <w:num w:numId="5" w16cid:durableId="1181510506">
    <w:abstractNumId w:val="1"/>
  </w:num>
  <w:num w:numId="6" w16cid:durableId="1846936607">
    <w:abstractNumId w:val="24"/>
  </w:num>
  <w:num w:numId="7" w16cid:durableId="1041629266">
    <w:abstractNumId w:val="26"/>
  </w:num>
  <w:num w:numId="8" w16cid:durableId="927694657">
    <w:abstractNumId w:val="14"/>
  </w:num>
  <w:num w:numId="9" w16cid:durableId="21824334">
    <w:abstractNumId w:val="11"/>
  </w:num>
  <w:num w:numId="10" w16cid:durableId="259070870">
    <w:abstractNumId w:val="13"/>
  </w:num>
  <w:num w:numId="11" w16cid:durableId="649603067">
    <w:abstractNumId w:val="27"/>
    <w:lvlOverride w:ilvl="0">
      <w:lvl w:ilvl="0">
        <w:numFmt w:val="lowerLetter"/>
        <w:lvlText w:val="%1."/>
        <w:lvlJc w:val="left"/>
      </w:lvl>
    </w:lvlOverride>
  </w:num>
  <w:num w:numId="12" w16cid:durableId="1766803733">
    <w:abstractNumId w:val="31"/>
  </w:num>
  <w:num w:numId="13" w16cid:durableId="1679307408">
    <w:abstractNumId w:val="22"/>
  </w:num>
  <w:num w:numId="14" w16cid:durableId="1704675820">
    <w:abstractNumId w:val="18"/>
  </w:num>
  <w:num w:numId="15" w16cid:durableId="614560251">
    <w:abstractNumId w:val="7"/>
  </w:num>
  <w:num w:numId="16" w16cid:durableId="2087065000">
    <w:abstractNumId w:val="25"/>
  </w:num>
  <w:num w:numId="17" w16cid:durableId="571506181">
    <w:abstractNumId w:val="19"/>
  </w:num>
  <w:num w:numId="18" w16cid:durableId="442119592">
    <w:abstractNumId w:val="9"/>
  </w:num>
  <w:num w:numId="19" w16cid:durableId="375206267">
    <w:abstractNumId w:val="15"/>
  </w:num>
  <w:num w:numId="20" w16cid:durableId="30569773">
    <w:abstractNumId w:val="0"/>
  </w:num>
  <w:num w:numId="21" w16cid:durableId="1824351732">
    <w:abstractNumId w:val="3"/>
  </w:num>
  <w:num w:numId="22" w16cid:durableId="1855533738">
    <w:abstractNumId w:val="17"/>
  </w:num>
  <w:num w:numId="23" w16cid:durableId="2021196770">
    <w:abstractNumId w:val="2"/>
  </w:num>
  <w:num w:numId="24" w16cid:durableId="724329115">
    <w:abstractNumId w:val="12"/>
  </w:num>
  <w:num w:numId="25" w16cid:durableId="1304121860">
    <w:abstractNumId w:val="8"/>
  </w:num>
  <w:num w:numId="26" w16cid:durableId="632758800">
    <w:abstractNumId w:val="20"/>
  </w:num>
  <w:num w:numId="27" w16cid:durableId="1216314706">
    <w:abstractNumId w:val="28"/>
  </w:num>
  <w:num w:numId="28" w16cid:durableId="311836855">
    <w:abstractNumId w:val="6"/>
  </w:num>
  <w:num w:numId="29" w16cid:durableId="471018326">
    <w:abstractNumId w:val="10"/>
  </w:num>
  <w:num w:numId="30" w16cid:durableId="2117942933">
    <w:abstractNumId w:val="16"/>
  </w:num>
  <w:num w:numId="31" w16cid:durableId="935215718">
    <w:abstractNumId w:val="29"/>
  </w:num>
  <w:num w:numId="32" w16cid:durableId="20549660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01193"/>
    <w:rsid w:val="000107B3"/>
    <w:rsid w:val="00011F0E"/>
    <w:rsid w:val="0001674A"/>
    <w:rsid w:val="000248B7"/>
    <w:rsid w:val="000270C8"/>
    <w:rsid w:val="00031AD3"/>
    <w:rsid w:val="000328DA"/>
    <w:rsid w:val="0003639E"/>
    <w:rsid w:val="0003745C"/>
    <w:rsid w:val="00037D29"/>
    <w:rsid w:val="000410C8"/>
    <w:rsid w:val="00042CE9"/>
    <w:rsid w:val="00056CE2"/>
    <w:rsid w:val="000618EF"/>
    <w:rsid w:val="00062F6A"/>
    <w:rsid w:val="0007654D"/>
    <w:rsid w:val="000856B7"/>
    <w:rsid w:val="00091A41"/>
    <w:rsid w:val="0009751C"/>
    <w:rsid w:val="00097CF8"/>
    <w:rsid w:val="000A0BBB"/>
    <w:rsid w:val="000B3FF9"/>
    <w:rsid w:val="000B60B3"/>
    <w:rsid w:val="000B736F"/>
    <w:rsid w:val="000C3F7B"/>
    <w:rsid w:val="000C73EB"/>
    <w:rsid w:val="000D225B"/>
    <w:rsid w:val="000D72BA"/>
    <w:rsid w:val="000D763B"/>
    <w:rsid w:val="000D7FB7"/>
    <w:rsid w:val="000E0C48"/>
    <w:rsid w:val="000F36C1"/>
    <w:rsid w:val="000F65C6"/>
    <w:rsid w:val="00100659"/>
    <w:rsid w:val="0010165A"/>
    <w:rsid w:val="00115CF1"/>
    <w:rsid w:val="001227C1"/>
    <w:rsid w:val="001241C9"/>
    <w:rsid w:val="001250E7"/>
    <w:rsid w:val="00131B62"/>
    <w:rsid w:val="00134936"/>
    <w:rsid w:val="00140ED7"/>
    <w:rsid w:val="0014212A"/>
    <w:rsid w:val="001431CF"/>
    <w:rsid w:val="00143393"/>
    <w:rsid w:val="00143502"/>
    <w:rsid w:val="00144CDE"/>
    <w:rsid w:val="00146F67"/>
    <w:rsid w:val="0014778E"/>
    <w:rsid w:val="0015049A"/>
    <w:rsid w:val="00150A15"/>
    <w:rsid w:val="00153CF3"/>
    <w:rsid w:val="00161F5A"/>
    <w:rsid w:val="001653FD"/>
    <w:rsid w:val="0016622F"/>
    <w:rsid w:val="0017153F"/>
    <w:rsid w:val="001733F7"/>
    <w:rsid w:val="00173A9C"/>
    <w:rsid w:val="0017537A"/>
    <w:rsid w:val="0018091C"/>
    <w:rsid w:val="0018274F"/>
    <w:rsid w:val="0018515F"/>
    <w:rsid w:val="00190F57"/>
    <w:rsid w:val="00196669"/>
    <w:rsid w:val="001A44BD"/>
    <w:rsid w:val="001B0C56"/>
    <w:rsid w:val="001B25EB"/>
    <w:rsid w:val="001C2544"/>
    <w:rsid w:val="001C6712"/>
    <w:rsid w:val="001D12ED"/>
    <w:rsid w:val="001E0651"/>
    <w:rsid w:val="001E0B3A"/>
    <w:rsid w:val="001E1C9C"/>
    <w:rsid w:val="001E6D41"/>
    <w:rsid w:val="001F2D9F"/>
    <w:rsid w:val="00203EFD"/>
    <w:rsid w:val="00204B6E"/>
    <w:rsid w:val="00207828"/>
    <w:rsid w:val="002146F7"/>
    <w:rsid w:val="00215027"/>
    <w:rsid w:val="00227FB1"/>
    <w:rsid w:val="00235D1F"/>
    <w:rsid w:val="00242D0A"/>
    <w:rsid w:val="0024391A"/>
    <w:rsid w:val="002445EB"/>
    <w:rsid w:val="00247923"/>
    <w:rsid w:val="002479F1"/>
    <w:rsid w:val="002562A3"/>
    <w:rsid w:val="00260190"/>
    <w:rsid w:val="00264FC4"/>
    <w:rsid w:val="00265BB5"/>
    <w:rsid w:val="0027398D"/>
    <w:rsid w:val="0027576E"/>
    <w:rsid w:val="002764E8"/>
    <w:rsid w:val="002765E5"/>
    <w:rsid w:val="00276EAE"/>
    <w:rsid w:val="0027769F"/>
    <w:rsid w:val="002819CE"/>
    <w:rsid w:val="00287293"/>
    <w:rsid w:val="002A54CB"/>
    <w:rsid w:val="002A6C7C"/>
    <w:rsid w:val="002B4536"/>
    <w:rsid w:val="002C0D88"/>
    <w:rsid w:val="002D3FC8"/>
    <w:rsid w:val="002E1C8A"/>
    <w:rsid w:val="002F01B6"/>
    <w:rsid w:val="002F0C36"/>
    <w:rsid w:val="002F1F44"/>
    <w:rsid w:val="002F7CC9"/>
    <w:rsid w:val="00302716"/>
    <w:rsid w:val="00304CBA"/>
    <w:rsid w:val="00315D8B"/>
    <w:rsid w:val="00315EC2"/>
    <w:rsid w:val="0032035F"/>
    <w:rsid w:val="00320E10"/>
    <w:rsid w:val="0032384A"/>
    <w:rsid w:val="00334C56"/>
    <w:rsid w:val="003405D6"/>
    <w:rsid w:val="00341A2D"/>
    <w:rsid w:val="0034209C"/>
    <w:rsid w:val="00344ADD"/>
    <w:rsid w:val="00353942"/>
    <w:rsid w:val="00367665"/>
    <w:rsid w:val="003710DD"/>
    <w:rsid w:val="00371A19"/>
    <w:rsid w:val="0037380C"/>
    <w:rsid w:val="0037453B"/>
    <w:rsid w:val="00380BDF"/>
    <w:rsid w:val="0038521C"/>
    <w:rsid w:val="00390348"/>
    <w:rsid w:val="003921DE"/>
    <w:rsid w:val="003A23D9"/>
    <w:rsid w:val="003A77EF"/>
    <w:rsid w:val="003B08F5"/>
    <w:rsid w:val="003B0DCE"/>
    <w:rsid w:val="003C071A"/>
    <w:rsid w:val="003C20DD"/>
    <w:rsid w:val="003C2E00"/>
    <w:rsid w:val="003C2E83"/>
    <w:rsid w:val="003E6458"/>
    <w:rsid w:val="00400C4B"/>
    <w:rsid w:val="00402DBD"/>
    <w:rsid w:val="004055FB"/>
    <w:rsid w:val="0041266E"/>
    <w:rsid w:val="004201D1"/>
    <w:rsid w:val="00421CD1"/>
    <w:rsid w:val="00421F70"/>
    <w:rsid w:val="004253F1"/>
    <w:rsid w:val="004258B3"/>
    <w:rsid w:val="00427942"/>
    <w:rsid w:val="0043156C"/>
    <w:rsid w:val="004349B7"/>
    <w:rsid w:val="00437523"/>
    <w:rsid w:val="00452C68"/>
    <w:rsid w:val="0045654A"/>
    <w:rsid w:val="00462941"/>
    <w:rsid w:val="00462EAA"/>
    <w:rsid w:val="00465772"/>
    <w:rsid w:val="00470AAD"/>
    <w:rsid w:val="004743A2"/>
    <w:rsid w:val="00480868"/>
    <w:rsid w:val="00487834"/>
    <w:rsid w:val="004A120F"/>
    <w:rsid w:val="004A350A"/>
    <w:rsid w:val="004B19A0"/>
    <w:rsid w:val="004B5454"/>
    <w:rsid w:val="004C33D3"/>
    <w:rsid w:val="004C4C30"/>
    <w:rsid w:val="004C513F"/>
    <w:rsid w:val="004C6AAC"/>
    <w:rsid w:val="004D0B43"/>
    <w:rsid w:val="004D1AD7"/>
    <w:rsid w:val="004D4822"/>
    <w:rsid w:val="004D5915"/>
    <w:rsid w:val="004D60DE"/>
    <w:rsid w:val="004D7FCE"/>
    <w:rsid w:val="004E7395"/>
    <w:rsid w:val="004F098F"/>
    <w:rsid w:val="004F3562"/>
    <w:rsid w:val="00503379"/>
    <w:rsid w:val="005074C5"/>
    <w:rsid w:val="0051386B"/>
    <w:rsid w:val="0051518F"/>
    <w:rsid w:val="00521756"/>
    <w:rsid w:val="00524C7C"/>
    <w:rsid w:val="00526120"/>
    <w:rsid w:val="00533CA1"/>
    <w:rsid w:val="00546F35"/>
    <w:rsid w:val="00551327"/>
    <w:rsid w:val="00554E0B"/>
    <w:rsid w:val="00555687"/>
    <w:rsid w:val="00557556"/>
    <w:rsid w:val="00562FEA"/>
    <w:rsid w:val="00563359"/>
    <w:rsid w:val="00570E5C"/>
    <w:rsid w:val="00572E20"/>
    <w:rsid w:val="00573B42"/>
    <w:rsid w:val="00587729"/>
    <w:rsid w:val="005A493B"/>
    <w:rsid w:val="005B1583"/>
    <w:rsid w:val="005B1644"/>
    <w:rsid w:val="005B22FD"/>
    <w:rsid w:val="005B65A6"/>
    <w:rsid w:val="005B7651"/>
    <w:rsid w:val="005C5E32"/>
    <w:rsid w:val="005C6EFB"/>
    <w:rsid w:val="005C71C4"/>
    <w:rsid w:val="005D77D9"/>
    <w:rsid w:val="005F11DA"/>
    <w:rsid w:val="005F3F0C"/>
    <w:rsid w:val="005F77D1"/>
    <w:rsid w:val="0060602E"/>
    <w:rsid w:val="006078EF"/>
    <w:rsid w:val="00617AD0"/>
    <w:rsid w:val="006229EE"/>
    <w:rsid w:val="00631D1C"/>
    <w:rsid w:val="006358B9"/>
    <w:rsid w:val="006463F1"/>
    <w:rsid w:val="00660A80"/>
    <w:rsid w:val="006618A7"/>
    <w:rsid w:val="00664C34"/>
    <w:rsid w:val="00664EF6"/>
    <w:rsid w:val="00673A95"/>
    <w:rsid w:val="00677724"/>
    <w:rsid w:val="00686E66"/>
    <w:rsid w:val="00687F40"/>
    <w:rsid w:val="00693AC9"/>
    <w:rsid w:val="006A7605"/>
    <w:rsid w:val="006B0A29"/>
    <w:rsid w:val="006B543D"/>
    <w:rsid w:val="006C0DCB"/>
    <w:rsid w:val="006C2DE8"/>
    <w:rsid w:val="006C3CE1"/>
    <w:rsid w:val="006E2BD4"/>
    <w:rsid w:val="006F3909"/>
    <w:rsid w:val="006F70D8"/>
    <w:rsid w:val="00703A5D"/>
    <w:rsid w:val="0070648F"/>
    <w:rsid w:val="00711531"/>
    <w:rsid w:val="00715963"/>
    <w:rsid w:val="007214A4"/>
    <w:rsid w:val="007253C5"/>
    <w:rsid w:val="0073353A"/>
    <w:rsid w:val="00747E99"/>
    <w:rsid w:val="007505AF"/>
    <w:rsid w:val="007543DA"/>
    <w:rsid w:val="0076054D"/>
    <w:rsid w:val="00763A42"/>
    <w:rsid w:val="007816DA"/>
    <w:rsid w:val="007835A3"/>
    <w:rsid w:val="00783D3E"/>
    <w:rsid w:val="00794A6A"/>
    <w:rsid w:val="007952DB"/>
    <w:rsid w:val="00797E34"/>
    <w:rsid w:val="007A0D00"/>
    <w:rsid w:val="007A2438"/>
    <w:rsid w:val="007A5808"/>
    <w:rsid w:val="007B26AB"/>
    <w:rsid w:val="007B2780"/>
    <w:rsid w:val="007B3CBE"/>
    <w:rsid w:val="007B4B84"/>
    <w:rsid w:val="007B5C6F"/>
    <w:rsid w:val="007B5F89"/>
    <w:rsid w:val="007B6EF8"/>
    <w:rsid w:val="007B7434"/>
    <w:rsid w:val="007D18D5"/>
    <w:rsid w:val="007D4C98"/>
    <w:rsid w:val="007E38ED"/>
    <w:rsid w:val="007E6C40"/>
    <w:rsid w:val="007E7D25"/>
    <w:rsid w:val="007F344E"/>
    <w:rsid w:val="00801192"/>
    <w:rsid w:val="00806442"/>
    <w:rsid w:val="00807D8D"/>
    <w:rsid w:val="0083280F"/>
    <w:rsid w:val="00832DC3"/>
    <w:rsid w:val="008363D2"/>
    <w:rsid w:val="00850417"/>
    <w:rsid w:val="00852697"/>
    <w:rsid w:val="00862B1B"/>
    <w:rsid w:val="00871061"/>
    <w:rsid w:val="00873DBB"/>
    <w:rsid w:val="00875DB3"/>
    <w:rsid w:val="0088092D"/>
    <w:rsid w:val="00883A99"/>
    <w:rsid w:val="008862AA"/>
    <w:rsid w:val="008A7751"/>
    <w:rsid w:val="008A7C86"/>
    <w:rsid w:val="008B47EC"/>
    <w:rsid w:val="008B4B5A"/>
    <w:rsid w:val="008C30B4"/>
    <w:rsid w:val="008D1AD6"/>
    <w:rsid w:val="008D1D51"/>
    <w:rsid w:val="008D7183"/>
    <w:rsid w:val="008E74C0"/>
    <w:rsid w:val="008E7817"/>
    <w:rsid w:val="008F0075"/>
    <w:rsid w:val="008F10E5"/>
    <w:rsid w:val="008F18C8"/>
    <w:rsid w:val="008F45A9"/>
    <w:rsid w:val="008F4B0A"/>
    <w:rsid w:val="008F576C"/>
    <w:rsid w:val="008F6144"/>
    <w:rsid w:val="008F66A1"/>
    <w:rsid w:val="009004D0"/>
    <w:rsid w:val="0090055C"/>
    <w:rsid w:val="009035E0"/>
    <w:rsid w:val="0092209B"/>
    <w:rsid w:val="00923011"/>
    <w:rsid w:val="00930AE6"/>
    <w:rsid w:val="00932906"/>
    <w:rsid w:val="00932CD4"/>
    <w:rsid w:val="00934ED6"/>
    <w:rsid w:val="0093732A"/>
    <w:rsid w:val="009454A6"/>
    <w:rsid w:val="00945B45"/>
    <w:rsid w:val="00954FFA"/>
    <w:rsid w:val="009562B6"/>
    <w:rsid w:val="0096342A"/>
    <w:rsid w:val="00966B4C"/>
    <w:rsid w:val="009675A8"/>
    <w:rsid w:val="00985252"/>
    <w:rsid w:val="00995CDC"/>
    <w:rsid w:val="009971F2"/>
    <w:rsid w:val="009A1D0F"/>
    <w:rsid w:val="009B0728"/>
    <w:rsid w:val="009B1E98"/>
    <w:rsid w:val="009C13B4"/>
    <w:rsid w:val="009C2252"/>
    <w:rsid w:val="009C452E"/>
    <w:rsid w:val="009D3B9E"/>
    <w:rsid w:val="009D6907"/>
    <w:rsid w:val="009E2D4C"/>
    <w:rsid w:val="009F153F"/>
    <w:rsid w:val="00A04C7B"/>
    <w:rsid w:val="00A05851"/>
    <w:rsid w:val="00A10415"/>
    <w:rsid w:val="00A25FC2"/>
    <w:rsid w:val="00A26602"/>
    <w:rsid w:val="00A27A6C"/>
    <w:rsid w:val="00A33084"/>
    <w:rsid w:val="00A33929"/>
    <w:rsid w:val="00A349D1"/>
    <w:rsid w:val="00A364D5"/>
    <w:rsid w:val="00A37B05"/>
    <w:rsid w:val="00A41204"/>
    <w:rsid w:val="00A421DD"/>
    <w:rsid w:val="00A430C8"/>
    <w:rsid w:val="00A44480"/>
    <w:rsid w:val="00A452D9"/>
    <w:rsid w:val="00A57F04"/>
    <w:rsid w:val="00A718FC"/>
    <w:rsid w:val="00A71B01"/>
    <w:rsid w:val="00A7229F"/>
    <w:rsid w:val="00A753B8"/>
    <w:rsid w:val="00A77A7F"/>
    <w:rsid w:val="00A832BD"/>
    <w:rsid w:val="00A85DF1"/>
    <w:rsid w:val="00A8733D"/>
    <w:rsid w:val="00A876E2"/>
    <w:rsid w:val="00A87807"/>
    <w:rsid w:val="00A92609"/>
    <w:rsid w:val="00A93627"/>
    <w:rsid w:val="00AA07A4"/>
    <w:rsid w:val="00AA7AA2"/>
    <w:rsid w:val="00AB4913"/>
    <w:rsid w:val="00AB6FDE"/>
    <w:rsid w:val="00AB7ACD"/>
    <w:rsid w:val="00AC1221"/>
    <w:rsid w:val="00AC522C"/>
    <w:rsid w:val="00AC5272"/>
    <w:rsid w:val="00AC540D"/>
    <w:rsid w:val="00AD16F5"/>
    <w:rsid w:val="00AD2C4D"/>
    <w:rsid w:val="00AD5D9E"/>
    <w:rsid w:val="00AD7053"/>
    <w:rsid w:val="00AE0A04"/>
    <w:rsid w:val="00AF1329"/>
    <w:rsid w:val="00AF3B53"/>
    <w:rsid w:val="00AF3ECC"/>
    <w:rsid w:val="00AF6DF3"/>
    <w:rsid w:val="00B01935"/>
    <w:rsid w:val="00B058FB"/>
    <w:rsid w:val="00B0746E"/>
    <w:rsid w:val="00B13917"/>
    <w:rsid w:val="00B15171"/>
    <w:rsid w:val="00B2211A"/>
    <w:rsid w:val="00B2258E"/>
    <w:rsid w:val="00B22DE3"/>
    <w:rsid w:val="00B313FB"/>
    <w:rsid w:val="00B319AE"/>
    <w:rsid w:val="00B34D91"/>
    <w:rsid w:val="00B44FE4"/>
    <w:rsid w:val="00B5162F"/>
    <w:rsid w:val="00B53F17"/>
    <w:rsid w:val="00B62F61"/>
    <w:rsid w:val="00B803A0"/>
    <w:rsid w:val="00B82B87"/>
    <w:rsid w:val="00B842D4"/>
    <w:rsid w:val="00B870E5"/>
    <w:rsid w:val="00B87766"/>
    <w:rsid w:val="00B928B2"/>
    <w:rsid w:val="00BB4CF2"/>
    <w:rsid w:val="00BC22A8"/>
    <w:rsid w:val="00BC2A33"/>
    <w:rsid w:val="00BC3010"/>
    <w:rsid w:val="00BC5A21"/>
    <w:rsid w:val="00BD3716"/>
    <w:rsid w:val="00BD41A0"/>
    <w:rsid w:val="00BD44B5"/>
    <w:rsid w:val="00BD5A4A"/>
    <w:rsid w:val="00BE1964"/>
    <w:rsid w:val="00BE5830"/>
    <w:rsid w:val="00BF1E1E"/>
    <w:rsid w:val="00BF5607"/>
    <w:rsid w:val="00C00160"/>
    <w:rsid w:val="00C00FF1"/>
    <w:rsid w:val="00C1074F"/>
    <w:rsid w:val="00C11781"/>
    <w:rsid w:val="00C14F29"/>
    <w:rsid w:val="00C152F6"/>
    <w:rsid w:val="00C17E74"/>
    <w:rsid w:val="00C22E0C"/>
    <w:rsid w:val="00C22FB7"/>
    <w:rsid w:val="00C23AA1"/>
    <w:rsid w:val="00C23B32"/>
    <w:rsid w:val="00C25E33"/>
    <w:rsid w:val="00C266DD"/>
    <w:rsid w:val="00C33994"/>
    <w:rsid w:val="00C33C8D"/>
    <w:rsid w:val="00C401D9"/>
    <w:rsid w:val="00C53FA8"/>
    <w:rsid w:val="00C55E99"/>
    <w:rsid w:val="00C60000"/>
    <w:rsid w:val="00C62E9C"/>
    <w:rsid w:val="00C674D5"/>
    <w:rsid w:val="00C74E8B"/>
    <w:rsid w:val="00C750B5"/>
    <w:rsid w:val="00C75FF4"/>
    <w:rsid w:val="00C912CD"/>
    <w:rsid w:val="00C93888"/>
    <w:rsid w:val="00CA3A49"/>
    <w:rsid w:val="00CB0E5F"/>
    <w:rsid w:val="00CB17F0"/>
    <w:rsid w:val="00CB27B2"/>
    <w:rsid w:val="00CC1033"/>
    <w:rsid w:val="00CC1246"/>
    <w:rsid w:val="00CC475C"/>
    <w:rsid w:val="00CC656E"/>
    <w:rsid w:val="00CC68D1"/>
    <w:rsid w:val="00CC7B4B"/>
    <w:rsid w:val="00CD1003"/>
    <w:rsid w:val="00CD2A7E"/>
    <w:rsid w:val="00CE0135"/>
    <w:rsid w:val="00CE0614"/>
    <w:rsid w:val="00CE3393"/>
    <w:rsid w:val="00CE3D05"/>
    <w:rsid w:val="00CF4B38"/>
    <w:rsid w:val="00D062E3"/>
    <w:rsid w:val="00D07161"/>
    <w:rsid w:val="00D15BE9"/>
    <w:rsid w:val="00D22B3C"/>
    <w:rsid w:val="00D24267"/>
    <w:rsid w:val="00D312EC"/>
    <w:rsid w:val="00D34734"/>
    <w:rsid w:val="00D358BC"/>
    <w:rsid w:val="00D35DE9"/>
    <w:rsid w:val="00D36EE1"/>
    <w:rsid w:val="00D376A6"/>
    <w:rsid w:val="00D423D2"/>
    <w:rsid w:val="00D612D1"/>
    <w:rsid w:val="00D61FF0"/>
    <w:rsid w:val="00D67B54"/>
    <w:rsid w:val="00D7244B"/>
    <w:rsid w:val="00D8064C"/>
    <w:rsid w:val="00D835A0"/>
    <w:rsid w:val="00D87812"/>
    <w:rsid w:val="00D90F33"/>
    <w:rsid w:val="00D932F6"/>
    <w:rsid w:val="00D93602"/>
    <w:rsid w:val="00DB5474"/>
    <w:rsid w:val="00DD3C4E"/>
    <w:rsid w:val="00DD631D"/>
    <w:rsid w:val="00DE07D6"/>
    <w:rsid w:val="00DE2A81"/>
    <w:rsid w:val="00DE521E"/>
    <w:rsid w:val="00DE60E5"/>
    <w:rsid w:val="00DE7BB9"/>
    <w:rsid w:val="00DF4C0D"/>
    <w:rsid w:val="00E02C1D"/>
    <w:rsid w:val="00E1052A"/>
    <w:rsid w:val="00E11042"/>
    <w:rsid w:val="00E161DB"/>
    <w:rsid w:val="00E21B3D"/>
    <w:rsid w:val="00E311FE"/>
    <w:rsid w:val="00E33218"/>
    <w:rsid w:val="00E36B0F"/>
    <w:rsid w:val="00E3705E"/>
    <w:rsid w:val="00E372D5"/>
    <w:rsid w:val="00E379AC"/>
    <w:rsid w:val="00E40E5B"/>
    <w:rsid w:val="00E42658"/>
    <w:rsid w:val="00E5188E"/>
    <w:rsid w:val="00E629FE"/>
    <w:rsid w:val="00E67C14"/>
    <w:rsid w:val="00E70D32"/>
    <w:rsid w:val="00E71A8F"/>
    <w:rsid w:val="00E74C5D"/>
    <w:rsid w:val="00E77098"/>
    <w:rsid w:val="00E811C4"/>
    <w:rsid w:val="00E85593"/>
    <w:rsid w:val="00E86602"/>
    <w:rsid w:val="00EA68B5"/>
    <w:rsid w:val="00EA6F05"/>
    <w:rsid w:val="00EB62B7"/>
    <w:rsid w:val="00EB75F2"/>
    <w:rsid w:val="00EC27B9"/>
    <w:rsid w:val="00EC725D"/>
    <w:rsid w:val="00ED0F75"/>
    <w:rsid w:val="00ED3EF7"/>
    <w:rsid w:val="00EE168D"/>
    <w:rsid w:val="00EE542B"/>
    <w:rsid w:val="00EF072E"/>
    <w:rsid w:val="00EF3EE8"/>
    <w:rsid w:val="00EF4250"/>
    <w:rsid w:val="00EF4D3A"/>
    <w:rsid w:val="00EF6E0B"/>
    <w:rsid w:val="00EF73C7"/>
    <w:rsid w:val="00F02F3B"/>
    <w:rsid w:val="00F03A43"/>
    <w:rsid w:val="00F11DF2"/>
    <w:rsid w:val="00F123D7"/>
    <w:rsid w:val="00F2764C"/>
    <w:rsid w:val="00F35148"/>
    <w:rsid w:val="00F36A26"/>
    <w:rsid w:val="00F46008"/>
    <w:rsid w:val="00F4706C"/>
    <w:rsid w:val="00F52BF4"/>
    <w:rsid w:val="00F53DA0"/>
    <w:rsid w:val="00F54C75"/>
    <w:rsid w:val="00F558D1"/>
    <w:rsid w:val="00F606F0"/>
    <w:rsid w:val="00F6290F"/>
    <w:rsid w:val="00F673AF"/>
    <w:rsid w:val="00F719C0"/>
    <w:rsid w:val="00F77DE2"/>
    <w:rsid w:val="00F81724"/>
    <w:rsid w:val="00F84139"/>
    <w:rsid w:val="00F84F82"/>
    <w:rsid w:val="00F875A2"/>
    <w:rsid w:val="00F87BB4"/>
    <w:rsid w:val="00F92AED"/>
    <w:rsid w:val="00F949B1"/>
    <w:rsid w:val="00FD7671"/>
    <w:rsid w:val="00FE0B4D"/>
    <w:rsid w:val="00FE2E6B"/>
    <w:rsid w:val="00FE71E9"/>
    <w:rsid w:val="00FF35F3"/>
    <w:rsid w:val="00FF38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E5"/>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645284770">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 w:id="2071534547">
      <w:bodyDiv w:val="1"/>
      <w:marLeft w:val="0"/>
      <w:marRight w:val="0"/>
      <w:marTop w:val="0"/>
      <w:marBottom w:val="0"/>
      <w:divBdr>
        <w:top w:val="none" w:sz="0" w:space="0" w:color="auto"/>
        <w:left w:val="none" w:sz="0" w:space="0" w:color="auto"/>
        <w:bottom w:val="none" w:sz="0" w:space="0" w:color="auto"/>
        <w:right w:val="none" w:sz="0" w:space="0" w:color="auto"/>
      </w:divBdr>
      <w:divsChild>
        <w:div w:id="87773714">
          <w:marLeft w:val="0"/>
          <w:marRight w:val="0"/>
          <w:marTop w:val="0"/>
          <w:marBottom w:val="0"/>
          <w:divBdr>
            <w:top w:val="none" w:sz="0" w:space="0" w:color="auto"/>
            <w:left w:val="none" w:sz="0" w:space="0" w:color="auto"/>
            <w:bottom w:val="none" w:sz="0" w:space="0" w:color="auto"/>
            <w:right w:val="none" w:sz="0" w:space="0" w:color="auto"/>
          </w:divBdr>
        </w:div>
        <w:div w:id="67168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21</Pages>
  <Words>8931</Words>
  <Characters>53589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40</cp:revision>
  <cp:lastPrinted>2023-07-18T08:58:00Z</cp:lastPrinted>
  <dcterms:created xsi:type="dcterms:W3CDTF">2022-06-09T08:41:00Z</dcterms:created>
  <dcterms:modified xsi:type="dcterms:W3CDTF">2023-07-18T12:08:00Z</dcterms:modified>
</cp:coreProperties>
</file>