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53BE3D29" w14:textId="77777777" w:rsidR="00FE754D" w:rsidRPr="00920A29" w:rsidRDefault="00FE754D" w:rsidP="00FE754D">
      <w:pPr>
        <w:spacing w:after="0" w:line="300" w:lineRule="auto"/>
        <w:jc w:val="center"/>
        <w:rPr>
          <w:rFonts w:eastAsia="Times New Roman" w:cstheme="minorHAnsi"/>
          <w:b/>
          <w:i/>
          <w:sz w:val="26"/>
          <w:szCs w:val="26"/>
          <w:lang w:eastAsia="pl-PL"/>
        </w:rPr>
      </w:pPr>
      <w:bookmarkStart w:id="0" w:name="OLE_LINK11"/>
      <w:bookmarkStart w:id="1" w:name="_Hlk63167869"/>
      <w:r w:rsidRPr="00920A29">
        <w:rPr>
          <w:rFonts w:eastAsia="Times New Roman" w:cstheme="minorHAnsi"/>
          <w:b/>
          <w:i/>
          <w:sz w:val="26"/>
          <w:szCs w:val="26"/>
          <w:lang w:eastAsia="pl-PL"/>
        </w:rPr>
        <w:t xml:space="preserve">Dostawa </w:t>
      </w:r>
      <w:bookmarkStart w:id="2" w:name="_Hlk63766778"/>
      <w:r w:rsidRPr="00920A29">
        <w:rPr>
          <w:rFonts w:eastAsia="Times New Roman" w:cstheme="minorHAnsi"/>
          <w:b/>
          <w:i/>
          <w:sz w:val="26"/>
          <w:szCs w:val="26"/>
          <w:lang w:eastAsia="pl-PL"/>
        </w:rPr>
        <w:t xml:space="preserve">nawozów mineralnych </w:t>
      </w:r>
      <w:bookmarkStart w:id="3" w:name="_Hlk63245890"/>
      <w:r w:rsidRPr="00920A29">
        <w:rPr>
          <w:rFonts w:eastAsia="Times New Roman" w:cstheme="minorHAnsi"/>
          <w:b/>
          <w:i/>
          <w:sz w:val="26"/>
          <w:szCs w:val="26"/>
          <w:lang w:eastAsia="pl-PL"/>
        </w:rPr>
        <w:t xml:space="preserve">dla Rolniczego Zakładu Doświadczalnego </w:t>
      </w:r>
      <w:r w:rsidRPr="00920A29" w:rsidDel="000D588E">
        <w:rPr>
          <w:rFonts w:eastAsia="Times New Roman" w:cstheme="minorHAnsi"/>
          <w:b/>
          <w:i/>
          <w:sz w:val="26"/>
          <w:szCs w:val="26"/>
          <w:lang w:eastAsia="pl-PL"/>
        </w:rPr>
        <w:t xml:space="preserve"> </w:t>
      </w:r>
      <w:bookmarkEnd w:id="0"/>
      <w:bookmarkEnd w:id="2"/>
      <w:bookmarkEnd w:id="3"/>
    </w:p>
    <w:bookmarkEnd w:id="1"/>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4" w:name="_Hlk61705744"/>
      <w:r w:rsidRPr="00DD7A19">
        <w:rPr>
          <w:rFonts w:eastAsia="Times New Roman" w:cstheme="minorHAnsi"/>
          <w:lang w:eastAsia="pl-PL"/>
        </w:rPr>
        <w:t>z dnia 11 września 2019 r. – Prawo zamówień publicznych</w:t>
      </w:r>
      <w:bookmarkEnd w:id="4"/>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4B01D530" w:rsidR="00D00037" w:rsidRPr="00DD7A19"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5" w:name="OLE_LINK12"/>
      <w:bookmarkStart w:id="6" w:name="OLE_LINK13"/>
      <w:r w:rsidRPr="00DD7A19">
        <w:rPr>
          <w:rFonts w:eastAsia="Times New Roman" w:cstheme="minorHAnsi"/>
          <w:b/>
          <w:bCs/>
          <w:lang w:eastAsia="pl-PL"/>
        </w:rPr>
        <w:t>AZZP.</w:t>
      </w:r>
      <w:r w:rsidRPr="00FE754D">
        <w:rPr>
          <w:rFonts w:eastAsia="Times New Roman" w:cstheme="minorHAnsi"/>
          <w:b/>
          <w:bCs/>
          <w:lang w:eastAsia="pl-PL"/>
        </w:rPr>
        <w:t>243.</w:t>
      </w:r>
      <w:r w:rsidR="00FE754D" w:rsidRPr="00FE754D">
        <w:rPr>
          <w:rFonts w:eastAsia="Times New Roman" w:cstheme="minorHAnsi"/>
          <w:b/>
          <w:bCs/>
          <w:lang w:eastAsia="pl-PL"/>
        </w:rPr>
        <w:t>057</w:t>
      </w:r>
      <w:r w:rsidRPr="00FE754D">
        <w:rPr>
          <w:rFonts w:eastAsia="Times New Roman" w:cstheme="minorHAnsi"/>
          <w:b/>
          <w:bCs/>
          <w:lang w:eastAsia="pl-PL"/>
        </w:rPr>
        <w:t>.20</w:t>
      </w:r>
      <w:r w:rsidR="00661E5A" w:rsidRPr="00FE754D">
        <w:rPr>
          <w:rFonts w:eastAsia="Times New Roman" w:cstheme="minorHAnsi"/>
          <w:b/>
          <w:bCs/>
          <w:lang w:eastAsia="pl-PL"/>
        </w:rPr>
        <w:t>21</w:t>
      </w:r>
      <w:bookmarkEnd w:id="5"/>
      <w:bookmarkEnd w:id="6"/>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65318AC1"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FE754D" w:rsidRPr="00FE754D">
        <w:rPr>
          <w:rFonts w:eastAsia="Times New Roman" w:cstheme="minorHAnsi"/>
          <w:lang w:eastAsia="pl-PL"/>
        </w:rPr>
        <w:t>13</w:t>
      </w:r>
      <w:r w:rsidRPr="00FE754D">
        <w:rPr>
          <w:rFonts w:eastAsia="Times New Roman" w:cstheme="minorHAnsi"/>
          <w:lang w:eastAsia="pl-PL"/>
        </w:rPr>
        <w:t>.</w:t>
      </w:r>
      <w:r w:rsidR="00FE754D" w:rsidRPr="00FE754D">
        <w:rPr>
          <w:rFonts w:eastAsia="Times New Roman" w:cstheme="minorHAnsi"/>
          <w:lang w:eastAsia="pl-PL"/>
        </w:rPr>
        <w:t>09</w:t>
      </w:r>
      <w:r w:rsidRPr="00FE754D">
        <w:rPr>
          <w:rFonts w:eastAsia="Times New Roman" w:cstheme="minorHAnsi"/>
          <w:lang w:eastAsia="pl-PL"/>
        </w:rPr>
        <w:t>.2021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6788891E"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w:t>
      </w:r>
      <w:r w:rsidR="00FE754D">
        <w:rPr>
          <w:rFonts w:eastAsia="Times New Roman" w:cstheme="minorHAnsi"/>
          <w:lang w:eastAsia="pl-PL"/>
        </w:rPr>
        <w:t>pb</w:t>
      </w:r>
      <w:r w:rsidRPr="00DD7A19">
        <w:rPr>
          <w:rFonts w:eastAsia="Times New Roman" w:cstheme="minorHAnsi"/>
          <w:lang w:eastAsia="pl-PL"/>
        </w:rPr>
        <w:t>.edu.pl</w:t>
      </w:r>
    </w:p>
    <w:p w14:paraId="0E1C4EB5" w14:textId="0B327FED"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 xml:space="preserve">RODO w celu związanym z postępowaniem o </w:t>
      </w:r>
      <w:r w:rsidRPr="00FE754D">
        <w:rPr>
          <w:rFonts w:eastAsia="Times New Roman" w:cstheme="minorHAnsi"/>
          <w:lang w:eastAsia="pl-PL"/>
        </w:rPr>
        <w:t>udzielenie zamówienia publicznego nr AZZP.243.0</w:t>
      </w:r>
      <w:r w:rsidR="00FE754D" w:rsidRPr="00FE754D">
        <w:rPr>
          <w:rFonts w:eastAsia="Times New Roman" w:cstheme="minorHAnsi"/>
          <w:lang w:eastAsia="pl-PL"/>
        </w:rPr>
        <w:t>57</w:t>
      </w:r>
      <w:r w:rsidRPr="00FE754D">
        <w:rPr>
          <w:rFonts w:eastAsia="Times New Roman" w:cstheme="minorHAnsi"/>
          <w:lang w:eastAsia="pl-PL"/>
        </w:rPr>
        <w:t>.2021</w:t>
      </w:r>
      <w:r w:rsidRPr="00FE754D">
        <w:rPr>
          <w:rFonts w:eastAsia="Times New Roman" w:cstheme="minorHAnsi"/>
          <w:i/>
          <w:lang w:eastAsia="pl-PL"/>
        </w:rPr>
        <w:t xml:space="preserve"> </w:t>
      </w:r>
      <w:r w:rsidRPr="00FE754D">
        <w:rPr>
          <w:rFonts w:eastAsia="Times New Roman" w:cstheme="minorHAnsi"/>
          <w:lang w:eastAsia="pl-PL"/>
        </w:rPr>
        <w:t>prowadzonym w trybie podstawowym;</w:t>
      </w:r>
    </w:p>
    <w:p w14:paraId="6F042961" w14:textId="77777777"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78D77873"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przecho</w:t>
      </w:r>
      <w:r w:rsidRPr="00FE754D">
        <w:rPr>
          <w:rFonts w:eastAsia="Times New Roman" w:cstheme="minorHAnsi"/>
          <w:lang w:eastAsia="pl-PL"/>
        </w:rPr>
        <w:t>wywane, zgodnie przez okres 4 lat od dnia zakończenia postępowania o udzielenie zamówienia;</w:t>
      </w:r>
    </w:p>
    <w:p w14:paraId="591B4EFA" w14:textId="77777777" w:rsidR="00D00037" w:rsidRPr="00DD7A19" w:rsidRDefault="00D00037" w:rsidP="007205F5">
      <w:pPr>
        <w:numPr>
          <w:ilvl w:val="0"/>
          <w:numId w:val="28"/>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7205F5">
      <w:pPr>
        <w:numPr>
          <w:ilvl w:val="0"/>
          <w:numId w:val="28"/>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7205F5">
      <w:pPr>
        <w:numPr>
          <w:ilvl w:val="0"/>
          <w:numId w:val="27"/>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7205F5">
      <w:pPr>
        <w:numPr>
          <w:ilvl w:val="0"/>
          <w:numId w:val="28"/>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7205F5">
      <w:pPr>
        <w:numPr>
          <w:ilvl w:val="0"/>
          <w:numId w:val="27"/>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3A4E8A78" w:rsidR="00D00037" w:rsidRPr="00DD7A19" w:rsidRDefault="00D00037" w:rsidP="003D35A8">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7205F5">
      <w:pPr>
        <w:numPr>
          <w:ilvl w:val="0"/>
          <w:numId w:val="33"/>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6E516C41"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telefon: 52-374-</w:t>
      </w:r>
      <w:r w:rsidRPr="00FE754D">
        <w:rPr>
          <w:rFonts w:eastAsia="Times New Roman" w:cstheme="minorHAnsi"/>
          <w:lang w:eastAsia="pl-PL"/>
        </w:rPr>
        <w:t>92-</w:t>
      </w:r>
      <w:r w:rsidR="00FE754D" w:rsidRPr="00FE754D">
        <w:rPr>
          <w:rFonts w:eastAsia="Times New Roman" w:cstheme="minorHAnsi"/>
          <w:lang w:eastAsia="pl-PL"/>
        </w:rPr>
        <w:t>06</w:t>
      </w:r>
    </w:p>
    <w:p w14:paraId="34F166EC" w14:textId="0FA7B3F5"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FE754D"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7205F5">
      <w:pPr>
        <w:numPr>
          <w:ilvl w:val="0"/>
          <w:numId w:val="33"/>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7205F5">
      <w:pPr>
        <w:numPr>
          <w:ilvl w:val="0"/>
          <w:numId w:val="33"/>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6969496A"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podstawowym, </w:t>
      </w:r>
      <w:r w:rsidRPr="00DD7A19">
        <w:rPr>
          <w:rFonts w:eastAsia="Times New Roman" w:cstheme="minorHAnsi"/>
          <w:lang w:eastAsia="pl-PL"/>
        </w:rPr>
        <w:t xml:space="preserve">na podstawie art. 275 </w:t>
      </w:r>
      <w:r w:rsidRPr="00FE754D">
        <w:rPr>
          <w:rFonts w:eastAsia="Times New Roman" w:cstheme="minorHAnsi"/>
          <w:lang w:eastAsia="pl-PL"/>
        </w:rPr>
        <w:t xml:space="preserve">pkt 1 </w:t>
      </w:r>
      <w:r w:rsidRPr="00DD7A19">
        <w:rPr>
          <w:rFonts w:eastAsia="Times New Roman" w:cstheme="minorHAnsi"/>
          <w:lang w:eastAsia="pl-PL"/>
        </w:rPr>
        <w:t xml:space="preserve">ustawy z dnia 11 września 2019 r. – Prawo zamówień publicznych </w:t>
      </w:r>
      <w:r w:rsidRPr="00DD7A19">
        <w:rPr>
          <w:rFonts w:eastAsia="Times New Roman" w:cstheme="minorHAnsi"/>
          <w:bCs/>
          <w:lang w:eastAsia="pl-PL"/>
        </w:rPr>
        <w:t xml:space="preserve">dalej w skrócie jako „ustawa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oraz aktów wykonawczych wydanych na jej podstawie.</w:t>
      </w:r>
    </w:p>
    <w:p w14:paraId="7D1F47A4" w14:textId="1CC802B6" w:rsidR="00D00037" w:rsidRPr="00FE754D" w:rsidRDefault="00D00037" w:rsidP="00FE754D">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bCs/>
          <w:lang w:eastAsia="pl-PL"/>
        </w:rPr>
        <w:t xml:space="preserve">Zamawiający </w:t>
      </w:r>
      <w:r w:rsidRPr="00FE754D">
        <w:rPr>
          <w:rFonts w:eastAsia="Times New Roman" w:cstheme="minorHAnsi"/>
          <w:bCs/>
          <w:lang w:eastAsia="pl-PL"/>
        </w:rPr>
        <w:t xml:space="preserve">nie przewiduje </w:t>
      </w:r>
      <w:r w:rsidRPr="00DD7A19">
        <w:rPr>
          <w:rFonts w:eastAsia="Times New Roman" w:cstheme="minorHAnsi"/>
          <w:bCs/>
          <w:lang w:eastAsia="pl-PL"/>
        </w:rPr>
        <w:t>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10F3FCF5" w:rsidR="00D00037" w:rsidRPr="00FE754D" w:rsidRDefault="00D00037" w:rsidP="007205F5">
      <w:pPr>
        <w:numPr>
          <w:ilvl w:val="0"/>
          <w:numId w:val="9"/>
        </w:numPr>
        <w:tabs>
          <w:tab w:val="clear" w:pos="1440"/>
          <w:tab w:val="num" w:pos="709"/>
        </w:tabs>
        <w:spacing w:after="0" w:line="300" w:lineRule="auto"/>
        <w:ind w:left="709" w:hanging="425"/>
        <w:jc w:val="both"/>
        <w:rPr>
          <w:rFonts w:ascii="Times New Roman" w:eastAsia="Times New Roman" w:hAnsi="Times New Roman" w:cs="Times New Roman"/>
          <w:lang w:eastAsia="pl-PL"/>
        </w:rPr>
      </w:pPr>
      <w:bookmarkStart w:id="7" w:name="OLE_LINK14"/>
      <w:bookmarkStart w:id="8" w:name="OLE_LINK15"/>
      <w:r w:rsidRPr="00DD7A19">
        <w:rPr>
          <w:rFonts w:eastAsia="Times New Roman" w:cstheme="minorHAnsi"/>
          <w:lang w:eastAsia="pl-PL"/>
        </w:rPr>
        <w:t xml:space="preserve">Przedmiotem zamówienia </w:t>
      </w:r>
      <w:bookmarkEnd w:id="7"/>
      <w:bookmarkEnd w:id="8"/>
      <w:r w:rsidRPr="00DD7A19">
        <w:rPr>
          <w:rFonts w:eastAsia="Times New Roman" w:cstheme="minorHAnsi"/>
          <w:lang w:eastAsia="pl-PL"/>
        </w:rPr>
        <w:t xml:space="preserve">jest </w:t>
      </w:r>
      <w:r w:rsidR="00FE754D" w:rsidRPr="00FE754D">
        <w:rPr>
          <w:rFonts w:eastAsia="Times New Roman" w:cstheme="minorHAnsi"/>
          <w:lang w:eastAsia="pl-PL"/>
        </w:rPr>
        <w:t>dostawa nawozu mineralnego - fosforanu amonu dla Rolniczego Zakładu Doświadczalnego</w:t>
      </w:r>
      <w:r w:rsidR="00FE754D" w:rsidRPr="00FE754D">
        <w:rPr>
          <w:rFonts w:eastAsia="Times New Roman" w:cstheme="minorHAnsi"/>
          <w:color w:val="FF0000"/>
          <w:lang w:eastAsia="pl-PL"/>
        </w:rPr>
        <w:t xml:space="preserve"> </w:t>
      </w:r>
      <w:r w:rsidR="00FE754D" w:rsidRPr="00FE754D">
        <w:rPr>
          <w:rFonts w:eastAsia="Times New Roman" w:cstheme="minorHAnsi"/>
          <w:lang w:eastAsia="pl-PL"/>
        </w:rPr>
        <w:t>w ilości 24 ton. Szczegółowe parametry i warunki wykonania zamówienia opisano w załączniku nr 3 do SWZ.</w:t>
      </w:r>
    </w:p>
    <w:p w14:paraId="4B5A44E2" w14:textId="77777777" w:rsidR="00FE754D" w:rsidRPr="00FE754D" w:rsidRDefault="00D00037" w:rsidP="007205F5">
      <w:pPr>
        <w:numPr>
          <w:ilvl w:val="0"/>
          <w:numId w:val="9"/>
        </w:numPr>
        <w:tabs>
          <w:tab w:val="num" w:pos="709"/>
        </w:tabs>
        <w:spacing w:after="0" w:line="300" w:lineRule="auto"/>
        <w:ind w:left="709" w:hanging="425"/>
        <w:jc w:val="both"/>
        <w:rPr>
          <w:rFonts w:eastAsia="Times New Roman" w:cstheme="minorHAnsi"/>
          <w:lang w:eastAsia="pl-PL"/>
        </w:rPr>
      </w:pPr>
      <w:r w:rsidRPr="00FE754D">
        <w:rPr>
          <w:rFonts w:eastAsia="Times New Roman" w:cstheme="minorHAnsi"/>
          <w:lang w:eastAsia="pl-PL"/>
        </w:rPr>
        <w:t xml:space="preserve">Na potrzeby niniejszej SWZ </w:t>
      </w:r>
      <w:r w:rsidR="00FE754D" w:rsidRPr="00FE754D">
        <w:rPr>
          <w:rFonts w:eastAsia="Times New Roman" w:cstheme="minorHAnsi"/>
          <w:lang w:eastAsia="pl-PL"/>
        </w:rPr>
        <w:t>przedmiot zamówienia określa się także zamiennie jako „Nawozy”.</w:t>
      </w:r>
    </w:p>
    <w:p w14:paraId="00605F40" w14:textId="56E286CD" w:rsidR="00D00037" w:rsidRPr="00942184" w:rsidRDefault="00D00037" w:rsidP="007205F5">
      <w:pPr>
        <w:numPr>
          <w:ilvl w:val="0"/>
          <w:numId w:val="9"/>
        </w:numPr>
        <w:tabs>
          <w:tab w:val="num" w:pos="709"/>
        </w:tabs>
        <w:spacing w:after="0" w:line="300" w:lineRule="auto"/>
        <w:ind w:left="709" w:hanging="425"/>
        <w:jc w:val="both"/>
        <w:rPr>
          <w:rFonts w:eastAsia="Times New Roman" w:cstheme="minorHAnsi"/>
          <w:lang w:eastAsia="pl-PL"/>
        </w:rPr>
      </w:pPr>
      <w:r w:rsidRPr="00942184">
        <w:rPr>
          <w:rFonts w:eastAsia="Times New Roman" w:cstheme="minorHAnsi"/>
          <w:lang w:eastAsia="pl-PL"/>
        </w:rPr>
        <w:t>Dostawa obejmuje:</w:t>
      </w:r>
    </w:p>
    <w:p w14:paraId="0C32CAA8" w14:textId="0B7AA6A5" w:rsidR="00D00037" w:rsidRPr="00DD7A19" w:rsidRDefault="00D00037" w:rsidP="007205F5">
      <w:pPr>
        <w:numPr>
          <w:ilvl w:val="1"/>
          <w:numId w:val="7"/>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dostarczenie przez Wykonawcę </w:t>
      </w:r>
      <w:r w:rsidR="00942184">
        <w:rPr>
          <w:rFonts w:eastAsia="Times New Roman" w:cstheme="minorHAnsi"/>
          <w:lang w:eastAsia="pl-PL"/>
        </w:rPr>
        <w:t>Nawozów</w:t>
      </w:r>
      <w:r w:rsidRPr="00DD7A19">
        <w:rPr>
          <w:rFonts w:eastAsia="Times New Roman" w:cstheme="minorHAnsi"/>
          <w:lang w:eastAsia="pl-PL"/>
        </w:rPr>
        <w:t xml:space="preserve"> na własny koszt i ryzyko wraz z jego wniesieniem w miejsca wskazane przez Zamawiającego;</w:t>
      </w:r>
    </w:p>
    <w:p w14:paraId="62197EC5" w14:textId="66692284" w:rsidR="00D00037" w:rsidRPr="00DD7A19" w:rsidRDefault="00D00037" w:rsidP="007205F5">
      <w:pPr>
        <w:numPr>
          <w:ilvl w:val="1"/>
          <w:numId w:val="7"/>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w:t>
      </w:r>
      <w:r w:rsidRPr="00942184">
        <w:rPr>
          <w:rFonts w:eastAsia="Times New Roman" w:cstheme="minorHAnsi"/>
          <w:lang w:eastAsia="pl-PL"/>
        </w:rPr>
        <w:t xml:space="preserve">Zamawiającemu </w:t>
      </w:r>
      <w:r w:rsidR="00942184" w:rsidRPr="00942184">
        <w:rPr>
          <w:rFonts w:eastAsia="Times New Roman" w:cstheme="minorHAnsi"/>
          <w:lang w:eastAsia="pl-PL"/>
        </w:rPr>
        <w:t>Nawozów</w:t>
      </w:r>
      <w:r w:rsidRPr="00942184">
        <w:rPr>
          <w:rFonts w:eastAsia="Times New Roman" w:cstheme="minorHAnsi"/>
          <w:lang w:eastAsia="pl-PL"/>
        </w:rPr>
        <w:t xml:space="preserve"> na podstawie protokołu odbioru; protokół odbioru sporządzi Wykonawca i przedstawi go do podpisu Zamawiającemu po wykonanej dostawie.</w:t>
      </w:r>
    </w:p>
    <w:p w14:paraId="18ECAB32" w14:textId="19BC4CEF" w:rsidR="00D00037" w:rsidRPr="00942184" w:rsidRDefault="00D00037" w:rsidP="007205F5">
      <w:pPr>
        <w:numPr>
          <w:ilvl w:val="0"/>
          <w:numId w:val="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Miejsc</w:t>
      </w:r>
      <w:r w:rsidR="00942184">
        <w:rPr>
          <w:rFonts w:eastAsia="Times New Roman" w:cstheme="minorHAnsi"/>
          <w:lang w:eastAsia="pl-PL"/>
        </w:rPr>
        <w:t>e</w:t>
      </w:r>
      <w:r w:rsidRPr="00DD7A19">
        <w:rPr>
          <w:rFonts w:eastAsia="Times New Roman" w:cstheme="minorHAnsi"/>
          <w:lang w:eastAsia="pl-PL"/>
        </w:rPr>
        <w:t xml:space="preserve"> </w:t>
      </w:r>
      <w:r w:rsidRPr="00942184">
        <w:rPr>
          <w:rFonts w:eastAsia="Times New Roman" w:cstheme="minorHAnsi"/>
          <w:lang w:eastAsia="pl-PL"/>
        </w:rPr>
        <w:t>dostawy:</w:t>
      </w:r>
    </w:p>
    <w:p w14:paraId="4A704ADF" w14:textId="547A9026" w:rsidR="00D00037" w:rsidRPr="00942184" w:rsidRDefault="00942184" w:rsidP="00D00037">
      <w:pPr>
        <w:spacing w:after="0" w:line="300" w:lineRule="auto"/>
        <w:ind w:left="709"/>
        <w:jc w:val="both"/>
        <w:rPr>
          <w:rFonts w:eastAsia="Times New Roman" w:cstheme="minorHAnsi"/>
          <w:lang w:eastAsia="pl-PL"/>
        </w:rPr>
      </w:pPr>
      <w:r w:rsidRPr="00942184">
        <w:rPr>
          <w:rFonts w:eastAsia="Times New Roman" w:cstheme="minorHAnsi"/>
          <w:lang w:eastAsia="pl-PL"/>
        </w:rPr>
        <w:t>Politechnika Bydgoska im. Jana i Jędrzeja Śniadeckich</w:t>
      </w:r>
    </w:p>
    <w:p w14:paraId="2B2B106E" w14:textId="77777777" w:rsidR="00942184" w:rsidRPr="00942184" w:rsidRDefault="00942184" w:rsidP="00942184">
      <w:pPr>
        <w:spacing w:after="0" w:line="288" w:lineRule="auto"/>
        <w:ind w:left="720"/>
        <w:contextualSpacing/>
        <w:jc w:val="both"/>
        <w:rPr>
          <w:rFonts w:eastAsia="Calibri" w:cstheme="minorHAnsi"/>
          <w:b/>
          <w:bCs/>
        </w:rPr>
      </w:pPr>
      <w:r w:rsidRPr="00942184">
        <w:rPr>
          <w:rFonts w:eastAsia="Calibri" w:cstheme="minorHAnsi"/>
          <w:b/>
          <w:bCs/>
        </w:rPr>
        <w:t>Rolniczy Zakład Doświadczalny</w:t>
      </w:r>
    </w:p>
    <w:p w14:paraId="2E2224AD" w14:textId="77777777" w:rsidR="00942184" w:rsidRPr="00942184" w:rsidRDefault="00942184" w:rsidP="00942184">
      <w:pPr>
        <w:spacing w:after="0" w:line="288" w:lineRule="auto"/>
        <w:ind w:firstLine="708"/>
        <w:contextualSpacing/>
        <w:jc w:val="both"/>
        <w:rPr>
          <w:rFonts w:eastAsia="Calibri" w:cstheme="minorHAnsi"/>
        </w:rPr>
      </w:pPr>
      <w:r w:rsidRPr="00942184">
        <w:rPr>
          <w:rFonts w:eastAsia="Calibri" w:cstheme="minorHAnsi"/>
        </w:rPr>
        <w:t>ul. Stawowa 1</w:t>
      </w:r>
    </w:p>
    <w:p w14:paraId="1EC80858" w14:textId="50E89B7E" w:rsidR="00E45758" w:rsidRPr="00942184" w:rsidRDefault="00942184" w:rsidP="00942184">
      <w:pPr>
        <w:spacing w:after="0" w:line="276" w:lineRule="auto"/>
        <w:ind w:firstLine="708"/>
        <w:contextualSpacing/>
        <w:rPr>
          <w:rFonts w:eastAsia="Calibri" w:cstheme="minorHAnsi"/>
          <w:b/>
          <w:bCs/>
        </w:rPr>
      </w:pPr>
      <w:r w:rsidRPr="00942184">
        <w:rPr>
          <w:rFonts w:eastAsia="Calibri" w:cstheme="minorHAnsi"/>
        </w:rPr>
        <w:t>89-110 Śmielin</w:t>
      </w:r>
    </w:p>
    <w:p w14:paraId="6680D029" w14:textId="0B62C6E4" w:rsidR="0072675A" w:rsidRPr="00942184" w:rsidRDefault="00D00037" w:rsidP="007205F5">
      <w:pPr>
        <w:numPr>
          <w:ilvl w:val="0"/>
          <w:numId w:val="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0E0BB1A1" w14:textId="77777777" w:rsidR="00D00037" w:rsidRPr="00DD7A19" w:rsidRDefault="00D00037" w:rsidP="00D00037">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bookmarkStart w:id="9" w:name="OLE_LINK53"/>
      <w:bookmarkStart w:id="10" w:name="OLE_LINK54"/>
      <w:bookmarkStart w:id="11" w:name="OLE_LINK17"/>
      <w:bookmarkStart w:id="12" w:name="OLE_LINK18"/>
      <w:r w:rsidRPr="00DD7A19">
        <w:rPr>
          <w:rFonts w:eastAsia="Times New Roman" w:cstheme="minorHAnsi"/>
          <w:b/>
          <w:bCs/>
          <w:lang w:eastAsia="pl-PL"/>
        </w:rPr>
        <w:t>:</w:t>
      </w:r>
    </w:p>
    <w:p w14:paraId="1111A900" w14:textId="77777777" w:rsidR="00942184" w:rsidRPr="00E06503" w:rsidRDefault="00942184" w:rsidP="00942184">
      <w:pPr>
        <w:spacing w:after="0" w:line="300" w:lineRule="auto"/>
        <w:ind w:left="709"/>
        <w:jc w:val="both"/>
      </w:pPr>
      <w:bookmarkStart w:id="13" w:name="_Hlk37337788"/>
      <w:bookmarkEnd w:id="9"/>
      <w:bookmarkEnd w:id="10"/>
      <w:bookmarkEnd w:id="11"/>
      <w:bookmarkEnd w:id="12"/>
      <w:r w:rsidRPr="00E06503">
        <w:t>24440000-0 – różne nawozy;</w:t>
      </w:r>
    </w:p>
    <w:p w14:paraId="43295162" w14:textId="77777777" w:rsidR="00D00037" w:rsidRPr="00DD7A19" w:rsidRDefault="00D00037" w:rsidP="007205F5">
      <w:pPr>
        <w:numPr>
          <w:ilvl w:val="0"/>
          <w:numId w:val="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dodatkowe:</w:t>
      </w:r>
      <w:bookmarkEnd w:id="13"/>
    </w:p>
    <w:p w14:paraId="6B5CA5A5" w14:textId="0FED7287" w:rsidR="00FF2857" w:rsidRPr="00DD7A19" w:rsidRDefault="00D00037" w:rsidP="007205F5">
      <w:pPr>
        <w:numPr>
          <w:ilvl w:val="0"/>
          <w:numId w:val="29"/>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bookmarkStart w:id="14" w:name="_Hlk14256826"/>
      <w:r w:rsidRPr="00942184">
        <w:rPr>
          <w:rFonts w:eastAsia="Times New Roman" w:cstheme="minorHAnsi"/>
          <w:lang w:eastAsia="pl-PL"/>
        </w:rPr>
        <w:t>nie dopuszcza możliwości</w:t>
      </w:r>
      <w:bookmarkEnd w:id="14"/>
      <w:r w:rsidR="00942184" w:rsidRPr="00942184">
        <w:rPr>
          <w:rFonts w:eastAsia="Times New Roman" w:cstheme="minorHAnsi"/>
          <w:lang w:eastAsia="pl-PL"/>
        </w:rPr>
        <w:t xml:space="preserve"> </w:t>
      </w:r>
      <w:r w:rsidRPr="00DD7A19">
        <w:rPr>
          <w:rFonts w:eastAsia="Times New Roman" w:cstheme="minorHAnsi"/>
          <w:lang w:eastAsia="pl-PL"/>
        </w:rPr>
        <w:t>składania ofert częściowych</w:t>
      </w:r>
      <w:r w:rsidR="00942184">
        <w:rPr>
          <w:rFonts w:eastAsia="Times New Roman" w:cstheme="minorHAnsi"/>
          <w:lang w:eastAsia="pl-PL"/>
        </w:rPr>
        <w:t xml:space="preserve"> </w:t>
      </w:r>
      <w:r w:rsidR="00942184" w:rsidRPr="00942184">
        <w:rPr>
          <w:rFonts w:eastAsia="Times New Roman" w:cstheme="minorHAnsi"/>
          <w:lang w:eastAsia="pl-PL"/>
        </w:rPr>
        <w:t>(dana część zamówienia stanowi asortyment jednego rodzaju).</w:t>
      </w:r>
      <w:r w:rsidR="00942184">
        <w:rPr>
          <w:rFonts w:eastAsia="Times New Roman" w:cstheme="minorHAnsi"/>
          <w:lang w:eastAsia="pl-PL"/>
        </w:rPr>
        <w:t xml:space="preserve"> </w:t>
      </w:r>
      <w:r w:rsidR="00942184" w:rsidRPr="00942184">
        <w:rPr>
          <w:rFonts w:eastAsia="Times New Roman" w:cstheme="minorHAnsi"/>
          <w:lang w:eastAsia="pl-PL"/>
        </w:rPr>
        <w:t>Zamówienie udzielane jako część zamówienia;</w:t>
      </w:r>
    </w:p>
    <w:p w14:paraId="2703F649" w14:textId="77777777" w:rsidR="00D00037" w:rsidRPr="00DD7A19" w:rsidRDefault="00D00037"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eastAsia="Times New Roman" w:cstheme="minorHAnsi"/>
          <w:lang w:eastAsia="pl-PL"/>
        </w:rPr>
        <w:t xml:space="preserve">Zamawiający nie dopuszcza </w:t>
      </w:r>
      <w:r w:rsidRPr="00DD7A19">
        <w:rPr>
          <w:rFonts w:eastAsia="Times New Roman" w:cstheme="minorHAnsi"/>
          <w:lang w:eastAsia="pl-PL"/>
        </w:rPr>
        <w:t>składania ofert wariantowych;</w:t>
      </w:r>
    </w:p>
    <w:p w14:paraId="75BFA778" w14:textId="6478B19B" w:rsidR="00214B82" w:rsidRPr="00DD7A19" w:rsidRDefault="00D00037" w:rsidP="007205F5">
      <w:pPr>
        <w:numPr>
          <w:ilvl w:val="0"/>
          <w:numId w:val="29"/>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Zamawiaj</w:t>
      </w:r>
      <w:r w:rsidRPr="00942184">
        <w:rPr>
          <w:rFonts w:eastAsia="Times New Roman" w:cstheme="minorHAnsi"/>
          <w:lang w:eastAsia="pl-PL"/>
        </w:rPr>
        <w:t xml:space="preserve">ący nie przewiduje udzielenia zamówień, o których mowa art. 214 ust. 1 pkt 8 ustawy </w:t>
      </w:r>
      <w:proofErr w:type="spellStart"/>
      <w:r w:rsidRPr="00942184">
        <w:rPr>
          <w:rFonts w:eastAsia="Times New Roman" w:cstheme="minorHAnsi"/>
          <w:lang w:eastAsia="pl-PL"/>
        </w:rPr>
        <w:t>Pzp</w:t>
      </w:r>
      <w:proofErr w:type="spellEnd"/>
      <w:r w:rsidRPr="00942184">
        <w:rPr>
          <w:rFonts w:eastAsia="Times New Roman" w:cstheme="minorHAnsi"/>
          <w:lang w:eastAsia="pl-PL"/>
        </w:rPr>
        <w:t>.</w:t>
      </w:r>
    </w:p>
    <w:p w14:paraId="4D4980D6" w14:textId="77777777" w:rsidR="00214B82" w:rsidRPr="00942184" w:rsidRDefault="00214B82"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cstheme="minorHAnsi"/>
        </w:rPr>
        <w:lastRenderedPageBreak/>
        <w:t>Zamawiający nie przewiduje rozliczenia w walutach obcych;</w:t>
      </w:r>
    </w:p>
    <w:p w14:paraId="54D670CE" w14:textId="77777777" w:rsidR="00214B82" w:rsidRPr="00942184" w:rsidRDefault="00214B82"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cstheme="minorHAnsi"/>
        </w:rPr>
        <w:t>Zamawiający nie przewiduje przeprowadzenia aukcji elektronicznej;</w:t>
      </w:r>
    </w:p>
    <w:p w14:paraId="108CF977" w14:textId="77777777" w:rsidR="00214B82" w:rsidRPr="00942184" w:rsidRDefault="00214B82"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cstheme="minorHAnsi"/>
        </w:rPr>
        <w:t>Zamawiający nie wymaga złożenia ofert w postaci katalogów elektronicznych;</w:t>
      </w:r>
    </w:p>
    <w:p w14:paraId="6436B117" w14:textId="77777777" w:rsidR="00214B82" w:rsidRPr="00942184" w:rsidRDefault="00214B82"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cstheme="minorHAnsi"/>
        </w:rPr>
        <w:t>Zamawiający nie przewiduje zawarcia umowy ramowej;</w:t>
      </w:r>
    </w:p>
    <w:p w14:paraId="2D5CD1EC" w14:textId="0472FD2B" w:rsidR="00214B82" w:rsidRPr="00DD7A19" w:rsidRDefault="00214B82" w:rsidP="007205F5">
      <w:pPr>
        <w:numPr>
          <w:ilvl w:val="0"/>
          <w:numId w:val="29"/>
        </w:numPr>
        <w:tabs>
          <w:tab w:val="num" w:pos="1134"/>
        </w:tabs>
        <w:spacing w:after="0" w:line="300" w:lineRule="auto"/>
        <w:ind w:left="1134" w:hanging="425"/>
        <w:jc w:val="both"/>
        <w:rPr>
          <w:rFonts w:eastAsia="Times New Roman" w:cstheme="minorHAnsi"/>
          <w:lang w:eastAsia="pl-PL"/>
        </w:rPr>
      </w:pPr>
      <w:r w:rsidRPr="00942184">
        <w:rPr>
          <w:rFonts w:cstheme="minorHAnsi"/>
        </w:rPr>
        <w:t xml:space="preserve">Zamawiający nie przewiduje zwrotu kosztów </w:t>
      </w:r>
      <w:r w:rsidRPr="00DD7A19">
        <w:rPr>
          <w:rFonts w:cstheme="minorHAnsi"/>
        </w:rPr>
        <w:t>udziału w postępowaniu</w:t>
      </w:r>
      <w:r w:rsidR="00FF2857" w:rsidRPr="00DD7A19">
        <w:rPr>
          <w:rFonts w:cstheme="minorHAnsi"/>
        </w:rPr>
        <w:t>.</w:t>
      </w:r>
    </w:p>
    <w:p w14:paraId="0ECC38C4" w14:textId="78E56A76" w:rsidR="00D00037" w:rsidRPr="00942184" w:rsidRDefault="00D00037" w:rsidP="007205F5">
      <w:pPr>
        <w:numPr>
          <w:ilvl w:val="0"/>
          <w:numId w:val="9"/>
        </w:numPr>
        <w:tabs>
          <w:tab w:val="num" w:pos="1134"/>
        </w:tabs>
        <w:spacing w:after="0" w:line="300" w:lineRule="auto"/>
        <w:ind w:left="709"/>
        <w:contextualSpacing/>
        <w:jc w:val="both"/>
        <w:rPr>
          <w:rFonts w:eastAsia="Calibri" w:cstheme="minorHAnsi"/>
        </w:rPr>
      </w:pPr>
      <w:bookmarkStart w:id="15" w:name="_Hlk37339292"/>
      <w:r w:rsidRPr="00942184">
        <w:rPr>
          <w:rFonts w:eastAsia="Calibri" w:cstheme="minorHAnsi"/>
        </w:rPr>
        <w:t>Wymagania w zakresie zatrudniania na podstawie stosunku pracy:</w:t>
      </w:r>
    </w:p>
    <w:p w14:paraId="376602E9" w14:textId="0848FD2B" w:rsidR="008E219A" w:rsidRPr="00942184" w:rsidRDefault="008E219A" w:rsidP="00942184">
      <w:pPr>
        <w:spacing w:after="0" w:line="300" w:lineRule="auto"/>
        <w:ind w:left="709"/>
        <w:contextualSpacing/>
        <w:jc w:val="both"/>
        <w:rPr>
          <w:rFonts w:eastAsia="Calibri" w:cstheme="minorHAnsi"/>
        </w:rPr>
      </w:pPr>
      <w:r w:rsidRPr="00942184">
        <w:rPr>
          <w:rFonts w:eastAsia="Calibri" w:cstheme="minorHAnsi"/>
        </w:rPr>
        <w:t>Zamawiający nie stawia wymagań w tym zakresie</w:t>
      </w:r>
      <w:r w:rsidR="00942184">
        <w:rPr>
          <w:rFonts w:eastAsia="Calibri" w:cstheme="minorHAnsi"/>
        </w:rPr>
        <w:t>.</w:t>
      </w:r>
    </w:p>
    <w:bookmarkEnd w:id="15"/>
    <w:p w14:paraId="16984CEB" w14:textId="675CC966" w:rsidR="00D00037" w:rsidRPr="00942184" w:rsidRDefault="00D00037" w:rsidP="007205F5">
      <w:pPr>
        <w:numPr>
          <w:ilvl w:val="0"/>
          <w:numId w:val="9"/>
        </w:numPr>
        <w:tabs>
          <w:tab w:val="num" w:pos="1134"/>
        </w:tabs>
        <w:spacing w:after="0" w:line="300" w:lineRule="auto"/>
        <w:ind w:left="709"/>
        <w:contextualSpacing/>
        <w:jc w:val="both"/>
        <w:rPr>
          <w:rFonts w:eastAsia="Calibri" w:cstheme="minorHAnsi"/>
        </w:rPr>
      </w:pPr>
      <w:r w:rsidRPr="00942184">
        <w:rPr>
          <w:rFonts w:eastAsia="Calibri" w:cstheme="minorHAnsi"/>
        </w:rPr>
        <w:t>Wizja lokalna:</w:t>
      </w:r>
    </w:p>
    <w:p w14:paraId="68DC5578" w14:textId="113E2A09" w:rsidR="008E219A" w:rsidRPr="00942184" w:rsidRDefault="008E219A" w:rsidP="00942184">
      <w:pPr>
        <w:spacing w:after="0" w:line="300" w:lineRule="auto"/>
        <w:ind w:left="709"/>
        <w:jc w:val="both"/>
        <w:rPr>
          <w:rFonts w:eastAsia="Times New Roman" w:cstheme="minorHAnsi"/>
          <w:lang w:eastAsia="pl-PL"/>
        </w:rPr>
      </w:pPr>
      <w:r w:rsidRPr="00942184">
        <w:rPr>
          <w:rFonts w:eastAsia="Times New Roman" w:cstheme="minorHAnsi"/>
          <w:lang w:eastAsia="pl-PL"/>
        </w:rPr>
        <w:t>Zamawiający nie wymaga przeprowadzenie wizji lokalnej.</w:t>
      </w:r>
    </w:p>
    <w:p w14:paraId="45A3C1C6" w14:textId="34F5B202" w:rsidR="0001206C" w:rsidRPr="00DD7A19" w:rsidRDefault="0001206C" w:rsidP="007205F5">
      <w:pPr>
        <w:numPr>
          <w:ilvl w:val="0"/>
          <w:numId w:val="9"/>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28B2EF6B"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załącznik nr </w:t>
      </w:r>
      <w:r w:rsidR="00655534" w:rsidRPr="00863171">
        <w:rPr>
          <w:rFonts w:eastAsia="Calibri" w:cstheme="minorHAnsi"/>
        </w:rPr>
        <w:t>3</w:t>
      </w:r>
      <w:r w:rsidRPr="00863171">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7205F5">
      <w:pPr>
        <w:numPr>
          <w:ilvl w:val="0"/>
          <w:numId w:val="9"/>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77777777" w:rsidR="0001206C" w:rsidRPr="00942184" w:rsidRDefault="0001206C" w:rsidP="007205F5">
      <w:pPr>
        <w:numPr>
          <w:ilvl w:val="0"/>
          <w:numId w:val="9"/>
        </w:numPr>
        <w:tabs>
          <w:tab w:val="num" w:pos="1134"/>
        </w:tabs>
        <w:spacing w:after="0" w:line="300" w:lineRule="auto"/>
        <w:ind w:left="709"/>
        <w:contextualSpacing/>
        <w:jc w:val="both"/>
        <w:rPr>
          <w:rFonts w:eastAsia="Calibri" w:cstheme="minorHAnsi"/>
        </w:rPr>
      </w:pPr>
      <w:r w:rsidRPr="00942184">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2AD342F7" w14:textId="61D93202" w:rsidR="00D00037" w:rsidRPr="00942184" w:rsidRDefault="00D00037" w:rsidP="00D00037">
      <w:pPr>
        <w:spacing w:after="0" w:line="300" w:lineRule="auto"/>
        <w:ind w:left="284"/>
        <w:jc w:val="both"/>
        <w:rPr>
          <w:rFonts w:eastAsia="Times New Roman" w:cstheme="minorHAnsi"/>
          <w:lang w:eastAsia="pl-PL"/>
        </w:rPr>
      </w:pPr>
      <w:r w:rsidRPr="00942184">
        <w:rPr>
          <w:rFonts w:eastAsia="Times New Roman" w:cstheme="minorHAnsi"/>
          <w:lang w:eastAsia="pl-PL"/>
        </w:rPr>
        <w:t xml:space="preserve">Wykonawca będzie zobowiązany zrealizować przedmiot zamówienia w terminie maksymalnie </w:t>
      </w:r>
      <w:r w:rsidR="009E0B2A" w:rsidRPr="00942184">
        <w:rPr>
          <w:rFonts w:eastAsia="Times New Roman" w:cstheme="minorHAnsi"/>
          <w:lang w:eastAsia="pl-PL"/>
        </w:rPr>
        <w:t xml:space="preserve">do </w:t>
      </w:r>
      <w:r w:rsidR="00942184" w:rsidRPr="00942184">
        <w:rPr>
          <w:rFonts w:eastAsia="Times New Roman" w:cstheme="minorHAnsi"/>
          <w:b/>
          <w:bCs/>
          <w:lang w:eastAsia="pl-PL"/>
        </w:rPr>
        <w:t>5</w:t>
      </w:r>
      <w:r w:rsidRPr="00942184">
        <w:rPr>
          <w:rFonts w:eastAsia="Times New Roman" w:cstheme="minorHAnsi"/>
          <w:b/>
          <w:bCs/>
          <w:lang w:eastAsia="pl-PL"/>
        </w:rPr>
        <w:t xml:space="preserve"> dni</w:t>
      </w:r>
      <w:r w:rsidRPr="00942184">
        <w:rPr>
          <w:rFonts w:eastAsia="Times New Roman" w:cstheme="minorHAnsi"/>
          <w:lang w:eastAsia="pl-PL"/>
        </w:rPr>
        <w:t xml:space="preserve"> kalendarzowych od dnia zawarcia umowy.</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DD7A19">
        <w:rPr>
          <w:rFonts w:eastAsia="Times New Roman" w:cstheme="minorHAnsi"/>
          <w:b/>
          <w:lang w:eastAsia="pl-PL"/>
        </w:rPr>
        <w:t>WARUNKI PŁATNOŚCI</w:t>
      </w:r>
    </w:p>
    <w:bookmarkEnd w:id="16"/>
    <w:p w14:paraId="6C226441" w14:textId="725A7770" w:rsidR="00D00037" w:rsidRDefault="00D00037" w:rsidP="00942184">
      <w:pPr>
        <w:spacing w:after="0" w:line="300" w:lineRule="auto"/>
        <w:ind w:left="284"/>
        <w:jc w:val="both"/>
        <w:rPr>
          <w:rFonts w:eastAsia="Times New Roman" w:cstheme="minorHAnsi"/>
          <w:lang w:eastAsia="pl-PL"/>
        </w:rPr>
      </w:pPr>
      <w:r w:rsidRPr="00942184">
        <w:rPr>
          <w:rFonts w:eastAsia="Times New Roman" w:cstheme="minorHAnsi"/>
          <w:lang w:eastAsia="pl-PL"/>
        </w:rPr>
        <w:t xml:space="preserve">Zapłata wynagrodzenia nastąpi po wykonaniu całości zamówienia. Zapłata nastąpi przelewem na rachunek bankowy Wykonawcy w terminie </w:t>
      </w:r>
      <w:r w:rsidRPr="00942184">
        <w:rPr>
          <w:rFonts w:eastAsia="Times New Roman" w:cstheme="minorHAnsi"/>
          <w:b/>
          <w:bCs/>
          <w:lang w:eastAsia="pl-PL"/>
        </w:rPr>
        <w:t>21–30 dni</w:t>
      </w:r>
      <w:r w:rsidRPr="00942184">
        <w:rPr>
          <w:rFonts w:eastAsia="Times New Roman" w:cstheme="minorHAnsi"/>
          <w:lang w:eastAsia="pl-PL"/>
        </w:rPr>
        <w:t xml:space="preserve"> od dnia otrzymania faktury/rachunku.</w:t>
      </w:r>
    </w:p>
    <w:p w14:paraId="13A4FFEC" w14:textId="4D0B52F9" w:rsidR="008E1033" w:rsidRPr="00942184" w:rsidRDefault="008E1033" w:rsidP="00942184">
      <w:pPr>
        <w:spacing w:after="0" w:line="300" w:lineRule="auto"/>
        <w:ind w:left="284"/>
        <w:jc w:val="both"/>
        <w:rPr>
          <w:rFonts w:eastAsia="Times New Roman" w:cstheme="minorHAnsi"/>
          <w:lang w:eastAsia="pl-PL"/>
        </w:rPr>
      </w:pPr>
      <w:r w:rsidRPr="008E1033">
        <w:rPr>
          <w:rFonts w:eastAsia="Times New Roman" w:cstheme="minorHAnsi"/>
          <w:lang w:eastAsia="pl-PL"/>
        </w:rPr>
        <w:t xml:space="preserve">Zamawiający dokona płatności z zastosowaniem mechanizmu podzielonej płatności (ang. Split </w:t>
      </w:r>
      <w:proofErr w:type="spellStart"/>
      <w:r w:rsidRPr="008E1033">
        <w:rPr>
          <w:rFonts w:eastAsia="Times New Roman" w:cstheme="minorHAnsi"/>
          <w:lang w:eastAsia="pl-PL"/>
        </w:rPr>
        <w:t>Payment</w:t>
      </w:r>
      <w:proofErr w:type="spellEnd"/>
      <w:r w:rsidRPr="008E1033">
        <w:rPr>
          <w:rFonts w:eastAsia="Times New Roman" w:cstheme="minorHAnsi"/>
          <w:lang w:eastAsia="pl-PL"/>
        </w:rPr>
        <w:t>) w sytuacji, gdy taki mechanizm będzie miał zastosowanie</w:t>
      </w:r>
      <w:r>
        <w:rPr>
          <w:rFonts w:eastAsia="Times New Roman" w:cstheme="minorHAnsi"/>
          <w:lang w:eastAsia="pl-PL"/>
        </w:rPr>
        <w:t>.</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17" w:name="_Hlk24531761"/>
      <w:r w:rsidRPr="00DD7A19">
        <w:rPr>
          <w:rFonts w:eastAsia="Times New Roman" w:cstheme="minorHAnsi"/>
          <w:lang w:eastAsia="pl-PL"/>
        </w:rPr>
        <w:t>Szczegółowe warunki płatności zostały określone w załączniku nr 4 do SWZ – wzór umowy.</w:t>
      </w:r>
    </w:p>
    <w:bookmarkEnd w:id="17"/>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BB5112">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5AD9A7F7" w:rsidR="00D00037" w:rsidRPr="00DD7A19"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8"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 xml:space="preserve">; </w:t>
      </w:r>
      <w:bookmarkEnd w:id="18"/>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19"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19"/>
    <w:p w14:paraId="738032EB" w14:textId="77777777" w:rsidR="00D00037" w:rsidRPr="00DD7A19"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0" w:name="_Hlk61347239"/>
      <w:bookmarkStart w:id="21" w:name="_Hlk61706294"/>
      <w:r w:rsidRPr="00C37E79">
        <w:rPr>
          <w:rFonts w:eastAsia="Times New Roman" w:cstheme="minorHAnsi"/>
          <w:u w:val="single"/>
          <w:lang w:eastAsia="pl-PL"/>
        </w:rPr>
        <w:t xml:space="preserve">109 ust. 1 pkt 4 </w:t>
      </w:r>
      <w:bookmarkEnd w:id="20"/>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1"/>
    </w:p>
    <w:p w14:paraId="182E5883" w14:textId="744951B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BB5112">
        <w:rPr>
          <w:rFonts w:cstheme="minorHAnsi"/>
          <w:i/>
        </w:rPr>
        <w:t xml:space="preserve">pkt </w:t>
      </w:r>
      <w:r w:rsidR="00BB5112" w:rsidRPr="00BB5112">
        <w:rPr>
          <w:rFonts w:cstheme="minorHAnsi"/>
          <w:i/>
        </w:rPr>
        <w:t>5</w:t>
      </w:r>
      <w:r w:rsidRPr="00BB5112">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8E1033"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lastRenderedPageBreak/>
        <w:t>spełniają warunki udziału w postępowaniu, dotyczące zdolności do występowania w obrocie gospodarczym</w:t>
      </w:r>
      <w:r w:rsidRPr="00DD7A19">
        <w:rPr>
          <w:rFonts w:eastAsia="Times New Roman" w:cstheme="minorHAnsi"/>
          <w:lang w:eastAsia="pl-PL"/>
        </w:rPr>
        <w:t xml:space="preserve"> – </w:t>
      </w:r>
      <w:r w:rsidRPr="008E1033">
        <w:rPr>
          <w:rFonts w:eastAsia="Times New Roman" w:cstheme="minorHAnsi"/>
          <w:lang w:eastAsia="pl-PL"/>
        </w:rPr>
        <w:t>Zamawiający nie formułuje szczegółowych wymagań w tym zakresie;</w:t>
      </w:r>
    </w:p>
    <w:p w14:paraId="10DBE643" w14:textId="77777777" w:rsidR="00D00037" w:rsidRPr="008E1033"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 odrębnych przepisów</w:t>
      </w:r>
      <w:r w:rsidRPr="00DD7A19">
        <w:rPr>
          <w:rFonts w:eastAsia="Times New Roman" w:cstheme="minorHAnsi"/>
          <w:lang w:eastAsia="pl-PL"/>
        </w:rPr>
        <w:t xml:space="preserve"> – </w:t>
      </w:r>
      <w:r w:rsidRPr="008E1033">
        <w:rPr>
          <w:rFonts w:eastAsia="Times New Roman" w:cstheme="minorHAnsi"/>
          <w:lang w:eastAsia="pl-PL"/>
        </w:rPr>
        <w:t>Zamawiający nie formułuje szczegółowych wymagań w tym zakresie;</w:t>
      </w:r>
    </w:p>
    <w:p w14:paraId="0AEF8B64" w14:textId="77777777" w:rsidR="00D00037" w:rsidRPr="00DD7A19"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8E1033">
        <w:rPr>
          <w:rFonts w:eastAsia="Times New Roman" w:cstheme="minorHAnsi"/>
          <w:lang w:eastAsia="pl-PL"/>
        </w:rPr>
        <w:t>Zamawiający nie formułuje szczegółowych wymagań w tym zakresie;</w:t>
      </w:r>
    </w:p>
    <w:p w14:paraId="517D1AD6" w14:textId="77777777" w:rsidR="00D00037" w:rsidRPr="008E1033" w:rsidRDefault="00D00037" w:rsidP="007205F5">
      <w:pPr>
        <w:numPr>
          <w:ilvl w:val="0"/>
          <w:numId w:val="11"/>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technicznej lub zawodowej</w:t>
      </w:r>
      <w:r w:rsidRPr="00DD7A19">
        <w:rPr>
          <w:rFonts w:eastAsia="Times New Roman" w:cstheme="minorHAnsi"/>
          <w:lang w:eastAsia="pl-PL"/>
        </w:rPr>
        <w:t xml:space="preserve"> – </w:t>
      </w:r>
      <w:r w:rsidRPr="008E1033">
        <w:rPr>
          <w:rFonts w:eastAsia="Times New Roman" w:cstheme="minorHAnsi"/>
          <w:lang w:eastAsia="pl-PL"/>
        </w:rPr>
        <w:t>Zamawiający nie formułuje szczegółowych wymagań w tym zakresie;</w:t>
      </w: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22" w:name="_Hlk14258061"/>
      <w:r w:rsidRPr="00DD7A19">
        <w:rPr>
          <w:rFonts w:eastAsia="Times New Roman" w:cstheme="minorHAnsi"/>
          <w:bCs/>
          <w:lang w:eastAsia="pl-PL"/>
        </w:rPr>
        <w:t>Zamawiający może wykluczyć Wykonawcę na każdym etapie postępowania o udzielenie zamówienia.</w:t>
      </w:r>
      <w:bookmarkEnd w:id="22"/>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6F382A79" w:rsidR="00D00037" w:rsidRPr="008E1033" w:rsidRDefault="00D00037" w:rsidP="008E1033">
      <w:pPr>
        <w:numPr>
          <w:ilvl w:val="0"/>
          <w:numId w:val="5"/>
        </w:numPr>
        <w:shd w:val="clear" w:color="auto" w:fill="D0CECE"/>
        <w:spacing w:after="0" w:line="300" w:lineRule="auto"/>
        <w:ind w:left="284" w:hanging="284"/>
        <w:jc w:val="both"/>
        <w:rPr>
          <w:rFonts w:eastAsia="Times New Roman" w:cstheme="minorHAnsi"/>
          <w:b/>
          <w:lang w:eastAsia="pl-PL"/>
        </w:rPr>
      </w:pPr>
      <w:bookmarkStart w:id="23" w:name="_Hlk14938657"/>
      <w:r w:rsidRPr="008E1033">
        <w:rPr>
          <w:rFonts w:cstheme="minorHAnsi"/>
          <w:b/>
        </w:rPr>
        <w:t>PODMIOTOW</w:t>
      </w:r>
      <w:r w:rsidR="00B70DE0" w:rsidRPr="008E1033">
        <w:rPr>
          <w:rFonts w:cstheme="minorHAnsi"/>
          <w:b/>
        </w:rPr>
        <w:t>E</w:t>
      </w:r>
      <w:r w:rsidRPr="008E1033">
        <w:rPr>
          <w:rFonts w:cstheme="minorHAnsi"/>
          <w:b/>
        </w:rPr>
        <w:t xml:space="preserve"> I </w:t>
      </w:r>
      <w:r w:rsidRPr="008E1033">
        <w:rPr>
          <w:rFonts w:eastAsia="Times New Roman" w:cstheme="minorHAnsi"/>
          <w:b/>
          <w:lang w:eastAsia="pl-PL"/>
        </w:rPr>
        <w:t>PRZEDMIOTOW</w:t>
      </w:r>
      <w:r w:rsidR="008E1033" w:rsidRPr="008E1033">
        <w:rPr>
          <w:rFonts w:eastAsia="Times New Roman" w:cstheme="minorHAnsi"/>
          <w:b/>
          <w:lang w:eastAsia="pl-PL"/>
        </w:rPr>
        <w:t>E</w:t>
      </w:r>
      <w:r w:rsidRPr="008E1033">
        <w:rPr>
          <w:rFonts w:cstheme="minorHAnsi"/>
          <w:b/>
        </w:rPr>
        <w:t xml:space="preserve"> ŚRODK</w:t>
      </w:r>
      <w:r w:rsidR="00B70DE0" w:rsidRPr="008E1033">
        <w:rPr>
          <w:rFonts w:cstheme="minorHAnsi"/>
          <w:b/>
        </w:rPr>
        <w:t>I</w:t>
      </w:r>
      <w:r w:rsidRPr="008E1033">
        <w:rPr>
          <w:rFonts w:cstheme="minorHAnsi"/>
          <w:b/>
        </w:rPr>
        <w:t xml:space="preserve"> </w:t>
      </w:r>
      <w:r w:rsidRPr="008E1033">
        <w:rPr>
          <w:rFonts w:eastAsia="Times New Roman" w:cstheme="minorHAnsi"/>
          <w:b/>
          <w:lang w:eastAsia="pl-PL"/>
        </w:rPr>
        <w:t>DOWODO</w:t>
      </w:r>
      <w:r w:rsidR="00B70DE0" w:rsidRPr="008E1033">
        <w:rPr>
          <w:rFonts w:eastAsia="Times New Roman" w:cstheme="minorHAnsi"/>
          <w:b/>
          <w:lang w:eastAsia="pl-PL"/>
        </w:rPr>
        <w:t>E</w:t>
      </w:r>
      <w:r w:rsidR="00B70DE0" w:rsidRPr="008E1033">
        <w:rPr>
          <w:rFonts w:cstheme="minorHAnsi"/>
          <w:b/>
        </w:rPr>
        <w:t xml:space="preserve"> </w:t>
      </w:r>
      <w:r w:rsidRPr="008E1033">
        <w:rPr>
          <w:rFonts w:eastAsia="Times New Roman" w:cstheme="minorHAnsi"/>
          <w:b/>
          <w:lang w:eastAsia="pl-PL"/>
        </w:rPr>
        <w:t>POTWIERDZAJĄC</w:t>
      </w:r>
      <w:r w:rsidR="00B70DE0" w:rsidRPr="008E1033">
        <w:rPr>
          <w:rFonts w:eastAsia="Times New Roman" w:cstheme="minorHAnsi"/>
          <w:b/>
          <w:lang w:eastAsia="pl-PL"/>
        </w:rPr>
        <w:t>E</w:t>
      </w:r>
      <w:r w:rsidRPr="008E1033">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3"/>
    <w:p w14:paraId="31CC98EF" w14:textId="630E2655" w:rsidR="00D00037" w:rsidRPr="00DD7A19" w:rsidRDefault="00D00037" w:rsidP="007205F5">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składania </w:t>
      </w:r>
      <w:r w:rsidRPr="008E1033">
        <w:rPr>
          <w:rFonts w:eastAsia="Times New Roman" w:cstheme="minorHAnsi"/>
          <w:lang w:eastAsia="pl-PL"/>
        </w:rPr>
        <w:t xml:space="preserve">ofert </w:t>
      </w:r>
      <w:r w:rsidRPr="008E1033">
        <w:rPr>
          <w:rFonts w:eastAsia="Times New Roman" w:cstheme="minorHAnsi"/>
          <w:b/>
          <w:bCs/>
          <w:lang w:eastAsia="pl-PL"/>
        </w:rPr>
        <w:t>oświadczeni</w:t>
      </w:r>
      <w:bookmarkStart w:id="24" w:name="_Hlk60655299"/>
      <w:r w:rsidRPr="008E1033">
        <w:rPr>
          <w:rFonts w:eastAsia="Times New Roman" w:cstheme="minorHAnsi"/>
          <w:b/>
          <w:bCs/>
          <w:lang w:eastAsia="pl-PL"/>
        </w:rPr>
        <w:t>e,</w:t>
      </w:r>
      <w:r w:rsidRPr="008E1033">
        <w:rPr>
          <w:rFonts w:eastAsia="Times New Roman" w:cstheme="minorHAnsi"/>
          <w:lang w:eastAsia="pl-PL"/>
        </w:rPr>
        <w:t xml:space="preserve"> </w:t>
      </w:r>
      <w:r w:rsidRPr="00DD7A19">
        <w:rPr>
          <w:rFonts w:eastAsia="Times New Roman" w:cstheme="minorHAnsi"/>
          <w:bCs/>
          <w:lang w:eastAsia="pl-PL"/>
        </w:rPr>
        <w:t>o który</w:t>
      </w:r>
      <w:r w:rsidRPr="008E1033">
        <w:rPr>
          <w:rFonts w:eastAsia="Times New Roman" w:cstheme="minorHAnsi"/>
          <w:bCs/>
          <w:lang w:eastAsia="pl-PL"/>
        </w:rPr>
        <w:t>m</w:t>
      </w:r>
      <w:r w:rsidRPr="00DD7A19">
        <w:rPr>
          <w:rFonts w:eastAsia="Times New Roman" w:cstheme="minorHAnsi"/>
          <w:bCs/>
          <w:color w:val="FF0000"/>
          <w:lang w:eastAsia="pl-PL"/>
        </w:rPr>
        <w:t xml:space="preserve"> </w:t>
      </w:r>
      <w:r w:rsidRPr="00DD7A19">
        <w:rPr>
          <w:rFonts w:eastAsia="Times New Roman" w:cstheme="minorHAnsi"/>
          <w:bCs/>
          <w:lang w:eastAsia="pl-PL"/>
        </w:rPr>
        <w:t>mowa w art. 125 ust. 1</w:t>
      </w:r>
      <w:r w:rsidR="003C40C2" w:rsidRPr="00DD7A19">
        <w:rPr>
          <w:rFonts w:eastAsia="Times New Roman" w:cstheme="minorHAnsi"/>
          <w:bCs/>
          <w:lang w:eastAsia="pl-PL"/>
        </w:rPr>
        <w:t xml:space="preserve"> ustawy </w:t>
      </w:r>
      <w:proofErr w:type="spellStart"/>
      <w:r w:rsidR="003C40C2" w:rsidRPr="00DD7A19">
        <w:rPr>
          <w:rFonts w:eastAsia="Times New Roman" w:cstheme="minorHAnsi"/>
          <w:bCs/>
          <w:lang w:eastAsia="pl-PL"/>
        </w:rPr>
        <w:t>Pzp</w:t>
      </w:r>
      <w:proofErr w:type="spellEnd"/>
      <w:r w:rsidRPr="00DD7A19">
        <w:rPr>
          <w:rFonts w:eastAsia="Times New Roman" w:cstheme="minorHAnsi"/>
          <w:bCs/>
          <w:lang w:eastAsia="pl-PL"/>
        </w:rPr>
        <w:t xml:space="preserve">, </w:t>
      </w:r>
      <w:r w:rsidRPr="00DD7A19">
        <w:rPr>
          <w:rFonts w:eastAsia="Times New Roman" w:cstheme="minorHAnsi"/>
          <w:lang w:eastAsia="pl-PL"/>
        </w:rPr>
        <w:t xml:space="preserve">o </w:t>
      </w:r>
      <w:r w:rsidRPr="00BB5112">
        <w:rPr>
          <w:rFonts w:eastAsia="Times New Roman" w:cstheme="minorHAnsi"/>
          <w:lang w:eastAsia="pl-PL"/>
        </w:rPr>
        <w:t>niepodleganiu wykluczeniu oraz spełnianiu warunków udziału w postępowaniu w zakresie wskazanym</w:t>
      </w:r>
      <w:bookmarkEnd w:id="24"/>
      <w:r w:rsidRPr="00BB5112">
        <w:rPr>
          <w:rFonts w:eastAsia="Times New Roman" w:cstheme="minorHAnsi"/>
          <w:lang w:eastAsia="pl-PL"/>
        </w:rPr>
        <w:t xml:space="preserve"> w załącznik</w:t>
      </w:r>
      <w:r w:rsidR="008F275C" w:rsidRPr="00BB5112">
        <w:rPr>
          <w:rFonts w:eastAsia="Times New Roman" w:cstheme="minorHAnsi"/>
          <w:lang w:eastAsia="pl-PL"/>
        </w:rPr>
        <w:t>u</w:t>
      </w:r>
      <w:r w:rsidRPr="00BB5112">
        <w:rPr>
          <w:rFonts w:eastAsia="Times New Roman" w:cstheme="minorHAnsi"/>
          <w:lang w:eastAsia="pl-PL"/>
        </w:rPr>
        <w:t xml:space="preserve"> nr 2 do SWZ. Informacje zawarte w oświadczeni</w:t>
      </w:r>
      <w:r w:rsidR="008F275C" w:rsidRPr="00BB5112">
        <w:rPr>
          <w:rFonts w:eastAsia="Times New Roman" w:cstheme="minorHAnsi"/>
          <w:lang w:eastAsia="pl-PL"/>
        </w:rPr>
        <w:t>u</w:t>
      </w:r>
      <w:r w:rsidRPr="00BB5112">
        <w:rPr>
          <w:rFonts w:eastAsia="Times New Roman" w:cstheme="minorHAnsi"/>
          <w:lang w:eastAsia="pl-PL"/>
        </w:rPr>
        <w:t xml:space="preserve"> </w:t>
      </w:r>
      <w:r w:rsidRPr="00DD7A19">
        <w:rPr>
          <w:rFonts w:eastAsia="Times New Roman" w:cstheme="minorHAnsi"/>
          <w:lang w:eastAsia="pl-PL"/>
        </w:rPr>
        <w:t xml:space="preserve">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7205F5">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7205F5">
      <w:pPr>
        <w:numPr>
          <w:ilvl w:val="0"/>
          <w:numId w:val="12"/>
        </w:numPr>
        <w:tabs>
          <w:tab w:val="num" w:pos="709"/>
        </w:tabs>
        <w:spacing w:after="0" w:line="300" w:lineRule="auto"/>
        <w:ind w:left="709" w:hanging="425"/>
        <w:jc w:val="both"/>
        <w:rPr>
          <w:rFonts w:eastAsia="Times New Roman" w:cstheme="minorHAnsi"/>
          <w:lang w:eastAsia="pl-PL"/>
        </w:rPr>
      </w:pPr>
      <w:bookmarkStart w:id="25"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32EE455E" w14:textId="1565FB62" w:rsidR="00C50344" w:rsidRPr="00BB5112" w:rsidRDefault="00A5633F" w:rsidP="007205F5">
      <w:pPr>
        <w:numPr>
          <w:ilvl w:val="0"/>
          <w:numId w:val="12"/>
        </w:numPr>
        <w:tabs>
          <w:tab w:val="num" w:pos="709"/>
        </w:tabs>
        <w:spacing w:after="0" w:line="300" w:lineRule="auto"/>
        <w:ind w:left="709" w:hanging="425"/>
        <w:jc w:val="both"/>
        <w:rPr>
          <w:rFonts w:cstheme="minorHAnsi"/>
        </w:rPr>
      </w:pPr>
      <w:bookmarkStart w:id="26" w:name="_Hlk61692863"/>
      <w:bookmarkEnd w:id="25"/>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27" w:name="_Hlk60663602"/>
      <w:bookmarkEnd w:id="26"/>
      <w:r w:rsidRPr="00DD7A19">
        <w:rPr>
          <w:rFonts w:eastAsia="Times New Roman" w:cstheme="minorHAnsi"/>
          <w:bCs/>
          <w:lang w:eastAsia="pl-PL"/>
        </w:rPr>
        <w:t>.</w:t>
      </w:r>
      <w:bookmarkEnd w:id="27"/>
    </w:p>
    <w:p w14:paraId="1FB6E7FF" w14:textId="0D857910" w:rsidR="00D00037" w:rsidRPr="00DD7A19" w:rsidRDefault="00D00037" w:rsidP="007205F5">
      <w:pPr>
        <w:numPr>
          <w:ilvl w:val="0"/>
          <w:numId w:val="12"/>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0081332C" w:rsidRPr="00DD7A19">
        <w:rPr>
          <w:rFonts w:eastAsia="Times New Roman" w:cstheme="minorHAnsi"/>
          <w:lang w:eastAsia="pl-PL"/>
        </w:rPr>
        <w:t>, 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BB5112" w:rsidRDefault="00D00037" w:rsidP="00D00037">
      <w:pPr>
        <w:spacing w:after="0" w:line="300" w:lineRule="auto"/>
        <w:ind w:left="709"/>
        <w:jc w:val="both"/>
        <w:rPr>
          <w:rFonts w:eastAsia="Times New Roman" w:cstheme="minorHAnsi"/>
          <w:u w:val="single"/>
          <w:lang w:eastAsia="pl-PL"/>
        </w:rPr>
      </w:pPr>
      <w:r w:rsidRPr="00BB5112">
        <w:rPr>
          <w:rFonts w:eastAsia="Times New Roman" w:cstheme="minorHAnsi"/>
          <w:u w:val="single"/>
          <w:lang w:eastAsia="pl-PL"/>
        </w:rPr>
        <w:t xml:space="preserve">W celu wykazania braku podstaw do wykluczenia </w:t>
      </w:r>
    </w:p>
    <w:p w14:paraId="7552B0E5" w14:textId="6C81B17A" w:rsidR="00FB36C7" w:rsidRPr="00BB5112" w:rsidRDefault="00FB36C7" w:rsidP="007205F5">
      <w:pPr>
        <w:numPr>
          <w:ilvl w:val="0"/>
          <w:numId w:val="39"/>
        </w:numPr>
        <w:tabs>
          <w:tab w:val="left" w:pos="1134"/>
        </w:tabs>
        <w:spacing w:after="0" w:line="300" w:lineRule="auto"/>
        <w:ind w:left="1134" w:hanging="425"/>
        <w:jc w:val="both"/>
        <w:rPr>
          <w:rFonts w:eastAsia="Times New Roman" w:cstheme="minorHAnsi"/>
          <w:bCs/>
          <w:lang w:eastAsia="pl-PL"/>
        </w:rPr>
      </w:pPr>
      <w:bookmarkStart w:id="28" w:name="_Hlk60656154"/>
      <w:bookmarkStart w:id="29" w:name="_Hlk61345947"/>
      <w:r w:rsidRPr="00DD7A19">
        <w:rPr>
          <w:rFonts w:eastAsia="Times New Roman" w:cstheme="minorHAnsi"/>
          <w:b/>
          <w:bCs/>
          <w:lang w:eastAsia="pl-PL"/>
        </w:rPr>
        <w:t>odpis lub informacja z Krajowego Rejestru Sądowego lub z Centralnej Ewidencji i Informacji o Działalności Gospodarczej</w:t>
      </w:r>
      <w:r w:rsidRPr="00DD7A19">
        <w:rPr>
          <w:rFonts w:eastAsia="Times New Roman" w:cstheme="minorHAnsi"/>
          <w:lang w:eastAsia="pl-PL"/>
        </w:rPr>
        <w:t xml:space="preserve">, w zakresie art. 109 ust. 1 pkt 4 ustawy, sporządzonych nie wcześniej niż 3 miesiące przed jej złożeniem, jeżeli odrębne przepisy wymagają wpisu do rejestru lub ewidencji; </w:t>
      </w:r>
      <w:r w:rsidRPr="00BB5112">
        <w:rPr>
          <w:rFonts w:eastAsia="Times New Roman" w:cstheme="minorHAnsi"/>
          <w:lang w:eastAsia="pl-PL"/>
        </w:rPr>
        <w:t xml:space="preserve">w celu potwierdzenia braku podstaw wykluczenia na podstawie art. 109 ust. 1 pkt 4 ustawy </w:t>
      </w:r>
      <w:proofErr w:type="spellStart"/>
      <w:r w:rsidRPr="00BB5112">
        <w:rPr>
          <w:rFonts w:eastAsia="Times New Roman" w:cstheme="minorHAnsi"/>
          <w:lang w:eastAsia="pl-PL"/>
        </w:rPr>
        <w:t>Pzp</w:t>
      </w:r>
      <w:proofErr w:type="spellEnd"/>
    </w:p>
    <w:bookmarkEnd w:id="28"/>
    <w:bookmarkEnd w:id="29"/>
    <w:p w14:paraId="3B0AFF86" w14:textId="77777777" w:rsidR="004714E1" w:rsidRPr="00DD7A19" w:rsidRDefault="00D00037" w:rsidP="007205F5">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665F3D5" w:rsidR="004714E1" w:rsidRPr="00DD7A19" w:rsidRDefault="004714E1" w:rsidP="007205F5">
      <w:pPr>
        <w:numPr>
          <w:ilvl w:val="0"/>
          <w:numId w:val="4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B5112">
        <w:rPr>
          <w:rFonts w:eastAsia="Times New Roman" w:cstheme="minorHAnsi"/>
          <w:lang w:eastAsia="pl-PL"/>
        </w:rPr>
        <w:t xml:space="preserve">pkt. </w:t>
      </w:r>
      <w:r w:rsidR="00BB5112" w:rsidRPr="00BB5112">
        <w:rPr>
          <w:rFonts w:eastAsia="Times New Roman" w:cstheme="minorHAnsi"/>
          <w:lang w:eastAsia="pl-PL"/>
        </w:rPr>
        <w:t>5</w:t>
      </w:r>
      <w:r w:rsidRPr="00BB5112">
        <w:rPr>
          <w:rFonts w:eastAsia="Times New Roman" w:cstheme="minorHAnsi"/>
          <w:lang w:eastAsia="pl-PL"/>
        </w:rPr>
        <w:t xml:space="preserve">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DD7A19">
        <w:rPr>
          <w:rFonts w:eastAsia="Times New Roman" w:cstheme="minorHAnsi"/>
          <w:lang w:eastAsia="pl-PL"/>
        </w:rPr>
        <w:lastRenderedPageBreak/>
        <w:t xml:space="preserve">przewidzianej w przepisach miejsca wszczęcia tej procedury wystawione nie wcześniej niż 3 miesiące przed ich złożeniem; </w:t>
      </w:r>
    </w:p>
    <w:p w14:paraId="393512CE" w14:textId="3B407704" w:rsidR="00D00037" w:rsidRPr="00DD7A19" w:rsidRDefault="004714E1" w:rsidP="007205F5">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BB5112" w:rsidRPr="00BB5112">
        <w:rPr>
          <w:rFonts w:eastAsia="Times New Roman" w:cstheme="minorHAnsi"/>
          <w:lang w:eastAsia="pl-PL"/>
        </w:rPr>
        <w:t>5</w:t>
      </w:r>
      <w:r w:rsidRPr="00BB5112">
        <w:rPr>
          <w:rFonts w:eastAsia="Times New Roman" w:cstheme="minorHAnsi"/>
          <w:lang w:eastAsia="pl-PL"/>
        </w:rPr>
        <w:t xml:space="preserve"> lit. „a”, </w:t>
      </w:r>
      <w:r w:rsidRPr="00DD7A19">
        <w:rPr>
          <w:rFonts w:eastAsia="Times New Roman" w:cstheme="minorHAnsi"/>
          <w:lang w:eastAsia="pl-PL"/>
        </w:rPr>
        <w:t xml:space="preserve">lub 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7205F5">
      <w:pPr>
        <w:numPr>
          <w:ilvl w:val="0"/>
          <w:numId w:val="12"/>
        </w:numPr>
        <w:tabs>
          <w:tab w:val="num" w:pos="709"/>
        </w:tabs>
        <w:spacing w:after="0" w:line="300" w:lineRule="auto"/>
        <w:ind w:left="709" w:hanging="425"/>
        <w:jc w:val="both"/>
        <w:rPr>
          <w:rFonts w:eastAsia="Times New Roman" w:cstheme="minorHAnsi"/>
          <w:lang w:eastAsia="pl-PL"/>
        </w:rPr>
      </w:pPr>
      <w:bookmarkStart w:id="30"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1"/>
    <w:p w14:paraId="1CC74FCE" w14:textId="77777777" w:rsidR="00D00037" w:rsidRPr="00DD7A19" w:rsidRDefault="00D00037"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BB5112">
        <w:rPr>
          <w:rFonts w:eastAsia="Times New Roman" w:cstheme="minorHAnsi"/>
          <w:lang w:eastAsia="pl-PL"/>
        </w:rPr>
        <w:t xml:space="preserve">dopuszcza udział </w:t>
      </w:r>
      <w:r w:rsidRPr="00BB5112">
        <w:rPr>
          <w:rFonts w:eastAsia="Times New Roman" w:cstheme="minorHAnsi"/>
          <w:b/>
          <w:bCs/>
          <w:lang w:eastAsia="pl-PL"/>
        </w:rPr>
        <w:t>podwykonawców</w:t>
      </w:r>
      <w:r w:rsidRPr="00BB5112">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2"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2"/>
    </w:p>
    <w:p w14:paraId="6ABF752B" w14:textId="77777777" w:rsidR="00231873" w:rsidRPr="00DD7A19" w:rsidRDefault="00231873"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7205F5">
      <w:pPr>
        <w:numPr>
          <w:ilvl w:val="0"/>
          <w:numId w:val="2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7205F5">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3B05D3DF" w:rsidR="00D00037" w:rsidRPr="00DD7A19" w:rsidRDefault="00D00037" w:rsidP="007205F5">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Żaden z Wykonawców wspólnie ubiegających się o udzielenie zamówienia nie może podlegać wykluczeniu z postępowania na podstawie przesłanek wskazanych w rozdziale </w:t>
      </w:r>
      <w:r w:rsidRPr="00BB5112">
        <w:rPr>
          <w:rFonts w:eastAsia="Times New Roman" w:cstheme="minorHAnsi"/>
          <w:lang w:eastAsia="pl-PL"/>
        </w:rPr>
        <w:t xml:space="preserve">VI pkt 1–2. </w:t>
      </w:r>
      <w:r w:rsidRPr="00DD7A19">
        <w:rPr>
          <w:rFonts w:eastAsia="Times New Roman" w:cstheme="minorHAnsi"/>
          <w:lang w:eastAsia="pl-PL"/>
        </w:rPr>
        <w:t xml:space="preserve">W związku z powyższym </w:t>
      </w:r>
      <w:r w:rsidRPr="00DD7A19">
        <w:rPr>
          <w:rFonts w:eastAsia="Times New Roman" w:cstheme="minorHAnsi"/>
          <w:b/>
          <w:lang w:eastAsia="pl-PL"/>
        </w:rPr>
        <w:t xml:space="preserve">każdy z Wykonawców (odrębnie) składa oświadczenie dotyczące przesłanek wykluczenia z </w:t>
      </w:r>
      <w:r w:rsidRPr="00BB5112">
        <w:rPr>
          <w:rFonts w:eastAsia="Times New Roman" w:cstheme="minorHAnsi"/>
          <w:b/>
          <w:lang w:eastAsia="pl-PL"/>
        </w:rPr>
        <w:t xml:space="preserve">postępowania </w:t>
      </w:r>
      <w:r w:rsidRPr="00BB5112">
        <w:rPr>
          <w:rFonts w:eastAsia="Times New Roman" w:cstheme="minorHAnsi"/>
          <w:lang w:eastAsia="pl-PL"/>
        </w:rPr>
        <w:t>(wzór oświadczenia – załącznik nr 2 do SWZ)</w:t>
      </w:r>
      <w:r w:rsidR="00BB5112">
        <w:rPr>
          <w:rFonts w:eastAsia="Times New Roman" w:cstheme="minorHAnsi"/>
          <w:lang w:eastAsia="pl-PL"/>
        </w:rPr>
        <w:t>.</w:t>
      </w:r>
    </w:p>
    <w:p w14:paraId="206EE410" w14:textId="2DEA8BD3" w:rsidR="00D00037" w:rsidRPr="00DD7A19" w:rsidRDefault="00D00037" w:rsidP="00D00037">
      <w:pPr>
        <w:shd w:val="clear" w:color="auto" w:fill="FFFFFF"/>
        <w:spacing w:after="0" w:line="300" w:lineRule="auto"/>
        <w:ind w:left="709"/>
        <w:jc w:val="both"/>
        <w:rPr>
          <w:rFonts w:eastAsia="Times New Roman" w:cstheme="minorHAnsi"/>
          <w:lang w:eastAsia="pl-PL"/>
        </w:rPr>
      </w:pPr>
      <w:r w:rsidRPr="00DD7A19">
        <w:rPr>
          <w:rFonts w:eastAsia="Times New Roman" w:cstheme="minorHAnsi"/>
          <w:lang w:eastAsia="pl-PL"/>
        </w:rPr>
        <w:t>Informacje zawarte w oświadczeni</w:t>
      </w:r>
      <w:r w:rsidR="00BB5112">
        <w:rPr>
          <w:rFonts w:eastAsia="Times New Roman" w:cstheme="minorHAnsi"/>
          <w:lang w:eastAsia="pl-PL"/>
        </w:rPr>
        <w:t>u</w:t>
      </w:r>
      <w:r w:rsidRPr="00DD7A19">
        <w:rPr>
          <w:rFonts w:eastAsia="Times New Roman" w:cstheme="minorHAnsi"/>
          <w:lang w:eastAsia="pl-PL"/>
        </w:rPr>
        <w:t xml:space="preserve"> będą stanowić wstępne potwierdzenie braku podstaw do wykluczenia.</w:t>
      </w:r>
    </w:p>
    <w:p w14:paraId="59300FD4" w14:textId="77777777" w:rsidR="00D00037" w:rsidRPr="00DD7A19" w:rsidRDefault="00D00037" w:rsidP="007205F5">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3DC25F0" w14:textId="0ADBFEC7" w:rsidR="00D00037" w:rsidRPr="00DD7A19" w:rsidRDefault="00D00037" w:rsidP="007205F5">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6D1A338" w14:textId="0B302761" w:rsidR="00D00037" w:rsidRPr="000713E6" w:rsidRDefault="00D00037" w:rsidP="007205F5">
      <w:pPr>
        <w:numPr>
          <w:ilvl w:val="0"/>
          <w:numId w:val="31"/>
        </w:numPr>
        <w:tabs>
          <w:tab w:val="num" w:pos="709"/>
        </w:tabs>
        <w:spacing w:after="0" w:line="300" w:lineRule="auto"/>
        <w:ind w:left="709" w:hanging="425"/>
        <w:jc w:val="both"/>
        <w:rPr>
          <w:rFonts w:eastAsia="Times New Roman" w:cstheme="minorHAnsi"/>
          <w:lang w:eastAsia="pl-PL"/>
        </w:rPr>
      </w:pPr>
      <w:bookmarkStart w:id="33" w:name="_Hlk60654669"/>
      <w:r w:rsidRPr="00DD7A19">
        <w:rPr>
          <w:rFonts w:eastAsia="Times New Roman" w:cstheme="minorHAnsi"/>
          <w:lang w:eastAsia="pl-PL"/>
        </w:rPr>
        <w:t>W przypadku wspólnego ubiegania się o zamówienie przez Wykonawców, są oni zobowiązani, na wezwanie Zamawiającego</w:t>
      </w:r>
      <w:bookmarkEnd w:id="33"/>
      <w:r w:rsidRPr="00DD7A19">
        <w:rPr>
          <w:rFonts w:eastAsia="Times New Roman" w:cstheme="minorHAnsi"/>
          <w:lang w:eastAsia="pl-PL"/>
        </w:rPr>
        <w:t xml:space="preserve">, do złożenia dokumentów i oświadczeń, o których mowa w rozdziale VII </w:t>
      </w:r>
      <w:r w:rsidR="004E745D" w:rsidRPr="000713E6">
        <w:rPr>
          <w:rFonts w:eastAsia="Times New Roman" w:cstheme="minorHAnsi"/>
          <w:lang w:eastAsia="pl-PL"/>
        </w:rPr>
        <w:t>pkt </w:t>
      </w:r>
      <w:r w:rsidR="000713E6" w:rsidRPr="000713E6">
        <w:rPr>
          <w:rFonts w:eastAsia="Times New Roman" w:cstheme="minorHAnsi"/>
          <w:lang w:eastAsia="pl-PL"/>
        </w:rPr>
        <w:t>5</w:t>
      </w:r>
      <w:r w:rsidRPr="000713E6">
        <w:rPr>
          <w:rFonts w:eastAsia="Times New Roman" w:cstheme="minorHAnsi"/>
          <w:lang w:eastAsia="pl-PL"/>
        </w:rPr>
        <w:t>, przy czym</w:t>
      </w:r>
      <w:r w:rsidR="000713E6" w:rsidRPr="000713E6">
        <w:rPr>
          <w:rFonts w:eastAsia="Times New Roman" w:cstheme="minorHAnsi"/>
          <w:lang w:eastAsia="pl-PL"/>
        </w:rPr>
        <w:t xml:space="preserve"> </w:t>
      </w:r>
      <w:r w:rsidRPr="000713E6">
        <w:rPr>
          <w:rFonts w:eastAsia="Times New Roman" w:cstheme="minorHAnsi"/>
          <w:lang w:eastAsia="pl-PL"/>
        </w:rPr>
        <w:t xml:space="preserve">dokumenty i oświadczenia, o których mowa w rozdziale VII pkt </w:t>
      </w:r>
      <w:r w:rsidR="000713E6" w:rsidRPr="000713E6">
        <w:rPr>
          <w:rFonts w:eastAsia="Times New Roman" w:cstheme="minorHAnsi"/>
          <w:lang w:eastAsia="pl-PL"/>
        </w:rPr>
        <w:t>5</w:t>
      </w:r>
      <w:r w:rsidRPr="000713E6">
        <w:rPr>
          <w:rFonts w:eastAsia="Times New Roman" w:cstheme="minorHAnsi"/>
          <w:lang w:eastAsia="pl-PL"/>
        </w:rPr>
        <w:t xml:space="preserve"> lit. „a” SWZ składa każdy z nich;</w:t>
      </w:r>
    </w:p>
    <w:p w14:paraId="361D72AE" w14:textId="0EDA32AF" w:rsidR="00D00037" w:rsidRPr="00DD7A19" w:rsidRDefault="00D00037" w:rsidP="007205F5">
      <w:pPr>
        <w:numPr>
          <w:ilvl w:val="0"/>
          <w:numId w:val="31"/>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W przypadku wspólnego ubiegania się o zamówienie przez Wykonawców, Zamawiający przed podpisaniem umowy</w:t>
      </w:r>
      <w:r w:rsidRPr="00DD7A19">
        <w:rPr>
          <w:rFonts w:eastAsia="Times New Roman" w:cstheme="minorHAnsi"/>
          <w:color w:val="00B0F0"/>
          <w:lang w:eastAsia="pl-PL"/>
        </w:rPr>
        <w:t xml:space="preserve"> </w:t>
      </w:r>
      <w:r w:rsidRPr="000713E6">
        <w:rPr>
          <w:rFonts w:eastAsia="Times New Roman" w:cstheme="minorHAnsi"/>
          <w:lang w:eastAsia="pl-PL"/>
        </w:rPr>
        <w:t xml:space="preserve">może zażądać </w:t>
      </w:r>
      <w:r w:rsidRPr="00DD7A19">
        <w:rPr>
          <w:rFonts w:eastAsia="Times New Roman" w:cstheme="minorHAnsi"/>
          <w:lang w:eastAsia="pl-PL"/>
        </w:rPr>
        <w:t>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8"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4"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4"/>
    <w:p w14:paraId="7A44E895" w14:textId="77777777" w:rsidR="00D00037" w:rsidRPr="00DD7A19" w:rsidRDefault="00D00037"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2576125F" w:rsidR="00D00037" w:rsidRPr="00DD7A19" w:rsidRDefault="00D00037" w:rsidP="007205F5">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w sprawach związanych z procedurą przetargową pracownicy Działu Zakupów i Zamówień Publicznych, dostępni pod numerem tel</w:t>
      </w:r>
      <w:r w:rsidRPr="00F95D56">
        <w:rPr>
          <w:rFonts w:eastAsia="Times New Roman" w:cstheme="minorHAnsi"/>
          <w:lang w:eastAsia="pl-PL"/>
        </w:rPr>
        <w:t xml:space="preserve">. 52 374 92 06, 52 374 92 56, 52 374 92 </w:t>
      </w:r>
      <w:r w:rsidR="00C80273" w:rsidRPr="00F95D56">
        <w:rPr>
          <w:rFonts w:eastAsia="Times New Roman" w:cstheme="minorHAnsi"/>
          <w:lang w:eastAsia="pl-PL"/>
        </w:rPr>
        <w:t>71</w:t>
      </w:r>
      <w:r w:rsidRPr="00F95D56">
        <w:rPr>
          <w:rFonts w:eastAsia="Times New Roman" w:cstheme="minorHAnsi"/>
          <w:lang w:eastAsia="pl-PL"/>
        </w:rPr>
        <w:t xml:space="preserve"> w dni robocze, od poniedziałku do piątku, w godzinach 8:00–14:30;</w:t>
      </w:r>
    </w:p>
    <w:p w14:paraId="3090280E" w14:textId="77777777" w:rsidR="00D00037" w:rsidRPr="00DD7A19" w:rsidRDefault="00D00037" w:rsidP="007205F5">
      <w:pPr>
        <w:numPr>
          <w:ilvl w:val="0"/>
          <w:numId w:val="24"/>
        </w:numPr>
        <w:tabs>
          <w:tab w:val="left" w:pos="1134"/>
        </w:tabs>
        <w:spacing w:after="0" w:line="300" w:lineRule="auto"/>
        <w:ind w:left="1134" w:hanging="425"/>
        <w:jc w:val="both"/>
        <w:rPr>
          <w:rFonts w:eastAsia="Times New Roman" w:cstheme="minorHAnsi"/>
          <w:color w:val="FF0000"/>
          <w:lang w:eastAsia="pl-PL"/>
        </w:rPr>
      </w:pPr>
      <w:r w:rsidRPr="00DD7A19">
        <w:rPr>
          <w:rFonts w:eastAsia="Times New Roman" w:cstheme="minorHAnsi"/>
          <w:lang w:eastAsia="pl-PL"/>
        </w:rPr>
        <w:t xml:space="preserve">w sprawach związanych z obsługą </w:t>
      </w:r>
      <w:r w:rsidRPr="00F95D56">
        <w:rPr>
          <w:rFonts w:eastAsia="Times New Roman" w:cstheme="minorHAnsi"/>
          <w:lang w:eastAsia="pl-PL"/>
        </w:rPr>
        <w:t xml:space="preserve">Platformy pracownicy Centrum Wsparcia Klienta platformy zakupowej Open </w:t>
      </w:r>
      <w:proofErr w:type="spellStart"/>
      <w:r w:rsidRPr="00F95D56">
        <w:rPr>
          <w:rFonts w:eastAsia="Times New Roman" w:cstheme="minorHAnsi"/>
          <w:lang w:eastAsia="pl-PL"/>
        </w:rPr>
        <w:t>Nexus</w:t>
      </w:r>
      <w:proofErr w:type="spellEnd"/>
      <w:r w:rsidRPr="00F95D56">
        <w:rPr>
          <w:rFonts w:eastAsia="Times New Roman" w:cstheme="minorHAnsi"/>
          <w:lang w:eastAsia="pl-PL"/>
        </w:rPr>
        <w:t xml:space="preserve"> sp. z o.o., dostępni pod numerem tel. 22 101 02 02 w dni robocze, od poniedziałku do piątku, w godzinach 8:00–17:00</w:t>
      </w:r>
      <w:r w:rsidRPr="00F95D56">
        <w:rPr>
          <w:rFonts w:eastAsia="Times New Roman" w:cstheme="minorHAnsi"/>
          <w:sz w:val="24"/>
          <w:szCs w:val="24"/>
          <w:lang w:eastAsia="pl-PL"/>
        </w:rPr>
        <w:t>.</w:t>
      </w:r>
    </w:p>
    <w:p w14:paraId="5E996254" w14:textId="58742C14"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bookmarkStart w:id="35"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7205F5">
      <w:pPr>
        <w:numPr>
          <w:ilvl w:val="0"/>
          <w:numId w:val="40"/>
        </w:numPr>
        <w:spacing w:after="0" w:line="300" w:lineRule="auto"/>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35"/>
    <w:p w14:paraId="0EE1AFA7" w14:textId="77777777"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7205F5">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9"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7205F5">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7205F5">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7205F5">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w:t>
      </w:r>
      <w:r w:rsidRPr="00DD7A19">
        <w:rPr>
          <w:rFonts w:eastAsia="Times New Roman" w:cstheme="minorHAnsi"/>
          <w:lang w:eastAsia="pl-PL"/>
        </w:rPr>
        <w:lastRenderedPageBreak/>
        <w:t>użyciu  kwalifikowanego  podpisu elektronicznego)   lub   w   postaci   elektronicznej,   opatrzonej   podpisem   zaufanym   lub podpisem osobistym.</w:t>
      </w:r>
    </w:p>
    <w:p w14:paraId="4555FB98" w14:textId="654D0FBE" w:rsidR="0045742D" w:rsidRPr="00DD7A19" w:rsidRDefault="005262FE"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7777777"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7205F5">
      <w:pPr>
        <w:numPr>
          <w:ilvl w:val="0"/>
          <w:numId w:val="3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1450C402" w:rsidR="00D00037" w:rsidRDefault="00D00037" w:rsidP="00D00037">
      <w:pPr>
        <w:spacing w:after="0" w:line="300" w:lineRule="auto"/>
        <w:jc w:val="both"/>
        <w:rPr>
          <w:rFonts w:eastAsia="Times New Roman" w:cstheme="minorHAnsi"/>
          <w:lang w:eastAsia="pl-PL"/>
        </w:rPr>
      </w:pPr>
    </w:p>
    <w:p w14:paraId="797C3F5D" w14:textId="2E97CD4B" w:rsidR="00F95D56" w:rsidRDefault="00F95D56" w:rsidP="00D00037">
      <w:pPr>
        <w:spacing w:after="0" w:line="300" w:lineRule="auto"/>
        <w:jc w:val="both"/>
        <w:rPr>
          <w:rFonts w:eastAsia="Times New Roman" w:cstheme="minorHAnsi"/>
          <w:lang w:eastAsia="pl-PL"/>
        </w:rPr>
      </w:pPr>
    </w:p>
    <w:p w14:paraId="10AB8F7D" w14:textId="77777777" w:rsidR="00F95D56" w:rsidRPr="00DD7A19" w:rsidRDefault="00F95D56"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SPOSÓB UDZIELANIA WYJAŚNIEŃ I ZMIANY TREŚCI SWZ</w:t>
      </w:r>
    </w:p>
    <w:p w14:paraId="66D59C27"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7205F5">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F95D56" w:rsidRDefault="00D00037" w:rsidP="00D00037">
      <w:pPr>
        <w:spacing w:after="0" w:line="300" w:lineRule="auto"/>
        <w:ind w:left="284"/>
        <w:jc w:val="both"/>
        <w:rPr>
          <w:rFonts w:eastAsia="Times New Roman" w:cstheme="minorHAnsi"/>
          <w:lang w:eastAsia="pl-PL"/>
        </w:rPr>
      </w:pPr>
      <w:r w:rsidRPr="00F95D56">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36258D3F" w:rsidR="00D00037" w:rsidRPr="00DD7A19" w:rsidRDefault="00D00037" w:rsidP="007205F5">
      <w:pPr>
        <w:numPr>
          <w:ilvl w:val="0"/>
          <w:numId w:val="14"/>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of</w:t>
      </w:r>
      <w:r w:rsidRPr="00F95D56">
        <w:rPr>
          <w:rFonts w:eastAsia="Times New Roman" w:cstheme="minorHAnsi"/>
          <w:lang w:eastAsia="pl-PL"/>
        </w:rPr>
        <w:t xml:space="preserve">ertą rozpoczyna się wraz z upływem terminu składania ofert a kończy </w:t>
      </w:r>
      <w:r w:rsidRPr="00F95D56">
        <w:rPr>
          <w:rFonts w:eastAsia="Times New Roman" w:cstheme="minorHAnsi"/>
          <w:b/>
          <w:lang w:eastAsia="pl-PL"/>
        </w:rPr>
        <w:t xml:space="preserve">z dniem </w:t>
      </w:r>
      <w:r w:rsidR="00F95D56" w:rsidRPr="00F95D56">
        <w:rPr>
          <w:rFonts w:eastAsia="Times New Roman" w:cstheme="minorHAnsi"/>
          <w:b/>
          <w:lang w:eastAsia="pl-PL"/>
        </w:rPr>
        <w:t>2</w:t>
      </w:r>
      <w:r w:rsidR="00537033">
        <w:rPr>
          <w:rFonts w:eastAsia="Times New Roman" w:cstheme="minorHAnsi"/>
          <w:b/>
          <w:lang w:eastAsia="pl-PL"/>
        </w:rPr>
        <w:t>1</w:t>
      </w:r>
      <w:r w:rsidRPr="00F95D56">
        <w:rPr>
          <w:rFonts w:eastAsia="Times New Roman" w:cstheme="minorHAnsi"/>
          <w:b/>
          <w:lang w:eastAsia="pl-PL"/>
        </w:rPr>
        <w:t>.</w:t>
      </w:r>
      <w:r w:rsidR="00F95D56" w:rsidRPr="00F95D56">
        <w:rPr>
          <w:rFonts w:eastAsia="Times New Roman" w:cstheme="minorHAnsi"/>
          <w:b/>
          <w:lang w:eastAsia="pl-PL"/>
        </w:rPr>
        <w:t>10</w:t>
      </w:r>
      <w:r w:rsidRPr="00F95D56">
        <w:rPr>
          <w:rFonts w:eastAsia="Times New Roman" w:cstheme="minorHAnsi"/>
          <w:b/>
          <w:lang w:eastAsia="pl-PL"/>
        </w:rPr>
        <w:t xml:space="preserve">.2021 r. </w:t>
      </w:r>
    </w:p>
    <w:p w14:paraId="6D6C9FE8" w14:textId="77777777" w:rsidR="00D00037" w:rsidRPr="00DD7A19" w:rsidRDefault="00D00037" w:rsidP="007205F5">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7205F5">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18CA6776" w14:textId="202B9E83" w:rsidR="00F95D56" w:rsidRDefault="00D00037" w:rsidP="007205F5">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446CCBC6" w14:textId="1CD25003" w:rsidR="00F95D56" w:rsidRDefault="00F95D56" w:rsidP="00F95D56">
      <w:pPr>
        <w:spacing w:after="0" w:line="300" w:lineRule="auto"/>
        <w:jc w:val="both"/>
        <w:rPr>
          <w:rFonts w:eastAsia="Times New Roman" w:cstheme="minorHAnsi"/>
          <w:lang w:eastAsia="pl-PL"/>
        </w:rPr>
      </w:pPr>
    </w:p>
    <w:p w14:paraId="4B5437D7" w14:textId="78EF0825" w:rsidR="00F95D56" w:rsidRDefault="00F95D56" w:rsidP="00F95D56">
      <w:pPr>
        <w:spacing w:after="0" w:line="300" w:lineRule="auto"/>
        <w:jc w:val="both"/>
        <w:rPr>
          <w:rFonts w:eastAsia="Times New Roman" w:cstheme="minorHAnsi"/>
          <w:lang w:eastAsia="pl-PL"/>
        </w:rPr>
      </w:pPr>
    </w:p>
    <w:p w14:paraId="051879DE" w14:textId="77777777" w:rsidR="00F95D56" w:rsidRPr="00F95D56" w:rsidRDefault="00F95D56" w:rsidP="00F95D56">
      <w:pPr>
        <w:spacing w:after="0" w:line="300" w:lineRule="auto"/>
        <w:jc w:val="both"/>
        <w:rPr>
          <w:rFonts w:eastAsia="Times New Roman" w:cstheme="minorHAnsi"/>
          <w:lang w:eastAsia="pl-PL"/>
        </w:rPr>
      </w:pPr>
    </w:p>
    <w:p w14:paraId="36913009" w14:textId="77777777" w:rsidR="00F95D56" w:rsidRPr="00DD7A19" w:rsidRDefault="00F95D56" w:rsidP="00D00037">
      <w:pPr>
        <w:spacing w:after="0" w:line="300" w:lineRule="auto"/>
        <w:ind w:left="426"/>
        <w:jc w:val="both"/>
        <w:rPr>
          <w:rFonts w:eastAsia="Times New Roman" w:cstheme="minorHAnsi"/>
          <w:lang w:eastAsia="pl-PL"/>
        </w:rPr>
      </w:pPr>
    </w:p>
    <w:p w14:paraId="095F77E0" w14:textId="769DF177" w:rsidR="00D00037" w:rsidRPr="00F95D5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OPIS SPOSOBU PRZYGOTOWYWANIA OFERT</w:t>
      </w:r>
    </w:p>
    <w:p w14:paraId="2E867B6E" w14:textId="77777777" w:rsidR="00D00037" w:rsidRPr="00DD7A19" w:rsidRDefault="00D00037" w:rsidP="007205F5">
      <w:pPr>
        <w:numPr>
          <w:ilvl w:val="0"/>
          <w:numId w:val="38"/>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7205F5">
      <w:pPr>
        <w:numPr>
          <w:ilvl w:val="0"/>
          <w:numId w:val="3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054A3A70" w:rsidR="00D00037" w:rsidRPr="00DD7A19" w:rsidRDefault="00D00037" w:rsidP="007205F5">
      <w:pPr>
        <w:numPr>
          <w:ilvl w:val="0"/>
          <w:numId w:val="3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r w:rsidR="00F95D56">
        <w:rPr>
          <w:rFonts w:eastAsia="Times New Roman" w:cstheme="minorHAnsi"/>
          <w:lang w:eastAsia="pl-PL"/>
        </w:rPr>
        <w:t>;</w:t>
      </w:r>
    </w:p>
    <w:p w14:paraId="28C78F0C" w14:textId="77777777" w:rsidR="00D00037" w:rsidRPr="00DD7A19" w:rsidRDefault="00D00037" w:rsidP="007205F5">
      <w:pPr>
        <w:numPr>
          <w:ilvl w:val="0"/>
          <w:numId w:val="3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36" w:name="_Hlk37328867"/>
      <w:r w:rsidRPr="00DD7A19">
        <w:rPr>
          <w:rFonts w:eastAsia="Times New Roman" w:cstheme="minorHAnsi"/>
          <w:b/>
          <w:lang w:eastAsia="pl-PL"/>
        </w:rPr>
        <w:t>podpisem zaufanym lub w postaci elektronicznej opatrzonej podpisem osobistym</w:t>
      </w:r>
      <w:bookmarkEnd w:id="36"/>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7205F5">
      <w:pPr>
        <w:numPr>
          <w:ilvl w:val="0"/>
          <w:numId w:val="36"/>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7205F5">
      <w:pPr>
        <w:numPr>
          <w:ilvl w:val="0"/>
          <w:numId w:val="36"/>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7205F5">
      <w:pPr>
        <w:numPr>
          <w:ilvl w:val="0"/>
          <w:numId w:val="3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1"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7205F5">
      <w:pPr>
        <w:numPr>
          <w:ilvl w:val="0"/>
          <w:numId w:val="3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37"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37"/>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7205F5">
      <w:pPr>
        <w:numPr>
          <w:ilvl w:val="0"/>
          <w:numId w:val="3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7205F5">
      <w:pPr>
        <w:numPr>
          <w:ilvl w:val="0"/>
          <w:numId w:val="3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 </w:t>
      </w:r>
      <w:r w:rsidRPr="00F95D56">
        <w:rPr>
          <w:rFonts w:eastAsia="Times New Roman" w:cstheme="minorHAnsi"/>
          <w:lang w:eastAsia="pl-PL"/>
        </w:rPr>
        <w:t>tj. podpisanej kwalifikowanym podpisem elektronicznym osoby posiadającej uprawnienia notariusza</w:t>
      </w:r>
      <w:r w:rsidRPr="00DD7A19">
        <w:rPr>
          <w:rFonts w:eastAsia="Times New Roman" w:cstheme="minorHAnsi"/>
          <w:lang w:eastAsia="pl-PL"/>
        </w:rPr>
        <w:t xml:space="preserve">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7205F5">
      <w:pPr>
        <w:numPr>
          <w:ilvl w:val="0"/>
          <w:numId w:val="38"/>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D7A19">
        <w:rPr>
          <w:rFonts w:eastAsia="Times New Roman" w:cstheme="minorHAnsi"/>
          <w:lang w:eastAsia="pl-PL"/>
        </w:rPr>
        <w:lastRenderedPageBreak/>
        <w:t xml:space="preserve">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7205F5">
      <w:pPr>
        <w:numPr>
          <w:ilvl w:val="0"/>
          <w:numId w:val="38"/>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7205F5">
      <w:pPr>
        <w:numPr>
          <w:ilvl w:val="0"/>
          <w:numId w:val="38"/>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7205F5">
      <w:pPr>
        <w:numPr>
          <w:ilvl w:val="0"/>
          <w:numId w:val="38"/>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43902AD3" w14:textId="07BDAA9B" w:rsidR="00D00037" w:rsidRPr="005427E8" w:rsidRDefault="00D00037" w:rsidP="007205F5">
      <w:pPr>
        <w:numPr>
          <w:ilvl w:val="0"/>
          <w:numId w:val="35"/>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7205F5">
      <w:pPr>
        <w:numPr>
          <w:ilvl w:val="0"/>
          <w:numId w:val="3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7205F5">
      <w:pPr>
        <w:numPr>
          <w:ilvl w:val="0"/>
          <w:numId w:val="35"/>
        </w:numPr>
        <w:tabs>
          <w:tab w:val="left" w:pos="1134"/>
        </w:tabs>
        <w:spacing w:after="0" w:line="300" w:lineRule="auto"/>
        <w:ind w:left="1134" w:hanging="425"/>
        <w:jc w:val="both"/>
        <w:rPr>
          <w:rFonts w:eastAsia="Times New Roman" w:cstheme="minorHAnsi"/>
          <w:lang w:eastAsia="pl-PL"/>
        </w:rPr>
      </w:pPr>
      <w:r w:rsidRPr="005427E8">
        <w:rPr>
          <w:rFonts w:eastAsia="Times New Roman" w:cstheme="minorHAnsi"/>
          <w:b/>
          <w:bCs/>
          <w:lang w:eastAsia="pl-PL"/>
        </w:rPr>
        <w:t>pełnomocnictwo</w:t>
      </w:r>
      <w:r w:rsidRPr="00DD7A19">
        <w:rPr>
          <w:rFonts w:eastAsia="Times New Roman" w:cstheme="minorHAnsi"/>
          <w:b/>
          <w:bCs/>
          <w:lang w:eastAsia="pl-PL"/>
        </w:rPr>
        <w:t xml:space="preserve">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DD7A19" w:rsidRDefault="00D00037" w:rsidP="007205F5">
      <w:pPr>
        <w:numPr>
          <w:ilvl w:val="0"/>
          <w:numId w:val="35"/>
        </w:numPr>
        <w:tabs>
          <w:tab w:val="left" w:pos="1134"/>
        </w:tabs>
        <w:spacing w:after="0" w:line="300" w:lineRule="auto"/>
        <w:ind w:left="1134" w:hanging="425"/>
        <w:jc w:val="both"/>
        <w:rPr>
          <w:rFonts w:eastAsia="Times New Roman" w:cstheme="minorHAnsi"/>
          <w:b/>
          <w:lang w:eastAsia="pl-PL"/>
        </w:rPr>
      </w:pPr>
      <w:bookmarkStart w:id="38"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wspólnie ubiegających się o u</w:t>
      </w:r>
      <w:r w:rsidRPr="005427E8">
        <w:rPr>
          <w:rFonts w:eastAsia="Times New Roman" w:cstheme="minorHAnsi"/>
          <w:lang w:eastAsia="pl-PL"/>
        </w:rPr>
        <w:t>dzielenie zamówienia (wzór – załącznik nr 2 do SWZ)</w:t>
      </w:r>
      <w:r w:rsidR="00B65096" w:rsidRPr="005427E8">
        <w:rPr>
          <w:rFonts w:eastAsia="Times New Roman" w:cstheme="minorHAnsi"/>
          <w:lang w:eastAsia="pl-PL"/>
        </w:rPr>
        <w:t xml:space="preserve"> – dla każdego z podmiotów oddzielnie.</w:t>
      </w:r>
    </w:p>
    <w:p w14:paraId="5FBCD730" w14:textId="77777777" w:rsidR="00D00037" w:rsidRPr="005427E8" w:rsidRDefault="00D00037" w:rsidP="007205F5">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5427E8">
        <w:rPr>
          <w:rFonts w:eastAsia="Times New Roman" w:cstheme="minorHAnsi"/>
          <w:b/>
          <w:lang w:eastAsia="pl-PL"/>
        </w:rPr>
        <w:t xml:space="preserve">wykaz rozwiązań równoważnych </w:t>
      </w:r>
      <w:r w:rsidRPr="005427E8">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8"/>
    <w:p w14:paraId="6665B300" w14:textId="3EF8BAC7" w:rsidR="00D00037" w:rsidRPr="00DD7A19" w:rsidRDefault="00D00037" w:rsidP="007205F5">
      <w:pPr>
        <w:numPr>
          <w:ilvl w:val="0"/>
          <w:numId w:val="38"/>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427E8">
        <w:rPr>
          <w:rFonts w:eastAsia="Times New Roman" w:cstheme="minorHAnsi"/>
          <w:lang w:eastAsia="pl-PL"/>
        </w:rPr>
        <w:t xml:space="preserve">VII pkt </w:t>
      </w:r>
      <w:r w:rsidR="005427E8" w:rsidRPr="005427E8">
        <w:rPr>
          <w:rFonts w:eastAsia="Times New Roman" w:cstheme="minorHAnsi"/>
          <w:lang w:eastAsia="pl-PL"/>
        </w:rPr>
        <w:t>5</w:t>
      </w:r>
      <w:r w:rsidRPr="005427E8">
        <w:rPr>
          <w:rFonts w:eastAsia="Times New Roman" w:cstheme="minorHAnsi"/>
          <w:lang w:eastAsia="pl-PL"/>
        </w:rPr>
        <w:t xml:space="preserve"> SWZ.</w:t>
      </w:r>
    </w:p>
    <w:p w14:paraId="6690E688" w14:textId="77777777" w:rsidR="00D00037" w:rsidRPr="00DD7A19" w:rsidRDefault="00D00037" w:rsidP="007205F5">
      <w:pPr>
        <w:numPr>
          <w:ilvl w:val="0"/>
          <w:numId w:val="38"/>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7205F5">
      <w:pPr>
        <w:numPr>
          <w:ilvl w:val="0"/>
          <w:numId w:val="38"/>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7205F5">
      <w:pPr>
        <w:numPr>
          <w:ilvl w:val="0"/>
          <w:numId w:val="38"/>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3"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3D289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7205F5">
      <w:pPr>
        <w:numPr>
          <w:ilvl w:val="0"/>
          <w:numId w:val="38"/>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7205F5">
      <w:pPr>
        <w:numPr>
          <w:ilvl w:val="0"/>
          <w:numId w:val="3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3979F9A" w:rsidR="00D00037" w:rsidRDefault="00D00037" w:rsidP="007205F5">
      <w:pPr>
        <w:numPr>
          <w:ilvl w:val="0"/>
          <w:numId w:val="3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AD2DEF1" w14:textId="77777777" w:rsidR="00863171" w:rsidRPr="00DD7A19" w:rsidRDefault="00863171" w:rsidP="00863171">
      <w:pPr>
        <w:tabs>
          <w:tab w:val="left" w:pos="1134"/>
        </w:tabs>
        <w:spacing w:after="0" w:line="300" w:lineRule="auto"/>
        <w:jc w:val="both"/>
        <w:rPr>
          <w:rFonts w:eastAsia="Times New Roman" w:cstheme="minorHAnsi"/>
          <w:lang w:eastAsia="pl-PL"/>
        </w:rPr>
      </w:pPr>
    </w:p>
    <w:p w14:paraId="1C5C4E33" w14:textId="77777777" w:rsidR="00D00037" w:rsidRPr="00DD7A19" w:rsidRDefault="00D00037" w:rsidP="007205F5">
      <w:pPr>
        <w:numPr>
          <w:ilvl w:val="0"/>
          <w:numId w:val="3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7205F5">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39" w:name="_Hlk2779437"/>
      <w:r w:rsidRPr="00DD7A19">
        <w:rPr>
          <w:rFonts w:eastAsia="Times New Roman" w:cstheme="minorHAnsi"/>
          <w:lang w:eastAsia="pl-PL"/>
        </w:rPr>
        <w:t xml:space="preserve"> umieścić na </w:t>
      </w:r>
      <w:r w:rsidRPr="00EB16D2">
        <w:rPr>
          <w:rFonts w:eastAsia="Times New Roman" w:cstheme="minorHAnsi"/>
          <w:lang w:eastAsia="pl-PL"/>
        </w:rPr>
        <w:t xml:space="preserve">Platformie pod adresem: </w:t>
      </w:r>
    </w:p>
    <w:bookmarkStart w:id="40"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0302BA48" w:rsidR="00D00037" w:rsidRPr="00DD7A19" w:rsidRDefault="00D00037" w:rsidP="007205F5">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Pr="00EB16D2">
        <w:rPr>
          <w:rFonts w:eastAsia="Times New Roman" w:cstheme="minorHAnsi"/>
          <w:lang w:eastAsia="pl-PL"/>
        </w:rPr>
        <w:t xml:space="preserve">do </w:t>
      </w:r>
      <w:r w:rsidR="00EB16D2" w:rsidRPr="00EB16D2">
        <w:rPr>
          <w:rFonts w:eastAsia="Times New Roman" w:cstheme="minorHAnsi"/>
          <w:b/>
          <w:bCs/>
          <w:lang w:eastAsia="pl-PL"/>
        </w:rPr>
        <w:t>2</w:t>
      </w:r>
      <w:r w:rsidR="00537033">
        <w:rPr>
          <w:rFonts w:eastAsia="Times New Roman" w:cstheme="minorHAnsi"/>
          <w:b/>
          <w:bCs/>
          <w:lang w:eastAsia="pl-PL"/>
        </w:rPr>
        <w:t>2</w:t>
      </w:r>
      <w:r w:rsidRPr="00EB16D2">
        <w:rPr>
          <w:rFonts w:eastAsia="Times New Roman" w:cstheme="minorHAnsi"/>
          <w:b/>
          <w:bCs/>
          <w:lang w:eastAsia="pl-PL"/>
        </w:rPr>
        <w:t>.</w:t>
      </w:r>
      <w:r w:rsidR="00EB16D2" w:rsidRPr="00EB16D2">
        <w:rPr>
          <w:rFonts w:eastAsia="Times New Roman" w:cstheme="minorHAnsi"/>
          <w:b/>
          <w:bCs/>
          <w:lang w:eastAsia="pl-PL"/>
        </w:rPr>
        <w:t>09</w:t>
      </w:r>
      <w:r w:rsidRPr="00EB16D2">
        <w:rPr>
          <w:rFonts w:eastAsia="Times New Roman" w:cstheme="minorHAnsi"/>
          <w:b/>
          <w:bCs/>
          <w:lang w:eastAsia="pl-PL"/>
        </w:rPr>
        <w:t>.2021 r</w:t>
      </w:r>
      <w:r w:rsidRPr="00EB16D2">
        <w:rPr>
          <w:rFonts w:eastAsia="Times New Roman" w:cstheme="minorHAnsi"/>
          <w:lang w:eastAsia="pl-PL"/>
        </w:rPr>
        <w:t xml:space="preserve">., do godz. </w:t>
      </w:r>
      <w:r w:rsidRPr="00EB16D2">
        <w:rPr>
          <w:rFonts w:eastAsia="Times New Roman" w:cstheme="minorHAnsi"/>
          <w:b/>
          <w:bCs/>
          <w:lang w:eastAsia="pl-PL"/>
        </w:rPr>
        <w:t>10:00.</w:t>
      </w:r>
      <w:r w:rsidRPr="00EB16D2">
        <w:rPr>
          <w:rFonts w:eastAsia="Times New Roman" w:cstheme="minorHAnsi"/>
          <w:lang w:eastAsia="pl-PL"/>
        </w:rPr>
        <w:t xml:space="preserve"> </w:t>
      </w:r>
    </w:p>
    <w:bookmarkEnd w:id="40"/>
    <w:p w14:paraId="7D455E21" w14:textId="77777777" w:rsidR="00D00037" w:rsidRPr="00DD7A19" w:rsidRDefault="00D00037" w:rsidP="007205F5">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17F35189" w:rsidR="00D00037" w:rsidRPr="00DD7A19" w:rsidRDefault="00D00037" w:rsidP="007205F5">
      <w:pPr>
        <w:numPr>
          <w:ilvl w:val="0"/>
          <w:numId w:val="16"/>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w:t>
      </w:r>
      <w:r w:rsidRPr="00EB16D2">
        <w:rPr>
          <w:rFonts w:eastAsia="Times New Roman" w:cstheme="minorHAnsi"/>
          <w:u w:val="single"/>
          <w:lang w:eastAsia="pl-PL"/>
        </w:rPr>
        <w:t xml:space="preserve">nastąpi </w:t>
      </w:r>
      <w:r w:rsidR="00EB16D2" w:rsidRPr="00EB16D2">
        <w:rPr>
          <w:rFonts w:eastAsia="Times New Roman" w:cstheme="minorHAnsi"/>
          <w:b/>
          <w:bCs/>
          <w:u w:val="single"/>
          <w:lang w:eastAsia="pl-PL"/>
        </w:rPr>
        <w:t>2</w:t>
      </w:r>
      <w:r w:rsidR="00537033">
        <w:rPr>
          <w:rFonts w:eastAsia="Times New Roman" w:cstheme="minorHAnsi"/>
          <w:b/>
          <w:bCs/>
          <w:u w:val="single"/>
          <w:lang w:eastAsia="pl-PL"/>
        </w:rPr>
        <w:t>2</w:t>
      </w:r>
      <w:r w:rsidR="007157F0" w:rsidRPr="00EB16D2">
        <w:rPr>
          <w:rFonts w:eastAsia="Times New Roman" w:cstheme="minorHAnsi"/>
          <w:b/>
          <w:bCs/>
          <w:u w:val="single"/>
          <w:lang w:eastAsia="pl-PL"/>
        </w:rPr>
        <w:t>.</w:t>
      </w:r>
      <w:r w:rsidR="00EB16D2" w:rsidRPr="00EB16D2">
        <w:rPr>
          <w:rFonts w:eastAsia="Times New Roman" w:cstheme="minorHAnsi"/>
          <w:b/>
          <w:bCs/>
          <w:u w:val="single"/>
          <w:lang w:eastAsia="pl-PL"/>
        </w:rPr>
        <w:t>09</w:t>
      </w:r>
      <w:r w:rsidR="007157F0" w:rsidRPr="00EB16D2">
        <w:rPr>
          <w:rFonts w:eastAsia="Times New Roman" w:cstheme="minorHAnsi"/>
          <w:b/>
          <w:bCs/>
          <w:u w:val="single"/>
          <w:lang w:eastAsia="pl-PL"/>
        </w:rPr>
        <w:t>.2021</w:t>
      </w:r>
      <w:r w:rsidRPr="00EB16D2">
        <w:rPr>
          <w:rFonts w:eastAsia="Times New Roman" w:cstheme="minorHAnsi"/>
          <w:b/>
          <w:bCs/>
          <w:u w:val="single"/>
          <w:lang w:eastAsia="pl-PL"/>
        </w:rPr>
        <w:t xml:space="preserve"> r.,</w:t>
      </w:r>
      <w:r w:rsidRPr="00EB16D2">
        <w:rPr>
          <w:rFonts w:eastAsia="Times New Roman" w:cstheme="minorHAnsi"/>
          <w:u w:val="single"/>
          <w:lang w:eastAsia="pl-PL"/>
        </w:rPr>
        <w:t xml:space="preserve"> o godz. </w:t>
      </w:r>
      <w:r w:rsidRPr="00EB16D2">
        <w:rPr>
          <w:rFonts w:eastAsia="Times New Roman" w:cstheme="minorHAnsi"/>
          <w:b/>
          <w:bCs/>
          <w:u w:val="single"/>
          <w:lang w:eastAsia="pl-PL"/>
        </w:rPr>
        <w:t>1</w:t>
      </w:r>
      <w:r w:rsidR="00EB16D2" w:rsidRPr="00EB16D2">
        <w:rPr>
          <w:rFonts w:eastAsia="Times New Roman" w:cstheme="minorHAnsi"/>
          <w:b/>
          <w:bCs/>
          <w:u w:val="single"/>
          <w:lang w:eastAsia="pl-PL"/>
        </w:rPr>
        <w:t>0</w:t>
      </w:r>
      <w:r w:rsidRPr="00EB16D2">
        <w:rPr>
          <w:rFonts w:eastAsia="Times New Roman" w:cstheme="minorHAnsi"/>
          <w:b/>
          <w:bCs/>
          <w:u w:val="single"/>
          <w:lang w:eastAsia="pl-PL"/>
        </w:rPr>
        <w:t>:</w:t>
      </w:r>
      <w:r w:rsidR="00EB16D2" w:rsidRPr="00EB16D2">
        <w:rPr>
          <w:rFonts w:eastAsia="Times New Roman" w:cstheme="minorHAnsi"/>
          <w:b/>
          <w:bCs/>
          <w:u w:val="single"/>
          <w:lang w:eastAsia="pl-PL"/>
        </w:rPr>
        <w:t>2</w:t>
      </w:r>
      <w:r w:rsidRPr="00EB16D2">
        <w:rPr>
          <w:rFonts w:eastAsia="Times New Roman" w:cstheme="minorHAnsi"/>
          <w:b/>
          <w:bCs/>
          <w:u w:val="single"/>
          <w:lang w:eastAsia="pl-PL"/>
        </w:rPr>
        <w:t>0</w:t>
      </w:r>
      <w:r w:rsidRPr="00EB16D2">
        <w:rPr>
          <w:rFonts w:eastAsia="Times New Roman" w:cstheme="minorHAnsi"/>
          <w:lang w:eastAsia="pl-PL"/>
        </w:rPr>
        <w:t xml:space="preserve"> </w:t>
      </w:r>
    </w:p>
    <w:p w14:paraId="09D9F61F" w14:textId="77777777" w:rsidR="00D00037" w:rsidRPr="00DD7A19" w:rsidRDefault="00D00037" w:rsidP="007205F5">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7205F5">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7205F5">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7205F5">
      <w:pPr>
        <w:numPr>
          <w:ilvl w:val="0"/>
          <w:numId w:val="1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7205F5">
      <w:pPr>
        <w:numPr>
          <w:ilvl w:val="0"/>
          <w:numId w:val="17"/>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4E97C091" w14:textId="38798AF0" w:rsidR="00D00037" w:rsidRPr="003B7B18" w:rsidRDefault="00D00037" w:rsidP="007205F5">
      <w:pPr>
        <w:numPr>
          <w:ilvl w:val="0"/>
          <w:numId w:val="18"/>
        </w:numPr>
        <w:tabs>
          <w:tab w:val="num" w:pos="709"/>
        </w:tabs>
        <w:spacing w:after="0" w:line="288" w:lineRule="auto"/>
        <w:ind w:left="709" w:hanging="425"/>
        <w:jc w:val="both"/>
        <w:rPr>
          <w:rFonts w:eastAsia="Times New Roman" w:cstheme="minorHAnsi"/>
          <w:lang w:eastAsia="pl-PL"/>
        </w:rPr>
      </w:pPr>
      <w:r w:rsidRPr="003B7B18">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765B3EE" w14:textId="29D3E10C" w:rsidR="00D00037" w:rsidRPr="00DD7A19" w:rsidRDefault="00D00037" w:rsidP="003B7B18">
      <w:pPr>
        <w:tabs>
          <w:tab w:val="num" w:pos="709"/>
        </w:tabs>
        <w:spacing w:after="0" w:line="288" w:lineRule="auto"/>
        <w:ind w:left="709"/>
        <w:jc w:val="both"/>
        <w:rPr>
          <w:rFonts w:eastAsia="Times New Roman" w:cstheme="minorHAnsi"/>
          <w:lang w:eastAsia="pl-PL"/>
        </w:rPr>
      </w:pPr>
      <w:r w:rsidRPr="00DD7A19">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3B7B18" w:rsidRDefault="00D00037" w:rsidP="007205F5">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 xml:space="preserve">jako cenę w rozumieniu Ustawy </w:t>
      </w:r>
      <w:r w:rsidRPr="003B7B18">
        <w:rPr>
          <w:rFonts w:eastAsia="Times New Roman" w:cstheme="minorHAnsi"/>
          <w:lang w:eastAsia="pl-PL" w:bidi="pl-PL"/>
        </w:rPr>
        <w:t>z dnia 9 maja 2014 r. o informowaniu o cenach towarów i usług</w:t>
      </w:r>
      <w:r w:rsidRPr="003B7B18" w:rsidDel="00180D82">
        <w:rPr>
          <w:rFonts w:eastAsia="Times New Roman" w:cstheme="minorHAnsi"/>
          <w:lang w:eastAsia="pl-PL" w:bidi="pl-PL"/>
        </w:rPr>
        <w:t xml:space="preserve"> </w:t>
      </w:r>
      <w:r w:rsidRPr="003B7B18">
        <w:rPr>
          <w:rFonts w:eastAsia="Times New Roman" w:cstheme="minorHAnsi"/>
          <w:lang w:eastAsia="pl-PL" w:bidi="pl-PL"/>
        </w:rPr>
        <w:t>(Dz.U. z 2017 r. poz. 1830).</w:t>
      </w:r>
    </w:p>
    <w:p w14:paraId="1939D4B9" w14:textId="7309EACC" w:rsidR="00D00037" w:rsidRPr="003B7B18" w:rsidRDefault="00D00037" w:rsidP="007205F5">
      <w:pPr>
        <w:numPr>
          <w:ilvl w:val="0"/>
          <w:numId w:val="18"/>
        </w:numPr>
        <w:tabs>
          <w:tab w:val="num" w:pos="709"/>
        </w:tabs>
        <w:spacing w:after="0" w:line="300" w:lineRule="auto"/>
        <w:ind w:left="709" w:hanging="426"/>
        <w:jc w:val="both"/>
        <w:rPr>
          <w:rFonts w:eastAsia="Times New Roman" w:cstheme="minorHAnsi"/>
          <w:lang w:eastAsia="pl-PL"/>
        </w:rPr>
      </w:pPr>
      <w:r w:rsidRPr="003B7B18">
        <w:rPr>
          <w:rFonts w:eastAsia="Times New Roman" w:cstheme="minorHAnsi"/>
          <w:lang w:eastAsia="pl-PL"/>
        </w:rPr>
        <w:t>Ceny jednostkowe brutto wskazane Formularzu</w:t>
      </w:r>
      <w:r w:rsidR="003B7B18">
        <w:rPr>
          <w:rFonts w:eastAsia="Times New Roman" w:cstheme="minorHAnsi"/>
          <w:lang w:eastAsia="pl-PL"/>
        </w:rPr>
        <w:t xml:space="preserve"> Ofertowym</w:t>
      </w:r>
      <w:r w:rsidRPr="003B7B18">
        <w:rPr>
          <w:rFonts w:eastAsia="Times New Roman" w:cstheme="minorHAnsi"/>
          <w:lang w:eastAsia="pl-PL"/>
        </w:rPr>
        <w:t xml:space="preserve"> pozostają niezmienne przez okres obowiązywania umowy.</w:t>
      </w:r>
    </w:p>
    <w:p w14:paraId="274D9E47" w14:textId="60B648BF" w:rsidR="00D00037" w:rsidRPr="003B7B18" w:rsidRDefault="003B7B18" w:rsidP="007205F5">
      <w:pPr>
        <w:numPr>
          <w:ilvl w:val="0"/>
          <w:numId w:val="18"/>
        </w:numPr>
        <w:tabs>
          <w:tab w:val="clear" w:pos="1440"/>
          <w:tab w:val="num" w:pos="709"/>
        </w:tabs>
        <w:spacing w:after="0" w:line="300" w:lineRule="auto"/>
        <w:ind w:left="709" w:hanging="426"/>
        <w:jc w:val="both"/>
        <w:rPr>
          <w:rFonts w:eastAsia="Times New Roman" w:cstheme="minorHAnsi"/>
          <w:lang w:eastAsia="pl-PL"/>
        </w:rPr>
      </w:pPr>
      <w:r w:rsidRPr="003B7B18">
        <w:rPr>
          <w:rFonts w:eastAsia="Times New Roman" w:cstheme="minorHAnsi"/>
          <w:lang w:eastAsia="pl-PL"/>
        </w:rPr>
        <w:t xml:space="preserve">Zamawiający oświadcza, że Uniwersytet Technologiczno-Przyrodniczy im. Jana i Jędrzeja Śniadeckich w Bydgoszczy jest płatnikiem podatku rolnego, w rozumieniu przepisów ustawy z dnia 15 listopada 1984 r o podatku rolnym, a zakupiony towar wykorzystany zostanie w prowadzonej produkcji rolnej. </w:t>
      </w:r>
    </w:p>
    <w:p w14:paraId="67BDE0C8" w14:textId="77777777" w:rsidR="00D00037" w:rsidRPr="00DD7A19" w:rsidRDefault="00D00037" w:rsidP="007205F5">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 xml:space="preserve">–prawnych, zaliczkę </w:t>
      </w:r>
      <w:r w:rsidRPr="00DD7A19">
        <w:rPr>
          <w:rFonts w:eastAsia="Times New Roman" w:cstheme="minorHAnsi"/>
          <w:lang w:eastAsia="pl-PL"/>
        </w:rPr>
        <w:lastRenderedPageBreak/>
        <w:t>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7205F5">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49E983EC" w:rsidR="00D00037" w:rsidRPr="00DD7A19" w:rsidRDefault="00D00037" w:rsidP="007205F5">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 będzie kierował się kryteriami:</w:t>
      </w:r>
    </w:p>
    <w:p w14:paraId="779CD7C4" w14:textId="07C79833" w:rsidR="00D00037" w:rsidRPr="003B7B18" w:rsidRDefault="00D00037" w:rsidP="003B7B18">
      <w:pPr>
        <w:tabs>
          <w:tab w:val="left" w:pos="3165"/>
        </w:tabs>
        <w:spacing w:after="0" w:line="300" w:lineRule="auto"/>
        <w:ind w:left="709"/>
        <w:rPr>
          <w:rFonts w:eastAsia="Times New Roman" w:cstheme="minorHAnsi"/>
          <w:lang w:eastAsia="pl-PL"/>
        </w:rPr>
      </w:pPr>
      <w:r w:rsidRPr="003B7B18">
        <w:rPr>
          <w:rFonts w:eastAsia="Times New Roman" w:cstheme="minorHAnsi"/>
          <w:lang w:eastAsia="pl-PL"/>
        </w:rPr>
        <w:t>cena – waga 60%</w:t>
      </w:r>
    </w:p>
    <w:p w14:paraId="570E644D" w14:textId="4E139841" w:rsidR="00D00037" w:rsidRPr="003B7B18" w:rsidRDefault="00D00037" w:rsidP="00D00037">
      <w:pPr>
        <w:spacing w:after="0" w:line="300" w:lineRule="auto"/>
        <w:ind w:left="709"/>
        <w:rPr>
          <w:rFonts w:eastAsia="Times New Roman" w:cstheme="minorHAnsi"/>
          <w:lang w:eastAsia="pl-PL"/>
        </w:rPr>
      </w:pPr>
      <w:r w:rsidRPr="003B7B18">
        <w:rPr>
          <w:rFonts w:eastAsia="Times New Roman" w:cstheme="minorHAnsi"/>
          <w:lang w:eastAsia="pl-PL"/>
        </w:rPr>
        <w:t xml:space="preserve">termin płatności – waga </w:t>
      </w:r>
      <w:r w:rsidR="003B7B18">
        <w:rPr>
          <w:rFonts w:eastAsia="Times New Roman" w:cstheme="minorHAnsi"/>
          <w:lang w:eastAsia="pl-PL"/>
        </w:rPr>
        <w:t>4</w:t>
      </w:r>
      <w:r w:rsidRPr="003B7B18">
        <w:rPr>
          <w:rFonts w:eastAsia="Times New Roman" w:cstheme="minorHAnsi"/>
          <w:lang w:eastAsia="pl-PL"/>
        </w:rPr>
        <w:t>0%</w:t>
      </w:r>
    </w:p>
    <w:p w14:paraId="490227A9" w14:textId="77777777" w:rsidR="00D00037" w:rsidRPr="00DD7A19" w:rsidRDefault="00D00037" w:rsidP="003B7B18">
      <w:pPr>
        <w:spacing w:after="0" w:line="300" w:lineRule="auto"/>
        <w:rPr>
          <w:rFonts w:eastAsia="Times New Roman" w:cstheme="minorHAnsi"/>
          <w:u w:val="single"/>
          <w:lang w:eastAsia="pl-PL"/>
        </w:rPr>
      </w:pPr>
    </w:p>
    <w:p w14:paraId="229424B3" w14:textId="5565BE8E" w:rsidR="00D00037" w:rsidRPr="003B7B18" w:rsidRDefault="00D00037" w:rsidP="007205F5">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31DCE610" w:rsidR="00D00037" w:rsidRPr="003B7B18" w:rsidRDefault="00D00037" w:rsidP="00D00037">
      <w:pPr>
        <w:spacing w:after="0" w:line="300" w:lineRule="auto"/>
        <w:ind w:left="709"/>
        <w:rPr>
          <w:rFonts w:eastAsia="Times New Roman" w:cstheme="minorHAnsi"/>
          <w:lang w:eastAsia="pl-PL"/>
        </w:rPr>
      </w:pPr>
      <w:r w:rsidRPr="003B7B18">
        <w:rPr>
          <w:rFonts w:eastAsia="Times New Roman" w:cstheme="minorHAnsi"/>
          <w:lang w:eastAsia="pl-PL"/>
        </w:rPr>
        <w:t xml:space="preserve">Ocena oferty = </w:t>
      </w:r>
      <w:proofErr w:type="spellStart"/>
      <w:r w:rsidRPr="003B7B18">
        <w:rPr>
          <w:rFonts w:eastAsia="Times New Roman" w:cstheme="minorHAnsi"/>
          <w:lang w:eastAsia="pl-PL"/>
        </w:rPr>
        <w:t>Pc</w:t>
      </w:r>
      <w:proofErr w:type="spellEnd"/>
      <w:r w:rsidRPr="003B7B18">
        <w:rPr>
          <w:rFonts w:eastAsia="Times New Roman" w:cstheme="minorHAnsi"/>
          <w:lang w:eastAsia="pl-PL"/>
        </w:rPr>
        <w:t xml:space="preserve"> + Pt</w:t>
      </w:r>
    </w:p>
    <w:p w14:paraId="38CB06F3" w14:textId="77777777" w:rsidR="00D00037" w:rsidRPr="003B7B18" w:rsidRDefault="00D00037" w:rsidP="00D00037">
      <w:pPr>
        <w:spacing w:after="0" w:line="300" w:lineRule="auto"/>
        <w:ind w:left="709"/>
        <w:rPr>
          <w:rFonts w:eastAsia="Times New Roman" w:cstheme="minorHAnsi"/>
          <w:lang w:eastAsia="pl-PL"/>
        </w:rPr>
      </w:pPr>
      <w:r w:rsidRPr="003B7B18">
        <w:rPr>
          <w:rFonts w:eastAsia="Times New Roman" w:cstheme="minorHAnsi"/>
          <w:lang w:eastAsia="pl-PL"/>
        </w:rPr>
        <w:t>gdzie:</w:t>
      </w:r>
    </w:p>
    <w:p w14:paraId="5FD65A4A" w14:textId="77777777" w:rsidR="00D00037" w:rsidRPr="003B7B18" w:rsidRDefault="00D00037" w:rsidP="00D00037">
      <w:pPr>
        <w:spacing w:after="0" w:line="300" w:lineRule="auto"/>
        <w:ind w:left="709"/>
        <w:rPr>
          <w:rFonts w:eastAsia="Times New Roman" w:cstheme="minorHAnsi"/>
          <w:lang w:eastAsia="pl-PL"/>
        </w:rPr>
      </w:pPr>
      <w:proofErr w:type="spellStart"/>
      <w:r w:rsidRPr="003B7B18">
        <w:rPr>
          <w:rFonts w:eastAsia="Times New Roman" w:cstheme="minorHAnsi"/>
          <w:lang w:eastAsia="pl-PL"/>
        </w:rPr>
        <w:t>Pc</w:t>
      </w:r>
      <w:proofErr w:type="spellEnd"/>
      <w:r w:rsidRPr="003B7B18">
        <w:rPr>
          <w:rFonts w:eastAsia="Times New Roman" w:cstheme="minorHAnsi"/>
          <w:lang w:eastAsia="pl-PL"/>
        </w:rPr>
        <w:t xml:space="preserve"> – liczba punktów w kryterium ceny</w:t>
      </w:r>
    </w:p>
    <w:p w14:paraId="265EC333" w14:textId="77777777" w:rsidR="00D00037" w:rsidRPr="003B7B18" w:rsidRDefault="00D00037" w:rsidP="00D00037">
      <w:pPr>
        <w:spacing w:after="0" w:line="300" w:lineRule="auto"/>
        <w:ind w:left="709"/>
        <w:rPr>
          <w:rFonts w:eastAsia="Times New Roman" w:cstheme="minorHAnsi"/>
          <w:lang w:eastAsia="pl-PL"/>
        </w:rPr>
      </w:pPr>
      <w:r w:rsidRPr="003B7B18">
        <w:rPr>
          <w:rFonts w:eastAsia="Times New Roman" w:cstheme="minorHAnsi"/>
          <w:lang w:eastAsia="pl-PL"/>
        </w:rPr>
        <w:t>Pt – liczba punktów w kryterium termin płatności</w:t>
      </w:r>
    </w:p>
    <w:p w14:paraId="71A21E30" w14:textId="77777777" w:rsidR="00D00037" w:rsidRPr="00DD7A19" w:rsidRDefault="00D00037" w:rsidP="003B7B18">
      <w:pPr>
        <w:spacing w:after="0" w:line="300" w:lineRule="auto"/>
        <w:jc w:val="both"/>
        <w:rPr>
          <w:rFonts w:eastAsia="Times New Roman" w:cstheme="minorHAnsi"/>
          <w:lang w:eastAsia="pl-PL"/>
        </w:rPr>
      </w:pPr>
    </w:p>
    <w:p w14:paraId="736D0235" w14:textId="01AD781E" w:rsidR="00D00037" w:rsidRPr="00DD7A19" w:rsidRDefault="00D00037" w:rsidP="007205F5">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Pr="00DD7A19">
        <w:rPr>
          <w:rFonts w:eastAsia="Times New Roman" w:cstheme="minorHAnsi"/>
          <w:lang w:eastAsia="pl-PL"/>
        </w:rPr>
        <w:t xml:space="preserve"> zostanie wyliczona za pomocą następującego wzoru:</w:t>
      </w:r>
    </w:p>
    <w:p w14:paraId="37FAA550" w14:textId="77777777" w:rsidR="00D00037" w:rsidRPr="00DD7A19" w:rsidRDefault="00D00037" w:rsidP="00D00037">
      <w:pPr>
        <w:spacing w:after="0" w:line="300" w:lineRule="auto"/>
        <w:ind w:left="709"/>
        <w:jc w:val="both"/>
        <w:rPr>
          <w:rFonts w:eastAsia="Times New Roman" w:cstheme="minorHAnsi"/>
          <w:lang w:eastAsia="pl-PL"/>
        </w:rPr>
      </w:pP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41"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w:t>
      </w:r>
      <w:r w:rsidRPr="003B7B18">
        <w:rPr>
          <w:rFonts w:eastAsia="Times New Roman" w:cstheme="minorHAnsi"/>
          <w:lang w:eastAsia="pl-PL"/>
        </w:rPr>
        <w:t>x 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41"/>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7FD7D781" w14:textId="77777777" w:rsidR="00D00037" w:rsidRPr="00DD7A19" w:rsidRDefault="00D00037" w:rsidP="003B7B18">
      <w:pPr>
        <w:spacing w:after="0" w:line="300" w:lineRule="auto"/>
        <w:rPr>
          <w:rFonts w:eastAsia="Times New Roman" w:cstheme="minorHAnsi"/>
          <w:bCs/>
          <w:lang w:eastAsia="pl-PL"/>
        </w:rPr>
      </w:pPr>
    </w:p>
    <w:p w14:paraId="167366A1" w14:textId="23295386" w:rsidR="00D00037" w:rsidRPr="00DD7A19" w:rsidRDefault="00D00037" w:rsidP="007205F5">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3B7B18">
        <w:rPr>
          <w:rFonts w:eastAsia="Times New Roman" w:cstheme="minorHAnsi"/>
          <w:b/>
          <w:lang w:eastAsia="pl-PL"/>
        </w:rPr>
        <w:t>termin płatności</w:t>
      </w:r>
      <w:r w:rsidRPr="003B7B18">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6434DE37" w14:textId="77777777" w:rsidR="00D00037" w:rsidRPr="00DD7A19" w:rsidRDefault="00D00037" w:rsidP="00D00037">
      <w:pPr>
        <w:spacing w:after="0" w:line="300" w:lineRule="auto"/>
        <w:jc w:val="center"/>
        <w:rPr>
          <w:rFonts w:eastAsia="Times New Roman" w:cstheme="minorHAnsi"/>
          <w:lang w:eastAsia="pl-PL"/>
        </w:rPr>
      </w:pPr>
    </w:p>
    <w:p w14:paraId="5B3DD8DE" w14:textId="77777777" w:rsidR="00D00037" w:rsidRPr="003B7B18" w:rsidRDefault="00D00037" w:rsidP="00D00037">
      <w:pPr>
        <w:spacing w:after="0" w:line="300" w:lineRule="auto"/>
        <w:jc w:val="center"/>
        <w:rPr>
          <w:rFonts w:eastAsia="Times New Roman" w:cstheme="minorHAnsi"/>
          <w:lang w:eastAsia="pl-PL"/>
        </w:rPr>
      </w:pPr>
      <w:r w:rsidRPr="003B7B18">
        <w:rPr>
          <w:rFonts w:eastAsia="Times New Roman" w:cstheme="minorHAnsi"/>
          <w:lang w:eastAsia="pl-PL"/>
        </w:rPr>
        <w:t>termin płatności badanej oferty</w:t>
      </w:r>
    </w:p>
    <w:p w14:paraId="6EB5A446" w14:textId="60250F07" w:rsidR="00D00037" w:rsidRPr="003B7B18" w:rsidRDefault="00D00037" w:rsidP="00D00037">
      <w:pPr>
        <w:spacing w:after="0" w:line="300" w:lineRule="auto"/>
        <w:jc w:val="center"/>
        <w:rPr>
          <w:rFonts w:eastAsia="Times New Roman" w:cstheme="minorHAnsi"/>
          <w:lang w:eastAsia="pl-PL"/>
        </w:rPr>
      </w:pPr>
      <w:r w:rsidRPr="003B7B18">
        <w:rPr>
          <w:rFonts w:eastAsia="Times New Roman" w:cstheme="minorHAnsi"/>
          <w:lang w:eastAsia="pl-PL"/>
        </w:rPr>
        <w:t xml:space="preserve">Pt = –––––––––––––––––––––––––––––––––––––––– x </w:t>
      </w:r>
      <w:r w:rsidR="003B7B18" w:rsidRPr="003B7B18">
        <w:rPr>
          <w:rFonts w:eastAsia="Times New Roman" w:cstheme="minorHAnsi"/>
          <w:lang w:eastAsia="pl-PL"/>
        </w:rPr>
        <w:t>4</w:t>
      </w:r>
      <w:r w:rsidRPr="003B7B18">
        <w:rPr>
          <w:rFonts w:eastAsia="Times New Roman" w:cstheme="minorHAnsi"/>
          <w:lang w:eastAsia="pl-PL"/>
        </w:rPr>
        <w:t>0</w:t>
      </w:r>
    </w:p>
    <w:p w14:paraId="496BF349" w14:textId="77777777" w:rsidR="00D00037" w:rsidRPr="003B7B18" w:rsidRDefault="00D00037" w:rsidP="00D00037">
      <w:pPr>
        <w:spacing w:after="0" w:line="300" w:lineRule="auto"/>
        <w:jc w:val="center"/>
        <w:rPr>
          <w:rFonts w:eastAsia="Times New Roman" w:cstheme="minorHAnsi"/>
          <w:lang w:eastAsia="pl-PL"/>
        </w:rPr>
      </w:pPr>
      <w:r w:rsidRPr="003B7B18">
        <w:rPr>
          <w:rFonts w:eastAsia="Times New Roman" w:cstheme="minorHAnsi"/>
          <w:lang w:eastAsia="pl-PL"/>
        </w:rPr>
        <w:t>najdłuższy zaoferowany termin płatności</w:t>
      </w:r>
    </w:p>
    <w:p w14:paraId="4D611A0D" w14:textId="08BE623A" w:rsidR="00D00037" w:rsidRDefault="00D00037" w:rsidP="00D00037">
      <w:pPr>
        <w:spacing w:after="0" w:line="300" w:lineRule="auto"/>
        <w:ind w:left="709"/>
        <w:jc w:val="both"/>
        <w:rPr>
          <w:rFonts w:eastAsia="Times New Roman" w:cstheme="minorHAnsi"/>
          <w:lang w:eastAsia="pl-PL"/>
        </w:rPr>
      </w:pPr>
    </w:p>
    <w:p w14:paraId="40F783B1" w14:textId="77777777" w:rsidR="003B7B18" w:rsidRPr="003B7B18" w:rsidRDefault="003B7B18" w:rsidP="00863171">
      <w:pPr>
        <w:spacing w:after="0" w:line="300" w:lineRule="auto"/>
        <w:jc w:val="both"/>
        <w:rPr>
          <w:rFonts w:eastAsia="Times New Roman" w:cstheme="minorHAnsi"/>
          <w:lang w:eastAsia="pl-PL"/>
        </w:rPr>
      </w:pPr>
    </w:p>
    <w:p w14:paraId="21313918" w14:textId="77777777" w:rsidR="00D00037" w:rsidRPr="003B7B18" w:rsidRDefault="00D00037" w:rsidP="00D00037">
      <w:pPr>
        <w:spacing w:after="0" w:line="300" w:lineRule="auto"/>
        <w:ind w:left="709"/>
        <w:jc w:val="both"/>
        <w:rPr>
          <w:rFonts w:eastAsia="Times New Roman" w:cstheme="minorHAnsi"/>
          <w:b/>
          <w:i/>
          <w:lang w:eastAsia="pl-PL"/>
        </w:rPr>
      </w:pPr>
      <w:r w:rsidRPr="003B7B18">
        <w:rPr>
          <w:rFonts w:eastAsia="Times New Roman" w:cstheme="minorHAnsi"/>
          <w:b/>
          <w:i/>
          <w:lang w:eastAsia="pl-PL"/>
        </w:rPr>
        <w:lastRenderedPageBreak/>
        <w:t>UWAGA!</w:t>
      </w:r>
    </w:p>
    <w:p w14:paraId="7868156C" w14:textId="77777777" w:rsidR="00D00037" w:rsidRPr="003B7B18" w:rsidRDefault="00D00037" w:rsidP="00D00037">
      <w:pPr>
        <w:spacing w:after="0" w:line="300" w:lineRule="auto"/>
        <w:ind w:left="709"/>
        <w:rPr>
          <w:rFonts w:eastAsia="Times New Roman" w:cstheme="minorHAnsi"/>
          <w:i/>
          <w:lang w:eastAsia="pl-PL"/>
        </w:rPr>
      </w:pPr>
      <w:r w:rsidRPr="003B7B18">
        <w:rPr>
          <w:rFonts w:eastAsia="Times New Roman" w:cstheme="minorHAnsi"/>
          <w:i/>
          <w:lang w:eastAsia="pl-PL"/>
        </w:rPr>
        <w:t xml:space="preserve">Termin płatności musi zostać określony w pełnych dniach i zawierać się w przedziale </w:t>
      </w:r>
      <w:r w:rsidRPr="003B7B18">
        <w:rPr>
          <w:rFonts w:eastAsia="Times New Roman" w:cstheme="minorHAnsi"/>
          <w:b/>
          <w:bCs/>
          <w:i/>
          <w:lang w:eastAsia="pl-PL"/>
        </w:rPr>
        <w:t>21-30</w:t>
      </w:r>
      <w:r w:rsidRPr="003B7B18">
        <w:rPr>
          <w:rFonts w:eastAsia="Times New Roman" w:cstheme="minorHAnsi"/>
          <w:i/>
          <w:lang w:eastAsia="pl-PL"/>
        </w:rPr>
        <w:t xml:space="preserve"> dni.</w:t>
      </w:r>
    </w:p>
    <w:p w14:paraId="2B04D142" w14:textId="72840094" w:rsidR="00D00037" w:rsidRPr="003B7B18" w:rsidRDefault="00D00037" w:rsidP="003B7B18">
      <w:pPr>
        <w:spacing w:after="0" w:line="300" w:lineRule="auto"/>
        <w:ind w:left="709"/>
        <w:jc w:val="both"/>
        <w:rPr>
          <w:rFonts w:eastAsia="Times New Roman" w:cstheme="minorHAnsi"/>
          <w:i/>
          <w:lang w:eastAsia="pl-PL"/>
        </w:rPr>
      </w:pPr>
      <w:r w:rsidRPr="003B7B18">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72DC9E99" w14:textId="77777777" w:rsidR="00D00037" w:rsidRPr="00DD7A19" w:rsidRDefault="00D00037" w:rsidP="007205F5">
      <w:pPr>
        <w:numPr>
          <w:ilvl w:val="0"/>
          <w:numId w:val="19"/>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7205F5">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7205F5">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7205F5">
      <w:pPr>
        <w:numPr>
          <w:ilvl w:val="0"/>
          <w:numId w:val="19"/>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7205F5">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7205F5">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7205F5">
      <w:pPr>
        <w:numPr>
          <w:ilvl w:val="0"/>
          <w:numId w:val="30"/>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13327746"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t>
      </w:r>
      <w:r w:rsidRPr="003F3C11">
        <w:rPr>
          <w:rFonts w:eastAsia="Times New Roman" w:cstheme="minorHAnsi"/>
          <w:lang w:eastAsia="pl-PL"/>
        </w:rPr>
        <w:t xml:space="preserve">Wykonawców. Umowa taka winna określić strony umowy, cel działania, sposób współdziałania, zakres prac przewidzianych do wykonania przez każdego z nich, solidarną odpowiedzialność za wykonanie </w:t>
      </w:r>
      <w:r w:rsidR="00AA72DB" w:rsidRPr="003F3C11">
        <w:rPr>
          <w:rFonts w:eastAsia="Times New Roman" w:cstheme="minorHAnsi"/>
          <w:iCs/>
          <w:lang w:eastAsia="pl-PL"/>
        </w:rPr>
        <w:t>części</w:t>
      </w:r>
      <w:r w:rsidRPr="003F3C11">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7205F5">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Wykonawca przed podpisaniem umowy przekaże Zamawiającemu:</w:t>
      </w:r>
    </w:p>
    <w:p w14:paraId="4A837FB6" w14:textId="77777777" w:rsidR="00D00037" w:rsidRPr="00DD7A19" w:rsidRDefault="00D00037" w:rsidP="007205F5">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77777777" w:rsidR="00D00037" w:rsidRPr="00DD7A19" w:rsidRDefault="00D00037" w:rsidP="007205F5">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3F3C11" w:rsidRDefault="00D00037" w:rsidP="00D00037">
      <w:pPr>
        <w:spacing w:after="0" w:line="300" w:lineRule="auto"/>
        <w:ind w:left="284"/>
        <w:jc w:val="both"/>
        <w:rPr>
          <w:rFonts w:eastAsia="Times New Roman" w:cstheme="minorHAnsi"/>
          <w:lang w:eastAsia="pl-PL"/>
        </w:rPr>
      </w:pPr>
      <w:r w:rsidRPr="003F3C11">
        <w:rPr>
          <w:rFonts w:eastAsia="Times New Roman" w:cstheme="minorHAnsi"/>
          <w:lang w:eastAsia="pl-PL"/>
        </w:rPr>
        <w:t>Zamawiający nie wymaga wniesienia zabezpieczenia należytego wykonania umowy.</w:t>
      </w:r>
    </w:p>
    <w:p w14:paraId="72FFF8CC" w14:textId="77777777" w:rsidR="00D00037" w:rsidRPr="00DD7A19" w:rsidRDefault="00D00037" w:rsidP="003F3C11">
      <w:pPr>
        <w:spacing w:after="0" w:line="300" w:lineRule="auto"/>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7205F5">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11045B12"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3F3C11">
        <w:rPr>
          <w:rFonts w:eastAsia="Times New Roman" w:cstheme="minorHAnsi"/>
          <w:lang w:eastAsia="pl-PL"/>
        </w:rPr>
        <w:t xml:space="preserve"> </w:t>
      </w:r>
      <w:r w:rsidR="008C4735" w:rsidRPr="00DD7A19">
        <w:rPr>
          <w:rFonts w:eastAsia="Times New Roman" w:cstheme="minorHAnsi"/>
          <w:lang w:eastAsia="pl-PL"/>
        </w:rPr>
        <w:t>- Projektowane postanowie</w:t>
      </w:r>
      <w:r w:rsidR="008C4735" w:rsidRPr="003F3C11">
        <w:rPr>
          <w:rFonts w:eastAsia="Times New Roman" w:cstheme="minorHAnsi"/>
          <w:lang w:eastAsia="pl-PL"/>
        </w:rPr>
        <w:t>nia umowy</w:t>
      </w:r>
      <w:r w:rsidRPr="003F3C11">
        <w:rPr>
          <w:rFonts w:eastAsia="Times New Roman" w:cstheme="minorHAnsi"/>
          <w:lang w:eastAsia="pl-PL"/>
        </w:rPr>
        <w:t xml:space="preserve">. </w:t>
      </w:r>
      <w:r w:rsidR="00BE63CA" w:rsidRPr="003F3C11">
        <w:rPr>
          <w:rFonts w:eastAsia="Times New Roman" w:cstheme="minorHAnsi"/>
          <w:lang w:eastAsia="pl-PL"/>
        </w:rPr>
        <w:t>Projektowane p</w:t>
      </w:r>
      <w:r w:rsidRPr="003F3C11">
        <w:rPr>
          <w:rFonts w:eastAsia="Times New Roman" w:cstheme="minorHAnsi"/>
          <w:lang w:eastAsia="pl-PL"/>
        </w:rPr>
        <w:t xml:space="preserve">ostanowienia </w:t>
      </w:r>
      <w:r w:rsidR="00BE63CA" w:rsidRPr="003F3C11">
        <w:rPr>
          <w:rFonts w:eastAsia="Times New Roman" w:cstheme="minorHAnsi"/>
          <w:lang w:eastAsia="pl-PL"/>
        </w:rPr>
        <w:t xml:space="preserve">umowy </w:t>
      </w:r>
      <w:r w:rsidRPr="003F3C11">
        <w:rPr>
          <w:rFonts w:eastAsia="Times New Roman" w:cstheme="minorHAnsi"/>
          <w:lang w:eastAsia="pl-PL"/>
        </w:rPr>
        <w:t>zawarte we wzorze nie podlegają negocjacjom.</w:t>
      </w:r>
    </w:p>
    <w:p w14:paraId="2711E59E" w14:textId="77777777" w:rsidR="00D00037" w:rsidRPr="00DD7A19" w:rsidRDefault="00D00037" w:rsidP="007205F5">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7205F5">
      <w:pPr>
        <w:numPr>
          <w:ilvl w:val="0"/>
          <w:numId w:val="10"/>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2"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7205F5">
      <w:pPr>
        <w:numPr>
          <w:ilvl w:val="0"/>
          <w:numId w:val="43"/>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7205F5">
      <w:pPr>
        <w:numPr>
          <w:ilvl w:val="0"/>
          <w:numId w:val="43"/>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27FB522C" w:rsidR="00B57B7F" w:rsidRPr="0000724D" w:rsidRDefault="00B57B7F" w:rsidP="007205F5">
      <w:pPr>
        <w:numPr>
          <w:ilvl w:val="0"/>
          <w:numId w:val="43"/>
        </w:numPr>
        <w:tabs>
          <w:tab w:val="left" w:pos="1418"/>
        </w:tabs>
        <w:spacing w:after="0" w:line="300" w:lineRule="auto"/>
        <w:ind w:left="1418"/>
        <w:jc w:val="both"/>
        <w:rPr>
          <w:rFonts w:eastAsia="Times New Roman" w:cstheme="minorHAnsi"/>
          <w:lang w:eastAsia="pl-PL"/>
        </w:rPr>
      </w:pPr>
      <w:r w:rsidRPr="0000724D">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0724D" w:rsidRPr="0000724D">
        <w:rPr>
          <w:rFonts w:eastAsia="Times New Roman" w:cstheme="minorHAnsi"/>
          <w:lang w:eastAsia="pl-PL"/>
        </w:rPr>
        <w:t>Nawozów</w:t>
      </w:r>
      <w:r w:rsidRPr="0000724D">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Zmiana terminu  wykonania  przedmiotu umowy </w:t>
      </w:r>
      <w:r w:rsidRPr="0000724D">
        <w:rPr>
          <w:rFonts w:eastAsia="Times New Roman" w:cstheme="minorHAnsi"/>
          <w:lang w:eastAsia="pl-PL"/>
        </w:rPr>
        <w:lastRenderedPageBreak/>
        <w:t>z  ww. powodów nie może powodować dodatkowych roszczeń wobec Zamawiającego ze strony Wykonawcy;</w:t>
      </w:r>
    </w:p>
    <w:p w14:paraId="194C950D" w14:textId="77777777" w:rsidR="00B57B7F" w:rsidRPr="00DD7A19" w:rsidRDefault="00B57B7F" w:rsidP="007205F5">
      <w:pPr>
        <w:numPr>
          <w:ilvl w:val="0"/>
          <w:numId w:val="43"/>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7205F5">
      <w:pPr>
        <w:numPr>
          <w:ilvl w:val="0"/>
          <w:numId w:val="43"/>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7205F5">
      <w:pPr>
        <w:numPr>
          <w:ilvl w:val="0"/>
          <w:numId w:val="43"/>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4A674BF8" w14:textId="604C06B0" w:rsidR="00D00037" w:rsidRPr="00DD7A19" w:rsidRDefault="00B57B7F" w:rsidP="0000724D">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bookmarkEnd w:id="42"/>
    </w:p>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3" w:name="_Hlk61787704"/>
      <w:r w:rsidRPr="00DD7A19">
        <w:rPr>
          <w:rFonts w:eastAsia="Times New Roman" w:cstheme="minorHAnsi"/>
          <w:b/>
          <w:lang w:eastAsia="pl-PL"/>
        </w:rPr>
        <w:t>POUCZENIE O ŚRODKACH OCHRONY PRAWNEJ PRZYSŁUGUJĄCYCH WYKONAWCY W TOKU POSTĘPOWANIA O UDZIELENIE ZAMÓWIENIA PUBLICZNEGO</w:t>
      </w:r>
    </w:p>
    <w:bookmarkEnd w:id="43"/>
    <w:p w14:paraId="3591E148" w14:textId="29690324"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7205F5">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7205F5">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7205F5">
      <w:pPr>
        <w:numPr>
          <w:ilvl w:val="0"/>
          <w:numId w:val="2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7205F5">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00A9811B" w:rsidR="00D00037" w:rsidRPr="0000724D" w:rsidRDefault="0000724D" w:rsidP="0000724D">
      <w:pPr>
        <w:numPr>
          <w:ilvl w:val="0"/>
          <w:numId w:val="1"/>
        </w:numPr>
        <w:tabs>
          <w:tab w:val="left" w:pos="3402"/>
        </w:tabs>
        <w:spacing w:after="0" w:line="300" w:lineRule="auto"/>
        <w:ind w:hanging="436"/>
        <w:jc w:val="both"/>
        <w:rPr>
          <w:rFonts w:eastAsia="Times New Roman" w:cstheme="minorHAnsi"/>
          <w:lang w:eastAsia="pl-PL"/>
        </w:rPr>
      </w:pPr>
      <w:r w:rsidRPr="0000724D">
        <w:rPr>
          <w:rFonts w:eastAsia="Times New Roman" w:cstheme="minorHAnsi"/>
          <w:lang w:eastAsia="pl-PL"/>
        </w:rPr>
        <w:t>Szczegółowy opis przedmiotu zamówienia –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6B1093E3"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00724D">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13988688" w:rsidR="00D00037" w:rsidRPr="00DD7A19" w:rsidRDefault="00D00037" w:rsidP="00D00037">
      <w:pPr>
        <w:spacing w:after="0" w:line="300" w:lineRule="auto"/>
        <w:jc w:val="both"/>
        <w:rPr>
          <w:rFonts w:eastAsia="Times New Roman" w:cstheme="minorHAnsi"/>
        </w:rPr>
      </w:pPr>
      <w:bookmarkStart w:id="44"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00724D">
        <w:rPr>
          <w:rFonts w:eastAsia="Times New Roman" w:cstheme="minorHAnsi"/>
        </w:rPr>
        <w:t>……..</w:t>
      </w:r>
      <w:r w:rsidRPr="00DD7A19">
        <w:rPr>
          <w:rFonts w:eastAsia="Times New Roman" w:cstheme="minorHAnsi"/>
        </w:rPr>
        <w:t>……</w:t>
      </w:r>
    </w:p>
    <w:p w14:paraId="2C3E6A8F" w14:textId="4A375A94"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00724D">
        <w:rPr>
          <w:rFonts w:eastAsia="Times New Roman" w:cstheme="minorHAnsi"/>
        </w:rPr>
        <w:t>...........</w:t>
      </w:r>
      <w:r w:rsidRPr="00DD7A19">
        <w:rPr>
          <w:rFonts w:eastAsia="Times New Roman" w:cstheme="minorHAnsi"/>
        </w:rPr>
        <w:t>..................</w:t>
      </w:r>
    </w:p>
    <w:p w14:paraId="50124C6E" w14:textId="0EC5FB8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00724D">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5C4EADA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00724D">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4"/>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3D289D"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73914505" w14:textId="231178A7" w:rsidR="00D00037" w:rsidRPr="0000724D"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00724D">
        <w:rPr>
          <w:rFonts w:eastAsia="Times New Roman" w:cstheme="minorHAnsi"/>
        </w:rPr>
        <w:t>.</w:t>
      </w:r>
      <w:r w:rsidRPr="00DD7A19">
        <w:rPr>
          <w:rFonts w:eastAsia="Times New Roman" w:cstheme="minorHAnsi"/>
        </w:rPr>
        <w:t>..........................</w:t>
      </w:r>
    </w:p>
    <w:p w14:paraId="2711B78C" w14:textId="7E6C7D5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00724D">
        <w:rPr>
          <w:rFonts w:eastAsia="Times New Roman" w:cstheme="minorHAnsi"/>
        </w:rPr>
        <w:t>...</w:t>
      </w:r>
      <w:r w:rsidRPr="00DD7A19">
        <w:rPr>
          <w:rFonts w:eastAsia="Times New Roman" w:cstheme="minorHAnsi"/>
        </w:rPr>
        <w:t>.....................................</w:t>
      </w:r>
    </w:p>
    <w:p w14:paraId="6DBB2A88" w14:textId="7BA94863"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6FC9AE87" w14:textId="11EF4D18" w:rsidR="0000724D" w:rsidRPr="00301543" w:rsidRDefault="0000724D" w:rsidP="0000724D">
      <w:pPr>
        <w:spacing w:after="0" w:line="300" w:lineRule="auto"/>
        <w:jc w:val="both"/>
        <w:rPr>
          <w:rFonts w:eastAsia="Times New Roman" w:cstheme="minorHAnsi"/>
        </w:rPr>
      </w:pPr>
      <w:r w:rsidRPr="00301543">
        <w:rPr>
          <w:rFonts w:eastAsia="Times New Roman" w:cstheme="minorHAnsi"/>
        </w:rPr>
        <w:t xml:space="preserve">W odpowiedzi na ogłoszenie o zamówieniu publicznym na: </w:t>
      </w:r>
      <w:r w:rsidRPr="00301543">
        <w:rPr>
          <w:rFonts w:eastAsia="Times New Roman" w:cstheme="minorHAnsi"/>
          <w:b/>
          <w:i/>
          <w:lang w:eastAsia="pl-PL"/>
        </w:rPr>
        <w:t>„</w:t>
      </w:r>
      <w:r w:rsidRPr="0000724D">
        <w:rPr>
          <w:rFonts w:eastAsia="Times New Roman" w:cstheme="minorHAnsi"/>
          <w:b/>
          <w:i/>
          <w:lang w:eastAsia="pl-PL"/>
        </w:rPr>
        <w:t>Dostaw</w:t>
      </w:r>
      <w:r>
        <w:rPr>
          <w:rFonts w:eastAsia="Times New Roman" w:cstheme="minorHAnsi"/>
          <w:b/>
          <w:i/>
          <w:lang w:eastAsia="pl-PL"/>
        </w:rPr>
        <w:t>ę</w:t>
      </w:r>
      <w:r w:rsidRPr="0000724D">
        <w:rPr>
          <w:rFonts w:eastAsia="Times New Roman" w:cstheme="minorHAnsi"/>
          <w:b/>
          <w:i/>
          <w:lang w:eastAsia="pl-PL"/>
        </w:rPr>
        <w:t xml:space="preserve"> nawozów mineralnych dla Rolniczego Zakładu Doświadczalnego</w:t>
      </w:r>
      <w:r w:rsidRPr="00301543">
        <w:rPr>
          <w:rFonts w:eastAsia="Times New Roman" w:cstheme="minorHAnsi"/>
          <w:b/>
          <w:i/>
          <w:lang w:eastAsia="pl-PL"/>
        </w:rPr>
        <w:t>”</w:t>
      </w:r>
      <w:r w:rsidRPr="00301543">
        <w:rPr>
          <w:rFonts w:eastAsia="Times New Roman" w:cstheme="minorHAnsi"/>
        </w:rPr>
        <w:t xml:space="preserve"> </w:t>
      </w:r>
      <w:r w:rsidRPr="00301543">
        <w:rPr>
          <w:rFonts w:eastAsia="Times New Roman" w:cstheme="minorHAnsi"/>
          <w:lang w:eastAsia="pl-PL"/>
        </w:rPr>
        <w:t>(AZZP.243.0</w:t>
      </w:r>
      <w:r w:rsidR="005B68CB">
        <w:rPr>
          <w:rFonts w:eastAsia="Times New Roman" w:cstheme="minorHAnsi"/>
          <w:lang w:eastAsia="pl-PL"/>
        </w:rPr>
        <w:t>57</w:t>
      </w:r>
      <w:r w:rsidRPr="00301543">
        <w:rPr>
          <w:rFonts w:eastAsia="Times New Roman" w:cstheme="minorHAnsi"/>
          <w:lang w:eastAsia="pl-PL"/>
        </w:rPr>
        <w:t>.2021)</w:t>
      </w:r>
      <w:r w:rsidRPr="00301543">
        <w:rPr>
          <w:rFonts w:eastAsia="Times New Roman" w:cstheme="minorHAnsi"/>
        </w:rPr>
        <w:t xml:space="preserve"> </w:t>
      </w:r>
      <w:r w:rsidRPr="00301543">
        <w:rPr>
          <w:rFonts w:eastAsia="Times New Roman" w:cstheme="minorHAnsi"/>
          <w:bCs/>
        </w:rPr>
        <w:t>składamy ofertę</w:t>
      </w:r>
      <w:r w:rsidRPr="00301543">
        <w:rPr>
          <w:rFonts w:eastAsia="Times New Roman" w:cstheme="minorHAnsi"/>
        </w:rPr>
        <w:t xml:space="preserve"> 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586D907B" w14:textId="77777777" w:rsidR="00D00037" w:rsidRPr="005B68CB" w:rsidRDefault="00D00037" w:rsidP="00D00037">
      <w:pPr>
        <w:spacing w:after="0" w:line="300" w:lineRule="auto"/>
        <w:jc w:val="both"/>
        <w:rPr>
          <w:rFonts w:eastAsia="Times New Roman" w:cstheme="minorHAnsi"/>
          <w:lang w:eastAsia="pl-PL"/>
        </w:rPr>
      </w:pPr>
      <w:r w:rsidRPr="005B68CB">
        <w:rPr>
          <w:rFonts w:eastAsia="Times New Roman" w:cstheme="minorHAnsi"/>
          <w:b/>
          <w:u w:val="single"/>
          <w:lang w:eastAsia="pl-PL"/>
        </w:rPr>
        <w:t>Cena łączna brutto</w:t>
      </w:r>
      <w:r w:rsidRPr="005B68CB">
        <w:rPr>
          <w:rFonts w:eastAsia="Times New Roman" w:cstheme="minorHAnsi"/>
          <w:lang w:eastAsia="pl-PL"/>
        </w:rPr>
        <w:t>: ………..……………..……. zł (słownie: ………………………..….…………………..</w:t>
      </w:r>
    </w:p>
    <w:p w14:paraId="7E4CA82E" w14:textId="77777777" w:rsidR="00D00037" w:rsidRPr="005B68CB" w:rsidRDefault="00D00037" w:rsidP="00D00037">
      <w:pPr>
        <w:spacing w:after="0" w:line="300" w:lineRule="auto"/>
        <w:jc w:val="both"/>
        <w:rPr>
          <w:rFonts w:eastAsia="Times New Roman" w:cstheme="minorHAnsi"/>
          <w:lang w:eastAsia="pl-PL"/>
        </w:rPr>
      </w:pPr>
      <w:r w:rsidRPr="005B68CB">
        <w:rPr>
          <w:rFonts w:eastAsia="Times New Roman" w:cstheme="minorHAnsi"/>
          <w:lang w:eastAsia="pl-PL"/>
        </w:rPr>
        <w:t>……………………………………………..…….…………………………………………………………...….)</w:t>
      </w:r>
    </w:p>
    <w:p w14:paraId="1ACA1860" w14:textId="21ECD294" w:rsidR="005B68CB" w:rsidRDefault="00D00037" w:rsidP="00D00037">
      <w:pPr>
        <w:spacing w:after="0" w:line="300" w:lineRule="auto"/>
        <w:jc w:val="both"/>
        <w:rPr>
          <w:rFonts w:eastAsia="Calibri" w:cstheme="minorHAnsi"/>
          <w:i/>
          <w:sz w:val="16"/>
          <w:szCs w:val="16"/>
        </w:rPr>
      </w:pPr>
      <w:r w:rsidRPr="005B68CB">
        <w:rPr>
          <w:rFonts w:eastAsia="Calibri" w:cstheme="minorHAnsi"/>
          <w:i/>
          <w:sz w:val="16"/>
          <w:szCs w:val="16"/>
        </w:rPr>
        <w:t>(z dokładnością do dwóch miejsc po przecinku słownie i liczb</w:t>
      </w:r>
      <w:r w:rsidR="005B68CB" w:rsidRPr="005B68CB">
        <w:rPr>
          <w:rFonts w:eastAsia="Calibri" w:cstheme="minorHAnsi"/>
          <w:i/>
          <w:sz w:val="16"/>
          <w:szCs w:val="16"/>
        </w:rPr>
        <w:t>ą</w:t>
      </w:r>
      <w:r w:rsidRPr="005B68CB">
        <w:rPr>
          <w:rFonts w:eastAsia="Calibri" w:cstheme="minorHAnsi"/>
          <w:i/>
          <w:sz w:val="16"/>
          <w:szCs w:val="16"/>
        </w:rPr>
        <w:t>)</w:t>
      </w:r>
    </w:p>
    <w:p w14:paraId="0E4BE13E" w14:textId="77777777" w:rsidR="005B68CB" w:rsidRDefault="005B68CB" w:rsidP="005B68CB">
      <w:pPr>
        <w:spacing w:after="0" w:line="276" w:lineRule="auto"/>
        <w:rPr>
          <w:rFonts w:eastAsia="Calibri" w:cstheme="minorHAnsi"/>
          <w:i/>
          <w:sz w:val="16"/>
          <w:szCs w:val="16"/>
        </w:rPr>
      </w:pPr>
    </w:p>
    <w:p w14:paraId="7EFC3F55" w14:textId="100CB54F" w:rsidR="005B68CB" w:rsidRPr="005B68CB" w:rsidRDefault="005B68CB" w:rsidP="005B68CB">
      <w:pPr>
        <w:spacing w:after="0" w:line="276" w:lineRule="auto"/>
        <w:rPr>
          <w:rFonts w:ascii="Times New Roman" w:eastAsia="Times New Roman" w:hAnsi="Times New Roman" w:cs="Times New Roman"/>
          <w:b/>
          <w:sz w:val="16"/>
          <w:szCs w:val="16"/>
          <w:u w:val="single"/>
          <w:lang w:eastAsia="pl-PL"/>
        </w:rPr>
      </w:pPr>
      <w:r w:rsidRPr="005B68CB">
        <w:rPr>
          <w:rFonts w:ascii="Times New Roman" w:eastAsia="Times New Roman" w:hAnsi="Times New Roman" w:cs="Times New Roman"/>
          <w:b/>
          <w:sz w:val="16"/>
          <w:szCs w:val="16"/>
          <w:u w:val="single"/>
          <w:lang w:eastAsia="pl-PL"/>
        </w:rPr>
        <w:lastRenderedPageBreak/>
        <w:t>Kalkulacja Szczegółowa</w:t>
      </w:r>
    </w:p>
    <w:tbl>
      <w:tblPr>
        <w:tblpPr w:leftFromText="141" w:rightFromText="141" w:vertAnchor="text" w:tblpXSpec="center" w:tblpY="1"/>
        <w:tblOverlap w:val="never"/>
        <w:tblW w:w="9705" w:type="dxa"/>
        <w:tblCellMar>
          <w:left w:w="70" w:type="dxa"/>
          <w:right w:w="70" w:type="dxa"/>
        </w:tblCellMar>
        <w:tblLook w:val="04A0" w:firstRow="1" w:lastRow="0" w:firstColumn="1" w:lastColumn="0" w:noHBand="0" w:noVBand="1"/>
      </w:tblPr>
      <w:tblGrid>
        <w:gridCol w:w="1835"/>
        <w:gridCol w:w="3260"/>
        <w:gridCol w:w="1083"/>
        <w:gridCol w:w="1552"/>
        <w:gridCol w:w="1975"/>
      </w:tblGrid>
      <w:tr w:rsidR="005B68CB" w:rsidRPr="005B68CB" w14:paraId="1DC752D1" w14:textId="77777777" w:rsidTr="00E55BE9">
        <w:trPr>
          <w:trHeight w:val="450"/>
        </w:trPr>
        <w:tc>
          <w:tcPr>
            <w:tcW w:w="1835"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14:paraId="71932383" w14:textId="77777777" w:rsidR="005B68CB" w:rsidRPr="005B68CB" w:rsidRDefault="005B68CB" w:rsidP="005B68CB">
            <w:pPr>
              <w:spacing w:after="0" w:line="240" w:lineRule="auto"/>
              <w:jc w:val="center"/>
              <w:rPr>
                <w:rFonts w:ascii="Times New Roman" w:eastAsia="Times New Roman" w:hAnsi="Times New Roman" w:cs="Times New Roman"/>
                <w:b/>
                <w:bCs/>
                <w:color w:val="000000"/>
                <w:sz w:val="16"/>
                <w:szCs w:val="16"/>
                <w:lang w:eastAsia="pl-PL"/>
              </w:rPr>
            </w:pPr>
            <w:bookmarkStart w:id="45" w:name="_Hlk63246342"/>
            <w:r w:rsidRPr="005B68CB">
              <w:rPr>
                <w:rFonts w:ascii="Times New Roman" w:eastAsia="Times New Roman" w:hAnsi="Times New Roman" w:cs="Times New Roman"/>
                <w:b/>
                <w:bCs/>
                <w:color w:val="000000"/>
                <w:sz w:val="16"/>
                <w:szCs w:val="16"/>
                <w:lang w:eastAsia="pl-PL"/>
              </w:rPr>
              <w:t>Nazwa:</w:t>
            </w:r>
          </w:p>
        </w:tc>
        <w:tc>
          <w:tcPr>
            <w:tcW w:w="3260" w:type="dxa"/>
            <w:tcBorders>
              <w:top w:val="single" w:sz="4" w:space="0" w:color="auto"/>
              <w:left w:val="nil"/>
              <w:bottom w:val="nil"/>
              <w:right w:val="single" w:sz="4" w:space="0" w:color="auto"/>
            </w:tcBorders>
            <w:shd w:val="clear" w:color="auto" w:fill="E2EFD9"/>
            <w:noWrap/>
            <w:vAlign w:val="center"/>
            <w:hideMark/>
          </w:tcPr>
          <w:p w14:paraId="34C644B6" w14:textId="77777777" w:rsidR="005B68CB" w:rsidRPr="005B68CB" w:rsidRDefault="005B68CB" w:rsidP="005B68CB">
            <w:pPr>
              <w:spacing w:after="0" w:line="240" w:lineRule="auto"/>
              <w:jc w:val="center"/>
              <w:rPr>
                <w:rFonts w:ascii="Times New Roman" w:eastAsia="Times New Roman" w:hAnsi="Times New Roman" w:cs="Times New Roman"/>
                <w:b/>
                <w:bCs/>
                <w:color w:val="000000"/>
                <w:sz w:val="16"/>
                <w:szCs w:val="16"/>
                <w:lang w:eastAsia="pl-PL"/>
              </w:rPr>
            </w:pPr>
            <w:r w:rsidRPr="005B68CB">
              <w:rPr>
                <w:rFonts w:ascii="Times New Roman" w:eastAsia="Times New Roman" w:hAnsi="Times New Roman" w:cs="Times New Roman"/>
                <w:b/>
                <w:bCs/>
                <w:color w:val="000000"/>
                <w:sz w:val="16"/>
                <w:szCs w:val="16"/>
                <w:lang w:eastAsia="pl-PL"/>
              </w:rPr>
              <w:t>Skład:</w:t>
            </w:r>
          </w:p>
        </w:tc>
        <w:tc>
          <w:tcPr>
            <w:tcW w:w="1083" w:type="dxa"/>
            <w:tcBorders>
              <w:top w:val="single" w:sz="4" w:space="0" w:color="auto"/>
              <w:left w:val="nil"/>
              <w:bottom w:val="nil"/>
              <w:right w:val="single" w:sz="4" w:space="0" w:color="auto"/>
            </w:tcBorders>
            <w:shd w:val="clear" w:color="auto" w:fill="E2EFD9"/>
            <w:noWrap/>
            <w:vAlign w:val="center"/>
            <w:hideMark/>
          </w:tcPr>
          <w:p w14:paraId="3546D827" w14:textId="77777777" w:rsidR="005B68CB" w:rsidRPr="005B68CB" w:rsidRDefault="005B68CB" w:rsidP="005B68CB">
            <w:pPr>
              <w:spacing w:after="0" w:line="240" w:lineRule="auto"/>
              <w:jc w:val="center"/>
              <w:rPr>
                <w:rFonts w:ascii="Times New Roman" w:eastAsia="Times New Roman" w:hAnsi="Times New Roman" w:cs="Times New Roman"/>
                <w:b/>
                <w:bCs/>
                <w:color w:val="000000"/>
                <w:sz w:val="16"/>
                <w:szCs w:val="16"/>
                <w:lang w:eastAsia="pl-PL"/>
              </w:rPr>
            </w:pPr>
            <w:r w:rsidRPr="005B68CB">
              <w:rPr>
                <w:rFonts w:ascii="Times New Roman" w:eastAsia="Times New Roman" w:hAnsi="Times New Roman" w:cs="Times New Roman"/>
                <w:b/>
                <w:bCs/>
                <w:color w:val="000000"/>
                <w:sz w:val="16"/>
                <w:szCs w:val="16"/>
                <w:lang w:eastAsia="pl-PL"/>
              </w:rPr>
              <w:t>Ilość Ton:</w:t>
            </w:r>
          </w:p>
        </w:tc>
        <w:tc>
          <w:tcPr>
            <w:tcW w:w="1552" w:type="dxa"/>
            <w:tcBorders>
              <w:top w:val="single" w:sz="4" w:space="0" w:color="auto"/>
              <w:left w:val="nil"/>
              <w:bottom w:val="nil"/>
              <w:right w:val="single" w:sz="4" w:space="0" w:color="auto"/>
            </w:tcBorders>
            <w:shd w:val="clear" w:color="auto" w:fill="E2EFD9"/>
            <w:vAlign w:val="center"/>
          </w:tcPr>
          <w:p w14:paraId="79DF286E" w14:textId="77777777" w:rsidR="005B68CB" w:rsidRPr="005B68CB" w:rsidRDefault="005B68CB" w:rsidP="005B68CB">
            <w:pPr>
              <w:spacing w:after="0" w:line="312" w:lineRule="auto"/>
              <w:jc w:val="center"/>
              <w:rPr>
                <w:rFonts w:ascii="Times New Roman" w:eastAsia="Times New Roman" w:hAnsi="Times New Roman" w:cs="Times New Roman"/>
                <w:b/>
                <w:bCs/>
                <w:color w:val="000000"/>
                <w:sz w:val="16"/>
                <w:szCs w:val="16"/>
                <w:lang w:eastAsia="pl-PL"/>
              </w:rPr>
            </w:pPr>
            <w:r w:rsidRPr="005B68CB">
              <w:rPr>
                <w:rFonts w:ascii="Times New Roman" w:eastAsia="Times New Roman" w:hAnsi="Times New Roman" w:cs="Times New Roman"/>
                <w:b/>
                <w:bCs/>
                <w:color w:val="000000"/>
                <w:sz w:val="16"/>
                <w:szCs w:val="16"/>
                <w:lang w:eastAsia="pl-PL"/>
              </w:rPr>
              <w:t>Cena Brutto             za tonę</w:t>
            </w:r>
          </w:p>
        </w:tc>
        <w:tc>
          <w:tcPr>
            <w:tcW w:w="1975" w:type="dxa"/>
            <w:tcBorders>
              <w:top w:val="single" w:sz="4" w:space="0" w:color="auto"/>
              <w:left w:val="nil"/>
              <w:bottom w:val="nil"/>
              <w:right w:val="single" w:sz="4" w:space="0" w:color="auto"/>
            </w:tcBorders>
            <w:shd w:val="clear" w:color="auto" w:fill="E2EFD9"/>
            <w:vAlign w:val="center"/>
          </w:tcPr>
          <w:p w14:paraId="011F031E" w14:textId="77777777" w:rsidR="005B68CB" w:rsidRPr="005B68CB" w:rsidRDefault="005B68CB" w:rsidP="005B68CB">
            <w:pPr>
              <w:spacing w:after="0" w:line="312" w:lineRule="auto"/>
              <w:jc w:val="center"/>
              <w:rPr>
                <w:rFonts w:ascii="Times New Roman" w:eastAsia="Times New Roman" w:hAnsi="Times New Roman" w:cs="Times New Roman"/>
                <w:b/>
                <w:bCs/>
                <w:color w:val="000000"/>
                <w:sz w:val="16"/>
                <w:szCs w:val="16"/>
                <w:lang w:eastAsia="pl-PL"/>
              </w:rPr>
            </w:pPr>
            <w:r w:rsidRPr="005B68CB">
              <w:rPr>
                <w:rFonts w:ascii="Times New Roman" w:eastAsia="Times New Roman" w:hAnsi="Times New Roman" w:cs="Times New Roman"/>
                <w:b/>
                <w:bCs/>
                <w:color w:val="000000"/>
                <w:sz w:val="16"/>
                <w:szCs w:val="16"/>
                <w:lang w:eastAsia="pl-PL"/>
              </w:rPr>
              <w:t>Cena łączna Brutto</w:t>
            </w:r>
            <w:r w:rsidRPr="005B68CB">
              <w:rPr>
                <w:rFonts w:ascii="Times New Roman" w:eastAsia="Times New Roman" w:hAnsi="Times New Roman" w:cs="Times New Roman"/>
                <w:b/>
                <w:bCs/>
                <w:color w:val="000000"/>
                <w:sz w:val="16"/>
                <w:szCs w:val="16"/>
                <w:lang w:eastAsia="pl-PL"/>
              </w:rPr>
              <w:br/>
              <w:t>(24 tony)</w:t>
            </w:r>
          </w:p>
        </w:tc>
      </w:tr>
      <w:tr w:rsidR="005B68CB" w:rsidRPr="005B68CB" w14:paraId="68D412E0" w14:textId="77777777" w:rsidTr="00E55BE9">
        <w:trPr>
          <w:trHeight w:val="270"/>
        </w:trPr>
        <w:tc>
          <w:tcPr>
            <w:tcW w:w="1835" w:type="dxa"/>
            <w:vMerge w:val="restart"/>
            <w:tcBorders>
              <w:top w:val="single" w:sz="8" w:space="0" w:color="auto"/>
              <w:left w:val="single" w:sz="4" w:space="0" w:color="auto"/>
              <w:right w:val="single" w:sz="4" w:space="0" w:color="auto"/>
            </w:tcBorders>
            <w:shd w:val="clear" w:color="auto" w:fill="auto"/>
            <w:noWrap/>
            <w:vAlign w:val="center"/>
            <w:hideMark/>
          </w:tcPr>
          <w:p w14:paraId="02C0E942" w14:textId="77777777" w:rsidR="005B68CB" w:rsidRPr="005B68CB" w:rsidRDefault="005B68CB" w:rsidP="005B68CB">
            <w:pPr>
              <w:spacing w:after="0" w:line="240" w:lineRule="auto"/>
              <w:rPr>
                <w:rFonts w:ascii="Times New Roman" w:eastAsia="Times New Roman" w:hAnsi="Times New Roman" w:cs="Times New Roman"/>
                <w:color w:val="000000"/>
                <w:sz w:val="16"/>
                <w:szCs w:val="16"/>
                <w:lang w:eastAsia="pl-PL"/>
              </w:rPr>
            </w:pPr>
            <w:r w:rsidRPr="005B68CB">
              <w:rPr>
                <w:rFonts w:ascii="Times New Roman" w:eastAsia="Times New Roman" w:hAnsi="Times New Roman" w:cs="Times New Roman"/>
                <w:color w:val="000000"/>
                <w:sz w:val="16"/>
                <w:szCs w:val="16"/>
                <w:lang w:eastAsia="pl-PL"/>
              </w:rPr>
              <w:t>Fosforan Amonu</w:t>
            </w:r>
          </w:p>
        </w:tc>
        <w:tc>
          <w:tcPr>
            <w:tcW w:w="3260" w:type="dxa"/>
            <w:tcBorders>
              <w:top w:val="single" w:sz="8" w:space="0" w:color="auto"/>
              <w:left w:val="nil"/>
              <w:bottom w:val="single" w:sz="4" w:space="0" w:color="auto"/>
              <w:right w:val="single" w:sz="4" w:space="0" w:color="auto"/>
            </w:tcBorders>
            <w:shd w:val="clear" w:color="auto" w:fill="auto"/>
            <w:noWrap/>
            <w:vAlign w:val="center"/>
            <w:hideMark/>
          </w:tcPr>
          <w:p w14:paraId="3DC132F9" w14:textId="72741A1A" w:rsidR="005B68CB" w:rsidRPr="005B68CB" w:rsidRDefault="005B68CB" w:rsidP="005B68CB">
            <w:pPr>
              <w:spacing w:after="0" w:line="240" w:lineRule="auto"/>
              <w:rPr>
                <w:rFonts w:ascii="Times New Roman" w:eastAsia="Times New Roman" w:hAnsi="Times New Roman" w:cs="Times New Roman"/>
                <w:color w:val="000000"/>
                <w:sz w:val="16"/>
                <w:szCs w:val="16"/>
                <w:lang w:eastAsia="pl-PL"/>
              </w:rPr>
            </w:pPr>
            <w:r w:rsidRPr="005B68CB">
              <w:rPr>
                <w:rFonts w:ascii="Times New Roman" w:eastAsia="Times New Roman" w:hAnsi="Times New Roman" w:cs="Times New Roman"/>
                <w:color w:val="000000"/>
                <w:sz w:val="16"/>
                <w:szCs w:val="16"/>
                <w:lang w:eastAsia="pl-PL"/>
              </w:rPr>
              <w:t>N (azot całkowity) - 18%</w:t>
            </w:r>
            <w:r w:rsidR="00725030">
              <w:rPr>
                <w:rFonts w:ascii="Times New Roman" w:eastAsia="Times New Roman" w:hAnsi="Times New Roman" w:cs="Times New Roman"/>
                <w:color w:val="000000"/>
                <w:sz w:val="16"/>
                <w:szCs w:val="16"/>
                <w:lang w:eastAsia="pl-PL"/>
              </w:rPr>
              <w:t xml:space="preserve"> </w:t>
            </w:r>
          </w:p>
          <w:p w14:paraId="37CD602D" w14:textId="77777777" w:rsidR="005B68CB" w:rsidRPr="005B68CB" w:rsidRDefault="005B68CB" w:rsidP="005B68CB">
            <w:pPr>
              <w:spacing w:after="0" w:line="240" w:lineRule="auto"/>
              <w:rPr>
                <w:rFonts w:ascii="Times New Roman" w:eastAsia="Times New Roman" w:hAnsi="Times New Roman" w:cs="Times New Roman"/>
                <w:color w:val="000000"/>
                <w:sz w:val="16"/>
                <w:szCs w:val="16"/>
                <w:lang w:eastAsia="pl-PL"/>
              </w:rPr>
            </w:pPr>
          </w:p>
        </w:tc>
        <w:tc>
          <w:tcPr>
            <w:tcW w:w="1083" w:type="dxa"/>
            <w:vMerge w:val="restart"/>
            <w:tcBorders>
              <w:top w:val="single" w:sz="8" w:space="0" w:color="auto"/>
              <w:left w:val="nil"/>
              <w:right w:val="single" w:sz="4" w:space="0" w:color="auto"/>
            </w:tcBorders>
            <w:shd w:val="clear" w:color="auto" w:fill="auto"/>
            <w:noWrap/>
            <w:vAlign w:val="center"/>
            <w:hideMark/>
          </w:tcPr>
          <w:p w14:paraId="5CEF6BBF" w14:textId="77777777" w:rsidR="005B68CB" w:rsidRPr="005B68CB" w:rsidRDefault="005B68CB" w:rsidP="00725030">
            <w:pPr>
              <w:spacing w:after="0" w:line="240" w:lineRule="auto"/>
              <w:jc w:val="center"/>
              <w:rPr>
                <w:rFonts w:ascii="Times New Roman" w:eastAsia="Times New Roman" w:hAnsi="Times New Roman" w:cs="Times New Roman"/>
                <w:bCs/>
                <w:color w:val="000000"/>
                <w:sz w:val="16"/>
                <w:szCs w:val="16"/>
                <w:lang w:eastAsia="pl-PL"/>
              </w:rPr>
            </w:pPr>
            <w:r w:rsidRPr="005B68CB">
              <w:rPr>
                <w:rFonts w:ascii="Times New Roman" w:eastAsia="Times New Roman" w:hAnsi="Times New Roman" w:cs="Times New Roman"/>
                <w:bCs/>
                <w:color w:val="000000"/>
                <w:sz w:val="16"/>
                <w:szCs w:val="16"/>
                <w:lang w:eastAsia="pl-PL"/>
              </w:rPr>
              <w:t>24</w:t>
            </w:r>
          </w:p>
        </w:tc>
        <w:tc>
          <w:tcPr>
            <w:tcW w:w="1552" w:type="dxa"/>
            <w:vMerge w:val="restart"/>
            <w:tcBorders>
              <w:top w:val="single" w:sz="8" w:space="0" w:color="auto"/>
              <w:left w:val="nil"/>
              <w:right w:val="single" w:sz="4" w:space="0" w:color="auto"/>
            </w:tcBorders>
          </w:tcPr>
          <w:p w14:paraId="68057093" w14:textId="77777777" w:rsidR="005B68CB" w:rsidRPr="005B68CB" w:rsidRDefault="005B68CB" w:rsidP="005B68CB">
            <w:pPr>
              <w:spacing w:after="0" w:line="240" w:lineRule="auto"/>
              <w:jc w:val="right"/>
              <w:rPr>
                <w:rFonts w:ascii="Times New Roman" w:eastAsia="Times New Roman" w:hAnsi="Times New Roman" w:cs="Times New Roman"/>
                <w:bCs/>
                <w:color w:val="000000"/>
                <w:sz w:val="16"/>
                <w:szCs w:val="16"/>
                <w:lang w:eastAsia="pl-PL"/>
              </w:rPr>
            </w:pPr>
          </w:p>
        </w:tc>
        <w:tc>
          <w:tcPr>
            <w:tcW w:w="1975" w:type="dxa"/>
            <w:vMerge w:val="restart"/>
            <w:tcBorders>
              <w:top w:val="single" w:sz="8" w:space="0" w:color="auto"/>
              <w:left w:val="nil"/>
              <w:right w:val="single" w:sz="4" w:space="0" w:color="auto"/>
            </w:tcBorders>
          </w:tcPr>
          <w:p w14:paraId="33BCB0B6" w14:textId="77777777" w:rsidR="005B68CB" w:rsidRPr="005B68CB" w:rsidRDefault="005B68CB" w:rsidP="005B68CB">
            <w:pPr>
              <w:spacing w:after="0" w:line="240" w:lineRule="auto"/>
              <w:jc w:val="right"/>
              <w:rPr>
                <w:rFonts w:ascii="Times New Roman" w:eastAsia="Times New Roman" w:hAnsi="Times New Roman" w:cs="Times New Roman"/>
                <w:bCs/>
                <w:color w:val="000000"/>
                <w:sz w:val="16"/>
                <w:szCs w:val="16"/>
                <w:lang w:eastAsia="pl-PL"/>
              </w:rPr>
            </w:pPr>
          </w:p>
        </w:tc>
      </w:tr>
      <w:bookmarkEnd w:id="45"/>
      <w:tr w:rsidR="005B68CB" w:rsidRPr="005B68CB" w14:paraId="7BF1ED44" w14:textId="77777777" w:rsidTr="00E55BE9">
        <w:trPr>
          <w:trHeight w:val="270"/>
        </w:trPr>
        <w:tc>
          <w:tcPr>
            <w:tcW w:w="1835" w:type="dxa"/>
            <w:vMerge/>
            <w:tcBorders>
              <w:left w:val="single" w:sz="4" w:space="0" w:color="auto"/>
              <w:bottom w:val="single" w:sz="8" w:space="0" w:color="auto"/>
              <w:right w:val="single" w:sz="4" w:space="0" w:color="auto"/>
            </w:tcBorders>
            <w:shd w:val="clear" w:color="auto" w:fill="auto"/>
            <w:noWrap/>
            <w:vAlign w:val="center"/>
          </w:tcPr>
          <w:p w14:paraId="2AE516A2" w14:textId="77777777" w:rsidR="005B68CB" w:rsidRPr="005B68CB" w:rsidRDefault="005B68CB" w:rsidP="005B68CB">
            <w:pPr>
              <w:spacing w:after="0" w:line="240" w:lineRule="auto"/>
              <w:rPr>
                <w:rFonts w:ascii="Times New Roman" w:eastAsia="Times New Roman" w:hAnsi="Times New Roman" w:cs="Times New Roman"/>
                <w:color w:val="000000"/>
                <w:sz w:val="16"/>
                <w:szCs w:val="16"/>
                <w:lang w:eastAsia="pl-PL"/>
              </w:rPr>
            </w:pPr>
          </w:p>
        </w:tc>
        <w:tc>
          <w:tcPr>
            <w:tcW w:w="3260" w:type="dxa"/>
            <w:tcBorders>
              <w:top w:val="single" w:sz="4" w:space="0" w:color="auto"/>
              <w:left w:val="nil"/>
              <w:bottom w:val="single" w:sz="8" w:space="0" w:color="auto"/>
              <w:right w:val="single" w:sz="4" w:space="0" w:color="auto"/>
            </w:tcBorders>
            <w:shd w:val="clear" w:color="auto" w:fill="auto"/>
            <w:noWrap/>
            <w:vAlign w:val="center"/>
          </w:tcPr>
          <w:p w14:paraId="31A216F9" w14:textId="77777777" w:rsidR="005B68CB" w:rsidRPr="005B68CB" w:rsidRDefault="005B68CB" w:rsidP="005B68CB">
            <w:pPr>
              <w:spacing w:after="0" w:line="240" w:lineRule="auto"/>
              <w:rPr>
                <w:rFonts w:ascii="Times New Roman" w:eastAsia="Times New Roman" w:hAnsi="Times New Roman" w:cs="Times New Roman"/>
                <w:color w:val="000000"/>
                <w:sz w:val="16"/>
                <w:szCs w:val="16"/>
                <w:lang w:eastAsia="pl-PL"/>
              </w:rPr>
            </w:pPr>
            <w:r w:rsidRPr="005B68CB">
              <w:rPr>
                <w:rFonts w:ascii="Times New Roman" w:eastAsia="Times New Roman" w:hAnsi="Times New Roman" w:cs="Times New Roman"/>
                <w:color w:val="000000"/>
                <w:sz w:val="16"/>
                <w:szCs w:val="16"/>
                <w:lang w:eastAsia="pl-PL"/>
              </w:rPr>
              <w:t>P2O5 (tlenek fosforu) - 46%</w:t>
            </w:r>
          </w:p>
        </w:tc>
        <w:tc>
          <w:tcPr>
            <w:tcW w:w="1083" w:type="dxa"/>
            <w:vMerge/>
            <w:tcBorders>
              <w:left w:val="nil"/>
              <w:bottom w:val="single" w:sz="8" w:space="0" w:color="auto"/>
              <w:right w:val="single" w:sz="4" w:space="0" w:color="auto"/>
            </w:tcBorders>
            <w:shd w:val="clear" w:color="auto" w:fill="auto"/>
            <w:noWrap/>
            <w:vAlign w:val="center"/>
          </w:tcPr>
          <w:p w14:paraId="32582B4B" w14:textId="77777777" w:rsidR="005B68CB" w:rsidRPr="005B68CB" w:rsidRDefault="005B68CB" w:rsidP="005B68CB">
            <w:pPr>
              <w:spacing w:after="0" w:line="240" w:lineRule="auto"/>
              <w:jc w:val="right"/>
              <w:rPr>
                <w:rFonts w:ascii="Times New Roman" w:eastAsia="Times New Roman" w:hAnsi="Times New Roman" w:cs="Times New Roman"/>
                <w:bCs/>
                <w:color w:val="000000"/>
                <w:sz w:val="16"/>
                <w:szCs w:val="16"/>
                <w:lang w:eastAsia="pl-PL"/>
              </w:rPr>
            </w:pPr>
          </w:p>
        </w:tc>
        <w:tc>
          <w:tcPr>
            <w:tcW w:w="1552" w:type="dxa"/>
            <w:vMerge/>
            <w:tcBorders>
              <w:left w:val="nil"/>
              <w:bottom w:val="single" w:sz="8" w:space="0" w:color="auto"/>
              <w:right w:val="single" w:sz="4" w:space="0" w:color="auto"/>
            </w:tcBorders>
          </w:tcPr>
          <w:p w14:paraId="7B81B81B" w14:textId="77777777" w:rsidR="005B68CB" w:rsidRPr="005B68CB" w:rsidRDefault="005B68CB" w:rsidP="005B68CB">
            <w:pPr>
              <w:spacing w:after="0" w:line="240" w:lineRule="auto"/>
              <w:jc w:val="right"/>
              <w:rPr>
                <w:rFonts w:ascii="Times New Roman" w:eastAsia="Times New Roman" w:hAnsi="Times New Roman" w:cs="Times New Roman"/>
                <w:bCs/>
                <w:color w:val="000000"/>
                <w:sz w:val="16"/>
                <w:szCs w:val="16"/>
                <w:lang w:eastAsia="pl-PL"/>
              </w:rPr>
            </w:pPr>
          </w:p>
        </w:tc>
        <w:tc>
          <w:tcPr>
            <w:tcW w:w="1975" w:type="dxa"/>
            <w:vMerge/>
            <w:tcBorders>
              <w:left w:val="nil"/>
              <w:bottom w:val="single" w:sz="8" w:space="0" w:color="auto"/>
              <w:right w:val="single" w:sz="4" w:space="0" w:color="auto"/>
            </w:tcBorders>
          </w:tcPr>
          <w:p w14:paraId="3A80D82C" w14:textId="77777777" w:rsidR="005B68CB" w:rsidRPr="005B68CB" w:rsidRDefault="005B68CB" w:rsidP="005B68CB">
            <w:pPr>
              <w:spacing w:after="0" w:line="240" w:lineRule="auto"/>
              <w:jc w:val="right"/>
              <w:rPr>
                <w:rFonts w:ascii="Times New Roman" w:eastAsia="Times New Roman" w:hAnsi="Times New Roman" w:cs="Times New Roman"/>
                <w:bCs/>
                <w:color w:val="000000"/>
                <w:sz w:val="16"/>
                <w:szCs w:val="16"/>
                <w:lang w:eastAsia="pl-PL"/>
              </w:rPr>
            </w:pPr>
          </w:p>
        </w:tc>
      </w:tr>
    </w:tbl>
    <w:p w14:paraId="74D85A79" w14:textId="77777777" w:rsidR="005B68CB" w:rsidRDefault="005B68CB" w:rsidP="00D00037">
      <w:pPr>
        <w:spacing w:after="0" w:line="300" w:lineRule="auto"/>
        <w:jc w:val="both"/>
        <w:rPr>
          <w:rFonts w:eastAsia="Calibri" w:cstheme="minorHAnsi"/>
          <w:b/>
          <w:color w:val="FF0000"/>
          <w:u w:val="single"/>
        </w:rPr>
      </w:pPr>
    </w:p>
    <w:p w14:paraId="54974077" w14:textId="159AEB38" w:rsidR="00D00037" w:rsidRPr="005B68CB" w:rsidRDefault="00D00037" w:rsidP="00D00037">
      <w:pPr>
        <w:spacing w:after="0" w:line="300" w:lineRule="auto"/>
        <w:jc w:val="both"/>
        <w:rPr>
          <w:rFonts w:eastAsia="Times New Roman" w:cstheme="minorHAnsi"/>
          <w:b/>
          <w:u w:val="single"/>
          <w:lang w:eastAsia="pl-PL"/>
        </w:rPr>
      </w:pPr>
      <w:r w:rsidRPr="005B68CB">
        <w:rPr>
          <w:rFonts w:eastAsia="Times New Roman" w:cstheme="minorHAnsi"/>
          <w:b/>
          <w:u w:val="single"/>
          <w:lang w:eastAsia="pl-PL"/>
        </w:rPr>
        <w:t>Termin płatności:</w:t>
      </w:r>
      <w:r w:rsidRPr="005B68CB">
        <w:rPr>
          <w:rFonts w:eastAsia="Times New Roman" w:cstheme="minorHAnsi"/>
          <w:b/>
          <w:lang w:eastAsia="pl-PL"/>
        </w:rPr>
        <w:t xml:space="preserve"> </w:t>
      </w:r>
      <w:r w:rsidRPr="005B68CB">
        <w:rPr>
          <w:rFonts w:eastAsia="Times New Roman" w:cstheme="minorHAnsi"/>
          <w:lang w:eastAsia="pl-PL"/>
        </w:rPr>
        <w:t>…</w:t>
      </w:r>
      <w:r w:rsidR="005B68CB">
        <w:rPr>
          <w:rFonts w:eastAsia="Times New Roman" w:cstheme="minorHAnsi"/>
          <w:lang w:eastAsia="pl-PL"/>
        </w:rPr>
        <w:t>….</w:t>
      </w:r>
      <w:r w:rsidRPr="005B68CB">
        <w:rPr>
          <w:rFonts w:eastAsia="Times New Roman" w:cstheme="minorHAnsi"/>
          <w:lang w:eastAsia="pl-PL"/>
        </w:rPr>
        <w:t xml:space="preserve"> dni </w:t>
      </w:r>
      <w:r w:rsidRPr="005B68CB">
        <w:rPr>
          <w:rFonts w:eastAsia="Calibri" w:cstheme="minorHAnsi"/>
          <w:i/>
          <w:sz w:val="16"/>
          <w:szCs w:val="16"/>
        </w:rPr>
        <w:t>(w przedziale 21-30 dni, określone w pełnych dniach)</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23CF4D03" w:rsidR="00D00037" w:rsidRPr="00DD7A19" w:rsidRDefault="00D00037" w:rsidP="00D00037">
      <w:pPr>
        <w:numPr>
          <w:ilvl w:val="0"/>
          <w:numId w:val="4"/>
        </w:numPr>
        <w:spacing w:after="0" w:line="300" w:lineRule="auto"/>
        <w:ind w:left="425" w:hanging="284"/>
        <w:jc w:val="both"/>
        <w:rPr>
          <w:rFonts w:eastAsia="Times New Roman" w:cstheme="minorHAnsi"/>
          <w:color w:val="FF0000"/>
          <w:lang w:eastAsia="pl-PL"/>
        </w:rPr>
      </w:pPr>
      <w:r w:rsidRPr="00DD7A19">
        <w:rPr>
          <w:rFonts w:eastAsia="Times New Roman" w:cstheme="minorHAnsi"/>
          <w:lang w:eastAsia="pl-PL"/>
        </w:rPr>
        <w:t xml:space="preserve">przekazywane przez nas dane osobowe mogą być wykorzystane wyłącznie w celach związanych z prowadzonym </w:t>
      </w:r>
      <w:r w:rsidRPr="005B68CB">
        <w:rPr>
          <w:rFonts w:eastAsia="Times New Roman" w:cstheme="minorHAnsi"/>
          <w:lang w:eastAsia="pl-PL"/>
        </w:rPr>
        <w:t>postępowaniem nr AZZP.243</w:t>
      </w:r>
      <w:r w:rsidR="005B68CB" w:rsidRPr="005B68CB">
        <w:rPr>
          <w:rFonts w:eastAsia="Times New Roman" w:cstheme="minorHAnsi"/>
          <w:lang w:eastAsia="pl-PL"/>
        </w:rPr>
        <w:t>.057</w:t>
      </w:r>
      <w:r w:rsidRPr="005B68CB">
        <w:rPr>
          <w:rFonts w:eastAsia="Times New Roman" w:cstheme="minorHAnsi"/>
          <w:lang w:eastAsia="pl-PL"/>
        </w:rPr>
        <w:t>.2021</w:t>
      </w:r>
    </w:p>
    <w:p w14:paraId="4F6E38B0" w14:textId="21241B3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46" w:name="_Hlk63597175"/>
      <w:r w:rsidRPr="00DD7A19">
        <w:rPr>
          <w:rFonts w:eastAsia="Times New Roman" w:cstheme="minorHAnsi"/>
          <w:lang w:eastAsia="pl-PL"/>
        </w:rPr>
        <w:t xml:space="preserve">oświadczamy, że przedmiot zamówienia 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47"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47"/>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48"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863171">
        <w:trPr>
          <w:trHeight w:val="675"/>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tbl>
    <w:p w14:paraId="04CC8FB8" w14:textId="77777777" w:rsidR="00B0646C" w:rsidRPr="00DD7A19" w:rsidRDefault="00B0646C" w:rsidP="005B68CB">
      <w:pPr>
        <w:spacing w:after="0" w:line="300" w:lineRule="auto"/>
        <w:rPr>
          <w:rFonts w:eastAsia="Calibri" w:cstheme="minorHAnsi"/>
          <w:sz w:val="16"/>
          <w:szCs w:val="16"/>
          <w:lang w:eastAsia="pl-PL"/>
        </w:rPr>
      </w:pPr>
      <w:bookmarkStart w:id="49" w:name="_Hlk63595612"/>
      <w:bookmarkEnd w:id="48"/>
    </w:p>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r w:rsidRPr="00DD7A19">
        <w:rPr>
          <w:rFonts w:eastAsia="Calibri" w:cstheme="minorHAnsi"/>
          <w:lang w:eastAsia="pl-PL"/>
        </w:rPr>
        <w:t>Pozostały zakres zamówienia wykonamy osobiście</w:t>
      </w:r>
    </w:p>
    <w:bookmarkEnd w:id="46"/>
    <w:bookmarkEnd w:id="49"/>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lastRenderedPageBreak/>
        <w:t xml:space="preserve">wszelkie podmiotowe środki dowodowe, które zostały przekazane wraz z ofertą należy traktować jako prawidłowe i aktualne zgodnie z art. 127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B4A71F7" w14:textId="77777777" w:rsidR="00D00037" w:rsidRPr="005B68CB"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B68CB">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64C04BEC" w:rsidR="00D00037" w:rsidRDefault="00D00037" w:rsidP="00D00037">
      <w:pPr>
        <w:spacing w:after="0" w:line="300" w:lineRule="auto"/>
        <w:jc w:val="both"/>
        <w:rPr>
          <w:rFonts w:eastAsia="Times New Roman" w:cstheme="minorHAnsi"/>
          <w:lang w:eastAsia="pl-PL"/>
        </w:rPr>
      </w:pPr>
    </w:p>
    <w:p w14:paraId="402D900D" w14:textId="2EFC0B1B" w:rsidR="005B68CB" w:rsidRDefault="005B68CB" w:rsidP="00D00037">
      <w:pPr>
        <w:spacing w:after="0" w:line="300" w:lineRule="auto"/>
        <w:jc w:val="both"/>
        <w:rPr>
          <w:rFonts w:eastAsia="Times New Roman" w:cstheme="minorHAnsi"/>
          <w:lang w:eastAsia="pl-PL"/>
        </w:rPr>
      </w:pPr>
    </w:p>
    <w:p w14:paraId="1642D01F" w14:textId="1C36E96A" w:rsidR="005B68CB" w:rsidRDefault="005B68CB" w:rsidP="00D00037">
      <w:pPr>
        <w:spacing w:after="0" w:line="300" w:lineRule="auto"/>
        <w:jc w:val="both"/>
        <w:rPr>
          <w:rFonts w:eastAsia="Times New Roman" w:cstheme="minorHAnsi"/>
          <w:lang w:eastAsia="pl-PL"/>
        </w:rPr>
      </w:pPr>
    </w:p>
    <w:p w14:paraId="01A54B2C" w14:textId="3D418B49" w:rsidR="005B68CB" w:rsidRDefault="005B68CB" w:rsidP="00D00037">
      <w:pPr>
        <w:spacing w:after="0" w:line="300" w:lineRule="auto"/>
        <w:jc w:val="both"/>
        <w:rPr>
          <w:rFonts w:eastAsia="Times New Roman" w:cstheme="minorHAnsi"/>
          <w:lang w:eastAsia="pl-PL"/>
        </w:rPr>
      </w:pPr>
    </w:p>
    <w:p w14:paraId="1689411F" w14:textId="2A93F9C9" w:rsidR="005B68CB" w:rsidRDefault="005B68CB" w:rsidP="00D00037">
      <w:pPr>
        <w:spacing w:after="0" w:line="300" w:lineRule="auto"/>
        <w:jc w:val="both"/>
        <w:rPr>
          <w:rFonts w:eastAsia="Times New Roman" w:cstheme="minorHAnsi"/>
          <w:lang w:eastAsia="pl-PL"/>
        </w:rPr>
      </w:pPr>
    </w:p>
    <w:p w14:paraId="09E25E5A" w14:textId="4C4A5D5D" w:rsidR="005B68CB" w:rsidRDefault="005B68CB" w:rsidP="00D00037">
      <w:pPr>
        <w:spacing w:after="0" w:line="300" w:lineRule="auto"/>
        <w:jc w:val="both"/>
        <w:rPr>
          <w:rFonts w:eastAsia="Times New Roman" w:cstheme="minorHAnsi"/>
          <w:lang w:eastAsia="pl-PL"/>
        </w:rPr>
      </w:pPr>
    </w:p>
    <w:p w14:paraId="5BEC9B3D" w14:textId="1F0C66ED" w:rsidR="005B68CB" w:rsidRDefault="005B68CB" w:rsidP="00D00037">
      <w:pPr>
        <w:spacing w:after="0" w:line="300" w:lineRule="auto"/>
        <w:jc w:val="both"/>
        <w:rPr>
          <w:rFonts w:eastAsia="Times New Roman" w:cstheme="minorHAnsi"/>
          <w:lang w:eastAsia="pl-PL"/>
        </w:rPr>
      </w:pPr>
    </w:p>
    <w:p w14:paraId="39D55DED" w14:textId="4981200B" w:rsidR="005B68CB" w:rsidRDefault="005B68CB" w:rsidP="00D00037">
      <w:pPr>
        <w:spacing w:after="0" w:line="300" w:lineRule="auto"/>
        <w:jc w:val="both"/>
        <w:rPr>
          <w:rFonts w:eastAsia="Times New Roman" w:cstheme="minorHAnsi"/>
          <w:lang w:eastAsia="pl-PL"/>
        </w:rPr>
      </w:pPr>
    </w:p>
    <w:p w14:paraId="79B722C1" w14:textId="01BD4160" w:rsidR="005B68CB" w:rsidRDefault="005B68CB" w:rsidP="00D00037">
      <w:pPr>
        <w:spacing w:after="0" w:line="300" w:lineRule="auto"/>
        <w:jc w:val="both"/>
        <w:rPr>
          <w:rFonts w:eastAsia="Times New Roman" w:cstheme="minorHAnsi"/>
          <w:lang w:eastAsia="pl-PL"/>
        </w:rPr>
      </w:pPr>
    </w:p>
    <w:p w14:paraId="5481ABB5" w14:textId="0DA52290" w:rsidR="005B68CB" w:rsidRDefault="005B68CB" w:rsidP="00D00037">
      <w:pPr>
        <w:spacing w:after="0" w:line="300" w:lineRule="auto"/>
        <w:jc w:val="both"/>
        <w:rPr>
          <w:rFonts w:eastAsia="Times New Roman" w:cstheme="minorHAnsi"/>
          <w:lang w:eastAsia="pl-PL"/>
        </w:rPr>
      </w:pPr>
    </w:p>
    <w:p w14:paraId="132BB6B2" w14:textId="0F0C8FFA" w:rsidR="005B68CB" w:rsidRDefault="005B68CB" w:rsidP="00D00037">
      <w:pPr>
        <w:spacing w:after="0" w:line="300" w:lineRule="auto"/>
        <w:jc w:val="both"/>
        <w:rPr>
          <w:rFonts w:eastAsia="Times New Roman" w:cstheme="minorHAnsi"/>
          <w:lang w:eastAsia="pl-PL"/>
        </w:rPr>
      </w:pPr>
    </w:p>
    <w:p w14:paraId="6FFC1DF8" w14:textId="36169D1E" w:rsidR="005B68CB" w:rsidRDefault="005B68CB" w:rsidP="00D00037">
      <w:pPr>
        <w:spacing w:after="0" w:line="300" w:lineRule="auto"/>
        <w:jc w:val="both"/>
        <w:rPr>
          <w:rFonts w:eastAsia="Times New Roman" w:cstheme="minorHAnsi"/>
          <w:lang w:eastAsia="pl-PL"/>
        </w:rPr>
      </w:pPr>
    </w:p>
    <w:p w14:paraId="1C9662A4" w14:textId="5052DFC8" w:rsidR="005B68CB" w:rsidRDefault="005B68CB" w:rsidP="00D00037">
      <w:pPr>
        <w:spacing w:after="0" w:line="300" w:lineRule="auto"/>
        <w:jc w:val="both"/>
        <w:rPr>
          <w:rFonts w:eastAsia="Times New Roman" w:cstheme="minorHAnsi"/>
          <w:lang w:eastAsia="pl-PL"/>
        </w:rPr>
      </w:pPr>
    </w:p>
    <w:p w14:paraId="165FC9F6" w14:textId="73D38EB9" w:rsidR="005B68CB" w:rsidRDefault="005B68CB" w:rsidP="00D00037">
      <w:pPr>
        <w:spacing w:after="0" w:line="300" w:lineRule="auto"/>
        <w:jc w:val="both"/>
        <w:rPr>
          <w:rFonts w:eastAsia="Times New Roman" w:cstheme="minorHAnsi"/>
          <w:lang w:eastAsia="pl-PL"/>
        </w:rPr>
      </w:pPr>
    </w:p>
    <w:p w14:paraId="16173D6E" w14:textId="149C5FEF" w:rsidR="005B68CB" w:rsidRDefault="005B68CB" w:rsidP="00D00037">
      <w:pPr>
        <w:spacing w:after="0" w:line="300" w:lineRule="auto"/>
        <w:jc w:val="both"/>
        <w:rPr>
          <w:rFonts w:eastAsia="Times New Roman" w:cstheme="minorHAnsi"/>
          <w:lang w:eastAsia="pl-PL"/>
        </w:rPr>
      </w:pPr>
    </w:p>
    <w:p w14:paraId="4E19056D" w14:textId="30F209E1" w:rsidR="005B68CB" w:rsidRDefault="005B68CB" w:rsidP="00D00037">
      <w:pPr>
        <w:spacing w:after="0" w:line="300" w:lineRule="auto"/>
        <w:jc w:val="both"/>
        <w:rPr>
          <w:rFonts w:eastAsia="Times New Roman" w:cstheme="minorHAnsi"/>
          <w:lang w:eastAsia="pl-PL"/>
        </w:rPr>
      </w:pPr>
    </w:p>
    <w:p w14:paraId="5071CA10" w14:textId="3861B309" w:rsidR="005B68CB" w:rsidRDefault="005B68CB" w:rsidP="00D00037">
      <w:pPr>
        <w:spacing w:after="0" w:line="300" w:lineRule="auto"/>
        <w:jc w:val="both"/>
        <w:rPr>
          <w:rFonts w:eastAsia="Times New Roman" w:cstheme="minorHAnsi"/>
          <w:lang w:eastAsia="pl-PL"/>
        </w:rPr>
      </w:pPr>
    </w:p>
    <w:p w14:paraId="171E3757" w14:textId="7D3DBAA0" w:rsidR="005B68CB" w:rsidRDefault="005B68CB" w:rsidP="00D00037">
      <w:pPr>
        <w:spacing w:after="0" w:line="300" w:lineRule="auto"/>
        <w:jc w:val="both"/>
        <w:rPr>
          <w:rFonts w:eastAsia="Times New Roman" w:cstheme="minorHAnsi"/>
          <w:lang w:eastAsia="pl-PL"/>
        </w:rPr>
      </w:pPr>
    </w:p>
    <w:p w14:paraId="442D8AE7" w14:textId="2236A6A6" w:rsidR="005B68CB" w:rsidRDefault="005B68CB" w:rsidP="00D00037">
      <w:pPr>
        <w:spacing w:after="0" w:line="300" w:lineRule="auto"/>
        <w:jc w:val="both"/>
        <w:rPr>
          <w:rFonts w:eastAsia="Times New Roman" w:cstheme="minorHAnsi"/>
          <w:lang w:eastAsia="pl-PL"/>
        </w:rPr>
      </w:pPr>
    </w:p>
    <w:p w14:paraId="25A3E2E8" w14:textId="1B44A564" w:rsidR="005B68CB" w:rsidRDefault="005B68CB" w:rsidP="00D00037">
      <w:pPr>
        <w:spacing w:after="0" w:line="300" w:lineRule="auto"/>
        <w:jc w:val="both"/>
        <w:rPr>
          <w:rFonts w:eastAsia="Times New Roman" w:cstheme="minorHAnsi"/>
          <w:lang w:eastAsia="pl-PL"/>
        </w:rPr>
      </w:pPr>
    </w:p>
    <w:p w14:paraId="3389AF44" w14:textId="4415978C" w:rsidR="005B68CB" w:rsidRDefault="005B68CB" w:rsidP="00D00037">
      <w:pPr>
        <w:spacing w:after="0" w:line="300" w:lineRule="auto"/>
        <w:jc w:val="both"/>
        <w:rPr>
          <w:rFonts w:eastAsia="Times New Roman" w:cstheme="minorHAnsi"/>
          <w:lang w:eastAsia="pl-PL"/>
        </w:rPr>
      </w:pPr>
    </w:p>
    <w:p w14:paraId="0B63B984" w14:textId="0BD0C6C3" w:rsidR="005B68CB" w:rsidRDefault="005B68CB" w:rsidP="00D00037">
      <w:pPr>
        <w:spacing w:after="0" w:line="300" w:lineRule="auto"/>
        <w:jc w:val="both"/>
        <w:rPr>
          <w:rFonts w:eastAsia="Times New Roman" w:cstheme="minorHAnsi"/>
          <w:lang w:eastAsia="pl-PL"/>
        </w:rPr>
      </w:pPr>
    </w:p>
    <w:p w14:paraId="6365D718" w14:textId="54F98CA8" w:rsidR="005B68CB" w:rsidRDefault="005B68CB" w:rsidP="00D00037">
      <w:pPr>
        <w:spacing w:after="0" w:line="300" w:lineRule="auto"/>
        <w:jc w:val="both"/>
        <w:rPr>
          <w:rFonts w:eastAsia="Times New Roman" w:cstheme="minorHAnsi"/>
          <w:lang w:eastAsia="pl-PL"/>
        </w:rPr>
      </w:pPr>
    </w:p>
    <w:p w14:paraId="0495FA2D" w14:textId="08AB4E78" w:rsidR="005B68CB" w:rsidRDefault="005B68CB" w:rsidP="00D00037">
      <w:pPr>
        <w:spacing w:after="0" w:line="300" w:lineRule="auto"/>
        <w:jc w:val="both"/>
        <w:rPr>
          <w:rFonts w:eastAsia="Times New Roman" w:cstheme="minorHAnsi"/>
          <w:lang w:eastAsia="pl-PL"/>
        </w:rPr>
      </w:pPr>
    </w:p>
    <w:p w14:paraId="2EEDF4F6" w14:textId="79DB5103" w:rsidR="005B68CB" w:rsidRDefault="005B68CB" w:rsidP="00D00037">
      <w:pPr>
        <w:spacing w:after="0" w:line="300" w:lineRule="auto"/>
        <w:jc w:val="both"/>
        <w:rPr>
          <w:rFonts w:eastAsia="Times New Roman" w:cstheme="minorHAnsi"/>
          <w:lang w:eastAsia="pl-PL"/>
        </w:rPr>
      </w:pPr>
    </w:p>
    <w:p w14:paraId="6DBFE383" w14:textId="77777777" w:rsidR="005B68CB" w:rsidRPr="00DD7A19" w:rsidRDefault="005B68CB"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bookmarkStart w:id="50" w:name="_Hlk82166491"/>
      <w:r w:rsidRPr="00DD7A19">
        <w:rPr>
          <w:rFonts w:eastAsia="Times New Roman" w:cstheme="minorHAnsi"/>
          <w:b/>
          <w:i/>
          <w:sz w:val="20"/>
          <w:szCs w:val="20"/>
          <w:lang w:eastAsia="pl-PL"/>
        </w:rPr>
        <w:lastRenderedPageBreak/>
        <w:t>Załącznik nr 2 do SWZ</w:t>
      </w:r>
      <w:bookmarkEnd w:id="50"/>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77777777" w:rsidR="00D00037" w:rsidRPr="00DD7A19" w:rsidRDefault="00D00037" w:rsidP="00D00037">
      <w:pPr>
        <w:spacing w:after="0" w:line="300" w:lineRule="auto"/>
        <w:jc w:val="both"/>
        <w:rPr>
          <w:rFonts w:eastAsia="Times New Roman" w:cstheme="minorHAnsi"/>
        </w:rPr>
      </w:pPr>
      <w:bookmarkStart w:id="51" w:name="_Hlk61709527"/>
      <w:r w:rsidRPr="00DD7A19">
        <w:rPr>
          <w:rFonts w:eastAsia="Times New Roman" w:cstheme="minorHAnsi"/>
          <w:b/>
        </w:rPr>
        <w:t>Nazwa Wykonawcy</w:t>
      </w:r>
      <w:r w:rsidRPr="00DD7A19">
        <w:rPr>
          <w:rFonts w:eastAsia="Times New Roman" w:cstheme="minorHAnsi"/>
        </w:rPr>
        <w:t xml:space="preserve"> …..…..…………………………………………………………………………………..…</w:t>
      </w:r>
    </w:p>
    <w:p w14:paraId="136C6B7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3D289D"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3D289D"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3D289D"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3D289D"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1"/>
    <w:p w14:paraId="302B1FAF" w14:textId="1B7BE82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61160AAB"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2" w:name="_Hlk61709618"/>
      <w:r w:rsidRPr="00DD7A19">
        <w:rPr>
          <w:rFonts w:eastAsia="Times New Roman" w:cstheme="minorHAnsi"/>
          <w:b/>
          <w:lang w:eastAsia="pl-PL"/>
        </w:rPr>
        <w:t>art. 125 ust. 1 z dnia 11 września 2019 r. – Prawo zamówień publicznych</w:t>
      </w:r>
      <w:bookmarkEnd w:id="52"/>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1A8C51D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postępowania o udzielenie zamówienia </w:t>
      </w:r>
      <w:r w:rsidRPr="00C057C9">
        <w:rPr>
          <w:rFonts w:eastAsia="Times New Roman" w:cstheme="minorHAnsi"/>
          <w:lang w:eastAsia="pl-PL"/>
        </w:rPr>
        <w:t xml:space="preserve">publicznego pn. </w:t>
      </w:r>
      <w:r w:rsidR="00C057C9" w:rsidRPr="00C057C9">
        <w:rPr>
          <w:rFonts w:eastAsia="Times New Roman" w:cstheme="minorHAnsi"/>
          <w:b/>
          <w:lang w:eastAsia="pl-PL"/>
        </w:rPr>
        <w:t>Dostawa nawozów mineralnych dla Rolniczego Zakładu Doświadczalnego</w:t>
      </w:r>
      <w:r w:rsidRPr="00C057C9">
        <w:rPr>
          <w:rFonts w:eastAsia="Times New Roman" w:cstheme="minorHAnsi"/>
          <w:b/>
          <w:lang w:eastAsia="pl-PL"/>
        </w:rPr>
        <w:t xml:space="preserve"> (AZZP.243.</w:t>
      </w:r>
      <w:r w:rsidR="00C057C9" w:rsidRPr="00C057C9">
        <w:rPr>
          <w:rFonts w:eastAsia="Times New Roman" w:cstheme="minorHAnsi"/>
          <w:b/>
          <w:lang w:eastAsia="pl-PL"/>
        </w:rPr>
        <w:t>057</w:t>
      </w:r>
      <w:r w:rsidRPr="00C057C9">
        <w:rPr>
          <w:rFonts w:eastAsia="Times New Roman" w:cstheme="minorHAnsi"/>
          <w:b/>
          <w:lang w:eastAsia="pl-PL"/>
        </w:rPr>
        <w:t>.2021)</w:t>
      </w:r>
      <w:r w:rsidRPr="00C057C9">
        <w:rPr>
          <w:rFonts w:eastAsia="Times New Roman" w:cstheme="minorHAnsi"/>
          <w:i/>
          <w:lang w:eastAsia="pl-PL"/>
        </w:rPr>
        <w:t xml:space="preserve">, </w:t>
      </w:r>
      <w:r w:rsidRPr="00C057C9">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DD7A19" w:rsidRDefault="00D00037" w:rsidP="007205F5">
      <w:pPr>
        <w:numPr>
          <w:ilvl w:val="0"/>
          <w:numId w:val="8"/>
        </w:numPr>
        <w:spacing w:after="0" w:line="300" w:lineRule="auto"/>
        <w:ind w:left="426" w:hanging="426"/>
        <w:jc w:val="both"/>
        <w:rPr>
          <w:rFonts w:eastAsia="Calibri" w:cstheme="minorHAnsi"/>
        </w:rPr>
      </w:pPr>
      <w:r w:rsidRPr="00DD7A19">
        <w:rPr>
          <w:rFonts w:eastAsia="Calibri" w:cstheme="minorHAnsi"/>
        </w:rPr>
        <w:t xml:space="preserve">Oświadczam, </w:t>
      </w:r>
      <w:r w:rsidRPr="00C057C9">
        <w:rPr>
          <w:rFonts w:eastAsia="Calibri" w:cstheme="minorHAnsi"/>
        </w:rPr>
        <w:t xml:space="preserve">że nie podlegam wykluczeniu z postępowania na podstawie art. 108 ust. 1 pkt. 1-6 ustawy </w:t>
      </w:r>
      <w:proofErr w:type="spellStart"/>
      <w:r w:rsidRPr="00C057C9">
        <w:rPr>
          <w:rFonts w:eastAsia="Calibri" w:cstheme="minorHAnsi"/>
        </w:rPr>
        <w:t>Pzp</w:t>
      </w:r>
      <w:proofErr w:type="spellEnd"/>
      <w:r w:rsidRPr="00C057C9">
        <w:rPr>
          <w:rFonts w:eastAsia="Calibri" w:cstheme="minorHAnsi"/>
        </w:rPr>
        <w:t xml:space="preserve">;  oraz 109 ust. 1 pkt 4 ustawy </w:t>
      </w:r>
      <w:proofErr w:type="spellStart"/>
      <w:r w:rsidRPr="00C057C9">
        <w:rPr>
          <w:rFonts w:eastAsia="Calibri" w:cstheme="minorHAnsi"/>
        </w:rPr>
        <w:t>Pzp</w:t>
      </w:r>
      <w:proofErr w:type="spellEnd"/>
      <w:r w:rsidRPr="00C057C9">
        <w:rPr>
          <w:rFonts w:eastAsia="Calibri" w:cstheme="minorHAnsi"/>
        </w:rPr>
        <w:t>.</w:t>
      </w:r>
    </w:p>
    <w:p w14:paraId="2BE811DC" w14:textId="77777777" w:rsidR="00D00037" w:rsidRPr="00DD7A19" w:rsidRDefault="00D00037" w:rsidP="00D00037">
      <w:pPr>
        <w:spacing w:after="0" w:line="300" w:lineRule="auto"/>
        <w:jc w:val="both"/>
        <w:rPr>
          <w:rFonts w:eastAsia="Times New Roman" w:cstheme="minorHAnsi"/>
          <w:i/>
          <w:lang w:eastAsia="pl-PL"/>
        </w:rPr>
      </w:pPr>
    </w:p>
    <w:p w14:paraId="0101E2AB" w14:textId="77777777" w:rsidR="00D00037" w:rsidRPr="00DD7A19" w:rsidRDefault="00D00037" w:rsidP="007205F5">
      <w:pPr>
        <w:numPr>
          <w:ilvl w:val="0"/>
          <w:numId w:val="8"/>
        </w:numPr>
        <w:spacing w:after="0" w:line="300" w:lineRule="auto"/>
        <w:ind w:left="426" w:hanging="426"/>
        <w:jc w:val="both"/>
        <w:rPr>
          <w:rFonts w:eastAsia="Calibri" w:cstheme="minorHAnsi"/>
        </w:rPr>
      </w:pPr>
      <w:r w:rsidRPr="00DD7A19">
        <w:rPr>
          <w:rFonts w:eastAsia="Calibri" w:cstheme="minorHAnsi"/>
        </w:rPr>
        <w:t xml:space="preserve">Oświadczam, że zachodzą w stosunku do mnie podstawy wykluczenia z postępowania na podstawie art. …… ustawy </w:t>
      </w:r>
      <w:proofErr w:type="spellStart"/>
      <w:r w:rsidRPr="00DD7A19">
        <w:rPr>
          <w:rFonts w:eastAsia="Calibri" w:cstheme="minorHAnsi"/>
        </w:rPr>
        <w:t>Pzp</w:t>
      </w:r>
      <w:proofErr w:type="spellEnd"/>
      <w:r w:rsidRPr="00DD7A19">
        <w:rPr>
          <w:rFonts w:eastAsia="Calibri" w:cstheme="minorHAnsi"/>
        </w:rPr>
        <w:t xml:space="preserve"> </w:t>
      </w:r>
      <w:r w:rsidRPr="00DD7A19">
        <w:rPr>
          <w:rFonts w:eastAsia="Calibri" w:cstheme="minorHAnsi"/>
          <w:sz w:val="18"/>
          <w:szCs w:val="18"/>
        </w:rPr>
        <w:t xml:space="preserve">(podać mającą zastosowanie podstawę wykluczenia spośród wymienionych w art. art. 108 ust. 1 pkt. 1-6 ustawy </w:t>
      </w:r>
      <w:proofErr w:type="spellStart"/>
      <w:r w:rsidRPr="00DD7A19">
        <w:rPr>
          <w:rFonts w:eastAsia="Calibri" w:cstheme="minorHAnsi"/>
          <w:sz w:val="18"/>
          <w:szCs w:val="18"/>
        </w:rPr>
        <w:t>Pzp</w:t>
      </w:r>
      <w:proofErr w:type="spellEnd"/>
      <w:r w:rsidRPr="00DD7A19">
        <w:rPr>
          <w:rFonts w:eastAsia="Calibri" w:cstheme="minorHAnsi"/>
          <w:sz w:val="18"/>
          <w:szCs w:val="18"/>
        </w:rPr>
        <w:t xml:space="preserve">;  </w:t>
      </w:r>
      <w:r w:rsidRPr="00C057C9">
        <w:rPr>
          <w:rFonts w:eastAsia="Calibri" w:cstheme="minorHAnsi"/>
          <w:sz w:val="18"/>
          <w:szCs w:val="18"/>
        </w:rPr>
        <w:t xml:space="preserve">oraz 109 ust. 1 pkt 4 </w:t>
      </w:r>
      <w:r w:rsidRPr="00DD7A19">
        <w:rPr>
          <w:rFonts w:eastAsia="Calibri" w:cstheme="minorHAnsi"/>
          <w:sz w:val="18"/>
          <w:szCs w:val="18"/>
        </w:rPr>
        <w:t xml:space="preserve">ustawy </w:t>
      </w:r>
      <w:proofErr w:type="spellStart"/>
      <w:r w:rsidRPr="00DD7A19">
        <w:rPr>
          <w:rFonts w:eastAsia="Calibri" w:cstheme="minorHAnsi"/>
          <w:sz w:val="18"/>
          <w:szCs w:val="18"/>
        </w:rPr>
        <w:t>Pzp</w:t>
      </w:r>
      <w:proofErr w:type="spellEnd"/>
      <w:r w:rsidRPr="00DD7A19">
        <w:rPr>
          <w:rFonts w:eastAsia="Calibri" w:cstheme="minorHAnsi"/>
          <w:sz w:val="18"/>
          <w:szCs w:val="18"/>
        </w:rPr>
        <w:t>)</w:t>
      </w:r>
      <w:r w:rsidRPr="00DD7A19">
        <w:rPr>
          <w:rFonts w:eastAsia="Calibri" w:cstheme="minorHAnsi"/>
        </w:rPr>
        <w:t xml:space="preserve">. Jednocześnie oświadczam, że w związku z ww. okolicznością, na podstawie art. 110 ust. 2 ustawy </w:t>
      </w:r>
      <w:proofErr w:type="spellStart"/>
      <w:r w:rsidRPr="00DD7A19">
        <w:rPr>
          <w:rFonts w:eastAsia="Calibri" w:cstheme="minorHAnsi"/>
        </w:rPr>
        <w:t>Pzp</w:t>
      </w:r>
      <w:proofErr w:type="spellEnd"/>
      <w:r w:rsidRPr="00DD7A19">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7205F5">
      <w:pPr>
        <w:numPr>
          <w:ilvl w:val="0"/>
          <w:numId w:val="8"/>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3"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3"/>
    <w:p w14:paraId="2CF4B9DE" w14:textId="4854773C" w:rsidR="00C057C9" w:rsidRPr="00C057C9" w:rsidRDefault="00D00037" w:rsidP="00C057C9">
      <w:pPr>
        <w:autoSpaceDE w:val="0"/>
        <w:spacing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54" w:name="_Hlk61354979"/>
      <w:bookmarkStart w:id="55" w:name="_Hlk65042712"/>
      <w:r w:rsidR="00C057C9" w:rsidRPr="00DD7A19">
        <w:rPr>
          <w:rFonts w:eastAsia="Times New Roman" w:cstheme="minorHAnsi"/>
          <w:b/>
          <w:i/>
          <w:sz w:val="20"/>
          <w:szCs w:val="20"/>
          <w:lang w:eastAsia="pl-PL"/>
        </w:rPr>
        <w:lastRenderedPageBreak/>
        <w:t xml:space="preserve">Załącznik nr </w:t>
      </w:r>
      <w:r w:rsidR="00C057C9">
        <w:rPr>
          <w:rFonts w:eastAsia="Times New Roman" w:cstheme="minorHAnsi"/>
          <w:b/>
          <w:i/>
          <w:sz w:val="20"/>
          <w:szCs w:val="20"/>
          <w:lang w:eastAsia="pl-PL"/>
        </w:rPr>
        <w:t>3</w:t>
      </w:r>
      <w:r w:rsidR="00C057C9" w:rsidRPr="00DD7A19">
        <w:rPr>
          <w:rFonts w:eastAsia="Times New Roman" w:cstheme="minorHAnsi"/>
          <w:b/>
          <w:i/>
          <w:sz w:val="20"/>
          <w:szCs w:val="20"/>
          <w:lang w:eastAsia="pl-PL"/>
        </w:rPr>
        <w:t xml:space="preserve"> do SWZ</w:t>
      </w:r>
    </w:p>
    <w:p w14:paraId="41B426EF" w14:textId="2DCC4419" w:rsidR="00C057C9" w:rsidRPr="00C057C9" w:rsidRDefault="00C057C9" w:rsidP="00C057C9">
      <w:pPr>
        <w:autoSpaceDE w:val="0"/>
        <w:spacing w:after="0" w:line="300" w:lineRule="auto"/>
        <w:jc w:val="center"/>
        <w:rPr>
          <w:rFonts w:ascii="Times New Roman" w:eastAsia="Times New Roman" w:hAnsi="Times New Roman" w:cs="Times New Roman"/>
          <w:b/>
          <w:u w:val="single"/>
          <w:lang w:eastAsia="pl-PL"/>
        </w:rPr>
      </w:pPr>
      <w:r w:rsidRPr="00C057C9">
        <w:rPr>
          <w:rFonts w:ascii="Times New Roman" w:eastAsia="Times New Roman" w:hAnsi="Times New Roman" w:cs="Times New Roman"/>
          <w:b/>
          <w:u w:val="single"/>
          <w:lang w:eastAsia="pl-PL"/>
        </w:rPr>
        <w:t>SZCZEGÓŁOWY OPIS PRZEDMIOTU ZAMÓWIENIA</w:t>
      </w:r>
    </w:p>
    <w:p w14:paraId="3746796A" w14:textId="77777777" w:rsidR="00C057C9" w:rsidRPr="00C057C9" w:rsidRDefault="00C057C9" w:rsidP="00C057C9">
      <w:pPr>
        <w:spacing w:after="0" w:line="300" w:lineRule="auto"/>
        <w:ind w:left="4956"/>
        <w:jc w:val="center"/>
        <w:rPr>
          <w:rFonts w:ascii="Times New Roman" w:eastAsia="Times New Roman" w:hAnsi="Times New Roman" w:cs="Times New Roman"/>
          <w:lang w:eastAsia="pl-PL"/>
        </w:rPr>
      </w:pPr>
    </w:p>
    <w:p w14:paraId="25ACA223" w14:textId="5CD769F3" w:rsidR="00C057C9" w:rsidRPr="00C057C9" w:rsidRDefault="00C057C9" w:rsidP="007205F5">
      <w:pPr>
        <w:numPr>
          <w:ilvl w:val="3"/>
          <w:numId w:val="49"/>
        </w:numPr>
        <w:spacing w:after="0" w:line="276" w:lineRule="auto"/>
        <w:ind w:left="426" w:hanging="425"/>
        <w:contextualSpacing/>
        <w:jc w:val="both"/>
        <w:rPr>
          <w:rFonts w:ascii="Calibri" w:eastAsia="Calibri" w:hAnsi="Calibri" w:cs="Times New Roman"/>
        </w:rPr>
      </w:pPr>
      <w:r w:rsidRPr="00C057C9">
        <w:rPr>
          <w:rFonts w:ascii="Times New Roman" w:eastAsia="Calibri" w:hAnsi="Times New Roman" w:cs="Times New Roman"/>
        </w:rPr>
        <w:t>Przedmiotem zamówienia jest dostawa nawozu mineralnego - fosforanu amonu, zawierającego N-azot całkowity 18% w formie amonowej NH4, P205 (tlenek fosfor</w:t>
      </w:r>
      <w:r w:rsidR="006D2ADC">
        <w:rPr>
          <w:rFonts w:ascii="Times New Roman" w:eastAsia="Calibri" w:hAnsi="Times New Roman" w:cs="Times New Roman"/>
        </w:rPr>
        <w:t>u</w:t>
      </w:r>
      <w:r w:rsidRPr="00C057C9">
        <w:rPr>
          <w:rFonts w:ascii="Times New Roman" w:eastAsia="Calibri" w:hAnsi="Times New Roman" w:cs="Times New Roman"/>
        </w:rPr>
        <w:t xml:space="preserve">) 46%, w ilości 24 ton. </w:t>
      </w:r>
    </w:p>
    <w:p w14:paraId="6AD4EF41" w14:textId="77777777" w:rsidR="00C057C9" w:rsidRPr="00C057C9" w:rsidRDefault="00C057C9" w:rsidP="007205F5">
      <w:pPr>
        <w:numPr>
          <w:ilvl w:val="3"/>
          <w:numId w:val="49"/>
        </w:numPr>
        <w:spacing w:after="0" w:line="276" w:lineRule="auto"/>
        <w:ind w:left="426" w:hanging="425"/>
        <w:contextualSpacing/>
        <w:jc w:val="both"/>
        <w:rPr>
          <w:rFonts w:ascii="Times New Roman" w:eastAsia="Calibri" w:hAnsi="Times New Roman" w:cs="Times New Roman"/>
        </w:rPr>
      </w:pPr>
      <w:r w:rsidRPr="00C057C9">
        <w:rPr>
          <w:rFonts w:ascii="Times New Roman" w:eastAsia="Calibri" w:hAnsi="Times New Roman" w:cs="Times New Roman"/>
        </w:rPr>
        <w:t xml:space="preserve">Oferowany przedmiot zamówienia powinien być nowy, nieużywany, wolny od wad. </w:t>
      </w:r>
    </w:p>
    <w:p w14:paraId="05EB88F4" w14:textId="77777777" w:rsidR="00C057C9" w:rsidRPr="00C057C9" w:rsidRDefault="00C057C9" w:rsidP="007205F5">
      <w:pPr>
        <w:numPr>
          <w:ilvl w:val="3"/>
          <w:numId w:val="49"/>
        </w:numPr>
        <w:spacing w:after="0" w:line="276" w:lineRule="auto"/>
        <w:ind w:left="426" w:hanging="425"/>
        <w:contextualSpacing/>
        <w:jc w:val="both"/>
        <w:rPr>
          <w:rFonts w:ascii="Calibri" w:eastAsia="Calibri" w:hAnsi="Calibri" w:cs="Times New Roman"/>
        </w:rPr>
      </w:pPr>
      <w:r w:rsidRPr="00C057C9">
        <w:rPr>
          <w:rFonts w:ascii="Times New Roman" w:eastAsia="Calibri" w:hAnsi="Times New Roman" w:cs="Times New Roman"/>
        </w:rPr>
        <w:t>Przedmiot zamówienia musi być opakowany w sposób zabezpieczający go przed uszkodzeniem.</w:t>
      </w:r>
    </w:p>
    <w:p w14:paraId="37F1A154" w14:textId="77777777" w:rsidR="00C057C9" w:rsidRPr="00C057C9" w:rsidRDefault="00C057C9" w:rsidP="007205F5">
      <w:pPr>
        <w:numPr>
          <w:ilvl w:val="3"/>
          <w:numId w:val="49"/>
        </w:numPr>
        <w:spacing w:after="0" w:line="276" w:lineRule="auto"/>
        <w:ind w:left="426" w:hanging="425"/>
        <w:contextualSpacing/>
        <w:jc w:val="both"/>
        <w:rPr>
          <w:rFonts w:ascii="Calibri" w:eastAsia="Calibri" w:hAnsi="Calibri" w:cs="Times New Roman"/>
        </w:rPr>
      </w:pPr>
      <w:r w:rsidRPr="00C057C9">
        <w:rPr>
          <w:rFonts w:ascii="Times New Roman" w:eastAsia="Calibri" w:hAnsi="Times New Roman" w:cs="Times New Roman"/>
        </w:rPr>
        <w:t xml:space="preserve">Wykonawca dostarczy nawóz pod adres wskazany w SWZ rozdział III pkt 4 w big </w:t>
      </w:r>
      <w:proofErr w:type="spellStart"/>
      <w:r w:rsidRPr="00C057C9">
        <w:rPr>
          <w:rFonts w:ascii="Times New Roman" w:eastAsia="Calibri" w:hAnsi="Times New Roman" w:cs="Times New Roman"/>
        </w:rPr>
        <w:t>bagach</w:t>
      </w:r>
      <w:proofErr w:type="spellEnd"/>
      <w:r w:rsidRPr="00C057C9">
        <w:rPr>
          <w:rFonts w:ascii="Times New Roman" w:eastAsia="Calibri" w:hAnsi="Times New Roman" w:cs="Times New Roman"/>
        </w:rPr>
        <w:t xml:space="preserve"> pakowanych</w:t>
      </w:r>
      <w:r w:rsidRPr="00C057C9">
        <w:rPr>
          <w:rFonts w:ascii="Times New Roman" w:eastAsia="Calibri" w:hAnsi="Times New Roman" w:cs="Times New Roman"/>
        </w:rPr>
        <w:br/>
        <w:t>po 500 kg lub 600 kg.</w:t>
      </w:r>
    </w:p>
    <w:p w14:paraId="4BC6DF31" w14:textId="77777777" w:rsidR="00C057C9" w:rsidRPr="00C057C9" w:rsidRDefault="00C057C9" w:rsidP="007205F5">
      <w:pPr>
        <w:numPr>
          <w:ilvl w:val="3"/>
          <w:numId w:val="49"/>
        </w:numPr>
        <w:spacing w:after="0" w:line="276" w:lineRule="auto"/>
        <w:ind w:left="426" w:hanging="425"/>
        <w:contextualSpacing/>
        <w:jc w:val="both"/>
        <w:rPr>
          <w:rFonts w:ascii="Calibri" w:eastAsia="Calibri" w:hAnsi="Calibri" w:cs="Times New Roman"/>
        </w:rPr>
      </w:pPr>
      <w:bookmarkStart w:id="56" w:name="_Hlk63232256"/>
      <w:r w:rsidRPr="00C057C9">
        <w:rPr>
          <w:rFonts w:ascii="Times New Roman" w:eastAsia="Calibri" w:hAnsi="Times New Roman" w:cs="Times New Roman"/>
        </w:rPr>
        <w:t xml:space="preserve">Wskazany nawóz powinien pochodzić z bieżącej produkcji oraz posiadać minimum </w:t>
      </w:r>
      <w:r w:rsidRPr="00C057C9">
        <w:rPr>
          <w:rFonts w:ascii="Times New Roman" w:eastAsia="Calibri" w:hAnsi="Times New Roman" w:cs="Times New Roman"/>
          <w:b/>
          <w:bCs/>
        </w:rPr>
        <w:t>6 miesięczny</w:t>
      </w:r>
      <w:r w:rsidRPr="00C057C9">
        <w:rPr>
          <w:rFonts w:ascii="Times New Roman" w:eastAsia="Calibri" w:hAnsi="Times New Roman" w:cs="Times New Roman"/>
        </w:rPr>
        <w:t xml:space="preserve"> okres przydatności do użycia, liczony od dnia dostawy potwierdzonej obustronnie podpisanym protokołem odbioru.</w:t>
      </w:r>
      <w:bookmarkEnd w:id="56"/>
    </w:p>
    <w:p w14:paraId="276D462D" w14:textId="77777777" w:rsidR="00C057C9" w:rsidRPr="00C057C9" w:rsidRDefault="00C057C9" w:rsidP="007205F5">
      <w:pPr>
        <w:numPr>
          <w:ilvl w:val="3"/>
          <w:numId w:val="49"/>
        </w:numPr>
        <w:spacing w:after="0" w:line="276" w:lineRule="auto"/>
        <w:ind w:left="426" w:hanging="425"/>
        <w:contextualSpacing/>
        <w:jc w:val="both"/>
        <w:rPr>
          <w:rFonts w:ascii="Times New Roman" w:eastAsia="Calibri" w:hAnsi="Times New Roman" w:cs="Times New Roman"/>
        </w:rPr>
      </w:pPr>
      <w:r w:rsidRPr="00C057C9">
        <w:rPr>
          <w:rFonts w:ascii="Times New Roman" w:eastAsia="Calibri" w:hAnsi="Times New Roman" w:cs="Times New Roman"/>
        </w:rPr>
        <w:t xml:space="preserve">Zaoferowany nawóz musi odpowiadać wymogom ustawy z dnia 10 lipca 2007 o nawozach i nawożeniu (Dz.U. 2020 poz. 796 z </w:t>
      </w:r>
      <w:proofErr w:type="spellStart"/>
      <w:r w:rsidRPr="00C057C9">
        <w:rPr>
          <w:rFonts w:ascii="Times New Roman" w:eastAsia="Calibri" w:hAnsi="Times New Roman" w:cs="Times New Roman"/>
        </w:rPr>
        <w:t>póź</w:t>
      </w:r>
      <w:proofErr w:type="spellEnd"/>
      <w:r w:rsidRPr="00C057C9">
        <w:rPr>
          <w:rFonts w:ascii="Times New Roman" w:eastAsia="Calibri" w:hAnsi="Times New Roman" w:cs="Times New Roman"/>
        </w:rPr>
        <w:t>. zm.) oraz przepisom wykonawczych wydanych na jej podstawie, (tj. posiadać odpowiednie certyfikaty niezbędne do dystrybucji i funkcyjnego zastosowania poszczególnych nawozów).</w:t>
      </w:r>
    </w:p>
    <w:p w14:paraId="2629EAFD" w14:textId="77777777" w:rsidR="00C057C9" w:rsidRPr="00C057C9" w:rsidRDefault="00C057C9" w:rsidP="007205F5">
      <w:pPr>
        <w:numPr>
          <w:ilvl w:val="3"/>
          <w:numId w:val="49"/>
        </w:numPr>
        <w:spacing w:after="0" w:line="276" w:lineRule="auto"/>
        <w:ind w:left="426" w:hanging="425"/>
        <w:contextualSpacing/>
        <w:jc w:val="both"/>
        <w:rPr>
          <w:rFonts w:ascii="Calibri" w:eastAsia="Calibri" w:hAnsi="Calibri" w:cs="Times New Roman"/>
        </w:rPr>
      </w:pPr>
      <w:r w:rsidRPr="00C057C9">
        <w:rPr>
          <w:rFonts w:ascii="Times New Roman" w:eastAsia="Calibri" w:hAnsi="Times New Roman" w:cs="Times New Roman"/>
        </w:rPr>
        <w:t>Dostarczany przedmiot zamówienia musi posiadać przewidziane prawem dopuszczenia, zezwolenia lub atesty oraz zawierać:</w:t>
      </w:r>
    </w:p>
    <w:p w14:paraId="3128C00E" w14:textId="77777777" w:rsidR="00C057C9" w:rsidRPr="00C057C9" w:rsidRDefault="00C057C9" w:rsidP="007205F5">
      <w:pPr>
        <w:numPr>
          <w:ilvl w:val="3"/>
          <w:numId w:val="50"/>
        </w:numPr>
        <w:spacing w:after="0" w:line="276" w:lineRule="auto"/>
        <w:ind w:left="851" w:hanging="425"/>
        <w:contextualSpacing/>
        <w:jc w:val="both"/>
        <w:rPr>
          <w:rFonts w:ascii="Calibri" w:eastAsia="Calibri" w:hAnsi="Calibri" w:cs="Times New Roman"/>
        </w:rPr>
      </w:pPr>
      <w:r w:rsidRPr="00C057C9">
        <w:rPr>
          <w:rFonts w:ascii="Times New Roman" w:eastAsia="Calibri" w:hAnsi="Times New Roman" w:cs="Times New Roman"/>
        </w:rPr>
        <w:t>właściwe oznakowanie zgodnie z obowiązującymi w tym zakresie przepisami prawa;</w:t>
      </w:r>
    </w:p>
    <w:p w14:paraId="035CB241" w14:textId="57922A5F" w:rsidR="00C057C9" w:rsidRPr="00920A29" w:rsidRDefault="00C057C9" w:rsidP="007205F5">
      <w:pPr>
        <w:numPr>
          <w:ilvl w:val="3"/>
          <w:numId w:val="50"/>
        </w:numPr>
        <w:spacing w:after="0" w:line="276" w:lineRule="auto"/>
        <w:ind w:left="851" w:hanging="425"/>
        <w:contextualSpacing/>
        <w:jc w:val="both"/>
        <w:rPr>
          <w:rFonts w:ascii="Calibri" w:eastAsia="Calibri" w:hAnsi="Calibri" w:cs="Times New Roman"/>
        </w:rPr>
      </w:pPr>
      <w:r w:rsidRPr="00C057C9">
        <w:rPr>
          <w:rFonts w:ascii="Times New Roman" w:eastAsia="Calibri" w:hAnsi="Times New Roman" w:cs="Times New Roman"/>
        </w:rPr>
        <w:t>opakowanie gwarantujące właściwe zabezpieczenie przed uszkodzeniami w czasie transportu i odpowiednio do wymagań przewoźnika. W przypadku zaniedbania wszelkimi kosztami z tego wynikającymi zostanie obciążony Wykonawca.</w:t>
      </w:r>
      <w:bookmarkEnd w:id="54"/>
      <w:bookmarkEnd w:id="55"/>
    </w:p>
    <w:p w14:paraId="1D7065D7" w14:textId="2DF2F477" w:rsidR="00920A29" w:rsidRDefault="00920A29" w:rsidP="00920A29">
      <w:pPr>
        <w:spacing w:after="0" w:line="276" w:lineRule="auto"/>
        <w:contextualSpacing/>
        <w:jc w:val="both"/>
        <w:rPr>
          <w:rFonts w:ascii="Times New Roman" w:eastAsia="Calibri" w:hAnsi="Times New Roman" w:cs="Times New Roman"/>
        </w:rPr>
      </w:pPr>
    </w:p>
    <w:p w14:paraId="5C994D60" w14:textId="003A350B" w:rsidR="00920A29" w:rsidRDefault="00920A29" w:rsidP="00920A29">
      <w:pPr>
        <w:spacing w:after="0" w:line="276" w:lineRule="auto"/>
        <w:contextualSpacing/>
        <w:jc w:val="both"/>
        <w:rPr>
          <w:rFonts w:ascii="Times New Roman" w:eastAsia="Calibri" w:hAnsi="Times New Roman" w:cs="Times New Roman"/>
        </w:rPr>
      </w:pPr>
    </w:p>
    <w:p w14:paraId="5411A051" w14:textId="43401B8B" w:rsidR="00920A29" w:rsidRDefault="00920A29" w:rsidP="00920A29">
      <w:pPr>
        <w:spacing w:after="0" w:line="276" w:lineRule="auto"/>
        <w:contextualSpacing/>
        <w:jc w:val="both"/>
        <w:rPr>
          <w:rFonts w:ascii="Times New Roman" w:eastAsia="Calibri" w:hAnsi="Times New Roman" w:cs="Times New Roman"/>
        </w:rPr>
      </w:pPr>
    </w:p>
    <w:p w14:paraId="0D6D7CBD" w14:textId="4496CD0A" w:rsidR="00920A29" w:rsidRDefault="00920A29" w:rsidP="00920A29">
      <w:pPr>
        <w:spacing w:after="0" w:line="276" w:lineRule="auto"/>
        <w:contextualSpacing/>
        <w:jc w:val="both"/>
        <w:rPr>
          <w:rFonts w:ascii="Times New Roman" w:eastAsia="Calibri" w:hAnsi="Times New Roman" w:cs="Times New Roman"/>
        </w:rPr>
      </w:pPr>
    </w:p>
    <w:p w14:paraId="6844CA87" w14:textId="321A8B57" w:rsidR="00920A29" w:rsidRDefault="00920A29" w:rsidP="00920A29">
      <w:pPr>
        <w:spacing w:after="0" w:line="276" w:lineRule="auto"/>
        <w:contextualSpacing/>
        <w:jc w:val="both"/>
        <w:rPr>
          <w:rFonts w:ascii="Times New Roman" w:eastAsia="Calibri" w:hAnsi="Times New Roman" w:cs="Times New Roman"/>
        </w:rPr>
      </w:pPr>
    </w:p>
    <w:p w14:paraId="3F604A78" w14:textId="6C15AA78" w:rsidR="00920A29" w:rsidRDefault="00920A29" w:rsidP="00920A29">
      <w:pPr>
        <w:spacing w:after="0" w:line="276" w:lineRule="auto"/>
        <w:contextualSpacing/>
        <w:jc w:val="both"/>
        <w:rPr>
          <w:rFonts w:ascii="Times New Roman" w:eastAsia="Calibri" w:hAnsi="Times New Roman" w:cs="Times New Roman"/>
        </w:rPr>
      </w:pPr>
    </w:p>
    <w:p w14:paraId="1639A55F" w14:textId="3C89F704" w:rsidR="00920A29" w:rsidRDefault="00920A29" w:rsidP="00920A29">
      <w:pPr>
        <w:spacing w:after="0" w:line="276" w:lineRule="auto"/>
        <w:contextualSpacing/>
        <w:jc w:val="both"/>
        <w:rPr>
          <w:rFonts w:ascii="Times New Roman" w:eastAsia="Calibri" w:hAnsi="Times New Roman" w:cs="Times New Roman"/>
        </w:rPr>
      </w:pPr>
    </w:p>
    <w:p w14:paraId="13D63590" w14:textId="1BD19860" w:rsidR="00920A29" w:rsidRDefault="00920A29" w:rsidP="00920A29">
      <w:pPr>
        <w:spacing w:after="0" w:line="276" w:lineRule="auto"/>
        <w:contextualSpacing/>
        <w:jc w:val="both"/>
        <w:rPr>
          <w:rFonts w:ascii="Times New Roman" w:eastAsia="Calibri" w:hAnsi="Times New Roman" w:cs="Times New Roman"/>
        </w:rPr>
      </w:pPr>
    </w:p>
    <w:p w14:paraId="52CF6427" w14:textId="79421EBB" w:rsidR="00920A29" w:rsidRDefault="00920A29" w:rsidP="00920A29">
      <w:pPr>
        <w:spacing w:after="0" w:line="276" w:lineRule="auto"/>
        <w:contextualSpacing/>
        <w:jc w:val="both"/>
        <w:rPr>
          <w:rFonts w:ascii="Times New Roman" w:eastAsia="Calibri" w:hAnsi="Times New Roman" w:cs="Times New Roman"/>
        </w:rPr>
      </w:pPr>
    </w:p>
    <w:p w14:paraId="78A1E1B8" w14:textId="755D3E5C" w:rsidR="00920A29" w:rsidRDefault="00920A29" w:rsidP="00920A29">
      <w:pPr>
        <w:spacing w:after="0" w:line="276" w:lineRule="auto"/>
        <w:contextualSpacing/>
        <w:jc w:val="both"/>
        <w:rPr>
          <w:rFonts w:ascii="Times New Roman" w:eastAsia="Calibri" w:hAnsi="Times New Roman" w:cs="Times New Roman"/>
        </w:rPr>
      </w:pPr>
    </w:p>
    <w:p w14:paraId="152E4CA1" w14:textId="2C3E840C" w:rsidR="00920A29" w:rsidRDefault="00920A29" w:rsidP="00920A29">
      <w:pPr>
        <w:spacing w:after="0" w:line="276" w:lineRule="auto"/>
        <w:contextualSpacing/>
        <w:jc w:val="both"/>
        <w:rPr>
          <w:rFonts w:ascii="Times New Roman" w:eastAsia="Calibri" w:hAnsi="Times New Roman" w:cs="Times New Roman"/>
        </w:rPr>
      </w:pPr>
    </w:p>
    <w:p w14:paraId="755C85BD" w14:textId="7983AB81" w:rsidR="00920A29" w:rsidRDefault="00920A29" w:rsidP="00920A29">
      <w:pPr>
        <w:spacing w:after="0" w:line="276" w:lineRule="auto"/>
        <w:contextualSpacing/>
        <w:jc w:val="both"/>
        <w:rPr>
          <w:rFonts w:ascii="Times New Roman" w:eastAsia="Calibri" w:hAnsi="Times New Roman" w:cs="Times New Roman"/>
        </w:rPr>
      </w:pPr>
    </w:p>
    <w:p w14:paraId="4B5759D7" w14:textId="711E6F2F" w:rsidR="00920A29" w:rsidRDefault="00920A29" w:rsidP="00920A29">
      <w:pPr>
        <w:spacing w:after="0" w:line="276" w:lineRule="auto"/>
        <w:contextualSpacing/>
        <w:jc w:val="both"/>
        <w:rPr>
          <w:rFonts w:ascii="Times New Roman" w:eastAsia="Calibri" w:hAnsi="Times New Roman" w:cs="Times New Roman"/>
        </w:rPr>
      </w:pPr>
    </w:p>
    <w:p w14:paraId="379C555C" w14:textId="03838ADC" w:rsidR="00920A29" w:rsidRDefault="00920A29" w:rsidP="00920A29">
      <w:pPr>
        <w:spacing w:after="0" w:line="276" w:lineRule="auto"/>
        <w:contextualSpacing/>
        <w:jc w:val="both"/>
        <w:rPr>
          <w:rFonts w:ascii="Times New Roman" w:eastAsia="Calibri" w:hAnsi="Times New Roman" w:cs="Times New Roman"/>
        </w:rPr>
      </w:pPr>
    </w:p>
    <w:p w14:paraId="6872C4A1" w14:textId="15EE42DC" w:rsidR="00920A29" w:rsidRDefault="00920A29" w:rsidP="00920A29">
      <w:pPr>
        <w:spacing w:after="0" w:line="276" w:lineRule="auto"/>
        <w:contextualSpacing/>
        <w:jc w:val="both"/>
        <w:rPr>
          <w:rFonts w:ascii="Times New Roman" w:eastAsia="Calibri" w:hAnsi="Times New Roman" w:cs="Times New Roman"/>
        </w:rPr>
      </w:pPr>
    </w:p>
    <w:p w14:paraId="7087BAC0" w14:textId="221446DF" w:rsidR="00920A29" w:rsidRDefault="00920A29" w:rsidP="00920A29">
      <w:pPr>
        <w:spacing w:after="0" w:line="276" w:lineRule="auto"/>
        <w:contextualSpacing/>
        <w:jc w:val="both"/>
        <w:rPr>
          <w:rFonts w:ascii="Times New Roman" w:eastAsia="Calibri" w:hAnsi="Times New Roman" w:cs="Times New Roman"/>
        </w:rPr>
      </w:pPr>
    </w:p>
    <w:p w14:paraId="7EEF9ADF" w14:textId="49155040" w:rsidR="00920A29" w:rsidRDefault="00920A29" w:rsidP="00920A29">
      <w:pPr>
        <w:spacing w:after="0" w:line="276" w:lineRule="auto"/>
        <w:contextualSpacing/>
        <w:jc w:val="both"/>
        <w:rPr>
          <w:rFonts w:ascii="Times New Roman" w:eastAsia="Calibri" w:hAnsi="Times New Roman" w:cs="Times New Roman"/>
        </w:rPr>
      </w:pPr>
    </w:p>
    <w:p w14:paraId="51B48F2D" w14:textId="16E588B8" w:rsidR="00920A29" w:rsidRDefault="00920A29" w:rsidP="00920A29">
      <w:pPr>
        <w:spacing w:after="0" w:line="276" w:lineRule="auto"/>
        <w:contextualSpacing/>
        <w:jc w:val="both"/>
        <w:rPr>
          <w:rFonts w:ascii="Times New Roman" w:eastAsia="Calibri" w:hAnsi="Times New Roman" w:cs="Times New Roman"/>
        </w:rPr>
      </w:pPr>
    </w:p>
    <w:p w14:paraId="7EBAA660" w14:textId="598D9F2B" w:rsidR="00920A29" w:rsidRDefault="00920A29" w:rsidP="00920A29">
      <w:pPr>
        <w:spacing w:after="0" w:line="276" w:lineRule="auto"/>
        <w:contextualSpacing/>
        <w:jc w:val="both"/>
        <w:rPr>
          <w:rFonts w:ascii="Times New Roman" w:eastAsia="Calibri" w:hAnsi="Times New Roman" w:cs="Times New Roman"/>
        </w:rPr>
      </w:pPr>
    </w:p>
    <w:p w14:paraId="29201CD9" w14:textId="4FFF7DB5" w:rsidR="00920A29" w:rsidRDefault="00920A29" w:rsidP="00920A29">
      <w:pPr>
        <w:spacing w:after="0" w:line="276" w:lineRule="auto"/>
        <w:contextualSpacing/>
        <w:jc w:val="both"/>
        <w:rPr>
          <w:rFonts w:ascii="Times New Roman" w:eastAsia="Calibri" w:hAnsi="Times New Roman" w:cs="Times New Roman"/>
        </w:rPr>
      </w:pPr>
    </w:p>
    <w:p w14:paraId="17867088" w14:textId="1B97DAD7" w:rsidR="00920A29" w:rsidRDefault="00920A29" w:rsidP="00920A29">
      <w:pPr>
        <w:spacing w:after="0" w:line="276" w:lineRule="auto"/>
        <w:contextualSpacing/>
        <w:jc w:val="both"/>
        <w:rPr>
          <w:rFonts w:ascii="Times New Roman" w:eastAsia="Calibri" w:hAnsi="Times New Roman" w:cs="Times New Roman"/>
        </w:rPr>
      </w:pPr>
    </w:p>
    <w:p w14:paraId="2BB31DE2" w14:textId="118E2E49" w:rsidR="00920A29" w:rsidRDefault="00920A29" w:rsidP="00920A29">
      <w:pPr>
        <w:spacing w:after="0" w:line="276" w:lineRule="auto"/>
        <w:contextualSpacing/>
        <w:jc w:val="both"/>
        <w:rPr>
          <w:rFonts w:ascii="Times New Roman" w:eastAsia="Calibri" w:hAnsi="Times New Roman" w:cs="Times New Roman"/>
        </w:rPr>
      </w:pPr>
    </w:p>
    <w:p w14:paraId="16926F6D" w14:textId="0AC97853" w:rsidR="00920A29" w:rsidRDefault="00920A29" w:rsidP="00920A29">
      <w:pPr>
        <w:spacing w:after="0" w:line="276" w:lineRule="auto"/>
        <w:contextualSpacing/>
        <w:jc w:val="both"/>
        <w:rPr>
          <w:rFonts w:ascii="Times New Roman" w:eastAsia="Calibri" w:hAnsi="Times New Roman" w:cs="Times New Roman"/>
        </w:rPr>
      </w:pPr>
    </w:p>
    <w:p w14:paraId="6E19C5D1" w14:textId="6DC6CF92" w:rsidR="00920A29" w:rsidRDefault="00920A29" w:rsidP="00920A29">
      <w:pPr>
        <w:spacing w:after="0" w:line="276" w:lineRule="auto"/>
        <w:contextualSpacing/>
        <w:jc w:val="both"/>
        <w:rPr>
          <w:rFonts w:ascii="Times New Roman" w:eastAsia="Calibri" w:hAnsi="Times New Roman" w:cs="Times New Roman"/>
        </w:rPr>
      </w:pPr>
    </w:p>
    <w:p w14:paraId="7F15FC8F" w14:textId="09870924" w:rsidR="00920A29" w:rsidRDefault="00920A29" w:rsidP="00920A29">
      <w:pPr>
        <w:spacing w:after="0" w:line="276" w:lineRule="auto"/>
        <w:contextualSpacing/>
        <w:jc w:val="both"/>
        <w:rPr>
          <w:rFonts w:ascii="Times New Roman" w:eastAsia="Calibri" w:hAnsi="Times New Roman" w:cs="Times New Roman"/>
        </w:rPr>
      </w:pPr>
    </w:p>
    <w:p w14:paraId="1C76620D" w14:textId="049C5A81" w:rsidR="00920A29" w:rsidRDefault="00920A29" w:rsidP="00920A29">
      <w:pPr>
        <w:spacing w:after="0" w:line="276" w:lineRule="auto"/>
        <w:contextualSpacing/>
        <w:jc w:val="both"/>
        <w:rPr>
          <w:rFonts w:ascii="Times New Roman" w:eastAsia="Calibri" w:hAnsi="Times New Roman" w:cs="Times New Roman"/>
        </w:rPr>
      </w:pPr>
    </w:p>
    <w:p w14:paraId="7D48A8CD" w14:textId="6780CB8A" w:rsidR="00920A29" w:rsidRDefault="00920A29" w:rsidP="00920A29">
      <w:pPr>
        <w:spacing w:after="0" w:line="276" w:lineRule="auto"/>
        <w:contextualSpacing/>
        <w:jc w:val="both"/>
        <w:rPr>
          <w:rFonts w:ascii="Times New Roman" w:eastAsia="Calibri" w:hAnsi="Times New Roman" w:cs="Times New Roman"/>
        </w:rPr>
      </w:pPr>
    </w:p>
    <w:p w14:paraId="530D4BC4" w14:textId="402087DA" w:rsidR="00920A29" w:rsidRDefault="00920A29" w:rsidP="00920A29">
      <w:pPr>
        <w:spacing w:after="0" w:line="276" w:lineRule="auto"/>
        <w:contextualSpacing/>
        <w:jc w:val="both"/>
        <w:rPr>
          <w:rFonts w:ascii="Times New Roman" w:eastAsia="Calibri" w:hAnsi="Times New Roman" w:cs="Times New Roman"/>
        </w:rPr>
      </w:pPr>
    </w:p>
    <w:p w14:paraId="3B089461" w14:textId="53313371" w:rsidR="00920A29" w:rsidRDefault="00920A29" w:rsidP="00920A29">
      <w:pPr>
        <w:spacing w:after="0" w:line="276" w:lineRule="auto"/>
        <w:contextualSpacing/>
        <w:jc w:val="both"/>
        <w:rPr>
          <w:rFonts w:ascii="Times New Roman" w:eastAsia="Calibri" w:hAnsi="Times New Roman" w:cs="Times New Roman"/>
        </w:rPr>
      </w:pPr>
    </w:p>
    <w:p w14:paraId="218F469A" w14:textId="10943F8A" w:rsidR="00920A29" w:rsidRDefault="00920A29" w:rsidP="00920A29">
      <w:pPr>
        <w:spacing w:after="0" w:line="276" w:lineRule="auto"/>
        <w:contextualSpacing/>
        <w:jc w:val="both"/>
        <w:rPr>
          <w:rFonts w:ascii="Times New Roman" w:eastAsia="Calibri" w:hAnsi="Times New Roman" w:cs="Times New Roman"/>
        </w:rPr>
      </w:pPr>
    </w:p>
    <w:p w14:paraId="4D23F2AF" w14:textId="77777777" w:rsidR="00920A29" w:rsidRPr="00920A29" w:rsidRDefault="00920A29" w:rsidP="00920A29">
      <w:pPr>
        <w:tabs>
          <w:tab w:val="left" w:pos="3402"/>
        </w:tabs>
        <w:spacing w:after="0" w:line="300" w:lineRule="auto"/>
        <w:jc w:val="right"/>
        <w:rPr>
          <w:rFonts w:ascii="Calibri" w:eastAsia="Times New Roman" w:hAnsi="Calibri" w:cs="Calibri"/>
          <w:b/>
          <w:i/>
          <w:sz w:val="20"/>
          <w:szCs w:val="20"/>
          <w:lang w:eastAsia="pl-PL"/>
        </w:rPr>
      </w:pPr>
      <w:bookmarkStart w:id="57" w:name="_Toc40987562"/>
      <w:bookmarkStart w:id="58" w:name="_Toc51166479"/>
      <w:r w:rsidRPr="00920A29">
        <w:rPr>
          <w:rFonts w:ascii="Calibri" w:eastAsia="Times New Roman" w:hAnsi="Calibri" w:cs="Calibri"/>
          <w:b/>
          <w:i/>
          <w:sz w:val="20"/>
          <w:szCs w:val="20"/>
          <w:lang w:eastAsia="pl-PL"/>
        </w:rPr>
        <w:lastRenderedPageBreak/>
        <w:t>Załącznik nr 4 do SWZ</w:t>
      </w:r>
    </w:p>
    <w:p w14:paraId="7722025B" w14:textId="77777777" w:rsidR="00920A29" w:rsidRPr="00920A29" w:rsidRDefault="00920A29" w:rsidP="00920A29">
      <w:pPr>
        <w:tabs>
          <w:tab w:val="left" w:pos="3402"/>
        </w:tabs>
        <w:spacing w:after="0" w:line="300" w:lineRule="auto"/>
        <w:jc w:val="right"/>
        <w:rPr>
          <w:rFonts w:ascii="Calibri" w:eastAsia="Times New Roman" w:hAnsi="Calibri" w:cs="Calibri"/>
          <w:b/>
          <w:i/>
          <w:sz w:val="20"/>
          <w:szCs w:val="20"/>
          <w:lang w:eastAsia="pl-PL"/>
        </w:rPr>
      </w:pPr>
      <w:r w:rsidRPr="00920A29">
        <w:rPr>
          <w:rFonts w:ascii="Calibri" w:eastAsia="Times New Roman" w:hAnsi="Calibri" w:cs="Calibri"/>
          <w:b/>
          <w:i/>
          <w:sz w:val="20"/>
          <w:szCs w:val="20"/>
          <w:lang w:eastAsia="pl-PL"/>
        </w:rPr>
        <w:t>Wzór</w:t>
      </w:r>
    </w:p>
    <w:p w14:paraId="6EC154A4" w14:textId="77777777" w:rsidR="00920A29" w:rsidRPr="00920A29" w:rsidRDefault="00920A29" w:rsidP="00920A29">
      <w:pPr>
        <w:tabs>
          <w:tab w:val="left" w:pos="3402"/>
        </w:tabs>
        <w:spacing w:after="0" w:line="300" w:lineRule="auto"/>
        <w:jc w:val="right"/>
        <w:rPr>
          <w:rFonts w:ascii="Calibri" w:eastAsia="Times New Roman" w:hAnsi="Calibri" w:cs="Calibri"/>
          <w:b/>
          <w:i/>
          <w:sz w:val="20"/>
          <w:szCs w:val="20"/>
          <w:lang w:eastAsia="pl-PL"/>
        </w:rPr>
      </w:pPr>
    </w:p>
    <w:p w14:paraId="09D913E3" w14:textId="77777777" w:rsidR="00920A29" w:rsidRPr="00920A29" w:rsidRDefault="00920A29" w:rsidP="00920A29">
      <w:pPr>
        <w:tabs>
          <w:tab w:val="left" w:pos="3402"/>
        </w:tabs>
        <w:spacing w:after="0" w:line="300" w:lineRule="auto"/>
        <w:jc w:val="center"/>
        <w:rPr>
          <w:rFonts w:ascii="Calibri" w:eastAsia="Times New Roman" w:hAnsi="Calibri" w:cs="Calibri"/>
          <w:b/>
          <w:iCs/>
          <w:lang w:eastAsia="pl-PL"/>
        </w:rPr>
      </w:pPr>
      <w:r w:rsidRPr="00920A29">
        <w:rPr>
          <w:rFonts w:ascii="Calibri" w:eastAsia="Times New Roman" w:hAnsi="Calibri" w:cs="Calibri"/>
          <w:b/>
          <w:iCs/>
          <w:lang w:eastAsia="pl-PL"/>
        </w:rPr>
        <w:t>Umowa AZZP.244.057.2021</w:t>
      </w:r>
    </w:p>
    <w:p w14:paraId="67DCAC20" w14:textId="77777777" w:rsidR="00920A29" w:rsidRPr="00920A29" w:rsidRDefault="00920A29" w:rsidP="00920A29">
      <w:pPr>
        <w:tabs>
          <w:tab w:val="left" w:pos="3402"/>
        </w:tabs>
        <w:spacing w:after="0" w:line="300" w:lineRule="auto"/>
        <w:jc w:val="center"/>
        <w:rPr>
          <w:rFonts w:ascii="Calibri" w:eastAsia="Times New Roman" w:hAnsi="Calibri" w:cs="Calibri"/>
          <w:b/>
          <w:iCs/>
          <w:lang w:eastAsia="pl-PL"/>
        </w:rPr>
      </w:pPr>
    </w:p>
    <w:p w14:paraId="17C43E77" w14:textId="77777777" w:rsidR="00920A29" w:rsidRPr="00920A29" w:rsidRDefault="00920A29" w:rsidP="00920A29">
      <w:pPr>
        <w:spacing w:after="0" w:line="276" w:lineRule="auto"/>
        <w:jc w:val="both"/>
        <w:rPr>
          <w:rFonts w:ascii="Calibri" w:eastAsia="Times New Roman" w:hAnsi="Calibri" w:cs="Calibri"/>
          <w:b/>
          <w:lang w:eastAsia="pl-PL"/>
        </w:rPr>
      </w:pPr>
      <w:r w:rsidRPr="00920A29">
        <w:rPr>
          <w:rFonts w:ascii="Calibri" w:eastAsia="Times New Roman" w:hAnsi="Calibri" w:cs="Calibri"/>
          <w:lang w:eastAsia="pl-PL"/>
        </w:rPr>
        <w:t xml:space="preserve">zawarta w Bydgoszczy w dniu ……………….. 2021 r. </w:t>
      </w:r>
    </w:p>
    <w:p w14:paraId="5E9D11DA" w14:textId="77777777" w:rsidR="00920A29" w:rsidRPr="00920A29" w:rsidRDefault="00920A29" w:rsidP="00920A29">
      <w:pPr>
        <w:spacing w:after="0" w:line="276" w:lineRule="auto"/>
        <w:jc w:val="both"/>
        <w:rPr>
          <w:rFonts w:ascii="Calibri" w:eastAsia="Times New Roman" w:hAnsi="Calibri" w:cs="Calibri"/>
          <w:lang w:eastAsia="pl-PL"/>
        </w:rPr>
      </w:pPr>
    </w:p>
    <w:p w14:paraId="4AC2C1FE" w14:textId="77777777" w:rsidR="00920A29" w:rsidRPr="00920A29" w:rsidRDefault="00920A29" w:rsidP="00920A29">
      <w:pPr>
        <w:spacing w:after="0" w:line="300" w:lineRule="auto"/>
        <w:jc w:val="both"/>
        <w:rPr>
          <w:rFonts w:ascii="Calibri" w:eastAsia="Times New Roman" w:hAnsi="Calibri" w:cs="Calibri"/>
          <w:b/>
          <w:bCs/>
          <w:lang w:eastAsia="pl-PL"/>
        </w:rPr>
      </w:pPr>
      <w:r w:rsidRPr="00920A29">
        <w:rPr>
          <w:rFonts w:ascii="Calibri" w:eastAsia="Times New Roman" w:hAnsi="Calibri" w:cs="Calibri"/>
          <w:b/>
          <w:bCs/>
          <w:lang w:eastAsia="pl-PL"/>
        </w:rPr>
        <w:t>Strony umowy:</w:t>
      </w:r>
    </w:p>
    <w:p w14:paraId="2C991965" w14:textId="77777777" w:rsidR="00920A29" w:rsidRPr="00920A29" w:rsidRDefault="00920A29" w:rsidP="00920A29">
      <w:pPr>
        <w:spacing w:after="0" w:line="300" w:lineRule="auto"/>
        <w:jc w:val="both"/>
        <w:rPr>
          <w:rFonts w:ascii="Calibri" w:eastAsia="Times New Roman" w:hAnsi="Calibri" w:cs="Calibri"/>
          <w:b/>
          <w:bCs/>
          <w:lang w:eastAsia="pl-PL"/>
        </w:rPr>
      </w:pPr>
      <w:r w:rsidRPr="00920A29">
        <w:rPr>
          <w:rFonts w:ascii="Calibri" w:eastAsia="Times New Roman" w:hAnsi="Calibri" w:cs="Calibri"/>
          <w:b/>
          <w:bCs/>
          <w:lang w:eastAsia="pl-PL"/>
        </w:rPr>
        <w:t>Zamawiający:</w:t>
      </w:r>
    </w:p>
    <w:p w14:paraId="087015A8" w14:textId="77777777" w:rsidR="00920A29" w:rsidRPr="00920A29" w:rsidRDefault="00920A29" w:rsidP="00920A29">
      <w:pPr>
        <w:spacing w:after="0" w:line="300" w:lineRule="auto"/>
        <w:jc w:val="both"/>
        <w:rPr>
          <w:rFonts w:ascii="Calibri" w:eastAsia="Times New Roman" w:hAnsi="Calibri" w:cs="Calibri"/>
          <w:lang w:eastAsia="pl-PL"/>
        </w:rPr>
      </w:pPr>
      <w:r w:rsidRPr="00920A29">
        <w:rPr>
          <w:rFonts w:ascii="Calibri" w:eastAsia="Times New Roman" w:hAnsi="Calibri" w:cs="Calibri"/>
          <w:b/>
          <w:bCs/>
          <w:lang w:eastAsia="pl-PL"/>
        </w:rPr>
        <w:t>Politechnika Bydgoska im. Jana i Jędrzeja Śniadeckich</w:t>
      </w:r>
      <w:r w:rsidRPr="00920A29">
        <w:rPr>
          <w:rFonts w:ascii="Calibri" w:eastAsia="Times New Roman" w:hAnsi="Calibri" w:cs="Calibri"/>
          <w:lang w:eastAsia="pl-PL"/>
        </w:rPr>
        <w:t xml:space="preserve"> z siedzibą przy Al. prof. S. Kaliskiego 7, 85-796 Bydgoszcz, NIP 5540313107, w imieniu której działa:</w:t>
      </w:r>
    </w:p>
    <w:p w14:paraId="4EFB78F7" w14:textId="77777777" w:rsidR="00920A29" w:rsidRPr="00920A29" w:rsidRDefault="00920A29" w:rsidP="00920A29">
      <w:pPr>
        <w:spacing w:after="0" w:line="300" w:lineRule="auto"/>
        <w:jc w:val="both"/>
        <w:rPr>
          <w:rFonts w:ascii="Calibri" w:eastAsia="Times New Roman" w:hAnsi="Calibri" w:cs="Calibri"/>
          <w:lang w:eastAsia="pl-PL"/>
        </w:rPr>
      </w:pPr>
      <w:r w:rsidRPr="00920A29">
        <w:rPr>
          <w:rFonts w:ascii="Calibri" w:eastAsia="Times New Roman" w:hAnsi="Calibri" w:cs="Calibri"/>
          <w:lang w:eastAsia="pl-PL"/>
        </w:rPr>
        <w:t>Rektor prof. dr hab. inż. Marek Adamski,</w:t>
      </w:r>
    </w:p>
    <w:p w14:paraId="205C78A5" w14:textId="77777777" w:rsidR="00920A29" w:rsidRPr="00920A29" w:rsidRDefault="00920A29" w:rsidP="00920A29">
      <w:pPr>
        <w:spacing w:after="0" w:line="300" w:lineRule="auto"/>
        <w:jc w:val="both"/>
        <w:rPr>
          <w:rFonts w:ascii="Calibri" w:eastAsia="Times New Roman" w:hAnsi="Calibri" w:cs="Calibri"/>
          <w:lang w:eastAsia="pl-PL"/>
        </w:rPr>
      </w:pPr>
      <w:r w:rsidRPr="00920A29">
        <w:rPr>
          <w:rFonts w:ascii="Calibri" w:eastAsia="Times New Roman" w:hAnsi="Calibri" w:cs="Calibri"/>
          <w:lang w:eastAsia="pl-PL"/>
        </w:rPr>
        <w:t>przy kontrasygnacie Kwestora</w:t>
      </w:r>
    </w:p>
    <w:p w14:paraId="168D0E69" w14:textId="77777777" w:rsidR="00920A29" w:rsidRPr="00920A29" w:rsidRDefault="00920A29" w:rsidP="00920A29">
      <w:pPr>
        <w:spacing w:after="0" w:line="300" w:lineRule="auto"/>
        <w:jc w:val="both"/>
        <w:rPr>
          <w:rFonts w:ascii="Calibri" w:eastAsia="Times New Roman" w:hAnsi="Calibri" w:cs="Calibri"/>
          <w:bCs/>
          <w:lang w:eastAsia="pl-PL"/>
        </w:rPr>
      </w:pPr>
    </w:p>
    <w:p w14:paraId="3C6E9C06" w14:textId="77777777" w:rsidR="00920A29" w:rsidRPr="00920A29" w:rsidRDefault="00920A29" w:rsidP="00920A29">
      <w:pPr>
        <w:spacing w:after="0" w:line="300" w:lineRule="auto"/>
        <w:jc w:val="both"/>
        <w:rPr>
          <w:rFonts w:ascii="Calibri" w:eastAsia="Times New Roman" w:hAnsi="Calibri" w:cs="Calibri"/>
          <w:b/>
          <w:bCs/>
          <w:lang w:eastAsia="pl-PL"/>
        </w:rPr>
      </w:pPr>
      <w:r w:rsidRPr="00920A29">
        <w:rPr>
          <w:rFonts w:ascii="Calibri" w:eastAsia="Times New Roman" w:hAnsi="Calibri" w:cs="Calibri"/>
          <w:b/>
          <w:bCs/>
          <w:lang w:eastAsia="pl-PL"/>
        </w:rPr>
        <w:t>Wykonawca:</w:t>
      </w:r>
    </w:p>
    <w:p w14:paraId="7A646FC3" w14:textId="77777777" w:rsidR="00920A29" w:rsidRPr="00920A29" w:rsidRDefault="00920A29" w:rsidP="00920A29">
      <w:pPr>
        <w:spacing w:after="0" w:line="300" w:lineRule="auto"/>
        <w:jc w:val="both"/>
        <w:rPr>
          <w:rFonts w:ascii="Calibri" w:eastAsia="Times New Roman" w:hAnsi="Calibri" w:cs="Calibri"/>
          <w:bCs/>
          <w:lang w:eastAsia="pl-PL"/>
        </w:rPr>
      </w:pPr>
    </w:p>
    <w:p w14:paraId="7A208705" w14:textId="77777777" w:rsidR="00920A29" w:rsidRPr="00920A29" w:rsidRDefault="00920A29" w:rsidP="00920A29">
      <w:pPr>
        <w:spacing w:after="0" w:line="300" w:lineRule="auto"/>
        <w:jc w:val="both"/>
        <w:rPr>
          <w:rFonts w:ascii="Calibri" w:eastAsia="Times New Roman" w:hAnsi="Calibri" w:cs="Calibri"/>
          <w:lang w:eastAsia="pl-PL"/>
        </w:rPr>
      </w:pPr>
      <w:r w:rsidRPr="00920A29">
        <w:rPr>
          <w:rFonts w:ascii="Calibri" w:eastAsia="Times New Roman" w:hAnsi="Calibri" w:cs="Calibri"/>
          <w:b/>
          <w:bCs/>
          <w:lang w:eastAsia="pl-PL"/>
        </w:rPr>
        <w:t>……………………………………………</w:t>
      </w:r>
      <w:r w:rsidRPr="00920A29">
        <w:rPr>
          <w:rFonts w:ascii="Calibri" w:eastAsia="Times New Roman" w:hAnsi="Calibri" w:cs="Calibri"/>
          <w:lang w:eastAsia="pl-PL"/>
        </w:rPr>
        <w:t xml:space="preserve"> </w:t>
      </w:r>
    </w:p>
    <w:p w14:paraId="4CE8BC55" w14:textId="77777777" w:rsidR="00920A29" w:rsidRPr="00920A29" w:rsidRDefault="00920A29" w:rsidP="00920A29">
      <w:pPr>
        <w:spacing w:after="0" w:line="300" w:lineRule="auto"/>
        <w:jc w:val="both"/>
        <w:rPr>
          <w:rFonts w:ascii="Calibri" w:eastAsia="Times New Roman" w:hAnsi="Calibri" w:cs="Calibri"/>
          <w:lang w:eastAsia="pl-PL"/>
        </w:rPr>
      </w:pPr>
      <w:r w:rsidRPr="00920A29">
        <w:rPr>
          <w:rFonts w:ascii="Calibri" w:eastAsia="Times New Roman" w:hAnsi="Calibri" w:cs="Calibri"/>
          <w:lang w:eastAsia="pl-PL"/>
        </w:rPr>
        <w:t>w imieniu którego działa</w:t>
      </w:r>
    </w:p>
    <w:p w14:paraId="178DE9EA" w14:textId="77777777" w:rsidR="00920A29" w:rsidRPr="00920A29" w:rsidRDefault="00920A29" w:rsidP="00920A29">
      <w:pPr>
        <w:tabs>
          <w:tab w:val="right" w:pos="9752"/>
        </w:tabs>
        <w:spacing w:after="0" w:line="300" w:lineRule="auto"/>
        <w:jc w:val="both"/>
        <w:rPr>
          <w:rFonts w:ascii="Calibri" w:eastAsia="Times New Roman" w:hAnsi="Calibri" w:cs="Calibri"/>
          <w:lang w:eastAsia="pl-PL"/>
        </w:rPr>
      </w:pPr>
      <w:r w:rsidRPr="00920A29">
        <w:rPr>
          <w:rFonts w:ascii="Calibri" w:eastAsia="Times New Roman" w:hAnsi="Calibri" w:cs="Calibri"/>
          <w:lang w:eastAsia="pl-PL"/>
        </w:rPr>
        <w:t xml:space="preserve">…………………………………………., </w:t>
      </w:r>
    </w:p>
    <w:p w14:paraId="3A53721A" w14:textId="77777777" w:rsidR="00920A29" w:rsidRPr="00920A29" w:rsidRDefault="00920A29" w:rsidP="00920A29">
      <w:pPr>
        <w:spacing w:after="0" w:line="288" w:lineRule="auto"/>
        <w:jc w:val="center"/>
        <w:rPr>
          <w:rFonts w:ascii="Calibri" w:eastAsia="Calibri" w:hAnsi="Calibri" w:cs="Calibri"/>
          <w:b/>
        </w:rPr>
      </w:pPr>
    </w:p>
    <w:p w14:paraId="2E4D1CD9" w14:textId="77777777" w:rsidR="00920A29" w:rsidRPr="00920A29" w:rsidRDefault="00920A29" w:rsidP="00920A29">
      <w:pPr>
        <w:spacing w:after="0" w:line="276" w:lineRule="auto"/>
        <w:jc w:val="center"/>
        <w:rPr>
          <w:rFonts w:ascii="Calibri" w:eastAsia="Times New Roman" w:hAnsi="Calibri" w:cs="Calibri"/>
          <w:b/>
          <w:lang w:eastAsia="pl-PL"/>
        </w:rPr>
      </w:pPr>
      <w:r w:rsidRPr="00920A29">
        <w:rPr>
          <w:rFonts w:ascii="Calibri" w:eastAsia="Times New Roman" w:hAnsi="Calibri" w:cs="Calibri"/>
          <w:b/>
          <w:lang w:eastAsia="pl-PL"/>
        </w:rPr>
        <w:t>Podstawa umowy</w:t>
      </w:r>
    </w:p>
    <w:p w14:paraId="5F587CA8" w14:textId="77777777" w:rsidR="00920A29" w:rsidRPr="00920A29" w:rsidRDefault="00920A29" w:rsidP="00920A29">
      <w:pPr>
        <w:spacing w:after="0" w:line="288" w:lineRule="auto"/>
        <w:jc w:val="both"/>
        <w:rPr>
          <w:rFonts w:ascii="Calibri" w:eastAsia="Times New Roman" w:hAnsi="Calibri" w:cs="Calibri"/>
          <w:b/>
          <w:lang w:eastAsia="pl-PL"/>
        </w:rPr>
      </w:pPr>
      <w:r w:rsidRPr="00920A29">
        <w:rPr>
          <w:rFonts w:ascii="Calibri" w:eastAsia="Times New Roman" w:hAnsi="Calibri" w:cs="Calibri"/>
          <w:lang w:eastAsia="pl-PL"/>
        </w:rPr>
        <w:t>Umowa niniejsza została zawarta w wyniku przeprowadzonego postępowania o udzielenie zamówienia publicznego w trybie podstawowym na podstawie przepisów ustawy z dnia 11 września 2019 roku prawo zamówień publicznych, zwanej dalej ustawą.</w:t>
      </w:r>
    </w:p>
    <w:p w14:paraId="60B33257" w14:textId="77777777" w:rsidR="00920A29" w:rsidRPr="00920A29" w:rsidRDefault="00920A29" w:rsidP="00920A29">
      <w:pPr>
        <w:spacing w:after="0" w:line="288" w:lineRule="auto"/>
        <w:rPr>
          <w:rFonts w:ascii="Calibri" w:eastAsia="Calibri" w:hAnsi="Calibri" w:cs="Calibri"/>
          <w:b/>
        </w:rPr>
      </w:pPr>
    </w:p>
    <w:p w14:paraId="559F105E"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1 Przedmiot zamówienia</w:t>
      </w:r>
    </w:p>
    <w:p w14:paraId="5243BB0B" w14:textId="77777777" w:rsidR="00920A29" w:rsidRPr="00920A29" w:rsidRDefault="00920A29" w:rsidP="007205F5">
      <w:pPr>
        <w:numPr>
          <w:ilvl w:val="0"/>
          <w:numId w:val="51"/>
        </w:numPr>
        <w:spacing w:after="0" w:line="276" w:lineRule="auto"/>
        <w:ind w:left="357" w:hanging="357"/>
        <w:jc w:val="both"/>
        <w:rPr>
          <w:rFonts w:ascii="Calibri" w:eastAsia="Times New Roman" w:hAnsi="Calibri" w:cs="Calibri"/>
          <w:color w:val="000000"/>
          <w:lang w:eastAsia="pl-PL"/>
        </w:rPr>
      </w:pPr>
      <w:r w:rsidRPr="00920A29">
        <w:rPr>
          <w:rFonts w:ascii="Calibri" w:eastAsia="Calibri" w:hAnsi="Calibri" w:cs="Calibri"/>
        </w:rPr>
        <w:t xml:space="preserve">W wyniku przeprowadzonego postępowania o udzielenie zamówienia publicznego </w:t>
      </w:r>
      <w:r w:rsidRPr="00920A29">
        <w:rPr>
          <w:rFonts w:ascii="Calibri" w:eastAsia="Times New Roman" w:hAnsi="Calibri" w:cs="Calibri"/>
          <w:color w:val="000000"/>
          <w:lang w:eastAsia="pl-PL"/>
        </w:rPr>
        <w:t xml:space="preserve">na realizację </w:t>
      </w:r>
      <w:r w:rsidRPr="00920A29">
        <w:rPr>
          <w:rFonts w:ascii="Calibri" w:eastAsia="Times New Roman" w:hAnsi="Calibri" w:cs="Calibri"/>
          <w:b/>
          <w:bCs/>
          <w:color w:val="000000"/>
          <w:lang w:eastAsia="pl-PL"/>
        </w:rPr>
        <w:t>dostawy nawozów mineralnych dla Rolniczego Zakładu Doświadczalnego</w:t>
      </w:r>
      <w:r w:rsidRPr="00920A29">
        <w:rPr>
          <w:rFonts w:ascii="Calibri" w:eastAsia="Times New Roman" w:hAnsi="Calibri" w:cs="Calibri"/>
          <w:b/>
          <w:lang w:eastAsia="pl-PL"/>
        </w:rPr>
        <w:t xml:space="preserve"> </w:t>
      </w:r>
      <w:r w:rsidRPr="00920A29">
        <w:rPr>
          <w:rFonts w:ascii="Calibri" w:eastAsia="Times New Roman" w:hAnsi="Calibri" w:cs="Calibri"/>
          <w:color w:val="000000"/>
          <w:lang w:eastAsia="pl-PL"/>
        </w:rPr>
        <w:t>Zamawiający wybrał ofertę złożoną przez Wykonawcę.</w:t>
      </w:r>
    </w:p>
    <w:p w14:paraId="0B6B671F" w14:textId="77777777" w:rsidR="00920A29" w:rsidRPr="00920A29" w:rsidRDefault="00920A29" w:rsidP="007205F5">
      <w:pPr>
        <w:numPr>
          <w:ilvl w:val="0"/>
          <w:numId w:val="51"/>
        </w:numPr>
        <w:spacing w:after="0" w:line="276" w:lineRule="auto"/>
        <w:ind w:left="357" w:hanging="357"/>
        <w:jc w:val="both"/>
        <w:rPr>
          <w:rFonts w:ascii="Calibri" w:eastAsia="Times New Roman" w:hAnsi="Calibri" w:cs="Calibri"/>
          <w:color w:val="000000"/>
          <w:lang w:eastAsia="pl-PL"/>
        </w:rPr>
      </w:pPr>
      <w:r w:rsidRPr="00920A29">
        <w:rPr>
          <w:rFonts w:ascii="Calibri" w:eastAsia="Times New Roman" w:hAnsi="Calibri" w:cs="Calibri"/>
          <w:lang w:eastAsia="pl-PL"/>
        </w:rPr>
        <w:t>Wykonawca dostarczy Zamawiającemu Nawozy (Fosforan amonu w ilości 24 ton) na warunkach wynikających z umowy, SWZ, oferty Wykonawcy.</w:t>
      </w:r>
    </w:p>
    <w:p w14:paraId="325FC6BC" w14:textId="77777777" w:rsidR="00920A29" w:rsidRPr="00920A29" w:rsidRDefault="00920A29" w:rsidP="007205F5">
      <w:pPr>
        <w:numPr>
          <w:ilvl w:val="0"/>
          <w:numId w:val="51"/>
        </w:numPr>
        <w:spacing w:after="0" w:line="276" w:lineRule="auto"/>
        <w:ind w:left="357" w:hanging="357"/>
        <w:jc w:val="both"/>
        <w:rPr>
          <w:rFonts w:ascii="Calibri" w:eastAsia="Times New Roman" w:hAnsi="Calibri" w:cs="Calibri"/>
          <w:color w:val="000000"/>
          <w:lang w:eastAsia="pl-PL"/>
        </w:rPr>
      </w:pPr>
      <w:r w:rsidRPr="00920A29">
        <w:rPr>
          <w:rFonts w:ascii="Calibri" w:eastAsia="Calibri" w:hAnsi="Calibri" w:cs="Calibri"/>
        </w:rPr>
        <w:t>Na potrzeby niniejszej umowy opisany wyżej przedmiot dostawy określa się także w dalszej części umowy zamiennie jako „Nawozy”.</w:t>
      </w:r>
    </w:p>
    <w:p w14:paraId="1F57F629" w14:textId="77777777" w:rsidR="00920A29" w:rsidRPr="00920A29" w:rsidRDefault="00920A29" w:rsidP="00920A29">
      <w:pPr>
        <w:spacing w:after="0" w:line="288" w:lineRule="auto"/>
        <w:ind w:left="426"/>
        <w:jc w:val="both"/>
        <w:rPr>
          <w:rFonts w:ascii="Calibri" w:eastAsia="Calibri" w:hAnsi="Calibri" w:cs="Calibri"/>
        </w:rPr>
      </w:pPr>
    </w:p>
    <w:p w14:paraId="0C8B50E6"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2 Termin i warunki dostawy</w:t>
      </w:r>
    </w:p>
    <w:p w14:paraId="57AB3E67" w14:textId="77777777" w:rsidR="00920A29" w:rsidRPr="00920A29" w:rsidRDefault="00920A29" w:rsidP="007205F5">
      <w:pPr>
        <w:numPr>
          <w:ilvl w:val="0"/>
          <w:numId w:val="52"/>
        </w:numPr>
        <w:spacing w:after="0" w:line="276" w:lineRule="auto"/>
        <w:jc w:val="both"/>
        <w:rPr>
          <w:rFonts w:ascii="Calibri" w:eastAsia="Calibri" w:hAnsi="Calibri" w:cs="Calibri"/>
        </w:rPr>
      </w:pPr>
      <w:r w:rsidRPr="00920A29">
        <w:rPr>
          <w:rFonts w:ascii="Calibri" w:eastAsia="Calibri" w:hAnsi="Calibri" w:cs="Calibri"/>
        </w:rPr>
        <w:t xml:space="preserve">Strony ustalają </w:t>
      </w:r>
      <w:r w:rsidRPr="00920A29">
        <w:rPr>
          <w:rFonts w:ascii="Calibri" w:eastAsia="Times New Roman" w:hAnsi="Calibri" w:cs="Calibri"/>
          <w:lang w:eastAsia="pl-PL"/>
        </w:rPr>
        <w:t>następujący</w:t>
      </w:r>
      <w:r w:rsidRPr="00920A29">
        <w:rPr>
          <w:rFonts w:ascii="Calibri" w:eastAsia="Calibri" w:hAnsi="Calibri" w:cs="Calibri"/>
        </w:rPr>
        <w:t xml:space="preserve"> termin i warunki dostawy:</w:t>
      </w:r>
    </w:p>
    <w:p w14:paraId="5F85CDC2" w14:textId="77777777" w:rsidR="00920A29" w:rsidRPr="00920A29" w:rsidRDefault="00920A29" w:rsidP="007205F5">
      <w:pPr>
        <w:numPr>
          <w:ilvl w:val="0"/>
          <w:numId w:val="45"/>
        </w:numPr>
        <w:spacing w:after="0" w:line="288" w:lineRule="auto"/>
        <w:jc w:val="both"/>
        <w:rPr>
          <w:rFonts w:ascii="Calibri" w:eastAsia="Calibri" w:hAnsi="Calibri" w:cs="Calibri"/>
        </w:rPr>
      </w:pPr>
      <w:r w:rsidRPr="00920A29">
        <w:rPr>
          <w:rFonts w:ascii="Calibri" w:eastAsia="Calibri" w:hAnsi="Calibri" w:cs="Calibri"/>
        </w:rPr>
        <w:t xml:space="preserve">Dostawa Nawozów zostanie wykonana w terminie </w:t>
      </w:r>
      <w:r w:rsidRPr="00920A29">
        <w:rPr>
          <w:rFonts w:ascii="Calibri" w:eastAsia="Calibri" w:hAnsi="Calibri" w:cs="Calibri"/>
          <w:b/>
          <w:bCs/>
        </w:rPr>
        <w:t>do 5 dni</w:t>
      </w:r>
      <w:r w:rsidRPr="00920A29">
        <w:rPr>
          <w:rFonts w:ascii="Calibri" w:eastAsia="Calibri" w:hAnsi="Calibri" w:cs="Calibri"/>
        </w:rPr>
        <w:t xml:space="preserve"> od dnia zawarcia umowy; </w:t>
      </w:r>
    </w:p>
    <w:p w14:paraId="2B336B3D" w14:textId="77777777" w:rsidR="00920A29" w:rsidRPr="00920A29" w:rsidRDefault="00920A29" w:rsidP="007205F5">
      <w:pPr>
        <w:numPr>
          <w:ilvl w:val="0"/>
          <w:numId w:val="45"/>
        </w:numPr>
        <w:spacing w:after="0" w:line="288" w:lineRule="auto"/>
        <w:contextualSpacing/>
        <w:jc w:val="both"/>
        <w:rPr>
          <w:rFonts w:ascii="Calibri" w:eastAsia="Calibri" w:hAnsi="Calibri" w:cs="Calibri"/>
        </w:rPr>
      </w:pPr>
      <w:r w:rsidRPr="00920A29">
        <w:rPr>
          <w:rFonts w:ascii="Calibri" w:eastAsia="Calibri" w:hAnsi="Calibri" w:cs="Calibri"/>
        </w:rPr>
        <w:t>Wykonawca dostarczy Nawozy na swój koszt i ryzyko oraz dokona ich wniesienia w miejsce wskazane przez Zamawiającego;</w:t>
      </w:r>
    </w:p>
    <w:p w14:paraId="6EA5BBE1" w14:textId="77777777" w:rsidR="00920A29" w:rsidRPr="00920A29" w:rsidRDefault="00920A29" w:rsidP="007205F5">
      <w:pPr>
        <w:numPr>
          <w:ilvl w:val="0"/>
          <w:numId w:val="45"/>
        </w:numPr>
        <w:spacing w:after="0" w:line="288" w:lineRule="auto"/>
        <w:contextualSpacing/>
        <w:jc w:val="both"/>
        <w:rPr>
          <w:rFonts w:ascii="Calibri" w:eastAsia="Calibri" w:hAnsi="Calibri" w:cs="Calibri"/>
        </w:rPr>
      </w:pPr>
      <w:r w:rsidRPr="00920A29">
        <w:rPr>
          <w:rFonts w:ascii="Calibri" w:eastAsia="Calibri" w:hAnsi="Calibri" w:cs="Calibri"/>
        </w:rPr>
        <w:t>Nawozy zostaną przekazane Zamawiającemu na podstawie protokołu dostawy. Protokół dostawy sporządzi Wykonawca i przedstawi go do podpisu Zamawiającemu.</w:t>
      </w:r>
    </w:p>
    <w:p w14:paraId="672593D5" w14:textId="77777777" w:rsidR="00920A29" w:rsidRPr="00920A29" w:rsidRDefault="00920A29" w:rsidP="007205F5">
      <w:pPr>
        <w:numPr>
          <w:ilvl w:val="0"/>
          <w:numId w:val="55"/>
        </w:numPr>
        <w:spacing w:after="0" w:line="288" w:lineRule="auto"/>
        <w:ind w:left="426" w:hanging="426"/>
        <w:contextualSpacing/>
        <w:jc w:val="both"/>
        <w:rPr>
          <w:rFonts w:ascii="Calibri" w:eastAsia="Calibri" w:hAnsi="Calibri" w:cs="Calibri"/>
        </w:rPr>
      </w:pPr>
      <w:r w:rsidRPr="00920A29">
        <w:rPr>
          <w:rFonts w:ascii="Calibri" w:eastAsia="Calibri" w:hAnsi="Calibri" w:cs="Calibri"/>
        </w:rPr>
        <w:t>Miejsce dostawy przedmiotu zamówienia</w:t>
      </w:r>
    </w:p>
    <w:p w14:paraId="27A53E34" w14:textId="77777777" w:rsidR="00920A29" w:rsidRPr="00920A29" w:rsidRDefault="00920A29" w:rsidP="00920A29">
      <w:pPr>
        <w:spacing w:after="0" w:line="300" w:lineRule="auto"/>
        <w:ind w:left="426"/>
        <w:jc w:val="both"/>
        <w:rPr>
          <w:rFonts w:ascii="Calibri" w:eastAsia="Times New Roman" w:hAnsi="Calibri" w:cs="Calibri"/>
          <w:lang w:eastAsia="pl-PL"/>
        </w:rPr>
      </w:pPr>
      <w:r w:rsidRPr="00920A29">
        <w:rPr>
          <w:rFonts w:ascii="Calibri" w:eastAsia="Times New Roman" w:hAnsi="Calibri" w:cs="Calibri"/>
          <w:lang w:eastAsia="pl-PL"/>
        </w:rPr>
        <w:t xml:space="preserve">Politechnika Bydgoska im. Jana i Jędrzeja Śniadeckich </w:t>
      </w:r>
    </w:p>
    <w:p w14:paraId="095012FB" w14:textId="77777777" w:rsidR="00920A29" w:rsidRPr="00920A29" w:rsidRDefault="00920A29" w:rsidP="00920A29">
      <w:pPr>
        <w:spacing w:after="0" w:line="300" w:lineRule="auto"/>
        <w:ind w:left="426"/>
        <w:jc w:val="both"/>
        <w:rPr>
          <w:rFonts w:ascii="Calibri" w:eastAsia="Times New Roman" w:hAnsi="Calibri" w:cs="Calibri"/>
          <w:b/>
          <w:bCs/>
          <w:lang w:eastAsia="pl-PL"/>
        </w:rPr>
      </w:pPr>
      <w:r w:rsidRPr="00920A29">
        <w:rPr>
          <w:rFonts w:ascii="Calibri" w:eastAsia="Times New Roman" w:hAnsi="Calibri" w:cs="Calibri"/>
          <w:b/>
          <w:bCs/>
          <w:lang w:eastAsia="pl-PL"/>
        </w:rPr>
        <w:t>Rolniczy Zakład Doświadczalny</w:t>
      </w:r>
    </w:p>
    <w:p w14:paraId="5FF4E29A" w14:textId="77777777" w:rsidR="00920A29" w:rsidRPr="00920A29" w:rsidRDefault="00920A29" w:rsidP="00920A29">
      <w:pPr>
        <w:spacing w:after="0" w:line="300" w:lineRule="auto"/>
        <w:ind w:left="426"/>
        <w:jc w:val="both"/>
        <w:rPr>
          <w:rFonts w:ascii="Calibri" w:eastAsia="Times New Roman" w:hAnsi="Calibri" w:cs="Calibri"/>
          <w:lang w:eastAsia="pl-PL"/>
        </w:rPr>
      </w:pPr>
      <w:r w:rsidRPr="00920A29">
        <w:rPr>
          <w:rFonts w:ascii="Calibri" w:eastAsia="Times New Roman" w:hAnsi="Calibri" w:cs="Calibri"/>
          <w:lang w:eastAsia="pl-PL"/>
        </w:rPr>
        <w:t>ul. Stawowa 1</w:t>
      </w:r>
    </w:p>
    <w:p w14:paraId="50A6095B" w14:textId="77777777" w:rsidR="00920A29" w:rsidRPr="00920A29" w:rsidRDefault="00920A29" w:rsidP="00920A29">
      <w:pPr>
        <w:spacing w:after="0" w:line="300" w:lineRule="auto"/>
        <w:ind w:left="426"/>
        <w:jc w:val="both"/>
        <w:rPr>
          <w:rFonts w:ascii="Calibri" w:eastAsia="Times New Roman" w:hAnsi="Calibri" w:cs="Calibri"/>
          <w:lang w:eastAsia="pl-PL"/>
        </w:rPr>
      </w:pPr>
      <w:r w:rsidRPr="00920A29">
        <w:rPr>
          <w:rFonts w:ascii="Calibri" w:eastAsia="Times New Roman" w:hAnsi="Calibri" w:cs="Calibri"/>
          <w:lang w:eastAsia="pl-PL"/>
        </w:rPr>
        <w:t>89-110 Śmielin</w:t>
      </w:r>
    </w:p>
    <w:p w14:paraId="0CC1D8FB" w14:textId="77777777" w:rsidR="00920A29" w:rsidRPr="00920A29" w:rsidRDefault="00920A29" w:rsidP="007205F5">
      <w:pPr>
        <w:numPr>
          <w:ilvl w:val="0"/>
          <w:numId w:val="55"/>
        </w:numPr>
        <w:spacing w:after="0" w:line="288" w:lineRule="auto"/>
        <w:ind w:left="426" w:hanging="426"/>
        <w:contextualSpacing/>
        <w:jc w:val="both"/>
        <w:rPr>
          <w:rFonts w:ascii="Calibri" w:eastAsia="Calibri" w:hAnsi="Calibri" w:cs="Calibri"/>
        </w:rPr>
      </w:pPr>
      <w:r w:rsidRPr="00920A29">
        <w:rPr>
          <w:rFonts w:ascii="Calibri" w:eastAsia="Calibri" w:hAnsi="Calibri" w:cs="Calibri"/>
        </w:rPr>
        <w:lastRenderedPageBreak/>
        <w:t xml:space="preserve">Ryzyko utraty lub uszkodzenia Nawozów przed ich odbiorem bez zastrzeżeń przez Zamawiającego obciąża Wykonawcę. </w:t>
      </w:r>
    </w:p>
    <w:p w14:paraId="03ADBE66" w14:textId="77777777" w:rsidR="00920A29" w:rsidRPr="00920A29" w:rsidRDefault="00920A29" w:rsidP="00920A29">
      <w:pPr>
        <w:spacing w:after="0" w:line="288" w:lineRule="auto"/>
        <w:ind w:left="426"/>
        <w:contextualSpacing/>
        <w:jc w:val="both"/>
        <w:rPr>
          <w:rFonts w:ascii="Calibri" w:eastAsia="Calibri" w:hAnsi="Calibri" w:cs="Calibri"/>
        </w:rPr>
      </w:pPr>
    </w:p>
    <w:p w14:paraId="3B6DFEC9" w14:textId="77777777" w:rsidR="00920A29" w:rsidRPr="00920A29" w:rsidRDefault="00920A29" w:rsidP="00920A29">
      <w:pPr>
        <w:spacing w:after="0" w:line="276" w:lineRule="auto"/>
        <w:jc w:val="center"/>
        <w:rPr>
          <w:rFonts w:ascii="Calibri" w:eastAsia="Calibri" w:hAnsi="Calibri" w:cs="Calibri"/>
          <w:b/>
        </w:rPr>
      </w:pPr>
      <w:r w:rsidRPr="00920A29">
        <w:rPr>
          <w:rFonts w:ascii="Calibri" w:eastAsia="Calibri" w:hAnsi="Calibri" w:cs="Calibri"/>
          <w:b/>
        </w:rPr>
        <w:t>§ 3 Gwarancja jakości i rękojmia</w:t>
      </w:r>
    </w:p>
    <w:p w14:paraId="05D4338C"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Wykonawca udziela Zamawiającemu gwarancji jakości na Nawozy.</w:t>
      </w:r>
    </w:p>
    <w:p w14:paraId="38CA431F"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Okres gwarancji jakości (przydatności do użycia) wynosi minimum 6 miesięcy od daty dostarczenia Nawozów.</w:t>
      </w:r>
    </w:p>
    <w:p w14:paraId="427DDE1E"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W razie stwierdzenia wad jakościowych Nawozów Zamawiający zgłosi Wykonawcy reklamację mailowo pod adresem: ……………………. .</w:t>
      </w:r>
    </w:p>
    <w:p w14:paraId="71BF0747"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 xml:space="preserve">Wykonawca zobowiązuje się wymienić wadliwe Nawozy w terminie 5 dni od daty zgłoszenia reklamacji przez Zamawiającego. </w:t>
      </w:r>
    </w:p>
    <w:p w14:paraId="48871B97"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 xml:space="preserve">Zamawiający może dochodzić roszczeń z tytułu gwarancji także po upływie terminu jej obowiązywania, jeżeli zgłosił reklamację przed upływem tego terminu. </w:t>
      </w:r>
    </w:p>
    <w:p w14:paraId="023A3FCF"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 xml:space="preserve">Wszelkie koszty związane z gwarancją, w tym koszty wymiany i transportu Nawozów, ponosi wyłącznie Wykonawca. </w:t>
      </w:r>
    </w:p>
    <w:p w14:paraId="0FAE9469"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37803A11"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 xml:space="preserve">W razie wątpliwości domniemywa się, że wykryta przez Zamawiającego wada istniała przed wydaniem rzeczy Zamawiającemu i przejściem związanych z nią </w:t>
      </w:r>
      <w:proofErr w:type="spellStart"/>
      <w:r w:rsidRPr="00920A29">
        <w:rPr>
          <w:rFonts w:ascii="Calibri" w:eastAsia="Calibri" w:hAnsi="Calibri" w:cs="Calibri"/>
        </w:rPr>
        <w:t>ryzyk</w:t>
      </w:r>
      <w:proofErr w:type="spellEnd"/>
      <w:r w:rsidRPr="00920A29">
        <w:rPr>
          <w:rFonts w:ascii="Calibri" w:eastAsia="Calibri" w:hAnsi="Calibri" w:cs="Calibri"/>
        </w:rPr>
        <w:t xml:space="preserve"> i ciężarów, chyba że Wykonawca udowodni, że było inaczej.</w:t>
      </w:r>
    </w:p>
    <w:p w14:paraId="4D407850"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W przypadku niedostarczenia Nawozów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3D54829C" w14:textId="77777777" w:rsidR="00920A29" w:rsidRPr="00920A29" w:rsidRDefault="00920A29" w:rsidP="007205F5">
      <w:pPr>
        <w:numPr>
          <w:ilvl w:val="0"/>
          <w:numId w:val="53"/>
        </w:numPr>
        <w:spacing w:after="0" w:line="276" w:lineRule="auto"/>
        <w:jc w:val="both"/>
        <w:rPr>
          <w:rFonts w:ascii="Calibri" w:eastAsia="Calibri" w:hAnsi="Calibri" w:cs="Calibri"/>
        </w:rPr>
      </w:pPr>
      <w:r w:rsidRPr="00920A29">
        <w:rPr>
          <w:rFonts w:ascii="Calibri" w:eastAsia="Calibri" w:hAnsi="Calibri" w:cs="Calibri"/>
        </w:rPr>
        <w:t>Mając na uwadze zużywalny charakter Nawozów, jeżeli ich wady zostaną wykryte w toku korzystania z Nawozów, po zgłoszeniu roszczeń z tytułu gwarancji lub rękojmi Zamawiający nie jest zobowiązany do zwrotu już wykorzystanej części Nawozów, które okazały się wadliwe, a Wykonawca zrzeka się roszczenia o ich zwrot. Jeżeli wybrana część Nawozów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6E236393" w14:textId="77777777" w:rsidR="00920A29" w:rsidRPr="00920A29" w:rsidRDefault="00920A29" w:rsidP="00920A29">
      <w:pPr>
        <w:spacing w:after="0" w:line="276" w:lineRule="auto"/>
        <w:ind w:left="360"/>
        <w:jc w:val="both"/>
        <w:rPr>
          <w:rFonts w:ascii="Calibri" w:eastAsia="Calibri" w:hAnsi="Calibri" w:cs="Calibri"/>
        </w:rPr>
      </w:pPr>
    </w:p>
    <w:p w14:paraId="5EAFF47D"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4 Wynagrodzenie i warunki płatności</w:t>
      </w:r>
    </w:p>
    <w:p w14:paraId="1F434371"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Wynagrodzenie Wykonawcy za wykonanie niniejszej umowy zostało ustalone na kwotę ………….. zł (słownie: ……………………………………….) brutto. Wynagrodzenie wskazane w zdaniu poprzednim wyczerpuje całość roszczeń Wykonawcy z tytułu wykonania niniejszej umowy.</w:t>
      </w:r>
    </w:p>
    <w:p w14:paraId="727F0C55"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Zamawiający dokona zapłaty wynagrodzenia w terminie do …… dni licząc od dnia doręczenia Zamawiającemu faktury, wystawionej po podpisaniu przez Zamawiającego protokołu dostawy bez zastrzeżeń.</w:t>
      </w:r>
    </w:p>
    <w:p w14:paraId="0F090142"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 xml:space="preserve">Zamawiający oświadcza, że Politechnika Bydgoska im. Jana i Jędrzeja Śniadeckich jest płatnikiem podatku rolnego, w rozumieniu przepisów ustawy z dnia 15 listopada 1984 r o podatku rolnym, a zakupiony towar wykorzystany zostanie w prowadzonej produkcji rolnej. </w:t>
      </w:r>
    </w:p>
    <w:p w14:paraId="6781F580"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Za termin płatności przyjmuje się datę obciążenia rachunku Zamawiającego.</w:t>
      </w:r>
    </w:p>
    <w:p w14:paraId="7FB41600"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Wykonawca oświadcza, że rachunek bankowy Wykonawcy, służący do rozliczenia wynagrodzenia będzie spełniał wymogi na potrzeby mechanizmu podzielonej płatności (</w:t>
      </w:r>
      <w:proofErr w:type="spellStart"/>
      <w:r w:rsidRPr="00920A29">
        <w:rPr>
          <w:rFonts w:ascii="Calibri" w:eastAsia="Calibri" w:hAnsi="Calibri" w:cs="Calibri"/>
        </w:rPr>
        <w:t>split</w:t>
      </w:r>
      <w:proofErr w:type="spellEnd"/>
      <w:r w:rsidRPr="00920A29">
        <w:rPr>
          <w:rFonts w:ascii="Calibri" w:eastAsia="Calibri" w:hAnsi="Calibri" w:cs="Calibri"/>
        </w:rPr>
        <w:t xml:space="preserve"> </w:t>
      </w:r>
      <w:proofErr w:type="spellStart"/>
      <w:r w:rsidRPr="00920A29">
        <w:rPr>
          <w:rFonts w:ascii="Calibri" w:eastAsia="Calibri" w:hAnsi="Calibri" w:cs="Calibri"/>
        </w:rPr>
        <w:t>payment</w:t>
      </w:r>
      <w:proofErr w:type="spellEnd"/>
      <w:r w:rsidRPr="00920A29">
        <w:rPr>
          <w:rFonts w:ascii="Calibri" w:eastAsia="Calibri" w:hAnsi="Calibri" w:cs="Calibri"/>
        </w:rPr>
        <w:t xml:space="preserve">), tzn. że do ww. rachunku </w:t>
      </w:r>
      <w:r w:rsidRPr="00920A29">
        <w:rPr>
          <w:rFonts w:ascii="Calibri" w:eastAsia="Calibri" w:hAnsi="Calibri" w:cs="Calibri"/>
        </w:rPr>
        <w:lastRenderedPageBreak/>
        <w:t>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ABCEA6C"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 xml:space="preserve">Zamawiający oświadcza, że płatności za wszystkie faktury, do których znajduje zastosowanie regulacja tzw. </w:t>
      </w:r>
      <w:proofErr w:type="spellStart"/>
      <w:r w:rsidRPr="00920A29">
        <w:rPr>
          <w:rFonts w:ascii="Calibri" w:eastAsia="Calibri" w:hAnsi="Calibri" w:cs="Calibri"/>
        </w:rPr>
        <w:t>split</w:t>
      </w:r>
      <w:proofErr w:type="spellEnd"/>
      <w:r w:rsidRPr="00920A29">
        <w:rPr>
          <w:rFonts w:ascii="Calibri" w:eastAsia="Calibri" w:hAnsi="Calibri" w:cs="Calibri"/>
        </w:rPr>
        <w:t xml:space="preserve"> </w:t>
      </w:r>
      <w:proofErr w:type="spellStart"/>
      <w:r w:rsidRPr="00920A29">
        <w:rPr>
          <w:rFonts w:ascii="Calibri" w:eastAsia="Calibri" w:hAnsi="Calibri" w:cs="Calibri"/>
        </w:rPr>
        <w:t>payment</w:t>
      </w:r>
      <w:proofErr w:type="spellEnd"/>
      <w:r w:rsidRPr="00920A29">
        <w:rPr>
          <w:rFonts w:ascii="Calibri" w:eastAsia="Calibri" w:hAnsi="Calibri" w:cs="Calibri"/>
        </w:rPr>
        <w:t>, realizuje z zastosowaniem mechanizmu podzielonej płatności (</w:t>
      </w:r>
      <w:proofErr w:type="spellStart"/>
      <w:r w:rsidRPr="00920A29">
        <w:rPr>
          <w:rFonts w:ascii="Calibri" w:eastAsia="Calibri" w:hAnsi="Calibri" w:cs="Calibri"/>
        </w:rPr>
        <w:t>split</w:t>
      </w:r>
      <w:proofErr w:type="spellEnd"/>
      <w:r w:rsidRPr="00920A29">
        <w:rPr>
          <w:rFonts w:ascii="Calibri" w:eastAsia="Calibri" w:hAnsi="Calibri" w:cs="Calibri"/>
        </w:rPr>
        <w:t xml:space="preserve"> </w:t>
      </w:r>
      <w:proofErr w:type="spellStart"/>
      <w:r w:rsidRPr="00920A29">
        <w:rPr>
          <w:rFonts w:ascii="Calibri" w:eastAsia="Calibri" w:hAnsi="Calibri" w:cs="Calibri"/>
        </w:rPr>
        <w:t>payment</w:t>
      </w:r>
      <w:proofErr w:type="spellEnd"/>
      <w:r w:rsidRPr="00920A29">
        <w:rPr>
          <w:rFonts w:ascii="Calibri" w:eastAsia="Calibri" w:hAnsi="Calibri" w:cs="Calibri"/>
        </w:rPr>
        <w:t>).</w:t>
      </w:r>
    </w:p>
    <w:p w14:paraId="7C7A04C7"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Wykonawca oświadcza, że wyraża zgodę na dokonywanie przez Zamawiającego płatności w systemie podzielonej płatności (</w:t>
      </w:r>
      <w:proofErr w:type="spellStart"/>
      <w:r w:rsidRPr="00920A29">
        <w:rPr>
          <w:rFonts w:ascii="Calibri" w:eastAsia="Calibri" w:hAnsi="Calibri" w:cs="Calibri"/>
        </w:rPr>
        <w:t>split</w:t>
      </w:r>
      <w:proofErr w:type="spellEnd"/>
      <w:r w:rsidRPr="00920A29">
        <w:rPr>
          <w:rFonts w:ascii="Calibri" w:eastAsia="Calibri" w:hAnsi="Calibri" w:cs="Calibri"/>
        </w:rPr>
        <w:t xml:space="preserve"> </w:t>
      </w:r>
      <w:proofErr w:type="spellStart"/>
      <w:r w:rsidRPr="00920A29">
        <w:rPr>
          <w:rFonts w:ascii="Calibri" w:eastAsia="Calibri" w:hAnsi="Calibri" w:cs="Calibri"/>
        </w:rPr>
        <w:t>payment</w:t>
      </w:r>
      <w:proofErr w:type="spellEnd"/>
      <w:r w:rsidRPr="00920A29">
        <w:rPr>
          <w:rFonts w:ascii="Calibri" w:eastAsia="Calibri" w:hAnsi="Calibri" w:cs="Calibri"/>
        </w:rPr>
        <w:t>).</w:t>
      </w:r>
    </w:p>
    <w:p w14:paraId="7016346F"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EE68721"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CDAB9C2" w14:textId="77777777" w:rsidR="00920A29" w:rsidRPr="00920A29" w:rsidRDefault="00920A29" w:rsidP="007205F5">
      <w:pPr>
        <w:numPr>
          <w:ilvl w:val="0"/>
          <w:numId w:val="46"/>
        </w:numPr>
        <w:spacing w:after="0" w:line="288" w:lineRule="auto"/>
        <w:ind w:left="426" w:hanging="426"/>
        <w:jc w:val="both"/>
        <w:rPr>
          <w:rFonts w:ascii="Calibri" w:eastAsia="Calibri" w:hAnsi="Calibri" w:cs="Calibri"/>
        </w:rPr>
      </w:pPr>
      <w:r w:rsidRPr="00920A29">
        <w:rPr>
          <w:rFonts w:ascii="Calibri" w:eastAsia="Calibri"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E1506DE" w14:textId="77777777" w:rsidR="00920A29" w:rsidRPr="00920A29" w:rsidRDefault="00920A29" w:rsidP="00920A29">
      <w:pPr>
        <w:tabs>
          <w:tab w:val="left" w:pos="426"/>
          <w:tab w:val="left" w:pos="851"/>
        </w:tabs>
        <w:spacing w:after="0" w:line="276" w:lineRule="auto"/>
        <w:contextualSpacing/>
        <w:jc w:val="both"/>
        <w:rPr>
          <w:rFonts w:ascii="Calibri" w:eastAsia="Calibri" w:hAnsi="Calibri" w:cs="Calibri"/>
          <w:i/>
        </w:rPr>
      </w:pPr>
    </w:p>
    <w:p w14:paraId="47B53FC0" w14:textId="77777777" w:rsidR="00920A29" w:rsidRPr="00920A29" w:rsidRDefault="00920A29" w:rsidP="00920A29">
      <w:pPr>
        <w:spacing w:after="0" w:line="276" w:lineRule="auto"/>
        <w:ind w:left="720"/>
        <w:jc w:val="center"/>
        <w:rPr>
          <w:rFonts w:ascii="Calibri" w:eastAsia="Calibri" w:hAnsi="Calibri" w:cs="Calibri"/>
          <w:b/>
        </w:rPr>
      </w:pPr>
      <w:r w:rsidRPr="00920A29">
        <w:rPr>
          <w:rFonts w:ascii="Calibri" w:eastAsia="Calibri" w:hAnsi="Calibri" w:cs="Calibri"/>
          <w:b/>
        </w:rPr>
        <w:t>§ 5 Zmiany Umowy</w:t>
      </w:r>
    </w:p>
    <w:p w14:paraId="0F5B7F12" w14:textId="77777777" w:rsidR="00920A29" w:rsidRPr="00920A29" w:rsidRDefault="00920A29" w:rsidP="007205F5">
      <w:pPr>
        <w:numPr>
          <w:ilvl w:val="0"/>
          <w:numId w:val="58"/>
        </w:numPr>
        <w:tabs>
          <w:tab w:val="left" w:pos="426"/>
          <w:tab w:val="left" w:pos="851"/>
        </w:tabs>
        <w:spacing w:after="0" w:line="276" w:lineRule="auto"/>
        <w:ind w:left="324" w:hanging="437"/>
        <w:contextualSpacing/>
        <w:jc w:val="both"/>
        <w:rPr>
          <w:rFonts w:ascii="Calibri" w:eastAsia="Calibri" w:hAnsi="Calibri" w:cs="Calibri"/>
          <w:b/>
        </w:rPr>
      </w:pPr>
      <w:r w:rsidRPr="00920A29">
        <w:rPr>
          <w:rFonts w:ascii="Calibri" w:eastAsia="Calibri" w:hAnsi="Calibri" w:cs="Calibri"/>
        </w:rPr>
        <w:t>Zamawiający</w:t>
      </w:r>
      <w:r w:rsidRPr="00920A29">
        <w:rPr>
          <w:rFonts w:ascii="Calibri" w:eastAsia="Times New Roman" w:hAnsi="Calibri" w:cs="Calibri"/>
          <w:lang w:eastAsia="pl-PL"/>
        </w:rPr>
        <w:t xml:space="preserve"> przewiduje możliwość wprowadzenia następujących zmian:</w:t>
      </w:r>
    </w:p>
    <w:p w14:paraId="4426929B" w14:textId="77777777" w:rsidR="00920A29" w:rsidRPr="00920A29" w:rsidRDefault="00920A29" w:rsidP="007205F5">
      <w:pPr>
        <w:numPr>
          <w:ilvl w:val="0"/>
          <w:numId w:val="59"/>
        </w:numPr>
        <w:tabs>
          <w:tab w:val="left" w:pos="426"/>
          <w:tab w:val="left" w:pos="851"/>
        </w:tabs>
        <w:spacing w:after="0" w:line="276" w:lineRule="auto"/>
        <w:contextualSpacing/>
        <w:jc w:val="both"/>
        <w:rPr>
          <w:rFonts w:ascii="Calibri" w:eastAsia="Calibri" w:hAnsi="Calibri" w:cs="Calibri"/>
          <w:b/>
        </w:rPr>
      </w:pPr>
      <w:r w:rsidRPr="00920A29">
        <w:rPr>
          <w:rFonts w:ascii="Calibri" w:eastAsia="Times New Roman" w:hAnsi="Calibri" w:cs="Calibri"/>
          <w:lang w:eastAsia="pl-PL"/>
        </w:rPr>
        <w:t xml:space="preserve">zmiana podwykonawcy na wniosek Wykonawcy. Zmiana wymaga uprzedniej zgody Zamawiającego. Zgoda ta może być udzielona, jeżeli konieczność takiej zmiany jest </w:t>
      </w:r>
      <w:r w:rsidRPr="00920A29">
        <w:rPr>
          <w:rFonts w:ascii="Calibri" w:eastAsia="Calibri" w:hAnsi="Calibri" w:cs="Calibri"/>
        </w:rPr>
        <w:t>spowodowana</w:t>
      </w:r>
      <w:r w:rsidRPr="00920A29">
        <w:rPr>
          <w:rFonts w:ascii="Calibri" w:eastAsia="Times New Roman" w:hAnsi="Calibri" w:cs="Calibri"/>
          <w:lang w:eastAsia="pl-PL"/>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20A29">
        <w:rPr>
          <w:rFonts w:ascii="Calibri" w:eastAsia="Times New Roman" w:hAnsi="Calibri" w:cs="Calibri"/>
          <w:lang w:eastAsia="pl-PL"/>
        </w:rPr>
        <w:t>itp</w:t>
      </w:r>
      <w:proofErr w:type="spellEnd"/>
      <w:r w:rsidRPr="00920A29">
        <w:rPr>
          <w:rFonts w:ascii="Calibri" w:eastAsia="Times New Roman" w:hAnsi="Calibri" w:cs="Calibri"/>
          <w:lang w:eastAsia="pl-PL"/>
        </w:rPr>
        <w:t>;</w:t>
      </w:r>
    </w:p>
    <w:p w14:paraId="16D31F93" w14:textId="77777777" w:rsidR="00920A29" w:rsidRPr="00920A29" w:rsidRDefault="00920A29" w:rsidP="007205F5">
      <w:pPr>
        <w:numPr>
          <w:ilvl w:val="0"/>
          <w:numId w:val="59"/>
        </w:numPr>
        <w:tabs>
          <w:tab w:val="left" w:pos="426"/>
          <w:tab w:val="left" w:pos="851"/>
        </w:tabs>
        <w:spacing w:after="0" w:line="276" w:lineRule="auto"/>
        <w:contextualSpacing/>
        <w:jc w:val="both"/>
        <w:rPr>
          <w:rFonts w:ascii="Calibri" w:eastAsia="Calibri" w:hAnsi="Calibri" w:cs="Calibri"/>
          <w:b/>
        </w:rPr>
      </w:pPr>
      <w:r w:rsidRPr="00920A29">
        <w:rPr>
          <w:rFonts w:ascii="Calibri" w:eastAsia="Times New Roman" w:hAnsi="Calibri" w:cs="Calibr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C6F0705" w14:textId="77777777" w:rsidR="00920A29" w:rsidRPr="00920A29" w:rsidRDefault="00920A29" w:rsidP="007205F5">
      <w:pPr>
        <w:numPr>
          <w:ilvl w:val="0"/>
          <w:numId w:val="59"/>
        </w:numPr>
        <w:tabs>
          <w:tab w:val="left" w:pos="426"/>
          <w:tab w:val="left" w:pos="851"/>
        </w:tabs>
        <w:spacing w:after="0" w:line="276" w:lineRule="auto"/>
        <w:contextualSpacing/>
        <w:jc w:val="both"/>
        <w:rPr>
          <w:rFonts w:ascii="Calibri" w:eastAsia="Calibri" w:hAnsi="Calibri" w:cs="Calibri"/>
          <w:b/>
        </w:rPr>
      </w:pPr>
      <w:r w:rsidRPr="00920A29">
        <w:rPr>
          <w:rFonts w:ascii="Calibri" w:eastAsia="Times New Roman" w:hAnsi="Calibri" w:cs="Calibr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Nawozów. Za siłę wyższą, warunkującą zmianę umowy uważać się będzie w szczególności: powódź, pożar i inne klęski żywiołowe, zamieszki, strajki, ataki terrorystyczne, zagrożenie epidemiologiczne. </w:t>
      </w:r>
      <w:r w:rsidRPr="00920A29">
        <w:rPr>
          <w:rFonts w:ascii="Calibri" w:eastAsia="Times New Roman" w:hAnsi="Calibri" w:cs="Calibri"/>
          <w:lang w:eastAsia="pl-PL"/>
        </w:rPr>
        <w:lastRenderedPageBreak/>
        <w:t>Zmiana terminu  wykonania  przedmiotu umowy z  ww. powodów nie może powodować dodatkowych roszczeń wobec Zamawiającego ze strony Wykonawcy;</w:t>
      </w:r>
    </w:p>
    <w:p w14:paraId="0A6D22A3" w14:textId="77777777" w:rsidR="00920A29" w:rsidRPr="00920A29" w:rsidRDefault="00920A29" w:rsidP="007205F5">
      <w:pPr>
        <w:numPr>
          <w:ilvl w:val="0"/>
          <w:numId w:val="59"/>
        </w:numPr>
        <w:tabs>
          <w:tab w:val="left" w:pos="426"/>
          <w:tab w:val="left" w:pos="851"/>
        </w:tabs>
        <w:spacing w:after="0" w:line="276" w:lineRule="auto"/>
        <w:contextualSpacing/>
        <w:jc w:val="both"/>
        <w:rPr>
          <w:rFonts w:ascii="Calibri" w:eastAsia="Calibri" w:hAnsi="Calibri" w:cs="Calibri"/>
          <w:b/>
        </w:rPr>
      </w:pPr>
      <w:r w:rsidRPr="00920A29">
        <w:rPr>
          <w:rFonts w:ascii="Calibri" w:eastAsia="Times New Roman" w:hAnsi="Calibri" w:cs="Calibri"/>
          <w:lang w:eastAsia="pl-PL"/>
        </w:rPr>
        <w:t xml:space="preserve">zmiany, które nie mają charakteru istotnego w rozumieniu art. 454 ust. 2 ustawy </w:t>
      </w:r>
      <w:proofErr w:type="spellStart"/>
      <w:r w:rsidRPr="00920A29">
        <w:rPr>
          <w:rFonts w:ascii="Calibri" w:eastAsia="Times New Roman" w:hAnsi="Calibri" w:cs="Calibri"/>
          <w:lang w:eastAsia="pl-PL"/>
        </w:rPr>
        <w:t>Pzp</w:t>
      </w:r>
      <w:proofErr w:type="spellEnd"/>
      <w:r w:rsidRPr="00920A29">
        <w:rPr>
          <w:rFonts w:ascii="Calibri" w:eastAsia="Times New Roman" w:hAnsi="Calibri" w:cs="Calibri"/>
          <w:lang w:eastAsia="pl-PL"/>
        </w:rPr>
        <w:t>;</w:t>
      </w:r>
    </w:p>
    <w:p w14:paraId="17D67633" w14:textId="77777777" w:rsidR="00920A29" w:rsidRPr="00920A29" w:rsidRDefault="00920A29" w:rsidP="007205F5">
      <w:pPr>
        <w:numPr>
          <w:ilvl w:val="0"/>
          <w:numId w:val="59"/>
        </w:numPr>
        <w:tabs>
          <w:tab w:val="left" w:pos="426"/>
          <w:tab w:val="left" w:pos="851"/>
        </w:tabs>
        <w:spacing w:after="0" w:line="276" w:lineRule="auto"/>
        <w:contextualSpacing/>
        <w:jc w:val="both"/>
        <w:rPr>
          <w:rFonts w:ascii="Calibri" w:eastAsia="Calibri" w:hAnsi="Calibri" w:cs="Calibri"/>
          <w:b/>
        </w:rPr>
      </w:pPr>
      <w:r w:rsidRPr="00920A29">
        <w:rPr>
          <w:rFonts w:ascii="Calibri" w:eastAsia="Times New Roman" w:hAnsi="Calibri" w:cs="Calibri"/>
          <w:lang w:eastAsia="pl-PL"/>
        </w:rPr>
        <w:t xml:space="preserve">zmiany na zasadach określonych w art. 455 ust 1 pkt 2-4 oraz ust 2 ustawy </w:t>
      </w:r>
      <w:proofErr w:type="spellStart"/>
      <w:r w:rsidRPr="00920A29">
        <w:rPr>
          <w:rFonts w:ascii="Calibri" w:eastAsia="Times New Roman" w:hAnsi="Calibri" w:cs="Calibri"/>
          <w:lang w:eastAsia="pl-PL"/>
        </w:rPr>
        <w:t>Pzp</w:t>
      </w:r>
      <w:proofErr w:type="spellEnd"/>
      <w:r w:rsidRPr="00920A29">
        <w:rPr>
          <w:rFonts w:ascii="Calibri" w:eastAsia="Times New Roman" w:hAnsi="Calibri" w:cs="Calibri"/>
          <w:lang w:eastAsia="pl-PL"/>
        </w:rPr>
        <w:t>.</w:t>
      </w:r>
    </w:p>
    <w:p w14:paraId="198131BC" w14:textId="77777777" w:rsidR="00920A29" w:rsidRPr="00920A29" w:rsidRDefault="00920A29" w:rsidP="007205F5">
      <w:pPr>
        <w:numPr>
          <w:ilvl w:val="0"/>
          <w:numId w:val="58"/>
        </w:numPr>
        <w:tabs>
          <w:tab w:val="left" w:pos="426"/>
          <w:tab w:val="left" w:pos="851"/>
        </w:tabs>
        <w:spacing w:after="0" w:line="276" w:lineRule="auto"/>
        <w:ind w:left="324" w:hanging="437"/>
        <w:contextualSpacing/>
        <w:jc w:val="both"/>
        <w:rPr>
          <w:rFonts w:ascii="Calibri" w:eastAsia="Calibri" w:hAnsi="Calibri" w:cs="Calibri"/>
          <w:b/>
        </w:rPr>
      </w:pPr>
      <w:r w:rsidRPr="00920A29">
        <w:rPr>
          <w:rFonts w:ascii="Calibri" w:eastAsia="Calibri" w:hAnsi="Calibri" w:cs="Calibri"/>
        </w:rPr>
        <w:t>Wszelkie</w:t>
      </w:r>
      <w:r w:rsidRPr="00920A29">
        <w:rPr>
          <w:rFonts w:ascii="Calibri" w:eastAsia="Times New Roman" w:hAnsi="Calibri" w:cs="Calibri"/>
          <w:lang w:eastAsia="pl-PL"/>
        </w:rPr>
        <w:t xml:space="preserve"> zmiany umowy, pod rygorem nieważności, mogą być dokonywane na warunkach </w:t>
      </w:r>
      <w:r w:rsidRPr="00920A29">
        <w:rPr>
          <w:rFonts w:ascii="Calibri" w:eastAsia="Calibri" w:hAnsi="Calibri" w:cs="Calibri"/>
        </w:rPr>
        <w:t>określonych</w:t>
      </w:r>
      <w:r w:rsidRPr="00920A29">
        <w:rPr>
          <w:rFonts w:ascii="Calibri" w:eastAsia="Times New Roman" w:hAnsi="Calibri" w:cs="Calibri"/>
          <w:lang w:eastAsia="pl-PL"/>
        </w:rPr>
        <w:t xml:space="preserve"> przez przepisy prawa, wyłącznie za zgodą obu Stron, w formie pisemnej, z uwzględnieniem przepisu art. 455 ustawy </w:t>
      </w:r>
      <w:proofErr w:type="spellStart"/>
      <w:r w:rsidRPr="00920A29">
        <w:rPr>
          <w:rFonts w:ascii="Calibri" w:eastAsia="Times New Roman" w:hAnsi="Calibri" w:cs="Calibri"/>
          <w:lang w:eastAsia="pl-PL"/>
        </w:rPr>
        <w:t>Pzp</w:t>
      </w:r>
      <w:proofErr w:type="spellEnd"/>
      <w:r w:rsidRPr="00920A29">
        <w:rPr>
          <w:rFonts w:ascii="Calibri" w:eastAsia="Times New Roman" w:hAnsi="Calibri" w:cs="Calibri"/>
          <w:lang w:eastAsia="pl-PL"/>
        </w:rPr>
        <w:t>.</w:t>
      </w:r>
    </w:p>
    <w:p w14:paraId="0C5DBD69" w14:textId="77777777" w:rsidR="00920A29" w:rsidRPr="00920A29" w:rsidRDefault="00920A29" w:rsidP="00920A29">
      <w:pPr>
        <w:spacing w:after="0" w:line="288" w:lineRule="auto"/>
        <w:jc w:val="center"/>
        <w:rPr>
          <w:rFonts w:ascii="Calibri" w:eastAsia="Calibri" w:hAnsi="Calibri" w:cs="Calibri"/>
          <w:b/>
        </w:rPr>
      </w:pPr>
    </w:p>
    <w:p w14:paraId="03381CE5"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6 Odstąpienie od umowy</w:t>
      </w:r>
    </w:p>
    <w:p w14:paraId="1AB93611" w14:textId="77777777" w:rsidR="00920A29" w:rsidRPr="00920A29" w:rsidRDefault="00920A29" w:rsidP="007205F5">
      <w:pPr>
        <w:numPr>
          <w:ilvl w:val="0"/>
          <w:numId w:val="47"/>
        </w:numPr>
        <w:spacing w:after="0" w:line="300" w:lineRule="auto"/>
        <w:ind w:left="426" w:hanging="426"/>
        <w:jc w:val="both"/>
        <w:rPr>
          <w:rFonts w:ascii="Calibri" w:eastAsia="Times New Roman" w:hAnsi="Calibri" w:cs="Calibri"/>
          <w:lang w:eastAsia="pl-PL"/>
        </w:rPr>
      </w:pPr>
      <w:r w:rsidRPr="00920A29">
        <w:rPr>
          <w:rFonts w:ascii="Calibri" w:eastAsia="Times New Roman" w:hAnsi="Calibri" w:cs="Calibri"/>
          <w:lang w:eastAsia="pl-PL"/>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………………..(należy wskazać planowany termin dostawy oraz dodać 120 dni). </w:t>
      </w:r>
    </w:p>
    <w:p w14:paraId="4E5BD87C" w14:textId="77777777" w:rsidR="00920A29" w:rsidRPr="00920A29" w:rsidRDefault="00920A29" w:rsidP="007205F5">
      <w:pPr>
        <w:numPr>
          <w:ilvl w:val="0"/>
          <w:numId w:val="47"/>
        </w:numPr>
        <w:spacing w:after="0" w:line="300" w:lineRule="auto"/>
        <w:ind w:left="426" w:hanging="426"/>
        <w:jc w:val="both"/>
        <w:rPr>
          <w:rFonts w:ascii="Calibri" w:eastAsia="Times New Roman" w:hAnsi="Calibri" w:cs="Calibri"/>
          <w:lang w:eastAsia="pl-PL"/>
        </w:rPr>
      </w:pPr>
      <w:r w:rsidRPr="00920A29">
        <w:rPr>
          <w:rFonts w:ascii="Calibri" w:eastAsia="Times New Roman" w:hAnsi="Calibri" w:cs="Calibri"/>
          <w:lang w:eastAsia="pl-PL"/>
        </w:rPr>
        <w:t>Powyższe nie ogranicza uprawnień Zamawiającego do odstąpienia od umowy w innych przypadkach, gdy wynikają one z przepisów prawa, w szczególności z art. 560 kodeksu cywilnego.</w:t>
      </w:r>
    </w:p>
    <w:p w14:paraId="348CE144" w14:textId="77777777" w:rsidR="00920A29" w:rsidRPr="00920A29" w:rsidRDefault="00920A29" w:rsidP="007205F5">
      <w:pPr>
        <w:numPr>
          <w:ilvl w:val="0"/>
          <w:numId w:val="47"/>
        </w:numPr>
        <w:spacing w:after="0" w:line="300" w:lineRule="auto"/>
        <w:ind w:left="426" w:hanging="426"/>
        <w:jc w:val="both"/>
        <w:rPr>
          <w:rFonts w:ascii="Calibri" w:eastAsia="Times New Roman" w:hAnsi="Calibri" w:cs="Calibri"/>
          <w:lang w:eastAsia="pl-PL"/>
        </w:rPr>
      </w:pPr>
      <w:r w:rsidRPr="00920A29">
        <w:rPr>
          <w:rFonts w:ascii="Calibri" w:eastAsia="Times New Roman" w:hAnsi="Calibri" w:cs="Calibri"/>
          <w:lang w:eastAsia="pl-PL"/>
        </w:rPr>
        <w:t>Każde oświadczenie o odstąpieniu od umowy dla swej ważności wymaga zachowania formy pisemnej.</w:t>
      </w:r>
    </w:p>
    <w:p w14:paraId="1BAACDD7" w14:textId="7920C867" w:rsidR="00920A29" w:rsidRDefault="00920A29" w:rsidP="007205F5">
      <w:pPr>
        <w:numPr>
          <w:ilvl w:val="0"/>
          <w:numId w:val="47"/>
        </w:numPr>
        <w:spacing w:after="0" w:line="300" w:lineRule="auto"/>
        <w:ind w:left="426" w:hanging="426"/>
        <w:jc w:val="both"/>
        <w:rPr>
          <w:rFonts w:ascii="Calibri" w:eastAsia="Times New Roman" w:hAnsi="Calibri" w:cs="Calibri"/>
          <w:lang w:eastAsia="pl-PL"/>
        </w:rPr>
      </w:pPr>
      <w:r w:rsidRPr="00920A29">
        <w:rPr>
          <w:rFonts w:ascii="Calibri" w:eastAsia="Times New Roman" w:hAnsi="Calibri" w:cs="Calibri"/>
          <w:lang w:eastAsia="pl-PL"/>
        </w:rPr>
        <w:t>Zamawiający zastrzega sobie możliwość odstąpienia od umowy w części.</w:t>
      </w:r>
    </w:p>
    <w:p w14:paraId="79B51E23" w14:textId="77777777" w:rsidR="00920A29" w:rsidRPr="00920A29" w:rsidRDefault="00920A29" w:rsidP="00920A29">
      <w:pPr>
        <w:spacing w:after="0" w:line="300" w:lineRule="auto"/>
        <w:ind w:left="426"/>
        <w:jc w:val="both"/>
        <w:rPr>
          <w:rFonts w:ascii="Calibri" w:eastAsia="Times New Roman" w:hAnsi="Calibri" w:cs="Calibri"/>
          <w:lang w:eastAsia="pl-PL"/>
        </w:rPr>
      </w:pPr>
    </w:p>
    <w:p w14:paraId="02A7664F"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7 Kary umowne</w:t>
      </w:r>
    </w:p>
    <w:p w14:paraId="6B0C96D3" w14:textId="77777777" w:rsidR="00920A29" w:rsidRPr="00920A29" w:rsidRDefault="00920A29" w:rsidP="007205F5">
      <w:pPr>
        <w:numPr>
          <w:ilvl w:val="0"/>
          <w:numId w:val="56"/>
        </w:numPr>
        <w:spacing w:after="0" w:line="288" w:lineRule="auto"/>
        <w:ind w:left="426" w:hanging="426"/>
        <w:jc w:val="both"/>
        <w:rPr>
          <w:rFonts w:ascii="Calibri" w:eastAsia="Calibri" w:hAnsi="Calibri" w:cs="Calibri"/>
        </w:rPr>
      </w:pPr>
      <w:r w:rsidRPr="00920A29">
        <w:rPr>
          <w:rFonts w:ascii="Calibri" w:eastAsia="Calibri" w:hAnsi="Calibri" w:cs="Calibri"/>
        </w:rPr>
        <w:t>Wykonawca zapłaci Zamawiającemu kary umowne:</w:t>
      </w:r>
    </w:p>
    <w:p w14:paraId="5D030A59" w14:textId="77777777" w:rsidR="00920A29" w:rsidRPr="00920A29" w:rsidRDefault="00920A29" w:rsidP="007205F5">
      <w:pPr>
        <w:numPr>
          <w:ilvl w:val="0"/>
          <w:numId w:val="57"/>
        </w:numPr>
        <w:spacing w:after="0" w:line="288" w:lineRule="auto"/>
        <w:jc w:val="both"/>
        <w:rPr>
          <w:rFonts w:ascii="Calibri" w:eastAsia="Calibri" w:hAnsi="Calibri" w:cs="Calibri"/>
        </w:rPr>
      </w:pPr>
      <w:r w:rsidRPr="00920A29">
        <w:rPr>
          <w:rFonts w:ascii="Calibri" w:eastAsia="Calibri" w:hAnsi="Calibri" w:cs="Calibri"/>
        </w:rPr>
        <w:t>za zwłokę w dostawie Nawozów lub związanych z nimi dokumentów - w wysokości 0,5% wartości umowy brutto, za każdy rozpoczęty dzień zwłoki, jednak nie więcej</w:t>
      </w:r>
      <w:r w:rsidRPr="00920A29">
        <w:rPr>
          <w:rFonts w:ascii="Calibri" w:eastAsia="Calibri" w:hAnsi="Calibri" w:cs="Calibri"/>
        </w:rPr>
        <w:br/>
        <w:t>niż 50 % wartości umowy brutto, określonej w § 3 ust. 1 umowy;</w:t>
      </w:r>
    </w:p>
    <w:p w14:paraId="58B0E640" w14:textId="77777777" w:rsidR="00920A29" w:rsidRPr="00920A29" w:rsidRDefault="00920A29" w:rsidP="007205F5">
      <w:pPr>
        <w:numPr>
          <w:ilvl w:val="1"/>
          <w:numId w:val="60"/>
        </w:numPr>
        <w:autoSpaceDE w:val="0"/>
        <w:autoSpaceDN w:val="0"/>
        <w:adjustRightInd w:val="0"/>
        <w:spacing w:after="0" w:line="276" w:lineRule="auto"/>
        <w:jc w:val="both"/>
        <w:rPr>
          <w:rFonts w:ascii="Calibri" w:eastAsia="Calibri" w:hAnsi="Calibri" w:cs="Calibri"/>
        </w:rPr>
      </w:pPr>
      <w:r w:rsidRPr="00920A29">
        <w:rPr>
          <w:rFonts w:ascii="Calibri" w:eastAsia="Calibri" w:hAnsi="Calibri" w:cs="Calibri"/>
        </w:rPr>
        <w:t>za zwłokę w realizacji reklamacji zgłoszonych przez Zamawiającego na podstawie gwarancji lub rękojmi, w wysoko</w:t>
      </w:r>
      <w:r w:rsidRPr="00920A29">
        <w:rPr>
          <w:rFonts w:ascii="Calibri" w:eastAsia="TimesNewRoman" w:hAnsi="Calibri" w:cs="Calibri"/>
        </w:rPr>
        <w:t>ś</w:t>
      </w:r>
      <w:r w:rsidRPr="00920A29">
        <w:rPr>
          <w:rFonts w:ascii="Calibri" w:eastAsia="Calibri" w:hAnsi="Calibri" w:cs="Calibri"/>
        </w:rPr>
        <w:t>ci 0,5 %</w:t>
      </w:r>
      <w:r w:rsidRPr="00920A29">
        <w:rPr>
          <w:rFonts w:ascii="Calibri" w:eastAsia="Calibri" w:hAnsi="Calibri" w:cs="Calibri"/>
          <w:b/>
          <w:bCs/>
        </w:rPr>
        <w:t xml:space="preserve"> </w:t>
      </w:r>
      <w:r w:rsidRPr="00920A29">
        <w:rPr>
          <w:rFonts w:ascii="Calibri" w:eastAsia="Calibri" w:hAnsi="Calibri" w:cs="Calibri"/>
        </w:rPr>
        <w:t>wartości brutto reklamowanego produktu za każdy rozpoczęty dzie</w:t>
      </w:r>
      <w:r w:rsidRPr="00920A29">
        <w:rPr>
          <w:rFonts w:ascii="Calibri" w:eastAsia="TimesNewRoman" w:hAnsi="Calibri" w:cs="Calibri"/>
        </w:rPr>
        <w:t xml:space="preserve">ń </w:t>
      </w:r>
      <w:r w:rsidRPr="00920A29">
        <w:rPr>
          <w:rFonts w:ascii="Calibri" w:eastAsia="Calibri" w:hAnsi="Calibri" w:cs="Calibri"/>
        </w:rPr>
        <w:t>zwłoki, jednak nie więcej niż 50 % całkowitej wartości niniejszej umowy;</w:t>
      </w:r>
    </w:p>
    <w:p w14:paraId="157E1100" w14:textId="77777777" w:rsidR="00920A29" w:rsidRPr="00920A29" w:rsidRDefault="00920A29" w:rsidP="007205F5">
      <w:pPr>
        <w:numPr>
          <w:ilvl w:val="0"/>
          <w:numId w:val="61"/>
        </w:numPr>
        <w:spacing w:after="0" w:line="288" w:lineRule="auto"/>
        <w:jc w:val="both"/>
        <w:rPr>
          <w:rFonts w:ascii="Calibri" w:eastAsia="Calibri" w:hAnsi="Calibri" w:cs="Calibri"/>
        </w:rPr>
      </w:pPr>
      <w:r w:rsidRPr="00920A29">
        <w:rPr>
          <w:rFonts w:ascii="Calibri" w:eastAsia="Calibri" w:hAnsi="Calibri" w:cs="Calibri"/>
        </w:rPr>
        <w:t xml:space="preserve">za odstąpienie od umowy przez Zamawiającego z przyczyn leżących po stronie Wykonawcy w wysokości 20% </w:t>
      </w:r>
      <w:bookmarkStart w:id="59" w:name="_Hlk64449439"/>
      <w:r w:rsidRPr="00920A29">
        <w:rPr>
          <w:rFonts w:ascii="Calibri" w:eastAsia="Calibri" w:hAnsi="Calibri" w:cs="Calibri"/>
        </w:rPr>
        <w:t>wartości umowy brutto, określonej w § 3 ust. 1 umowy</w:t>
      </w:r>
      <w:bookmarkEnd w:id="59"/>
      <w:r w:rsidRPr="00920A29">
        <w:rPr>
          <w:rFonts w:ascii="Calibri" w:eastAsia="Calibri" w:hAnsi="Calibri" w:cs="Calibri"/>
        </w:rPr>
        <w:t>.</w:t>
      </w:r>
    </w:p>
    <w:p w14:paraId="205EE81F" w14:textId="77777777" w:rsidR="00920A29" w:rsidRPr="00920A29" w:rsidRDefault="00920A29" w:rsidP="007205F5">
      <w:pPr>
        <w:numPr>
          <w:ilvl w:val="0"/>
          <w:numId w:val="56"/>
        </w:numPr>
        <w:spacing w:after="0" w:line="288" w:lineRule="auto"/>
        <w:ind w:left="426" w:hanging="426"/>
        <w:jc w:val="both"/>
        <w:rPr>
          <w:rFonts w:ascii="Calibri" w:eastAsia="Calibri" w:hAnsi="Calibri" w:cs="Calibri"/>
        </w:rPr>
      </w:pPr>
      <w:r w:rsidRPr="00920A29">
        <w:rPr>
          <w:rFonts w:ascii="Calibri" w:eastAsia="Calibri" w:hAnsi="Calibri" w:cs="Calibri"/>
        </w:rPr>
        <w:t xml:space="preserve">Łączna maksymalna wysokość kar umownych nie może przekroczyć </w:t>
      </w:r>
      <w:bookmarkStart w:id="60" w:name="_Hlk64449341"/>
      <w:r w:rsidRPr="00920A29">
        <w:rPr>
          <w:rFonts w:ascii="Calibri" w:eastAsia="Calibri" w:hAnsi="Calibri" w:cs="Calibri"/>
        </w:rPr>
        <w:t xml:space="preserve">wartości wynagrodzenia Wykonawcy </w:t>
      </w:r>
      <w:bookmarkStart w:id="61" w:name="_Hlk64449323"/>
      <w:bookmarkEnd w:id="60"/>
      <w:r w:rsidRPr="00920A29">
        <w:rPr>
          <w:rFonts w:ascii="Calibri" w:eastAsia="Calibri" w:hAnsi="Calibri" w:cs="Calibri"/>
        </w:rPr>
        <w:t>przewidzianego w § 4 ust. 1 umowy.</w:t>
      </w:r>
      <w:bookmarkEnd w:id="61"/>
    </w:p>
    <w:p w14:paraId="73FBACCC" w14:textId="77777777" w:rsidR="00920A29" w:rsidRPr="00920A29" w:rsidRDefault="00920A29" w:rsidP="007205F5">
      <w:pPr>
        <w:numPr>
          <w:ilvl w:val="0"/>
          <w:numId w:val="56"/>
        </w:numPr>
        <w:spacing w:after="0" w:line="288" w:lineRule="auto"/>
        <w:ind w:left="426" w:hanging="426"/>
        <w:jc w:val="both"/>
        <w:rPr>
          <w:rFonts w:ascii="Calibri" w:eastAsia="Calibri" w:hAnsi="Calibri" w:cs="Calibri"/>
        </w:rPr>
      </w:pPr>
      <w:r w:rsidRPr="00920A29">
        <w:rPr>
          <w:rFonts w:ascii="Calibri" w:eastAsia="Calibri" w:hAnsi="Calibri" w:cs="Calibri"/>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19210F83" w14:textId="77777777" w:rsidR="00920A29" w:rsidRPr="00920A29" w:rsidRDefault="00920A29" w:rsidP="007205F5">
      <w:pPr>
        <w:numPr>
          <w:ilvl w:val="0"/>
          <w:numId w:val="56"/>
        </w:numPr>
        <w:spacing w:after="0" w:line="288" w:lineRule="auto"/>
        <w:ind w:left="426" w:hanging="426"/>
        <w:jc w:val="both"/>
        <w:rPr>
          <w:rFonts w:ascii="Calibri" w:eastAsia="Calibri" w:hAnsi="Calibri" w:cs="Calibri"/>
        </w:rPr>
      </w:pPr>
      <w:r w:rsidRPr="00920A29">
        <w:rPr>
          <w:rFonts w:ascii="Calibri" w:eastAsia="Calibri" w:hAnsi="Calibri" w:cs="Calibri"/>
        </w:rPr>
        <w:t xml:space="preserve">Wykonawca wyraża zgodę na potrącenie kar umownych z przysługującego mu wynagrodzenia, choćby nie było ono jeszcze wymagalne. </w:t>
      </w:r>
    </w:p>
    <w:p w14:paraId="245CE2BE" w14:textId="77777777" w:rsidR="00920A29" w:rsidRPr="00920A29" w:rsidRDefault="00920A29" w:rsidP="007205F5">
      <w:pPr>
        <w:numPr>
          <w:ilvl w:val="0"/>
          <w:numId w:val="56"/>
        </w:numPr>
        <w:spacing w:after="0" w:line="288" w:lineRule="auto"/>
        <w:ind w:left="426" w:hanging="426"/>
        <w:jc w:val="both"/>
        <w:rPr>
          <w:rFonts w:ascii="Calibri" w:eastAsia="Calibri" w:hAnsi="Calibri" w:cs="Calibri"/>
        </w:rPr>
      </w:pPr>
      <w:r w:rsidRPr="00920A29">
        <w:rPr>
          <w:rFonts w:ascii="Calibri" w:eastAsia="Calibri" w:hAnsi="Calibri" w:cs="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A7357CF" w14:textId="77777777" w:rsidR="00920A29" w:rsidRPr="00920A29" w:rsidRDefault="00920A29" w:rsidP="00920A29">
      <w:pPr>
        <w:spacing w:after="0" w:line="288" w:lineRule="auto"/>
        <w:ind w:left="426"/>
        <w:jc w:val="both"/>
        <w:rPr>
          <w:rFonts w:ascii="Calibri" w:eastAsia="Calibri" w:hAnsi="Calibri" w:cs="Calibri"/>
        </w:rPr>
      </w:pPr>
    </w:p>
    <w:p w14:paraId="55FC704C" w14:textId="77777777" w:rsidR="00920A29" w:rsidRPr="00920A29" w:rsidRDefault="00920A29" w:rsidP="00920A29">
      <w:pPr>
        <w:spacing w:after="0" w:line="288" w:lineRule="auto"/>
        <w:jc w:val="center"/>
        <w:rPr>
          <w:rFonts w:ascii="Calibri" w:eastAsia="Calibri" w:hAnsi="Calibri" w:cs="Calibri"/>
          <w:b/>
        </w:rPr>
      </w:pPr>
      <w:r w:rsidRPr="00920A29">
        <w:rPr>
          <w:rFonts w:ascii="Calibri" w:eastAsia="Calibri" w:hAnsi="Calibri" w:cs="Calibri"/>
          <w:b/>
        </w:rPr>
        <w:t>§ 8 Postanowienia końcowe</w:t>
      </w:r>
    </w:p>
    <w:p w14:paraId="506CF41E" w14:textId="77777777" w:rsidR="00920A29" w:rsidRPr="00920A29" w:rsidRDefault="00920A29" w:rsidP="007205F5">
      <w:pPr>
        <w:numPr>
          <w:ilvl w:val="0"/>
          <w:numId w:val="48"/>
        </w:numPr>
        <w:spacing w:after="0" w:line="288" w:lineRule="auto"/>
        <w:ind w:left="426" w:hanging="426"/>
        <w:jc w:val="both"/>
        <w:rPr>
          <w:rFonts w:ascii="Calibri" w:eastAsia="Calibri" w:hAnsi="Calibri" w:cs="Calibri"/>
        </w:rPr>
      </w:pPr>
      <w:r w:rsidRPr="00920A29">
        <w:rPr>
          <w:rFonts w:ascii="Calibri" w:eastAsia="Calibri" w:hAnsi="Calibri" w:cs="Calibri"/>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w:t>
      </w:r>
      <w:r w:rsidRPr="00920A29">
        <w:rPr>
          <w:rFonts w:ascii="Calibri" w:eastAsia="Calibri" w:hAnsi="Calibri" w:cs="Calibri"/>
        </w:rPr>
        <w:lastRenderedPageBreak/>
        <w:t>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EDDFAF0" w14:textId="77777777" w:rsidR="00920A29" w:rsidRPr="00920A29" w:rsidRDefault="00920A29" w:rsidP="007205F5">
      <w:pPr>
        <w:numPr>
          <w:ilvl w:val="0"/>
          <w:numId w:val="48"/>
        </w:numPr>
        <w:spacing w:after="0" w:line="288" w:lineRule="auto"/>
        <w:ind w:left="426" w:hanging="426"/>
        <w:jc w:val="both"/>
        <w:rPr>
          <w:rFonts w:ascii="Calibri" w:eastAsia="Calibri" w:hAnsi="Calibri" w:cs="Calibri"/>
        </w:rPr>
      </w:pPr>
      <w:r w:rsidRPr="00920A29">
        <w:rPr>
          <w:rFonts w:ascii="Calibri" w:eastAsia="Calibri" w:hAnsi="Calibri" w:cs="Calibri"/>
        </w:rPr>
        <w:t>Zgodnie z art. 4c ustawy o przeciwdziałaniu nadmiernym opóźnieniom w transakcjach handlowych, Zamawiający oświadcza, że jest dużym przedsiębiorcą w rozumieniu art. 4 pkt 6 tej ustawy.</w:t>
      </w:r>
    </w:p>
    <w:p w14:paraId="24F0B370" w14:textId="77777777" w:rsidR="00920A29" w:rsidRPr="00920A29" w:rsidRDefault="00920A29" w:rsidP="007205F5">
      <w:pPr>
        <w:numPr>
          <w:ilvl w:val="0"/>
          <w:numId w:val="48"/>
        </w:numPr>
        <w:spacing w:after="0" w:line="288" w:lineRule="auto"/>
        <w:ind w:left="426" w:hanging="426"/>
        <w:jc w:val="both"/>
        <w:rPr>
          <w:rFonts w:ascii="Calibri" w:eastAsia="Calibri" w:hAnsi="Calibri" w:cs="Calibri"/>
        </w:rPr>
      </w:pPr>
      <w:r w:rsidRPr="00920A29">
        <w:rPr>
          <w:rFonts w:ascii="Calibri" w:eastAsia="Calibri" w:hAnsi="Calibri" w:cs="Calibri"/>
        </w:rPr>
        <w:t xml:space="preserve">Zgodnie z art. 4c ustawy o przeciwdziałaniu nadmiernym opóźnieniom w transakcjach handlowych, Wykonawca oświadcza, że </w:t>
      </w:r>
      <w:r w:rsidRPr="00920A29">
        <w:rPr>
          <w:rFonts w:ascii="Calibri" w:eastAsia="Calibri" w:hAnsi="Calibri" w:cs="Calibri"/>
          <w:i/>
          <w:iCs/>
        </w:rPr>
        <w:t xml:space="preserve">jest / nie jest </w:t>
      </w:r>
      <w:r w:rsidRPr="00920A29">
        <w:rPr>
          <w:rFonts w:ascii="Calibri" w:eastAsia="Calibri" w:hAnsi="Calibri" w:cs="Calibri"/>
        </w:rPr>
        <w:t>dużym przedsiębiorcą w rozumieniu art. 4 pkt 6 tej ustawy.</w:t>
      </w:r>
    </w:p>
    <w:p w14:paraId="4120990B" w14:textId="77777777" w:rsidR="00920A29" w:rsidRPr="00920A29" w:rsidRDefault="00920A29" w:rsidP="007205F5">
      <w:pPr>
        <w:numPr>
          <w:ilvl w:val="0"/>
          <w:numId w:val="48"/>
        </w:numPr>
        <w:spacing w:after="0" w:line="288" w:lineRule="auto"/>
        <w:ind w:left="426" w:hanging="426"/>
        <w:jc w:val="both"/>
        <w:rPr>
          <w:rFonts w:ascii="Calibri" w:eastAsia="Calibri" w:hAnsi="Calibri" w:cs="Calibri"/>
        </w:rPr>
      </w:pPr>
      <w:r w:rsidRPr="00920A29">
        <w:rPr>
          <w:rFonts w:ascii="Calibri" w:eastAsia="Calibri" w:hAnsi="Calibri" w:cs="Calibri"/>
        </w:rPr>
        <w:t>Zmiany w treści umowy są dopuszczalne wyłącznie na warunkach określonych przez przepisy prawa oraz postanowienia SWZ.</w:t>
      </w:r>
    </w:p>
    <w:p w14:paraId="1A9C0E2B" w14:textId="77777777" w:rsidR="00920A29" w:rsidRPr="00920A29" w:rsidRDefault="00920A29" w:rsidP="007205F5">
      <w:pPr>
        <w:numPr>
          <w:ilvl w:val="0"/>
          <w:numId w:val="48"/>
        </w:numPr>
        <w:spacing w:after="0" w:line="288" w:lineRule="auto"/>
        <w:ind w:left="426" w:hanging="426"/>
        <w:jc w:val="both"/>
        <w:rPr>
          <w:rFonts w:ascii="Calibri" w:eastAsia="Calibri" w:hAnsi="Calibri" w:cs="Calibri"/>
        </w:rPr>
      </w:pPr>
      <w:r w:rsidRPr="00920A29">
        <w:rPr>
          <w:rFonts w:ascii="Calibri" w:eastAsia="Calibri" w:hAnsi="Calibri" w:cs="Calibri"/>
        </w:rPr>
        <w:t>Ewentualne zmiany umowy pod rygorem ich nieważności wymagają formy pisemnej.</w:t>
      </w:r>
    </w:p>
    <w:p w14:paraId="6FD852EC" w14:textId="77777777" w:rsidR="00920A29" w:rsidRPr="00920A29" w:rsidRDefault="00920A29" w:rsidP="007205F5">
      <w:pPr>
        <w:numPr>
          <w:ilvl w:val="0"/>
          <w:numId w:val="54"/>
        </w:numPr>
        <w:spacing w:after="0" w:line="276" w:lineRule="auto"/>
        <w:ind w:left="426" w:hanging="426"/>
        <w:jc w:val="both"/>
        <w:rPr>
          <w:rFonts w:ascii="Calibri" w:eastAsia="Calibri" w:hAnsi="Calibri" w:cs="Calibri"/>
        </w:rPr>
      </w:pPr>
      <w:r w:rsidRPr="00920A29">
        <w:rPr>
          <w:rFonts w:ascii="Calibri" w:eastAsia="Calibri" w:hAnsi="Calibri" w:cs="Calibr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8F216A1" w14:textId="77777777" w:rsidR="00920A29" w:rsidRPr="00920A29" w:rsidRDefault="00920A29" w:rsidP="007205F5">
      <w:pPr>
        <w:numPr>
          <w:ilvl w:val="0"/>
          <w:numId w:val="54"/>
        </w:numPr>
        <w:spacing w:after="0" w:line="276" w:lineRule="auto"/>
        <w:ind w:left="426" w:hanging="426"/>
        <w:jc w:val="both"/>
        <w:rPr>
          <w:rFonts w:ascii="Calibri" w:eastAsia="Calibri" w:hAnsi="Calibri" w:cs="Calibri"/>
        </w:rPr>
      </w:pPr>
      <w:r w:rsidRPr="00920A29">
        <w:rPr>
          <w:rFonts w:ascii="Calibri" w:eastAsia="Calibri" w:hAnsi="Calibri" w:cs="Calibri"/>
        </w:rPr>
        <w:t>Spory wynikające z niniejszej umowy rozstrzygać będzie sąd właściwy dla siedziby Zamawiającego.</w:t>
      </w:r>
    </w:p>
    <w:p w14:paraId="5A5AF1BB" w14:textId="77777777" w:rsidR="00920A29" w:rsidRPr="00920A29" w:rsidRDefault="00920A29" w:rsidP="007205F5">
      <w:pPr>
        <w:numPr>
          <w:ilvl w:val="0"/>
          <w:numId w:val="54"/>
        </w:numPr>
        <w:spacing w:after="0" w:line="276" w:lineRule="auto"/>
        <w:ind w:left="426" w:hanging="426"/>
        <w:jc w:val="both"/>
        <w:rPr>
          <w:rFonts w:ascii="Calibri" w:eastAsia="Calibri" w:hAnsi="Calibri" w:cs="Calibri"/>
        </w:rPr>
      </w:pPr>
      <w:r w:rsidRPr="00920A29">
        <w:rPr>
          <w:rFonts w:ascii="Calibri" w:eastAsia="Calibri" w:hAnsi="Calibri" w:cs="Calibri"/>
        </w:rPr>
        <w:t>Wykonawca nie może przenieść swoich wierzytelności wynikających z niniejszej umowy na podmiot trzeci bez uprzedniej pisemnej zgody Zamawiającego.</w:t>
      </w:r>
    </w:p>
    <w:p w14:paraId="6DF88B91" w14:textId="77777777" w:rsidR="00920A29" w:rsidRPr="00920A29" w:rsidRDefault="00920A29" w:rsidP="007205F5">
      <w:pPr>
        <w:numPr>
          <w:ilvl w:val="0"/>
          <w:numId w:val="54"/>
        </w:numPr>
        <w:spacing w:after="0" w:line="276" w:lineRule="auto"/>
        <w:ind w:left="426" w:hanging="426"/>
        <w:jc w:val="both"/>
        <w:rPr>
          <w:rFonts w:ascii="Calibri" w:eastAsia="Calibri" w:hAnsi="Calibri" w:cs="Calibri"/>
        </w:rPr>
      </w:pPr>
      <w:r w:rsidRPr="00920A29">
        <w:rPr>
          <w:rFonts w:ascii="Calibri" w:eastAsia="Calibri" w:hAnsi="Calibri" w:cs="Calibri"/>
        </w:rPr>
        <w:t xml:space="preserve">Umowa została sporządzona w dwóch (2) jednobrzmiących egzemplarzach, po jednym (1) egzemplarzu dla każdej ze Stron. </w:t>
      </w:r>
    </w:p>
    <w:p w14:paraId="730F2472" w14:textId="77777777" w:rsidR="00920A29" w:rsidRPr="00920A29" w:rsidRDefault="00920A29" w:rsidP="00920A29">
      <w:pPr>
        <w:spacing w:line="288" w:lineRule="auto"/>
        <w:jc w:val="both"/>
        <w:rPr>
          <w:rFonts w:ascii="Calibri" w:eastAsia="Calibri" w:hAnsi="Calibri" w:cs="Calibri"/>
        </w:rPr>
      </w:pPr>
    </w:p>
    <w:p w14:paraId="26F62379" w14:textId="77777777" w:rsidR="00920A29" w:rsidRPr="00920A29" w:rsidRDefault="00920A29" w:rsidP="00920A29">
      <w:pPr>
        <w:rPr>
          <w:rFonts w:ascii="Calibri" w:eastAsia="Calibri" w:hAnsi="Calibri" w:cs="Calibri"/>
        </w:rPr>
      </w:pPr>
      <w:r w:rsidRPr="00920A29">
        <w:rPr>
          <w:rFonts w:ascii="Calibri" w:eastAsia="Calibri" w:hAnsi="Calibri" w:cs="Calibri"/>
          <w:b/>
        </w:rPr>
        <w:tab/>
      </w:r>
      <w:r w:rsidRPr="00920A29">
        <w:rPr>
          <w:rFonts w:ascii="Calibri" w:eastAsia="Calibri" w:hAnsi="Calibri" w:cs="Calibri"/>
          <w:b/>
        </w:rPr>
        <w:tab/>
        <w:t>Zamawiający</w:t>
      </w:r>
      <w:r w:rsidRPr="00920A29">
        <w:rPr>
          <w:rFonts w:ascii="Calibri" w:eastAsia="Calibri" w:hAnsi="Calibri" w:cs="Calibri"/>
          <w:b/>
        </w:rPr>
        <w:tab/>
      </w:r>
      <w:r w:rsidRPr="00920A29">
        <w:rPr>
          <w:rFonts w:ascii="Calibri" w:eastAsia="Calibri" w:hAnsi="Calibri" w:cs="Calibri"/>
          <w:b/>
        </w:rPr>
        <w:tab/>
      </w:r>
      <w:r w:rsidRPr="00920A29">
        <w:rPr>
          <w:rFonts w:ascii="Calibri" w:eastAsia="Calibri" w:hAnsi="Calibri" w:cs="Calibri"/>
          <w:b/>
        </w:rPr>
        <w:tab/>
      </w:r>
      <w:r w:rsidRPr="00920A29">
        <w:rPr>
          <w:rFonts w:ascii="Calibri" w:eastAsia="Calibri" w:hAnsi="Calibri" w:cs="Calibri"/>
          <w:b/>
        </w:rPr>
        <w:tab/>
      </w:r>
      <w:r w:rsidRPr="00920A29">
        <w:rPr>
          <w:rFonts w:ascii="Calibri" w:eastAsia="Calibri" w:hAnsi="Calibri" w:cs="Calibri"/>
          <w:b/>
        </w:rPr>
        <w:tab/>
      </w:r>
      <w:r w:rsidRPr="00920A29">
        <w:rPr>
          <w:rFonts w:ascii="Calibri" w:eastAsia="Calibri" w:hAnsi="Calibri" w:cs="Calibri"/>
          <w:b/>
        </w:rPr>
        <w:tab/>
        <w:t>Wykonawca</w:t>
      </w:r>
    </w:p>
    <w:p w14:paraId="4BBBAEC0" w14:textId="77777777" w:rsidR="00920A29" w:rsidRPr="00920A29" w:rsidRDefault="00920A29" w:rsidP="00920A29">
      <w:pPr>
        <w:spacing w:after="0" w:line="312" w:lineRule="auto"/>
        <w:rPr>
          <w:rFonts w:ascii="Calibri" w:eastAsia="Times New Roman" w:hAnsi="Calibri" w:cs="Calibri"/>
          <w:i/>
          <w:lang w:eastAsia="pl-PL"/>
        </w:rPr>
      </w:pPr>
    </w:p>
    <w:p w14:paraId="7A2BD4C3" w14:textId="77777777" w:rsidR="00920A29" w:rsidRPr="00920A29" w:rsidRDefault="00920A29" w:rsidP="00920A29">
      <w:pPr>
        <w:spacing w:after="0" w:line="240" w:lineRule="auto"/>
        <w:rPr>
          <w:rFonts w:ascii="Calibri" w:eastAsia="Times New Roman" w:hAnsi="Calibri" w:cs="Calibri"/>
          <w:sz w:val="24"/>
          <w:szCs w:val="24"/>
          <w:lang w:eastAsia="pl-PL"/>
        </w:rPr>
      </w:pPr>
    </w:p>
    <w:p w14:paraId="7E8E34F2" w14:textId="77777777" w:rsidR="00920A29" w:rsidRPr="00920A29" w:rsidRDefault="00920A29" w:rsidP="00920A29">
      <w:pPr>
        <w:spacing w:after="0" w:line="240" w:lineRule="auto"/>
        <w:rPr>
          <w:rFonts w:ascii="Calibri" w:eastAsia="Times New Roman" w:hAnsi="Calibri" w:cs="Calibri"/>
          <w:sz w:val="24"/>
          <w:szCs w:val="24"/>
          <w:lang w:eastAsia="pl-PL"/>
        </w:rPr>
      </w:pPr>
    </w:p>
    <w:p w14:paraId="30922EB6" w14:textId="77777777" w:rsidR="00920A29" w:rsidRPr="00920A29" w:rsidRDefault="00920A29" w:rsidP="00920A29">
      <w:pPr>
        <w:spacing w:after="0" w:line="276" w:lineRule="auto"/>
        <w:jc w:val="both"/>
        <w:rPr>
          <w:rFonts w:ascii="Calibri" w:eastAsia="Times New Roman" w:hAnsi="Calibri" w:cs="Calibri"/>
          <w:lang w:eastAsia="pl-PL"/>
        </w:rPr>
      </w:pPr>
    </w:p>
    <w:bookmarkEnd w:id="57"/>
    <w:bookmarkEnd w:id="58"/>
    <w:p w14:paraId="7316CD43" w14:textId="77777777" w:rsidR="00920A29" w:rsidRPr="00920A29" w:rsidRDefault="00920A29" w:rsidP="00920A29">
      <w:pPr>
        <w:spacing w:after="0" w:line="240" w:lineRule="auto"/>
        <w:rPr>
          <w:rFonts w:ascii="Calibri" w:eastAsia="Times New Roman" w:hAnsi="Calibri" w:cs="Calibri"/>
          <w:b/>
          <w:i/>
          <w:color w:val="FF0000"/>
          <w:sz w:val="20"/>
          <w:szCs w:val="20"/>
          <w:lang w:eastAsia="pl-PL"/>
        </w:rPr>
      </w:pPr>
    </w:p>
    <w:p w14:paraId="22565073" w14:textId="77777777" w:rsidR="00920A29" w:rsidRPr="00C057C9" w:rsidRDefault="00920A29" w:rsidP="00920A29">
      <w:pPr>
        <w:spacing w:after="0" w:line="276" w:lineRule="auto"/>
        <w:contextualSpacing/>
        <w:jc w:val="both"/>
        <w:rPr>
          <w:rFonts w:ascii="Calibri" w:eastAsia="Calibri" w:hAnsi="Calibri" w:cs="Times New Roman"/>
        </w:rPr>
      </w:pPr>
    </w:p>
    <w:sectPr w:rsidR="00920A29" w:rsidRPr="00C057C9"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A073" w14:textId="77777777" w:rsidR="003D289D" w:rsidRDefault="003D289D" w:rsidP="00D00037">
      <w:pPr>
        <w:spacing w:after="0" w:line="240" w:lineRule="auto"/>
      </w:pPr>
      <w:r>
        <w:separator/>
      </w:r>
    </w:p>
  </w:endnote>
  <w:endnote w:type="continuationSeparator" w:id="0">
    <w:p w14:paraId="63DCE888" w14:textId="77777777" w:rsidR="003D289D" w:rsidRDefault="003D289D" w:rsidP="00D00037">
      <w:pPr>
        <w:spacing w:after="0" w:line="240" w:lineRule="auto"/>
      </w:pPr>
      <w:r>
        <w:continuationSeparator/>
      </w:r>
    </w:p>
  </w:endnote>
  <w:endnote w:type="continuationNotice" w:id="1">
    <w:p w14:paraId="7F28BC96" w14:textId="77777777" w:rsidR="003D289D" w:rsidRDefault="003D2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B6B0732"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F795C">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F795C">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4D50" w14:textId="77777777" w:rsidR="003D289D" w:rsidRDefault="003D289D" w:rsidP="00D00037">
      <w:pPr>
        <w:spacing w:after="0" w:line="240" w:lineRule="auto"/>
      </w:pPr>
      <w:r>
        <w:separator/>
      </w:r>
    </w:p>
  </w:footnote>
  <w:footnote w:type="continuationSeparator" w:id="0">
    <w:p w14:paraId="5276C4CA" w14:textId="77777777" w:rsidR="003D289D" w:rsidRDefault="003D289D" w:rsidP="00D00037">
      <w:pPr>
        <w:spacing w:after="0" w:line="240" w:lineRule="auto"/>
      </w:pPr>
      <w:r>
        <w:continuationSeparator/>
      </w:r>
    </w:p>
  </w:footnote>
  <w:footnote w:type="continuationNotice" w:id="1">
    <w:p w14:paraId="093C6FAB" w14:textId="77777777" w:rsidR="003D289D" w:rsidRDefault="003D289D">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7205F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7205F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7205F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9766A918"/>
    <w:lvl w:ilvl="0" w:tplc="8D6E55B8">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A3139B"/>
    <w:multiLevelType w:val="hybridMultilevel"/>
    <w:tmpl w:val="C592FEC4"/>
    <w:lvl w:ilvl="0" w:tplc="3F087E82">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99C5A2F"/>
    <w:multiLevelType w:val="multilevel"/>
    <w:tmpl w:val="E3689644"/>
    <w:lvl w:ilvl="0">
      <w:start w:val="2"/>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5C365971"/>
    <w:multiLevelType w:val="hybridMultilevel"/>
    <w:tmpl w:val="BEE291FA"/>
    <w:lvl w:ilvl="0" w:tplc="CC70A3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736011"/>
    <w:multiLevelType w:val="hybridMultilevel"/>
    <w:tmpl w:val="FD02E04A"/>
    <w:lvl w:ilvl="0" w:tplc="0538A260">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6852C4"/>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55"/>
  </w:num>
  <w:num w:numId="4">
    <w:abstractNumId w:val="23"/>
  </w:num>
  <w:num w:numId="5">
    <w:abstractNumId w:val="45"/>
  </w:num>
  <w:num w:numId="6">
    <w:abstractNumId w:val="42"/>
  </w:num>
  <w:num w:numId="7">
    <w:abstractNumId w:val="22"/>
  </w:num>
  <w:num w:numId="8">
    <w:abstractNumId w:val="3"/>
  </w:num>
  <w:num w:numId="9">
    <w:abstractNumId w:val="53"/>
  </w:num>
  <w:num w:numId="10">
    <w:abstractNumId w:val="30"/>
  </w:num>
  <w:num w:numId="11">
    <w:abstractNumId w:val="41"/>
  </w:num>
  <w:num w:numId="12">
    <w:abstractNumId w:val="46"/>
  </w:num>
  <w:num w:numId="13">
    <w:abstractNumId w:val="37"/>
  </w:num>
  <w:num w:numId="14">
    <w:abstractNumId w:val="47"/>
  </w:num>
  <w:num w:numId="15">
    <w:abstractNumId w:val="4"/>
  </w:num>
  <w:num w:numId="16">
    <w:abstractNumId w:val="6"/>
  </w:num>
  <w:num w:numId="17">
    <w:abstractNumId w:val="32"/>
  </w:num>
  <w:num w:numId="18">
    <w:abstractNumId w:val="5"/>
  </w:num>
  <w:num w:numId="19">
    <w:abstractNumId w:val="35"/>
  </w:num>
  <w:num w:numId="20">
    <w:abstractNumId w:val="59"/>
  </w:num>
  <w:num w:numId="21">
    <w:abstractNumId w:val="31"/>
  </w:num>
  <w:num w:numId="22">
    <w:abstractNumId w:val="11"/>
  </w:num>
  <w:num w:numId="23">
    <w:abstractNumId w:val="34"/>
  </w:num>
  <w:num w:numId="24">
    <w:abstractNumId w:val="56"/>
  </w:num>
  <w:num w:numId="25">
    <w:abstractNumId w:val="57"/>
  </w:num>
  <w:num w:numId="26">
    <w:abstractNumId w:val="48"/>
  </w:num>
  <w:num w:numId="27">
    <w:abstractNumId w:val="15"/>
  </w:num>
  <w:num w:numId="28">
    <w:abstractNumId w:val="52"/>
  </w:num>
  <w:num w:numId="29">
    <w:abstractNumId w:val="20"/>
  </w:num>
  <w:num w:numId="30">
    <w:abstractNumId w:val="19"/>
  </w:num>
  <w:num w:numId="31">
    <w:abstractNumId w:val="49"/>
  </w:num>
  <w:num w:numId="32">
    <w:abstractNumId w:val="1"/>
  </w:num>
  <w:num w:numId="33">
    <w:abstractNumId w:val="38"/>
  </w:num>
  <w:num w:numId="34">
    <w:abstractNumId w:val="40"/>
  </w:num>
  <w:num w:numId="35">
    <w:abstractNumId w:val="14"/>
  </w:num>
  <w:num w:numId="36">
    <w:abstractNumId w:val="44"/>
  </w:num>
  <w:num w:numId="37">
    <w:abstractNumId w:val="25"/>
  </w:num>
  <w:num w:numId="38">
    <w:abstractNumId w:val="54"/>
  </w:num>
  <w:num w:numId="39">
    <w:abstractNumId w:val="36"/>
  </w:num>
  <w:num w:numId="40">
    <w:abstractNumId w:val="26"/>
  </w:num>
  <w:num w:numId="41">
    <w:abstractNumId w:val="18"/>
  </w:num>
  <w:num w:numId="42">
    <w:abstractNumId w:val="7"/>
  </w:num>
  <w:num w:numId="43">
    <w:abstractNumId w:val="12"/>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10"/>
  </w:num>
  <w:num w:numId="51">
    <w:abstractNumId w:val="2"/>
  </w:num>
  <w:num w:numId="52">
    <w:abstractNumId w:val="39"/>
  </w:num>
  <w:num w:numId="53">
    <w:abstractNumId w:val="43"/>
  </w:num>
  <w:num w:numId="54">
    <w:abstractNumId w:val="13"/>
  </w:num>
  <w:num w:numId="55">
    <w:abstractNumId w:val="28"/>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8"/>
  </w:num>
  <w:num w:numId="60">
    <w:abstractNumId w:val="27"/>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724D"/>
    <w:rsid w:val="0001206C"/>
    <w:rsid w:val="00044B2D"/>
    <w:rsid w:val="00055F8D"/>
    <w:rsid w:val="00065E61"/>
    <w:rsid w:val="000713E6"/>
    <w:rsid w:val="00084B0D"/>
    <w:rsid w:val="0008676A"/>
    <w:rsid w:val="000B7A0F"/>
    <w:rsid w:val="000F5459"/>
    <w:rsid w:val="001043B2"/>
    <w:rsid w:val="00133EDF"/>
    <w:rsid w:val="00135A34"/>
    <w:rsid w:val="00135A4D"/>
    <w:rsid w:val="00146803"/>
    <w:rsid w:val="001562D2"/>
    <w:rsid w:val="001631CA"/>
    <w:rsid w:val="001A3A59"/>
    <w:rsid w:val="001A5051"/>
    <w:rsid w:val="001A5F2A"/>
    <w:rsid w:val="001D2143"/>
    <w:rsid w:val="001D798B"/>
    <w:rsid w:val="00204A4F"/>
    <w:rsid w:val="00214B82"/>
    <w:rsid w:val="0022427A"/>
    <w:rsid w:val="00231873"/>
    <w:rsid w:val="00260468"/>
    <w:rsid w:val="00267B97"/>
    <w:rsid w:val="0027701B"/>
    <w:rsid w:val="002A34EF"/>
    <w:rsid w:val="002B5F40"/>
    <w:rsid w:val="002C1524"/>
    <w:rsid w:val="00302E05"/>
    <w:rsid w:val="00347C76"/>
    <w:rsid w:val="0036495C"/>
    <w:rsid w:val="00371B28"/>
    <w:rsid w:val="003B7B18"/>
    <w:rsid w:val="003C40C2"/>
    <w:rsid w:val="003D289D"/>
    <w:rsid w:val="003D35A8"/>
    <w:rsid w:val="003F3C11"/>
    <w:rsid w:val="003F6831"/>
    <w:rsid w:val="00435F1A"/>
    <w:rsid w:val="00441896"/>
    <w:rsid w:val="0044311D"/>
    <w:rsid w:val="0045742D"/>
    <w:rsid w:val="004714E1"/>
    <w:rsid w:val="00490F6C"/>
    <w:rsid w:val="004A20EC"/>
    <w:rsid w:val="004E745D"/>
    <w:rsid w:val="004F795C"/>
    <w:rsid w:val="005031A6"/>
    <w:rsid w:val="005055D5"/>
    <w:rsid w:val="00512A71"/>
    <w:rsid w:val="005262FE"/>
    <w:rsid w:val="005345A8"/>
    <w:rsid w:val="00537033"/>
    <w:rsid w:val="005371E0"/>
    <w:rsid w:val="005427E8"/>
    <w:rsid w:val="00580043"/>
    <w:rsid w:val="005B68CB"/>
    <w:rsid w:val="005B7A96"/>
    <w:rsid w:val="005F21B3"/>
    <w:rsid w:val="00655534"/>
    <w:rsid w:val="00656514"/>
    <w:rsid w:val="00661E5A"/>
    <w:rsid w:val="00663AB9"/>
    <w:rsid w:val="0067283C"/>
    <w:rsid w:val="00675263"/>
    <w:rsid w:val="006B5A80"/>
    <w:rsid w:val="006C132C"/>
    <w:rsid w:val="006D2ADC"/>
    <w:rsid w:val="006E02DB"/>
    <w:rsid w:val="00713CDF"/>
    <w:rsid w:val="007157F0"/>
    <w:rsid w:val="007205F5"/>
    <w:rsid w:val="00725030"/>
    <w:rsid w:val="0072675A"/>
    <w:rsid w:val="00762BCB"/>
    <w:rsid w:val="00783F43"/>
    <w:rsid w:val="00784963"/>
    <w:rsid w:val="00794832"/>
    <w:rsid w:val="007A5922"/>
    <w:rsid w:val="007C504E"/>
    <w:rsid w:val="0081332C"/>
    <w:rsid w:val="00827E2B"/>
    <w:rsid w:val="008469F0"/>
    <w:rsid w:val="00863171"/>
    <w:rsid w:val="00880068"/>
    <w:rsid w:val="008869AE"/>
    <w:rsid w:val="008A13B7"/>
    <w:rsid w:val="008C4735"/>
    <w:rsid w:val="008E1033"/>
    <w:rsid w:val="008E219A"/>
    <w:rsid w:val="008F275C"/>
    <w:rsid w:val="008F76A5"/>
    <w:rsid w:val="00920A29"/>
    <w:rsid w:val="009416CE"/>
    <w:rsid w:val="00942184"/>
    <w:rsid w:val="0095058D"/>
    <w:rsid w:val="009E0B2A"/>
    <w:rsid w:val="00A11F48"/>
    <w:rsid w:val="00A5633F"/>
    <w:rsid w:val="00A57745"/>
    <w:rsid w:val="00A7457C"/>
    <w:rsid w:val="00A84318"/>
    <w:rsid w:val="00AA4730"/>
    <w:rsid w:val="00AA72DB"/>
    <w:rsid w:val="00AC29B4"/>
    <w:rsid w:val="00AC611E"/>
    <w:rsid w:val="00B0646C"/>
    <w:rsid w:val="00B255BF"/>
    <w:rsid w:val="00B45EF6"/>
    <w:rsid w:val="00B57B7F"/>
    <w:rsid w:val="00B65096"/>
    <w:rsid w:val="00B66021"/>
    <w:rsid w:val="00B70DE0"/>
    <w:rsid w:val="00B855F9"/>
    <w:rsid w:val="00B86266"/>
    <w:rsid w:val="00BB5112"/>
    <w:rsid w:val="00BE63CA"/>
    <w:rsid w:val="00BF2F01"/>
    <w:rsid w:val="00BF42FE"/>
    <w:rsid w:val="00C057C9"/>
    <w:rsid w:val="00C37E79"/>
    <w:rsid w:val="00C45981"/>
    <w:rsid w:val="00C50344"/>
    <w:rsid w:val="00C5519F"/>
    <w:rsid w:val="00C575B3"/>
    <w:rsid w:val="00C66903"/>
    <w:rsid w:val="00C80273"/>
    <w:rsid w:val="00C83D52"/>
    <w:rsid w:val="00CB4624"/>
    <w:rsid w:val="00CB5640"/>
    <w:rsid w:val="00D00037"/>
    <w:rsid w:val="00D10F9A"/>
    <w:rsid w:val="00D11356"/>
    <w:rsid w:val="00D2164B"/>
    <w:rsid w:val="00D32087"/>
    <w:rsid w:val="00D47F39"/>
    <w:rsid w:val="00D830A5"/>
    <w:rsid w:val="00DC3736"/>
    <w:rsid w:val="00DD7A19"/>
    <w:rsid w:val="00DE7DDD"/>
    <w:rsid w:val="00DF53AF"/>
    <w:rsid w:val="00E068D6"/>
    <w:rsid w:val="00E129F3"/>
    <w:rsid w:val="00E34E79"/>
    <w:rsid w:val="00E378C1"/>
    <w:rsid w:val="00E45758"/>
    <w:rsid w:val="00E460E2"/>
    <w:rsid w:val="00E80552"/>
    <w:rsid w:val="00E824EE"/>
    <w:rsid w:val="00EB16D2"/>
    <w:rsid w:val="00EB6AA7"/>
    <w:rsid w:val="00F35638"/>
    <w:rsid w:val="00F71BE9"/>
    <w:rsid w:val="00F8357E"/>
    <w:rsid w:val="00F83DB6"/>
    <w:rsid w:val="00F91672"/>
    <w:rsid w:val="00F93D9A"/>
    <w:rsid w:val="00F95D56"/>
    <w:rsid w:val="00FA38DB"/>
    <w:rsid w:val="00FB36C7"/>
    <w:rsid w:val="00FE754D"/>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E7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10713</Words>
  <Characters>64279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48</cp:revision>
  <dcterms:created xsi:type="dcterms:W3CDTF">2021-03-02T14:33:00Z</dcterms:created>
  <dcterms:modified xsi:type="dcterms:W3CDTF">2021-09-14T06:33:00Z</dcterms:modified>
</cp:coreProperties>
</file>