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EC2A24" w:rsidP="00440873">
      <w:pPr>
        <w:spacing w:after="120"/>
        <w:rPr>
          <w:rStyle w:val="standardowy1"/>
          <w:sz w:val="24"/>
          <w:szCs w:val="24"/>
        </w:rPr>
      </w:pPr>
      <w:r>
        <w:rPr>
          <w:rStyle w:val="standardowy1"/>
          <w:sz w:val="24"/>
          <w:szCs w:val="24"/>
        </w:rPr>
        <w:t>Znak sprawy: Szp.P.VI. 9</w:t>
      </w:r>
      <w:r w:rsidR="00E84B4B">
        <w:rPr>
          <w:rStyle w:val="standardowy1"/>
          <w:sz w:val="24"/>
          <w:szCs w:val="24"/>
        </w:rPr>
        <w:t>/22</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E84B4B" w:rsidRPr="004E1F6C" w:rsidRDefault="00E84B4B" w:rsidP="00E84B4B">
      <w:pPr>
        <w:pStyle w:val="Tytu"/>
        <w:spacing w:after="40"/>
        <w:rPr>
          <w:rFonts w:ascii="Times New Roman" w:hAnsi="Times New Roman"/>
          <w:sz w:val="24"/>
          <w:szCs w:val="24"/>
        </w:rPr>
      </w:pPr>
      <w:r>
        <w:rPr>
          <w:rFonts w:ascii="Times New Roman" w:hAnsi="Times New Roman"/>
          <w:sz w:val="24"/>
          <w:szCs w:val="24"/>
        </w:rPr>
        <w:t xml:space="preserve">usługa serwisowa rezonansu magnetycznego MAGNETOM Spectra w Szpitalu Powiatowym w Zambrowie </w:t>
      </w: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E84B4B" w:rsidRPr="00BD00E7" w:rsidRDefault="00E84B4B" w:rsidP="00E84B4B">
      <w:pPr>
        <w:pStyle w:val="Tytu"/>
        <w:spacing w:after="40"/>
        <w:jc w:val="left"/>
        <w:rPr>
          <w:rFonts w:ascii="Times New Roman" w:hAnsi="Times New Roman"/>
          <w:b w:val="0"/>
          <w:sz w:val="24"/>
          <w:szCs w:val="24"/>
        </w:rPr>
      </w:pPr>
      <w:r w:rsidRPr="00BD00E7">
        <w:rPr>
          <w:rFonts w:ascii="Times New Roman" w:hAnsi="Times New Roman"/>
          <w:b w:val="0"/>
          <w:bCs/>
          <w:sz w:val="24"/>
          <w:szCs w:val="24"/>
        </w:rPr>
        <w:t>Załącznik nr 1 –</w:t>
      </w:r>
      <w:r w:rsidRPr="00BD00E7">
        <w:rPr>
          <w:rFonts w:ascii="Times New Roman" w:hAnsi="Times New Roman"/>
          <w:b w:val="0"/>
          <w:sz w:val="24"/>
          <w:szCs w:val="24"/>
        </w:rPr>
        <w:t xml:space="preserve">zakres obsługi </w:t>
      </w:r>
      <w:r>
        <w:rPr>
          <w:rFonts w:ascii="Times New Roman" w:hAnsi="Times New Roman"/>
          <w:b w:val="0"/>
          <w:sz w:val="24"/>
          <w:szCs w:val="24"/>
        </w:rPr>
        <w:t xml:space="preserve">serwisowej </w:t>
      </w:r>
      <w:r w:rsidRPr="00BD00E7">
        <w:rPr>
          <w:rFonts w:ascii="Times New Roman" w:hAnsi="Times New Roman"/>
          <w:b w:val="0"/>
          <w:sz w:val="24"/>
          <w:szCs w:val="24"/>
        </w:rPr>
        <w:t>aparatu MAGNETOM Spectra</w:t>
      </w:r>
    </w:p>
    <w:p w:rsidR="00E84B4B" w:rsidRDefault="00E84B4B" w:rsidP="00E84B4B">
      <w:pPr>
        <w:pStyle w:val="Tytu"/>
        <w:spacing w:after="40"/>
        <w:jc w:val="left"/>
        <w:rPr>
          <w:rFonts w:ascii="Times New Roman" w:hAnsi="Times New Roman"/>
          <w:b w:val="0"/>
          <w:sz w:val="24"/>
          <w:szCs w:val="24"/>
        </w:rPr>
      </w:pPr>
      <w:r w:rsidRPr="00BD00E7">
        <w:rPr>
          <w:rFonts w:ascii="Times New Roman" w:hAnsi="Times New Roman"/>
          <w:b w:val="0"/>
          <w:bCs/>
          <w:sz w:val="24"/>
          <w:szCs w:val="24"/>
        </w:rPr>
        <w:t>Załącznik nr 2 –</w:t>
      </w:r>
      <w:r w:rsidRPr="00BD00E7">
        <w:rPr>
          <w:rFonts w:ascii="Times New Roman" w:hAnsi="Times New Roman"/>
          <w:b w:val="0"/>
          <w:sz w:val="24"/>
          <w:szCs w:val="24"/>
        </w:rPr>
        <w:t xml:space="preserve">zakres </w:t>
      </w:r>
      <w:r w:rsidR="00F56560">
        <w:rPr>
          <w:rFonts w:ascii="Times New Roman" w:hAnsi="Times New Roman"/>
          <w:b w:val="0"/>
          <w:sz w:val="24"/>
          <w:szCs w:val="24"/>
        </w:rPr>
        <w:t xml:space="preserve">modernizacji i </w:t>
      </w:r>
      <w:r w:rsidR="00C57463">
        <w:rPr>
          <w:rFonts w:ascii="Times New Roman" w:hAnsi="Times New Roman"/>
          <w:b w:val="0"/>
          <w:sz w:val="24"/>
          <w:szCs w:val="24"/>
        </w:rPr>
        <w:t>obsługi</w:t>
      </w:r>
      <w:bookmarkStart w:id="0" w:name="_GoBack"/>
      <w:bookmarkEnd w:id="0"/>
      <w:r w:rsidRPr="00BD00E7">
        <w:rPr>
          <w:rFonts w:ascii="Times New Roman" w:hAnsi="Times New Roman"/>
          <w:b w:val="0"/>
          <w:sz w:val="24"/>
          <w:szCs w:val="24"/>
        </w:rPr>
        <w:t xml:space="preserve"> </w:t>
      </w:r>
      <w:r>
        <w:rPr>
          <w:rFonts w:ascii="Times New Roman" w:hAnsi="Times New Roman"/>
          <w:b w:val="0"/>
          <w:sz w:val="24"/>
          <w:szCs w:val="24"/>
        </w:rPr>
        <w:t xml:space="preserve">serwisowej </w:t>
      </w:r>
      <w:r w:rsidRPr="00BD00E7">
        <w:rPr>
          <w:rFonts w:ascii="Times New Roman" w:hAnsi="Times New Roman"/>
          <w:b w:val="0"/>
          <w:sz w:val="24"/>
          <w:szCs w:val="24"/>
        </w:rPr>
        <w:t xml:space="preserve">dla systemu </w:t>
      </w:r>
      <w:r>
        <w:rPr>
          <w:rFonts w:ascii="Times New Roman" w:hAnsi="Times New Roman"/>
          <w:b w:val="0"/>
          <w:sz w:val="24"/>
          <w:szCs w:val="24"/>
        </w:rPr>
        <w:t xml:space="preserve">opisowego </w:t>
      </w:r>
      <w:proofErr w:type="spellStart"/>
      <w:r w:rsidRPr="00BD00E7">
        <w:rPr>
          <w:rFonts w:ascii="Times New Roman" w:hAnsi="Times New Roman"/>
          <w:b w:val="0"/>
          <w:sz w:val="24"/>
          <w:szCs w:val="24"/>
        </w:rPr>
        <w:t>syngo.via</w:t>
      </w:r>
      <w:proofErr w:type="spellEnd"/>
    </w:p>
    <w:p w:rsidR="00E84B4B" w:rsidRPr="00A12B8A" w:rsidRDefault="00E84B4B" w:rsidP="00E84B4B">
      <w:pPr>
        <w:pStyle w:val="Tekstpodstawowywcity"/>
        <w:spacing w:after="0"/>
        <w:ind w:left="0"/>
        <w:rPr>
          <w:bCs/>
        </w:rPr>
      </w:pPr>
      <w:r>
        <w:rPr>
          <w:bCs/>
        </w:rPr>
        <w:t>Załącznik nr 3</w:t>
      </w:r>
      <w:r w:rsidRPr="00A12B8A">
        <w:rPr>
          <w:bCs/>
        </w:rPr>
        <w:t xml:space="preserve"> – Wzór </w:t>
      </w:r>
      <w:r>
        <w:rPr>
          <w:bCs/>
        </w:rPr>
        <w:t>formularza ofertowego</w:t>
      </w:r>
    </w:p>
    <w:p w:rsidR="00440873" w:rsidRPr="00A12B8A" w:rsidRDefault="00E84B4B" w:rsidP="00440873">
      <w:pPr>
        <w:pStyle w:val="Tekstpodstawowywcity"/>
        <w:spacing w:after="0"/>
        <w:ind w:left="0"/>
        <w:rPr>
          <w:bCs/>
        </w:rPr>
      </w:pPr>
      <w:r>
        <w:rPr>
          <w:bCs/>
        </w:rPr>
        <w:t>Załącznik nr 4</w:t>
      </w:r>
      <w:r w:rsidR="00440873" w:rsidRPr="00A12B8A">
        <w:rPr>
          <w:bCs/>
        </w:rPr>
        <w:t xml:space="preserve"> </w:t>
      </w:r>
      <w:r w:rsidR="00440873">
        <w:rPr>
          <w:bCs/>
        </w:rPr>
        <w:t>–</w:t>
      </w:r>
      <w:r w:rsidR="00440873" w:rsidRPr="00A12B8A">
        <w:rPr>
          <w:bCs/>
        </w:rPr>
        <w:t xml:space="preserve"> </w:t>
      </w:r>
      <w:r w:rsidR="00440873">
        <w:rPr>
          <w:bCs/>
        </w:rPr>
        <w:t>Projektowane postanowienia</w:t>
      </w:r>
      <w:r w:rsidR="00440873" w:rsidRPr="00A12B8A">
        <w:rPr>
          <w:bCs/>
        </w:rPr>
        <w:t xml:space="preserve"> umowy</w:t>
      </w:r>
    </w:p>
    <w:p w:rsidR="00440873" w:rsidRDefault="00440873" w:rsidP="00440873">
      <w:pPr>
        <w:pStyle w:val="Tekstpodstawowywcity"/>
        <w:spacing w:after="0"/>
        <w:ind w:left="0"/>
        <w:rPr>
          <w:bCs/>
        </w:rPr>
      </w:pPr>
      <w:r w:rsidRPr="00A12B8A">
        <w:rPr>
          <w:bCs/>
        </w:rPr>
        <w:t>Załącz</w:t>
      </w:r>
      <w:r w:rsidR="00E84B4B">
        <w:rPr>
          <w:bCs/>
        </w:rPr>
        <w:t>nik nr 5</w:t>
      </w:r>
      <w:r w:rsidRPr="00A12B8A">
        <w:rPr>
          <w:bCs/>
        </w:rPr>
        <w:t xml:space="preserve"> – Wzór oświadczenia o </w:t>
      </w:r>
      <w:r>
        <w:rPr>
          <w:bCs/>
        </w:rPr>
        <w:t>niepodleganiu wykluczeniu</w:t>
      </w:r>
      <w:r w:rsidRPr="00A12B8A">
        <w:rPr>
          <w:bCs/>
        </w:rPr>
        <w:t xml:space="preserve"> </w:t>
      </w:r>
    </w:p>
    <w:p w:rsidR="00772B23" w:rsidRDefault="00772B23" w:rsidP="00772B23">
      <w:pPr>
        <w:pStyle w:val="Tekstpodstawowywcity"/>
        <w:spacing w:after="0"/>
        <w:ind w:left="0"/>
        <w:rPr>
          <w:bCs/>
        </w:rPr>
      </w:pPr>
      <w:r w:rsidRPr="00A12B8A">
        <w:rPr>
          <w:bCs/>
        </w:rPr>
        <w:t>Załącz</w:t>
      </w:r>
      <w:r w:rsidR="00E84B4B">
        <w:rPr>
          <w:bCs/>
        </w:rPr>
        <w:t>nik nr 6</w:t>
      </w:r>
      <w:r w:rsidRPr="00A12B8A">
        <w:rPr>
          <w:bCs/>
        </w:rPr>
        <w:t xml:space="preserve"> – Wzór oświadczenia o </w:t>
      </w:r>
      <w:r>
        <w:rPr>
          <w:bCs/>
        </w:rPr>
        <w:t>spe</w:t>
      </w:r>
      <w:r w:rsidR="00A46BAF">
        <w:rPr>
          <w:bCs/>
        </w:rPr>
        <w:t>łnianiu warunków udziału w postę</w:t>
      </w:r>
      <w:r>
        <w:rPr>
          <w:bCs/>
        </w:rPr>
        <w:t>powaniu</w:t>
      </w:r>
      <w:r w:rsidRPr="00A12B8A">
        <w:rPr>
          <w:bCs/>
        </w:rPr>
        <w:t xml:space="preserve"> </w:t>
      </w: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323281" w:rsidRDefault="00323281" w:rsidP="00440873">
      <w:pPr>
        <w:pStyle w:val="Tekstpodstawowy"/>
        <w:tabs>
          <w:tab w:val="left" w:pos="709"/>
        </w:tabs>
        <w:spacing w:line="360" w:lineRule="auto"/>
        <w:rPr>
          <w:rFonts w:ascii="Times New Roman" w:hAnsi="Times New Roman"/>
          <w:b w:val="0"/>
          <w:i/>
          <w:sz w:val="24"/>
          <w:szCs w:val="24"/>
        </w:rPr>
      </w:pPr>
    </w:p>
    <w:p w:rsidR="00323281" w:rsidRDefault="00323281" w:rsidP="00440873">
      <w:pPr>
        <w:pStyle w:val="Tekstpodstawowy"/>
        <w:tabs>
          <w:tab w:val="left" w:pos="709"/>
        </w:tabs>
        <w:spacing w:line="360" w:lineRule="auto"/>
        <w:rPr>
          <w:rFonts w:ascii="Times New Roman" w:hAnsi="Times New Roman"/>
          <w:b w:val="0"/>
          <w:i/>
          <w:sz w:val="24"/>
          <w:szCs w:val="24"/>
        </w:rPr>
      </w:pPr>
    </w:p>
    <w:p w:rsidR="00323281" w:rsidRDefault="00323281" w:rsidP="00440873">
      <w:pPr>
        <w:pStyle w:val="Tekstpodstawowy"/>
        <w:tabs>
          <w:tab w:val="left" w:pos="709"/>
        </w:tabs>
        <w:spacing w:line="360" w:lineRule="auto"/>
        <w:rPr>
          <w:rFonts w:ascii="Times New Roman" w:hAnsi="Times New Roman"/>
          <w:b w:val="0"/>
          <w:i/>
          <w:sz w:val="24"/>
          <w:szCs w:val="24"/>
        </w:rPr>
      </w:pPr>
    </w:p>
    <w:p w:rsidR="00323281" w:rsidRDefault="00323281" w:rsidP="00440873">
      <w:pPr>
        <w:pStyle w:val="Tekstpodstawowy"/>
        <w:tabs>
          <w:tab w:val="left" w:pos="709"/>
        </w:tabs>
        <w:spacing w:line="360" w:lineRule="auto"/>
        <w:rPr>
          <w:rFonts w:ascii="Times New Roman" w:hAnsi="Times New Roman"/>
          <w:b w:val="0"/>
          <w:i/>
          <w:sz w:val="24"/>
          <w:szCs w:val="24"/>
        </w:rPr>
      </w:pPr>
    </w:p>
    <w:p w:rsidR="00323281" w:rsidRPr="00A12B8A" w:rsidRDefault="00323281" w:rsidP="00440873">
      <w:pPr>
        <w:pStyle w:val="Tekstpodstawowy"/>
        <w:tabs>
          <w:tab w:val="left" w:pos="709"/>
        </w:tabs>
        <w:spacing w:line="360" w:lineRule="auto"/>
        <w:rPr>
          <w:rFonts w:ascii="Times New Roman" w:hAnsi="Times New Roman"/>
          <w:b w:val="0"/>
          <w:i/>
          <w:sz w:val="24"/>
          <w:szCs w:val="24"/>
        </w:rPr>
      </w:pPr>
    </w:p>
    <w:p w:rsidR="00440873" w:rsidRPr="00A12B8A" w:rsidRDefault="00440873" w:rsidP="00440873">
      <w:pPr>
        <w:rPr>
          <w:rFonts w:ascii="Times New Roman" w:hAnsi="Times New Roman" w:cs="Times New Roman"/>
        </w:rPr>
      </w:pPr>
    </w:p>
    <w:p w:rsidR="00440873" w:rsidRPr="00A12B8A" w:rsidRDefault="00E84B4B"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2022</w:t>
      </w:r>
      <w:r w:rsidR="00440873" w:rsidRPr="00A12B8A">
        <w:rPr>
          <w:rFonts w:ascii="Times New Roman" w:hAnsi="Times New Roman"/>
          <w:b w:val="0"/>
          <w:sz w:val="24"/>
          <w:szCs w:val="24"/>
        </w:rPr>
        <w:t>-</w:t>
      </w:r>
      <w:r>
        <w:rPr>
          <w:rFonts w:ascii="Times New Roman" w:hAnsi="Times New Roman"/>
          <w:b w:val="0"/>
          <w:sz w:val="24"/>
          <w:szCs w:val="24"/>
        </w:rPr>
        <w:t>05</w:t>
      </w:r>
      <w:r w:rsidR="003771AB">
        <w:rPr>
          <w:rFonts w:ascii="Times New Roman" w:hAnsi="Times New Roman"/>
          <w:b w:val="0"/>
          <w:sz w:val="24"/>
          <w:szCs w:val="24"/>
        </w:rPr>
        <w:t>-10</w:t>
      </w:r>
      <w:r w:rsidR="00560976">
        <w:rPr>
          <w:rFonts w:ascii="Times New Roman" w:hAnsi="Times New Roman"/>
          <w:b w:val="0"/>
          <w:sz w:val="24"/>
          <w:szCs w:val="24"/>
        </w:rPr>
        <w:t xml:space="preserve"> </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proofErr w:type="spellStart"/>
      <w:r w:rsidRPr="00813F9F">
        <w:rPr>
          <w:rStyle w:val="standardowy1"/>
          <w:sz w:val="24"/>
          <w:szCs w:val="24"/>
          <w:lang w:val="de-DE"/>
        </w:rPr>
        <w:t>Adres</w:t>
      </w:r>
      <w:proofErr w:type="spellEnd"/>
      <w:r w:rsidRPr="00813F9F">
        <w:rPr>
          <w:rStyle w:val="standardowy1"/>
          <w:sz w:val="24"/>
          <w:szCs w:val="24"/>
          <w:lang w:val="de-DE"/>
        </w:rPr>
        <w:t xml:space="preserve"> </w:t>
      </w:r>
      <w:proofErr w:type="spellStart"/>
      <w:r w:rsidRPr="00813F9F">
        <w:rPr>
          <w:rStyle w:val="standardowy1"/>
          <w:sz w:val="24"/>
          <w:szCs w:val="24"/>
          <w:lang w:val="de-DE"/>
        </w:rPr>
        <w:t>poczty</w:t>
      </w:r>
      <w:proofErr w:type="spellEnd"/>
      <w:r w:rsidRPr="00813F9F">
        <w:rPr>
          <w:rStyle w:val="standardowy1"/>
          <w:sz w:val="24"/>
          <w:szCs w:val="24"/>
          <w:lang w:val="de-DE"/>
        </w:rPr>
        <w:t xml:space="preserve"> </w:t>
      </w:r>
      <w:proofErr w:type="spellStart"/>
      <w:r w:rsidRPr="00813F9F">
        <w:rPr>
          <w:rStyle w:val="standardowy1"/>
          <w:sz w:val="24"/>
          <w:szCs w:val="24"/>
          <w:lang w:val="de-DE"/>
        </w:rPr>
        <w:t>elektronicznej</w:t>
      </w:r>
      <w:proofErr w:type="spellEnd"/>
      <w:r w:rsidRPr="00813F9F">
        <w:rPr>
          <w:rStyle w:val="standardowy1"/>
          <w:sz w:val="24"/>
          <w:szCs w:val="24"/>
          <w:lang w:val="de-DE"/>
        </w:rPr>
        <w:t>:</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C57463"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E84B4B">
        <w:rPr>
          <w:rFonts w:ascii="Times New Roman" w:hAnsi="Times New Roman" w:cs="Times New Roman"/>
          <w:color w:val="000000"/>
          <w:sz w:val="24"/>
          <w:szCs w:val="24"/>
        </w:rPr>
        <w:t>ówień publicznych (Dz. U. z 2021</w:t>
      </w:r>
      <w:r w:rsidRPr="00191A57">
        <w:rPr>
          <w:rFonts w:ascii="Times New Roman" w:hAnsi="Times New Roman" w:cs="Times New Roman"/>
          <w:color w:val="000000"/>
          <w:sz w:val="24"/>
          <w:szCs w:val="24"/>
        </w:rPr>
        <w:t xml:space="preserve"> r., poz. </w:t>
      </w:r>
      <w:r w:rsidR="00E84B4B">
        <w:rPr>
          <w:rFonts w:ascii="Times New Roman" w:hAnsi="Times New Roman" w:cs="Times New Roman"/>
          <w:color w:val="000000"/>
          <w:sz w:val="24"/>
          <w:szCs w:val="24"/>
        </w:rPr>
        <w:t>1129</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E84B4B" w:rsidRPr="00E84B4B" w:rsidRDefault="00E84B4B" w:rsidP="008B3CD9">
      <w:pPr>
        <w:pStyle w:val="Tytu"/>
        <w:numPr>
          <w:ilvl w:val="0"/>
          <w:numId w:val="31"/>
        </w:numPr>
        <w:tabs>
          <w:tab w:val="left" w:pos="709"/>
        </w:tabs>
        <w:spacing w:after="40"/>
        <w:jc w:val="both"/>
        <w:rPr>
          <w:rFonts w:ascii="Times New Roman" w:hAnsi="Times New Roman"/>
          <w:b w:val="0"/>
          <w:sz w:val="24"/>
          <w:szCs w:val="24"/>
        </w:rPr>
      </w:pPr>
      <w:r w:rsidRPr="00E84B4B">
        <w:rPr>
          <w:rFonts w:ascii="Times New Roman" w:hAnsi="Times New Roman"/>
          <w:b w:val="0"/>
          <w:sz w:val="24"/>
          <w:szCs w:val="24"/>
        </w:rPr>
        <w:t xml:space="preserve">Przedmiotem zamówienia jest pogwarancyjna obsługa serwisowa rezonansu magnetycznego Magnetom Spectra o numerze seryjnym 72042 wraz z systemem opisowym </w:t>
      </w:r>
      <w:proofErr w:type="spellStart"/>
      <w:r w:rsidRPr="00E84B4B">
        <w:rPr>
          <w:rFonts w:ascii="Times New Roman" w:hAnsi="Times New Roman"/>
          <w:b w:val="0"/>
          <w:sz w:val="24"/>
          <w:szCs w:val="24"/>
        </w:rPr>
        <w:t>syngo.via</w:t>
      </w:r>
      <w:proofErr w:type="spellEnd"/>
      <w:r w:rsidRPr="00E84B4B">
        <w:rPr>
          <w:rFonts w:ascii="Times New Roman" w:hAnsi="Times New Roman"/>
          <w:b w:val="0"/>
          <w:sz w:val="24"/>
          <w:szCs w:val="24"/>
        </w:rPr>
        <w:t xml:space="preserve"> numer 221173 przez okres 48 miesięcy.</w:t>
      </w:r>
    </w:p>
    <w:p w:rsidR="00E84B4B" w:rsidRPr="00E84B4B" w:rsidRDefault="00E84B4B" w:rsidP="008B3CD9">
      <w:pPr>
        <w:pStyle w:val="Akapitzlist"/>
        <w:widowControl/>
        <w:numPr>
          <w:ilvl w:val="0"/>
          <w:numId w:val="31"/>
        </w:numPr>
        <w:autoSpaceDE w:val="0"/>
        <w:contextualSpacing w:val="0"/>
        <w:jc w:val="both"/>
        <w:rPr>
          <w:rFonts w:ascii="Times New Roman" w:hAnsi="Times New Roman" w:cs="Times New Roman"/>
        </w:rPr>
      </w:pPr>
      <w:r w:rsidRPr="00E84B4B">
        <w:rPr>
          <w:rFonts w:ascii="Times New Roman" w:hAnsi="Times New Roman" w:cs="Times New Roman"/>
        </w:rPr>
        <w:t>Szczegółowy opis przedmiotu zamówienia określono w załączniku nr 1 SWZ -</w:t>
      </w:r>
      <w:r>
        <w:rPr>
          <w:rFonts w:ascii="Times New Roman" w:hAnsi="Times New Roman" w:cs="Times New Roman"/>
        </w:rPr>
        <w:t xml:space="preserve"> </w:t>
      </w:r>
      <w:r w:rsidRPr="00E84B4B">
        <w:rPr>
          <w:rFonts w:ascii="Times New Roman" w:hAnsi="Times New Roman" w:cs="Times New Roman"/>
        </w:rPr>
        <w:t xml:space="preserve">zakres obsługi serwisowej aparatu MAGNETOM Spectra </w:t>
      </w:r>
      <w:r>
        <w:rPr>
          <w:rFonts w:ascii="Times New Roman" w:hAnsi="Times New Roman" w:cs="Times New Roman"/>
        </w:rPr>
        <w:t>i załączniku nr 2 S</w:t>
      </w:r>
      <w:r w:rsidRPr="00E84B4B">
        <w:rPr>
          <w:rFonts w:ascii="Times New Roman" w:hAnsi="Times New Roman" w:cs="Times New Roman"/>
        </w:rPr>
        <w:t xml:space="preserve">WZ - zakres obsługi serwisowej dla systemu opisowego </w:t>
      </w:r>
      <w:proofErr w:type="spellStart"/>
      <w:r w:rsidRPr="00E84B4B">
        <w:rPr>
          <w:rFonts w:ascii="Times New Roman" w:hAnsi="Times New Roman" w:cs="Times New Roman"/>
        </w:rPr>
        <w:t>syngo.via</w:t>
      </w:r>
      <w:proofErr w:type="spellEnd"/>
      <w:r w:rsidRPr="00E84B4B">
        <w:rPr>
          <w:rFonts w:ascii="Times New Roman" w:hAnsi="Times New Roman" w:cs="Times New Roman"/>
        </w:rPr>
        <w:t>.</w:t>
      </w:r>
    </w:p>
    <w:p w:rsidR="00E84B4B" w:rsidRPr="00E84B4B" w:rsidRDefault="00E84B4B" w:rsidP="008B3CD9">
      <w:pPr>
        <w:widowControl/>
        <w:numPr>
          <w:ilvl w:val="0"/>
          <w:numId w:val="31"/>
        </w:numPr>
        <w:rPr>
          <w:rFonts w:ascii="Times New Roman" w:hAnsi="Times New Roman" w:cs="Times New Roman"/>
        </w:rPr>
      </w:pPr>
      <w:r w:rsidRPr="00E84B4B">
        <w:rPr>
          <w:rFonts w:ascii="Times New Roman" w:hAnsi="Times New Roman" w:cs="Times New Roman"/>
        </w:rPr>
        <w:t xml:space="preserve">Wykonawca ma zapewnić wykonywanie regularnych przeglądów okresowych aparatu w liczbie 2 przeglądy serwisowe rocznie (8 przeglądów w całym okresie trwania umowy), zgodnie z procedurą producenta </w:t>
      </w:r>
      <w:r w:rsidR="001C46F5">
        <w:rPr>
          <w:rFonts w:ascii="Times New Roman" w:hAnsi="Times New Roman" w:cs="Times New Roman"/>
        </w:rPr>
        <w:t xml:space="preserve">urządzeń </w:t>
      </w:r>
      <w:r w:rsidRPr="00E84B4B">
        <w:rPr>
          <w:rFonts w:ascii="Times New Roman" w:hAnsi="Times New Roman" w:cs="Times New Roman"/>
        </w:rPr>
        <w:t>oraz wymianą stosownych materiałów przeglądowych</w:t>
      </w:r>
      <w:r w:rsidRPr="00AA2DFB">
        <w:rPr>
          <w:rFonts w:ascii="Times New Roman" w:hAnsi="Times New Roman" w:cs="Times New Roman"/>
          <w:color w:val="auto"/>
        </w:rPr>
        <w:t>.</w:t>
      </w:r>
    </w:p>
    <w:p w:rsidR="00E84B4B" w:rsidRPr="00E84B4B" w:rsidRDefault="00E84B4B" w:rsidP="008B3CD9">
      <w:pPr>
        <w:widowControl/>
        <w:numPr>
          <w:ilvl w:val="0"/>
          <w:numId w:val="31"/>
        </w:numPr>
        <w:rPr>
          <w:rFonts w:ascii="Times New Roman" w:hAnsi="Times New Roman" w:cs="Times New Roman"/>
        </w:rPr>
      </w:pPr>
      <w:r w:rsidRPr="00E84B4B">
        <w:rPr>
          <w:rFonts w:ascii="Times New Roman" w:hAnsi="Times New Roman" w:cs="Times New Roman"/>
        </w:rPr>
        <w:t>W ramach przedmiotu zamówienia ma zostać przeprowadzon</w:t>
      </w:r>
      <w:r>
        <w:rPr>
          <w:rFonts w:ascii="Times New Roman" w:hAnsi="Times New Roman" w:cs="Times New Roman"/>
        </w:rPr>
        <w:t>a mod</w:t>
      </w:r>
      <w:r w:rsidR="00C60492">
        <w:rPr>
          <w:rFonts w:ascii="Times New Roman" w:hAnsi="Times New Roman" w:cs="Times New Roman"/>
        </w:rPr>
        <w:t>ernizacja</w:t>
      </w:r>
      <w:r>
        <w:rPr>
          <w:rFonts w:ascii="Times New Roman" w:hAnsi="Times New Roman" w:cs="Times New Roman"/>
        </w:rPr>
        <w:t xml:space="preserve"> serwera</w:t>
      </w:r>
      <w:r w:rsidRPr="00E84B4B">
        <w:rPr>
          <w:rFonts w:ascii="Times New Roman" w:hAnsi="Times New Roman" w:cs="Times New Roman"/>
        </w:rPr>
        <w:t xml:space="preserve"> </w:t>
      </w:r>
      <w:proofErr w:type="spellStart"/>
      <w:r w:rsidRPr="00E84B4B">
        <w:rPr>
          <w:rFonts w:ascii="Times New Roman" w:hAnsi="Times New Roman" w:cs="Times New Roman"/>
        </w:rPr>
        <w:t>syngo.via</w:t>
      </w:r>
      <w:proofErr w:type="spellEnd"/>
      <w:r w:rsidRPr="00E84B4B">
        <w:rPr>
          <w:rFonts w:ascii="Times New Roman" w:hAnsi="Times New Roman" w:cs="Times New Roman"/>
        </w:rPr>
        <w:t xml:space="preserve"> </w:t>
      </w:r>
      <w:r>
        <w:rPr>
          <w:rFonts w:ascii="Times New Roman" w:hAnsi="Times New Roman" w:cs="Times New Roman"/>
        </w:rPr>
        <w:t xml:space="preserve"> do wersji VB60 </w:t>
      </w:r>
      <w:r w:rsidRPr="00E84B4B">
        <w:rPr>
          <w:rFonts w:ascii="Times New Roman" w:hAnsi="Times New Roman" w:cs="Times New Roman"/>
        </w:rPr>
        <w:t>obejmu</w:t>
      </w:r>
      <w:r w:rsidR="00C60492">
        <w:rPr>
          <w:rFonts w:ascii="Times New Roman" w:hAnsi="Times New Roman" w:cs="Times New Roman"/>
        </w:rPr>
        <w:t>jąca</w:t>
      </w:r>
      <w:r w:rsidRPr="00E84B4B">
        <w:rPr>
          <w:rFonts w:ascii="Times New Roman" w:hAnsi="Times New Roman" w:cs="Times New Roman"/>
        </w:rPr>
        <w:t xml:space="preserve"> modernizację zarówno oprogramowan</w:t>
      </w:r>
      <w:r>
        <w:rPr>
          <w:rFonts w:ascii="Times New Roman" w:hAnsi="Times New Roman" w:cs="Times New Roman"/>
        </w:rPr>
        <w:t>ia, jak i sprzętu komputerowego</w:t>
      </w:r>
      <w:r w:rsidRPr="00E84B4B">
        <w:rPr>
          <w:rFonts w:ascii="Times New Roman" w:hAnsi="Times New Roman" w:cs="Times New Roman"/>
        </w:rPr>
        <w:t>.</w:t>
      </w:r>
    </w:p>
    <w:p w:rsidR="00E84B4B" w:rsidRPr="00E84B4B" w:rsidRDefault="00E84B4B" w:rsidP="008B3CD9">
      <w:pPr>
        <w:widowControl/>
        <w:numPr>
          <w:ilvl w:val="0"/>
          <w:numId w:val="31"/>
        </w:numPr>
        <w:rPr>
          <w:rFonts w:ascii="Times New Roman" w:hAnsi="Times New Roman" w:cs="Times New Roman"/>
        </w:rPr>
      </w:pPr>
      <w:r w:rsidRPr="00E84B4B">
        <w:rPr>
          <w:rFonts w:ascii="Times New Roman" w:hAnsi="Times New Roman" w:cs="Times New Roman"/>
        </w:rPr>
        <w:t>Wykonawca powinien zapewnić system Zdalnej Diagnostyki zapewniający proaktywne (stała i bieżąca analiza) monitorowanie parametrów przesyłanych przez aparat do serwisu w celu zapobiegania sytuacjom krytycznym związanym z nagłą awarią aparatu, przestojom spowodowany</w:t>
      </w:r>
      <w:r w:rsidR="00C60492">
        <w:rPr>
          <w:rFonts w:ascii="Times New Roman" w:hAnsi="Times New Roman" w:cs="Times New Roman"/>
        </w:rPr>
        <w:t>ch</w:t>
      </w:r>
      <w:r w:rsidRPr="00E84B4B">
        <w:rPr>
          <w:rFonts w:ascii="Times New Roman" w:hAnsi="Times New Roman" w:cs="Times New Roman"/>
        </w:rPr>
        <w:t xml:space="preserve"> zatrzymaniem jego pracy oraz zachowaniem bezpieczeństwa danych pacjentów, tj. zdalny monitoring trendów, który polega na czasowej obserwacji poszczególnych elementów w dłuższym wymiarze czasu.</w:t>
      </w:r>
    </w:p>
    <w:p w:rsidR="00E84B4B" w:rsidRPr="00E84B4B" w:rsidRDefault="00E84B4B" w:rsidP="008B3CD9">
      <w:pPr>
        <w:widowControl/>
        <w:numPr>
          <w:ilvl w:val="0"/>
          <w:numId w:val="31"/>
        </w:numPr>
        <w:rPr>
          <w:rFonts w:ascii="Times New Roman" w:hAnsi="Times New Roman" w:cs="Times New Roman"/>
        </w:rPr>
      </w:pPr>
      <w:r w:rsidRPr="00E84B4B">
        <w:rPr>
          <w:rFonts w:ascii="Times New Roman" w:hAnsi="Times New Roman" w:cs="Times New Roman"/>
        </w:rPr>
        <w:t>Zamawiający wymaga, aby Wykonawca posiadał narzędzia niezbędne do wykonywania przedmiotu zamówienia tj. kody serwisowe, pełną dokumentację serwisową oraz schematy naprawcze</w:t>
      </w:r>
      <w:r w:rsidR="00AA2DFB">
        <w:rPr>
          <w:rFonts w:ascii="Times New Roman" w:hAnsi="Times New Roman" w:cs="Times New Roman"/>
        </w:rPr>
        <w:t xml:space="preserve"> aparatu</w:t>
      </w:r>
      <w:r w:rsidRPr="00E84B4B">
        <w:rPr>
          <w:rFonts w:ascii="Times New Roman" w:hAnsi="Times New Roman" w:cs="Times New Roman"/>
        </w:rPr>
        <w:t>.</w:t>
      </w:r>
    </w:p>
    <w:p w:rsidR="00E84B4B" w:rsidRPr="00C60492" w:rsidRDefault="00B05651" w:rsidP="008B3CD9">
      <w:pPr>
        <w:pStyle w:val="Akapitzlist"/>
        <w:numPr>
          <w:ilvl w:val="0"/>
          <w:numId w:val="31"/>
        </w:numPr>
        <w:spacing w:after="120"/>
        <w:jc w:val="both"/>
        <w:rPr>
          <w:rFonts w:ascii="Times New Roman" w:hAnsi="Times New Roman" w:cs="Times New Roman"/>
        </w:rPr>
      </w:pPr>
      <w:r w:rsidRPr="0035604D">
        <w:rPr>
          <w:rFonts w:ascii="Times New Roman" w:hAnsi="Times New Roman" w:cs="Times New Roman"/>
          <w:color w:val="auto"/>
        </w:rPr>
        <w:t xml:space="preserve">Nazwy i kody dotyczące przedmiotu zamówienia określone we Wspólnym Słowniku Zamówień Publicznych </w:t>
      </w:r>
      <w:r w:rsidRPr="0035604D">
        <w:rPr>
          <w:rFonts w:ascii="Times New Roman" w:hAnsi="Times New Roman" w:cs="Times New Roman"/>
          <w:b/>
          <w:color w:val="auto"/>
        </w:rPr>
        <w:t xml:space="preserve">(CPV): </w:t>
      </w:r>
      <w:r w:rsidR="004955B8" w:rsidRPr="00B05651">
        <w:rPr>
          <w:rFonts w:ascii="Times New Roman" w:hAnsi="Times New Roman" w:cs="Times New Roman"/>
          <w:b/>
        </w:rPr>
        <w:t>5042</w:t>
      </w:r>
      <w:r w:rsidRPr="00B05651">
        <w:rPr>
          <w:rFonts w:ascii="Times New Roman" w:hAnsi="Times New Roman" w:cs="Times New Roman"/>
          <w:b/>
        </w:rPr>
        <w:t>1000-2</w:t>
      </w:r>
      <w:r w:rsidR="00E84B4B" w:rsidRPr="00C60492">
        <w:rPr>
          <w:rFonts w:ascii="Times New Roman" w:hAnsi="Times New Roman" w:cs="Times New Roman"/>
        </w:rPr>
        <w:t xml:space="preserve"> Usługi w zakresie napraw i konserwacji </w:t>
      </w:r>
      <w:r w:rsidR="004955B8">
        <w:rPr>
          <w:rFonts w:ascii="Times New Roman" w:hAnsi="Times New Roman" w:cs="Times New Roman"/>
        </w:rPr>
        <w:t>sprzętu medycznego</w:t>
      </w:r>
    </w:p>
    <w:p w:rsidR="00E84B4B" w:rsidRPr="00191A57" w:rsidRDefault="00E84B4B" w:rsidP="007B5E12">
      <w:pPr>
        <w:pStyle w:val="Teksttreci0"/>
        <w:shd w:val="clear" w:color="auto" w:fill="auto"/>
        <w:tabs>
          <w:tab w:val="left" w:pos="284"/>
          <w:tab w:val="left" w:pos="1276"/>
        </w:tabs>
        <w:spacing w:after="0"/>
        <w:rPr>
          <w:rFonts w:ascii="Times New Roman" w:hAnsi="Times New Roman" w:cs="Times New Roman"/>
          <w:sz w:val="24"/>
          <w:szCs w:val="24"/>
        </w:rPr>
      </w:pPr>
    </w:p>
    <w:p w:rsidR="002E1A99" w:rsidRPr="002E1A99" w:rsidRDefault="002E1A99" w:rsidP="00C53C81">
      <w:pPr>
        <w:pStyle w:val="Akapitzlist"/>
        <w:widowControl/>
        <w:numPr>
          <w:ilvl w:val="0"/>
          <w:numId w:val="1"/>
        </w:numPr>
        <w:tabs>
          <w:tab w:val="left" w:pos="350"/>
          <w:tab w:val="left" w:pos="1134"/>
        </w:tabs>
        <w:ind w:left="567" w:right="-777" w:hanging="709"/>
        <w:jc w:val="both"/>
        <w:rPr>
          <w:rFonts w:ascii="Times New Roman" w:hAnsi="Times New Roman" w:cs="Times New Roman"/>
        </w:rPr>
      </w:pPr>
      <w:r w:rsidRPr="002E1A99">
        <w:rPr>
          <w:rFonts w:ascii="Times New Roman" w:hAnsi="Times New Roman" w:cs="Times New Roman"/>
          <w:b/>
          <w:bCs/>
        </w:rPr>
        <w:t>Termin wykonania zamówienia</w:t>
      </w:r>
    </w:p>
    <w:p w:rsidR="0050603D" w:rsidRPr="0050603D" w:rsidRDefault="0050603D" w:rsidP="008B3CD9">
      <w:pPr>
        <w:pStyle w:val="Bezodstpw"/>
        <w:widowControl/>
        <w:numPr>
          <w:ilvl w:val="0"/>
          <w:numId w:val="32"/>
        </w:numPr>
        <w:ind w:left="567" w:hanging="425"/>
        <w:rPr>
          <w:rFonts w:ascii="Times New Roman" w:hAnsi="Times New Roman" w:cs="Times New Roman"/>
        </w:rPr>
      </w:pPr>
      <w:r w:rsidRPr="0050603D">
        <w:rPr>
          <w:rFonts w:ascii="Times New Roman" w:hAnsi="Times New Roman" w:cs="Times New Roman"/>
          <w:bCs/>
        </w:rPr>
        <w:t>Czas trwania umowy – 48 miesięcy od daty zawarcia umowy.</w:t>
      </w:r>
    </w:p>
    <w:p w:rsidR="0050603D" w:rsidRPr="0050603D" w:rsidRDefault="0050603D" w:rsidP="008B3CD9">
      <w:pPr>
        <w:pStyle w:val="Akapitzlist"/>
        <w:widowControl/>
        <w:numPr>
          <w:ilvl w:val="0"/>
          <w:numId w:val="32"/>
        </w:numPr>
        <w:ind w:left="567" w:hanging="425"/>
        <w:jc w:val="both"/>
        <w:rPr>
          <w:rFonts w:ascii="Times New Roman" w:hAnsi="Times New Roman" w:cs="Times New Roman"/>
          <w:b/>
        </w:rPr>
      </w:pPr>
      <w:r w:rsidRPr="0050603D">
        <w:rPr>
          <w:rFonts w:ascii="Times New Roman" w:hAnsi="Times New Roman" w:cs="Times New Roman"/>
        </w:rPr>
        <w:lastRenderedPageBreak/>
        <w:t xml:space="preserve">Wykonanie 8 przeglądów – wizyt serwisowych u zamawiającego  (co 6 miesięcy) pierwszy przegląd serwisowy planowany jest w miesiącu </w:t>
      </w:r>
      <w:r w:rsidR="00C66E48" w:rsidRPr="00C66E48">
        <w:rPr>
          <w:rFonts w:ascii="Times New Roman" w:hAnsi="Times New Roman" w:cs="Times New Roman"/>
          <w:color w:val="auto"/>
        </w:rPr>
        <w:t>październik</w:t>
      </w:r>
      <w:r w:rsidRPr="0050603D">
        <w:rPr>
          <w:rFonts w:ascii="Times New Roman" w:hAnsi="Times New Roman" w:cs="Times New Roman"/>
        </w:rPr>
        <w:t xml:space="preserve"> 20</w:t>
      </w:r>
      <w:r>
        <w:rPr>
          <w:rFonts w:ascii="Times New Roman" w:hAnsi="Times New Roman" w:cs="Times New Roman"/>
        </w:rPr>
        <w:t>22</w:t>
      </w:r>
      <w:r w:rsidRPr="0050603D">
        <w:rPr>
          <w:rFonts w:ascii="Times New Roman" w:hAnsi="Times New Roman" w:cs="Times New Roman"/>
        </w:rPr>
        <w:t xml:space="preserve">r. </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50603D">
        <w:rPr>
          <w:rFonts w:ascii="Times New Roman" w:hAnsi="Times New Roman" w:cs="Times New Roman"/>
          <w:color w:val="000000"/>
          <w:sz w:val="24"/>
          <w:szCs w:val="24"/>
        </w:rPr>
        <w:t xml:space="preserve"> nr 4</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004955B8" w:rsidRPr="00B219AB">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lastRenderedPageBreak/>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stały dostęp do sieci Internet o gwarantowanej przepustowości nie mniejszej niż 512 </w:t>
      </w:r>
      <w:proofErr w:type="spellStart"/>
      <w:r w:rsidRPr="007F2AC0">
        <w:rPr>
          <w:rFonts w:ascii="Times New Roman" w:hAnsi="Times New Roman" w:cs="Times New Roman"/>
          <w:color w:val="000000" w:themeColor="text1"/>
        </w:rPr>
        <w:t>kb</w:t>
      </w:r>
      <w:proofErr w:type="spellEnd"/>
      <w:r w:rsidRPr="007F2AC0">
        <w:rPr>
          <w:rFonts w:ascii="Times New Roman" w:hAnsi="Times New Roman" w:cs="Times New Roman"/>
          <w:color w:val="000000" w:themeColor="text1"/>
        </w:rPr>
        <w:t>/s,</w:t>
      </w:r>
    </w:p>
    <w:p w:rsidR="007E5C11" w:rsidRPr="004F35C8"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zainstalowany program Adobe </w:t>
      </w:r>
      <w:proofErr w:type="spellStart"/>
      <w:r w:rsidRPr="007F2AC0">
        <w:rPr>
          <w:rFonts w:ascii="Times New Roman" w:hAnsi="Times New Roman" w:cs="Times New Roman"/>
          <w:color w:val="000000" w:themeColor="text1"/>
        </w:rPr>
        <w:t>Acrobat</w:t>
      </w:r>
      <w:proofErr w:type="spellEnd"/>
      <w:r w:rsidRPr="007F2AC0">
        <w:rPr>
          <w:rFonts w:ascii="Times New Roman" w:hAnsi="Times New Roman" w:cs="Times New Roman"/>
          <w:color w:val="000000" w:themeColor="text1"/>
        </w:rPr>
        <w:t xml:space="preserve"> Reader lub inny obsługujący format plików .pdf,</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w:t>
      </w:r>
      <w:proofErr w:type="spellStart"/>
      <w:r w:rsidRPr="007F2AC0">
        <w:rPr>
          <w:rFonts w:ascii="Times New Roman" w:hAnsi="Times New Roman" w:cs="Times New Roman"/>
          <w:color w:val="000000" w:themeColor="text1"/>
        </w:rPr>
        <w:t>hh:mm:ss</w:t>
      </w:r>
      <w:proofErr w:type="spellEnd"/>
      <w:r w:rsidRPr="007F2AC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416E3C">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1" w:name="bookmark5"/>
      <w:bookmarkStart w:id="2"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1"/>
      <w:bookmarkEnd w:id="2"/>
    </w:p>
    <w:p w:rsidR="00EA4DDB" w:rsidRPr="001C3645" w:rsidRDefault="00EA4DDB" w:rsidP="00C53C81">
      <w:pPr>
        <w:pStyle w:val="Akapitzlist"/>
        <w:widowControl/>
        <w:numPr>
          <w:ilvl w:val="3"/>
          <w:numId w:val="1"/>
        </w:numPr>
        <w:tabs>
          <w:tab w:val="left" w:pos="567"/>
        </w:tabs>
        <w:suppressAutoHyphens/>
        <w:ind w:left="426" w:right="-1170" w:hanging="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EA4DDB" w:rsidRDefault="00EA4DDB" w:rsidP="00F41EFD">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proofErr w:type="spellStart"/>
      <w:r w:rsidRPr="007F2AC0">
        <w:rPr>
          <w:rFonts w:ascii="Times New Roman" w:hAnsi="Times New Roman" w:cs="Times New Roman"/>
          <w:color w:val="000000" w:themeColor="text1"/>
          <w:lang w:val="en-US"/>
        </w:rPr>
        <w:t>adres</w:t>
      </w:r>
      <w:proofErr w:type="spellEnd"/>
      <w:r w:rsidRPr="007F2AC0">
        <w:rPr>
          <w:rFonts w:ascii="Times New Roman" w:hAnsi="Times New Roman" w:cs="Times New Roman"/>
          <w:color w:val="000000" w:themeColor="text1"/>
          <w:lang w:val="en-US"/>
        </w:rPr>
        <w:t xml:space="preserve">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EA4DDB" w:rsidRPr="001C3645" w:rsidRDefault="00435B0B" w:rsidP="00C53C81">
      <w:pPr>
        <w:pStyle w:val="Akapitzlist"/>
        <w:widowControl/>
        <w:numPr>
          <w:ilvl w:val="3"/>
          <w:numId w:val="1"/>
        </w:numPr>
        <w:tabs>
          <w:tab w:val="left" w:pos="340"/>
        </w:tabs>
        <w:suppressAutoHyphens/>
        <w:ind w:left="426" w:hanging="284"/>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EA4DDB" w:rsidRPr="001C3645">
        <w:rPr>
          <w:rFonts w:ascii="Times New Roman" w:eastAsia="Times New Roman" w:hAnsi="Times New Roman" w:cs="Times New Roman"/>
        </w:rPr>
        <w:t>Zaleca się, aby komunikacja z wykonawcami odbywała się tylko na Platformie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3" w:name="bookmark7"/>
      <w:bookmarkStart w:id="4" w:name="bookmark6"/>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związania ofertą</w:t>
      </w:r>
      <w:bookmarkEnd w:id="3"/>
      <w:bookmarkEnd w:id="4"/>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3771AB" w:rsidRPr="00C914C8">
        <w:rPr>
          <w:rFonts w:ascii="Times New Roman" w:hAnsi="Times New Roman" w:cs="Times New Roman"/>
          <w:b/>
          <w:sz w:val="24"/>
          <w:szCs w:val="24"/>
          <w:lang w:bidi="en-US"/>
        </w:rPr>
        <w:t>17</w:t>
      </w:r>
      <w:r w:rsidR="00435B0B" w:rsidRPr="00C914C8">
        <w:rPr>
          <w:rFonts w:ascii="Times New Roman" w:hAnsi="Times New Roman" w:cs="Times New Roman"/>
          <w:b/>
          <w:sz w:val="24"/>
          <w:szCs w:val="24"/>
          <w:lang w:bidi="en-US"/>
        </w:rPr>
        <w:t xml:space="preserve"> </w:t>
      </w:r>
      <w:r w:rsidR="003158E0" w:rsidRPr="00C914C8">
        <w:rPr>
          <w:rFonts w:ascii="Times New Roman" w:hAnsi="Times New Roman" w:cs="Times New Roman"/>
          <w:b/>
          <w:sz w:val="24"/>
          <w:szCs w:val="24"/>
          <w:lang w:bidi="en-US"/>
        </w:rPr>
        <w:t>czerwiec</w:t>
      </w:r>
      <w:r w:rsidR="00156FF7" w:rsidRPr="00C914C8">
        <w:rPr>
          <w:rFonts w:ascii="Times New Roman" w:hAnsi="Times New Roman" w:cs="Times New Roman"/>
          <w:b/>
          <w:sz w:val="24"/>
          <w:szCs w:val="24"/>
          <w:lang w:bidi="en-US"/>
        </w:rPr>
        <w:t xml:space="preserve"> </w:t>
      </w:r>
      <w:r w:rsidR="00603BCD" w:rsidRPr="00C914C8">
        <w:rPr>
          <w:rFonts w:ascii="Times New Roman" w:hAnsi="Times New Roman" w:cs="Times New Roman"/>
          <w:b/>
          <w:sz w:val="24"/>
          <w:szCs w:val="24"/>
          <w:lang w:bidi="en-US"/>
        </w:rPr>
        <w:t>2022</w:t>
      </w:r>
      <w:r w:rsidRPr="00C914C8">
        <w:rPr>
          <w:rFonts w:ascii="Times New Roman" w:hAnsi="Times New Roman" w:cs="Times New Roman"/>
          <w:b/>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5" w:name="bookmark9"/>
      <w:bookmarkStart w:id="6" w:name="bookmark8"/>
      <w:r w:rsidRPr="00191A57">
        <w:rPr>
          <w:rFonts w:ascii="Times New Roman" w:hAnsi="Times New Roman" w:cs="Times New Roman"/>
          <w:color w:val="000000"/>
          <w:sz w:val="24"/>
          <w:szCs w:val="24"/>
        </w:rPr>
        <w:t>Opis sposobu przygotowania oferty</w:t>
      </w:r>
      <w:bookmarkEnd w:id="5"/>
      <w:bookmarkEnd w:id="6"/>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7" w:name="_Hlk72320421"/>
      <w:r w:rsidRPr="00920CDC">
        <w:rPr>
          <w:rFonts w:ascii="Times New Roman" w:hAnsi="Times New Roman" w:cs="Times New Roman"/>
          <w:sz w:val="24"/>
          <w:szCs w:val="24"/>
        </w:rPr>
        <w:t>zgodnie z wytycznymi zawartymi w SWZ</w:t>
      </w:r>
      <w:bookmarkEnd w:id="7"/>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416E3C">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416E3C">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416E3C">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435B0B">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32512F" w:rsidRDefault="00B6718D" w:rsidP="00416E3C">
      <w:pPr>
        <w:pStyle w:val="Teksttreci0"/>
        <w:numPr>
          <w:ilvl w:val="0"/>
          <w:numId w:val="15"/>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 xml:space="preserve">Formularz ofertowy – </w:t>
      </w:r>
      <w:r w:rsidR="002339D6">
        <w:rPr>
          <w:rFonts w:ascii="Times New Roman" w:hAnsi="Times New Roman" w:cs="Times New Roman"/>
          <w:b/>
          <w:sz w:val="24"/>
          <w:szCs w:val="24"/>
        </w:rPr>
        <w:t>według wzoru załącznik nr  3</w:t>
      </w:r>
      <w:r w:rsidRPr="0032512F">
        <w:rPr>
          <w:rFonts w:ascii="Times New Roman" w:hAnsi="Times New Roman" w:cs="Times New Roman"/>
          <w:b/>
          <w:sz w:val="24"/>
          <w:szCs w:val="24"/>
        </w:rPr>
        <w:t xml:space="preserve"> SWZ;</w:t>
      </w:r>
    </w:p>
    <w:p w:rsidR="00B6718D" w:rsidRPr="0032512F" w:rsidRDefault="00B6718D"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2339D6">
        <w:rPr>
          <w:rFonts w:ascii="Times New Roman" w:hAnsi="Times New Roman" w:cs="Times New Roman"/>
          <w:b/>
          <w:sz w:val="24"/>
          <w:szCs w:val="24"/>
        </w:rPr>
        <w:t xml:space="preserve"> zawarto w załączniku nr 5</w:t>
      </w:r>
      <w:r w:rsidRPr="0032512F">
        <w:rPr>
          <w:rFonts w:ascii="Times New Roman" w:hAnsi="Times New Roman" w:cs="Times New Roman"/>
          <w:b/>
          <w:sz w:val="24"/>
          <w:szCs w:val="24"/>
        </w:rPr>
        <w:t xml:space="preserve"> SWZ;</w:t>
      </w:r>
    </w:p>
    <w:p w:rsidR="00792322" w:rsidRPr="0032512F" w:rsidRDefault="00792322"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spełnianiu warunków </w:t>
      </w:r>
      <w:r w:rsidR="00A46BAF" w:rsidRPr="0032512F">
        <w:rPr>
          <w:rFonts w:ascii="Times New Roman" w:hAnsi="Times New Roman" w:cs="Times New Roman"/>
          <w:sz w:val="24"/>
          <w:szCs w:val="24"/>
        </w:rPr>
        <w:t xml:space="preserve">udziału </w:t>
      </w:r>
      <w:r w:rsidRPr="0032512F">
        <w:rPr>
          <w:rFonts w:ascii="Times New Roman" w:hAnsi="Times New Roman" w:cs="Times New Roman"/>
          <w:sz w:val="24"/>
          <w:szCs w:val="24"/>
        </w:rPr>
        <w:t xml:space="preserve">w postępowaniu, składane na podstawie art. 125 ust. 1 ustawy – </w:t>
      </w:r>
      <w:r w:rsidRPr="0032512F">
        <w:rPr>
          <w:rFonts w:ascii="Times New Roman" w:hAnsi="Times New Roman" w:cs="Times New Roman"/>
          <w:b/>
          <w:sz w:val="24"/>
          <w:szCs w:val="24"/>
        </w:rPr>
        <w:t>wzór oświadc</w:t>
      </w:r>
      <w:r w:rsidR="002339D6">
        <w:rPr>
          <w:rFonts w:ascii="Times New Roman" w:hAnsi="Times New Roman" w:cs="Times New Roman"/>
          <w:b/>
          <w:sz w:val="24"/>
          <w:szCs w:val="24"/>
        </w:rPr>
        <w:t>zenia  zawarto w załączniku nr 6</w:t>
      </w:r>
      <w:r w:rsidRPr="0032512F">
        <w:rPr>
          <w:rFonts w:ascii="Times New Roman" w:hAnsi="Times New Roman" w:cs="Times New Roman"/>
          <w:b/>
          <w:sz w:val="24"/>
          <w:szCs w:val="24"/>
        </w:rPr>
        <w:t xml:space="preserve">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kiej samej formie, jak składana oferta (</w:t>
      </w:r>
      <w:proofErr w:type="spellStart"/>
      <w:r w:rsidRPr="00191A57">
        <w:rPr>
          <w:rFonts w:ascii="Times New Roman" w:hAnsi="Times New Roman" w:cs="Times New Roman"/>
          <w:color w:val="000000"/>
          <w:sz w:val="24"/>
          <w:szCs w:val="24"/>
        </w:rPr>
        <w:t>t.j</w:t>
      </w:r>
      <w:proofErr w:type="spellEnd"/>
      <w:r w:rsidRPr="00191A57">
        <w:rPr>
          <w:rFonts w:ascii="Times New Roman" w:hAnsi="Times New Roman" w:cs="Times New Roman"/>
          <w:color w:val="000000"/>
          <w:sz w:val="24"/>
          <w:szCs w:val="24"/>
        </w:rPr>
        <w:t xml:space="preserve">.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proofErr w:type="spellStart"/>
      <w:r>
        <w:rPr>
          <w:rFonts w:ascii="Times New Roman" w:hAnsi="Times New Roman" w:cs="Times New Roman"/>
          <w:color w:val="000000"/>
          <w:sz w:val="24"/>
          <w:szCs w:val="24"/>
          <w:lang w:val="en-US" w:bidi="en-US"/>
        </w:rPr>
        <w:t>Elektroniczna</w:t>
      </w:r>
      <w:proofErr w:type="spellEnd"/>
      <w:r>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kopia</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pełnomocnictwa </w:t>
      </w:r>
      <w:proofErr w:type="spellStart"/>
      <w:r w:rsidRPr="00191A57">
        <w:rPr>
          <w:rFonts w:ascii="Times New Roman" w:hAnsi="Times New Roman" w:cs="Times New Roman"/>
          <w:color w:val="000000"/>
          <w:sz w:val="24"/>
          <w:szCs w:val="24"/>
          <w:lang w:val="en-US" w:bidi="en-US"/>
        </w:rPr>
        <w:t>nie</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może być </w:t>
      </w:r>
      <w:proofErr w:type="spellStart"/>
      <w:r w:rsidRPr="00191A57">
        <w:rPr>
          <w:rFonts w:ascii="Times New Roman" w:hAnsi="Times New Roman" w:cs="Times New Roman"/>
          <w:color w:val="000000"/>
          <w:sz w:val="24"/>
          <w:szCs w:val="24"/>
          <w:lang w:val="en-US" w:bidi="en-US"/>
        </w:rPr>
        <w:t>uwierzytelniona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przez</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7746A">
        <w:rPr>
          <w:rFonts w:ascii="Times New Roman" w:eastAsia="Times New Roman" w:hAnsi="Times New Roman" w:cs="Times New Roman"/>
          <w:color w:val="000000"/>
          <w:sz w:val="24"/>
          <w:szCs w:val="24"/>
          <w:lang w:eastAsia="pl-PL"/>
        </w:rPr>
        <w:t>eIDAS</w:t>
      </w:r>
      <w:proofErr w:type="spellEnd"/>
      <w:r w:rsidRPr="0067746A">
        <w:rPr>
          <w:rFonts w:ascii="Times New Roman" w:eastAsia="Times New Roman" w:hAnsi="Times New Roman" w:cs="Times New Roman"/>
          <w:color w:val="000000"/>
          <w:sz w:val="24"/>
          <w:szCs w:val="24"/>
          <w:lang w:eastAsia="pl-PL"/>
        </w:rPr>
        <w:t>)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 xml:space="preserve">W przypadku wykorzystania formatu podpisu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formatów: .pdf, .</w:t>
      </w:r>
      <w:proofErr w:type="spellStart"/>
      <w:r w:rsidRPr="00364648">
        <w:rPr>
          <w:rFonts w:ascii="Times New Roman" w:eastAsia="Times New Roman" w:hAnsi="Times New Roman" w:cs="Times New Roman"/>
        </w:rPr>
        <w:t>doc</w:t>
      </w:r>
      <w:proofErr w:type="spellEnd"/>
      <w:r w:rsidRPr="00364648">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sidRPr="00364648">
        <w:rPr>
          <w:rFonts w:ascii="Times New Roman" w:eastAsia="Times New Roman" w:hAnsi="Times New Roman" w:cs="Times New Roman"/>
        </w:rPr>
        <w:t>docx</w:t>
      </w:r>
      <w:proofErr w:type="spellEnd"/>
      <w:r w:rsidRPr="00364648">
        <w:rPr>
          <w:rFonts w:ascii="Times New Roman" w:eastAsia="Times New Roman" w:hAnsi="Times New Roman" w:cs="Times New Roman"/>
        </w:rPr>
        <w:t>, .</w:t>
      </w:r>
      <w:proofErr w:type="spellStart"/>
      <w:r w:rsidRPr="00364648">
        <w:rPr>
          <w:rFonts w:ascii="Times New Roman" w:eastAsia="Times New Roman" w:hAnsi="Times New Roman" w:cs="Times New Roman"/>
        </w:rPr>
        <w:t>odt</w:t>
      </w:r>
      <w:proofErr w:type="spellEnd"/>
      <w:r w:rsidRPr="00364648">
        <w:rPr>
          <w:rFonts w:ascii="Times New Roman" w:eastAsia="Times New Roman" w:hAnsi="Times New Roman" w:cs="Times New Roman"/>
        </w:rPr>
        <w:t>, .xls, .</w:t>
      </w:r>
      <w:proofErr w:type="spellStart"/>
      <w:r w:rsidRPr="00364648">
        <w:rPr>
          <w:rFonts w:ascii="Times New Roman" w:eastAsia="Times New Roman" w:hAnsi="Times New Roman" w:cs="Times New Roman"/>
        </w:rPr>
        <w:t>xlsx</w:t>
      </w:r>
      <w:proofErr w:type="spellEnd"/>
      <w:r w:rsidRPr="00364648">
        <w:rPr>
          <w:rFonts w:ascii="Times New Roman" w:eastAsia="Times New Roman" w:hAnsi="Times New Roman" w:cs="Times New Roman"/>
        </w:rPr>
        <w:t>, .jpg (.</w:t>
      </w:r>
      <w:proofErr w:type="spellStart"/>
      <w:r w:rsidRPr="00364648">
        <w:rPr>
          <w:rFonts w:ascii="Times New Roman" w:eastAsia="Times New Roman" w:hAnsi="Times New Roman" w:cs="Times New Roman"/>
        </w:rPr>
        <w:t>jpeg</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416E3C">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w:t>
      </w:r>
      <w:proofErr w:type="spellStart"/>
      <w:r w:rsidRPr="00364648">
        <w:rPr>
          <w:rFonts w:ascii="Times New Roman" w:eastAsia="Times New Roman" w:hAnsi="Times New Roman" w:cs="Times New Roman"/>
        </w:rPr>
        <w:t>rar</w:t>
      </w:r>
      <w:proofErr w:type="spellEnd"/>
      <w:r w:rsidRPr="00364648">
        <w:rPr>
          <w:rFonts w:ascii="Times New Roman" w:eastAsia="Times New Roman" w:hAnsi="Times New Roman" w:cs="Times New Roman"/>
        </w:rPr>
        <w:t xml:space="preserve"> .gif .</w:t>
      </w:r>
      <w:proofErr w:type="spellStart"/>
      <w:r w:rsidRPr="00364648">
        <w:rPr>
          <w:rFonts w:ascii="Times New Roman" w:eastAsia="Times New Roman" w:hAnsi="Times New Roman" w:cs="Times New Roman"/>
        </w:rPr>
        <w:t>bmp</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numbers</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pages</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F5797A">
        <w:rPr>
          <w:rFonts w:ascii="Times New Roman" w:eastAsia="Times New Roman" w:hAnsi="Times New Roman" w:cs="Times New Roman"/>
        </w:rPr>
        <w:t xml:space="preserve">isem kwalifikowanym </w:t>
      </w:r>
      <w:proofErr w:type="spellStart"/>
      <w:r w:rsidR="00F5797A">
        <w:rPr>
          <w:rFonts w:ascii="Times New Roman" w:eastAsia="Times New Roman" w:hAnsi="Times New Roman" w:cs="Times New Roman"/>
        </w:rPr>
        <w:t>PAdES</w:t>
      </w:r>
      <w:proofErr w:type="spellEnd"/>
      <w:r w:rsidR="00F5797A">
        <w:rPr>
          <w:rFonts w:ascii="Times New Roman" w:eastAsia="Times New Roman" w:hAnsi="Times New Roman" w:cs="Times New Roman"/>
        </w:rPr>
        <w:t xml:space="preserve"> lub</w:t>
      </w:r>
      <w:r w:rsidR="00B043CF">
        <w:rPr>
          <w:rFonts w:ascii="Times New Roman" w:eastAsia="Times New Roman" w:hAnsi="Times New Roman" w:cs="Times New Roman"/>
        </w:rPr>
        <w:t xml:space="preserve">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Pliki w innych formatach niż PDF zaleca się opatrzyć zewnętrznym podpisem </w:t>
      </w:r>
      <w:proofErr w:type="spellStart"/>
      <w:r w:rsidRPr="00364648">
        <w:rPr>
          <w:rFonts w:ascii="Times New Roman" w:eastAsia="Times New Roman" w:hAnsi="Times New Roman" w:cs="Times New Roman"/>
        </w:rPr>
        <w:t>XAdES</w:t>
      </w:r>
      <w:proofErr w:type="spellEnd"/>
      <w:r w:rsidRPr="00364648">
        <w:rPr>
          <w:rFonts w:ascii="Times New Roman" w:eastAsia="Times New Roman" w:hAnsi="Times New Roman" w:cs="Times New Roman"/>
        </w:rPr>
        <w:t>.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364648">
        <w:rPr>
          <w:rFonts w:ascii="Times New Roman" w:eastAsia="Times New Roman" w:hAnsi="Times New Roman" w:cs="Times New Roman"/>
          <w:sz w:val="24"/>
          <w:szCs w:val="24"/>
          <w:lang w:eastAsia="pl-PL"/>
        </w:rPr>
        <w:lastRenderedPageBreak/>
        <w:t>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68405A">
        <w:rPr>
          <w:rFonts w:ascii="Times New Roman" w:eastAsia="Times New Roman" w:hAnsi="Times New Roman" w:cs="Times New Roman"/>
          <w:b/>
          <w:color w:val="FF0000"/>
        </w:rPr>
        <w:t>dnia 19</w:t>
      </w:r>
      <w:r w:rsidR="00A5075A">
        <w:rPr>
          <w:rFonts w:ascii="Times New Roman" w:eastAsia="Times New Roman" w:hAnsi="Times New Roman" w:cs="Times New Roman"/>
          <w:b/>
          <w:color w:val="FF0000"/>
        </w:rPr>
        <w:t>-05</w:t>
      </w:r>
      <w:r>
        <w:rPr>
          <w:rFonts w:ascii="Times New Roman" w:eastAsia="Times New Roman" w:hAnsi="Times New Roman" w:cs="Times New Roman"/>
          <w:b/>
          <w:color w:val="FF0000"/>
        </w:rPr>
        <w:t>-</w:t>
      </w:r>
      <w:r w:rsidR="00A5075A">
        <w:rPr>
          <w:rFonts w:ascii="Times New Roman" w:eastAsia="Times New Roman" w:hAnsi="Times New Roman" w:cs="Times New Roman"/>
          <w:b/>
          <w:color w:val="FF0000"/>
        </w:rPr>
        <w:t>2022r godz. 09</w:t>
      </w:r>
      <w:r w:rsidRPr="002D20FF">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792322">
        <w:rPr>
          <w:rFonts w:ascii="Times New Roman" w:eastAsia="Times New Roman" w:hAnsi="Times New Roman" w:cs="Times New Roman"/>
        </w:rPr>
        <w:t>,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8" w:name="bookmark13"/>
      <w:bookmarkStart w:id="9" w:name="bookmark12"/>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otwarcia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ofert</w:t>
      </w:r>
      <w:bookmarkEnd w:id="8"/>
      <w:bookmarkEnd w:id="9"/>
      <w:proofErr w:type="spellEnd"/>
    </w:p>
    <w:p w:rsid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68405A">
        <w:rPr>
          <w:rFonts w:ascii="Times New Roman" w:hAnsi="Times New Roman" w:cs="Times New Roman"/>
          <w:b/>
          <w:color w:val="FF0000"/>
          <w:sz w:val="24"/>
          <w:szCs w:val="24"/>
        </w:rPr>
        <w:t xml:space="preserve"> 19</w:t>
      </w:r>
      <w:r w:rsidR="00A5075A">
        <w:rPr>
          <w:rFonts w:ascii="Times New Roman" w:hAnsi="Times New Roman" w:cs="Times New Roman"/>
          <w:b/>
          <w:color w:val="FF0000"/>
          <w:sz w:val="24"/>
          <w:szCs w:val="24"/>
        </w:rPr>
        <w:t>-05</w:t>
      </w:r>
      <w:r w:rsidR="00236296">
        <w:rPr>
          <w:rFonts w:ascii="Times New Roman" w:hAnsi="Times New Roman" w:cs="Times New Roman"/>
          <w:b/>
          <w:color w:val="FF0000"/>
          <w:sz w:val="24"/>
          <w:szCs w:val="24"/>
        </w:rPr>
        <w:t>-2022</w:t>
      </w:r>
      <w:r w:rsidRPr="00C3426C">
        <w:rPr>
          <w:rFonts w:ascii="Times New Roman" w:hAnsi="Times New Roman" w:cs="Times New Roman"/>
          <w:b/>
          <w:color w:val="FF0000"/>
          <w:sz w:val="24"/>
          <w:szCs w:val="24"/>
        </w:rPr>
        <w:t xml:space="preserve">r, o godzinie </w:t>
      </w:r>
      <w:r w:rsidR="00A5075A">
        <w:rPr>
          <w:rFonts w:ascii="Times New Roman" w:hAnsi="Times New Roman" w:cs="Times New Roman"/>
          <w:b/>
          <w:color w:val="FF0000"/>
          <w:sz w:val="24"/>
          <w:szCs w:val="24"/>
        </w:rPr>
        <w:t>09</w:t>
      </w:r>
      <w:r w:rsidR="004D0AE1">
        <w:rPr>
          <w:rFonts w:ascii="Times New Roman" w:hAnsi="Times New Roman" w:cs="Times New Roman"/>
          <w:b/>
          <w:color w:val="FF0000"/>
          <w:sz w:val="24"/>
          <w:szCs w:val="24"/>
        </w:rPr>
        <w:t>:0</w:t>
      </w:r>
      <w:r>
        <w:rPr>
          <w:rFonts w:ascii="Times New Roman" w:hAnsi="Times New Roman" w:cs="Times New Roman"/>
          <w:b/>
          <w:color w:val="FF0000"/>
          <w:sz w:val="24"/>
          <w:szCs w:val="24"/>
        </w:rPr>
        <w:t>5</w:t>
      </w:r>
    </w:p>
    <w:p w:rsidR="00B6718D" w:rsidRP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416E3C">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416E3C">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416E3C">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416E3C">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10" w:name="bookmark15"/>
      <w:bookmarkStart w:id="11" w:name="bookmark14"/>
      <w:r>
        <w:rPr>
          <w:rFonts w:ascii="Times New Roman" w:hAnsi="Times New Roman" w:cs="Times New Roman"/>
          <w:sz w:val="24"/>
          <w:szCs w:val="24"/>
        </w:rPr>
        <w:lastRenderedPageBreak/>
        <w:t xml:space="preserve"> </w:t>
      </w:r>
      <w:r w:rsidR="00681811" w:rsidRPr="00C2121E">
        <w:rPr>
          <w:rFonts w:ascii="Times New Roman" w:hAnsi="Times New Roman" w:cs="Times New Roman"/>
          <w:sz w:val="24"/>
          <w:szCs w:val="24"/>
        </w:rPr>
        <w:t>Podstawy wykluczenia</w:t>
      </w:r>
      <w:bookmarkEnd w:id="10"/>
      <w:bookmarkEnd w:id="11"/>
    </w:p>
    <w:p w:rsidR="007629DA" w:rsidRPr="00873AEB" w:rsidRDefault="007629DA" w:rsidP="007629DA">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sidR="002336B9">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681811" w:rsidRPr="00191A57" w:rsidRDefault="00681811" w:rsidP="00CB3EFF">
      <w:pPr>
        <w:pStyle w:val="Teksttreci0"/>
        <w:numPr>
          <w:ilvl w:val="0"/>
          <w:numId w:val="4"/>
        </w:numPr>
        <w:shd w:val="clear" w:color="auto" w:fill="auto"/>
        <w:tabs>
          <w:tab w:val="left" w:pos="426"/>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 postępowania o udzielenie zamówienia wyklucza się, z zastrzeżeniem </w:t>
      </w:r>
      <w:r w:rsidRPr="00191A57">
        <w:rPr>
          <w:rFonts w:ascii="Times New Roman" w:hAnsi="Times New Roman" w:cs="Times New Roman"/>
          <w:color w:val="000000"/>
          <w:sz w:val="24"/>
          <w:szCs w:val="24"/>
          <w:lang w:bidi="en-US"/>
        </w:rPr>
        <w:t xml:space="preserve">art. </w:t>
      </w:r>
      <w:r w:rsidR="007629DA">
        <w:rPr>
          <w:rFonts w:ascii="Times New Roman" w:hAnsi="Times New Roman" w:cs="Times New Roman"/>
          <w:color w:val="000000"/>
          <w:sz w:val="24"/>
          <w:szCs w:val="24"/>
        </w:rPr>
        <w:t>110 ust. 2 ustawy</w:t>
      </w:r>
      <w:r>
        <w:rPr>
          <w:rFonts w:ascii="Times New Roman" w:hAnsi="Times New Roman" w:cs="Times New Roman"/>
          <w:color w:val="000000"/>
          <w:sz w:val="24"/>
          <w:szCs w:val="24"/>
        </w:rPr>
        <w:t>, Wykonawcę</w:t>
      </w:r>
      <w:r w:rsidRPr="00191A57">
        <w:rPr>
          <w:rFonts w:ascii="Times New Roman" w:hAnsi="Times New Roman" w:cs="Times New Roman"/>
          <w:color w:val="000000"/>
          <w:sz w:val="24"/>
          <w:szCs w:val="24"/>
        </w:rPr>
        <w:t>:</w:t>
      </w:r>
    </w:p>
    <w:p w:rsidR="00681811" w:rsidRPr="00191A57" w:rsidRDefault="00681811" w:rsidP="00416E3C">
      <w:pPr>
        <w:pStyle w:val="Teksttreci0"/>
        <w:numPr>
          <w:ilvl w:val="0"/>
          <w:numId w:val="19"/>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681811" w:rsidRPr="00191A57" w:rsidRDefault="00681811" w:rsidP="00CB3EFF">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576A81" w:rsidRPr="00673997" w:rsidRDefault="00576A81" w:rsidP="00576A81">
      <w:pPr>
        <w:pStyle w:val="Teksttreci0"/>
        <w:numPr>
          <w:ilvl w:val="0"/>
          <w:numId w:val="5"/>
        </w:numPr>
        <w:shd w:val="clear" w:color="auto" w:fill="auto"/>
        <w:tabs>
          <w:tab w:val="left" w:pos="348"/>
        </w:tabs>
        <w:spacing w:after="100"/>
        <w:ind w:left="284" w:hanging="142"/>
        <w:jc w:val="both"/>
        <w:rPr>
          <w:rFonts w:ascii="Times New Roman" w:hAnsi="Times New Roman" w:cs="Times New Roman"/>
          <w:color w:val="FF0000"/>
          <w:sz w:val="24"/>
          <w:szCs w:val="24"/>
        </w:rPr>
      </w:pPr>
      <w:r w:rsidRPr="00350CF4">
        <w:rPr>
          <w:rFonts w:ascii="Times New Roman" w:hAnsi="Times New Roman" w:cs="Times New Roman"/>
          <w:sz w:val="24"/>
          <w:szCs w:val="24"/>
        </w:rPr>
        <w:t>o</w:t>
      </w:r>
      <w:r w:rsidRPr="00673997">
        <w:rPr>
          <w:rFonts w:ascii="Times New Roman" w:hAnsi="Times New Roman" w:cs="Times New Roman"/>
          <w:color w:val="FF0000"/>
          <w:sz w:val="24"/>
          <w:szCs w:val="24"/>
        </w:rPr>
        <w:t xml:space="preserve"> </w:t>
      </w:r>
      <w:r w:rsidRPr="00773DA1">
        <w:rPr>
          <w:rFonts w:ascii="Times New Roman" w:hAnsi="Times New Roman" w:cs="Times New Roman"/>
          <w:color w:val="333333"/>
          <w:sz w:val="24"/>
          <w:szCs w:val="24"/>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681811" w:rsidRPr="00191A57" w:rsidRDefault="00681811" w:rsidP="003115E4">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681811" w:rsidRPr="00191A57" w:rsidRDefault="00681811" w:rsidP="00416E3C">
      <w:pPr>
        <w:pStyle w:val="Teksttreci0"/>
        <w:numPr>
          <w:ilvl w:val="0"/>
          <w:numId w:val="19"/>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681811" w:rsidRPr="00191A57" w:rsidRDefault="00681811" w:rsidP="00416E3C">
      <w:pPr>
        <w:pStyle w:val="Teksttreci0"/>
        <w:numPr>
          <w:ilvl w:val="0"/>
          <w:numId w:val="19"/>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681811" w:rsidRPr="00191A57" w:rsidRDefault="00681811" w:rsidP="00416E3C">
      <w:pPr>
        <w:pStyle w:val="Teksttreci0"/>
        <w:numPr>
          <w:ilvl w:val="0"/>
          <w:numId w:val="1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681811" w:rsidRPr="00191A57" w:rsidRDefault="00681811" w:rsidP="00416E3C">
      <w:pPr>
        <w:pStyle w:val="Teksttreci0"/>
        <w:numPr>
          <w:ilvl w:val="0"/>
          <w:numId w:val="1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681811" w:rsidRPr="00191A57" w:rsidRDefault="00681811" w:rsidP="00416E3C">
      <w:pPr>
        <w:pStyle w:val="Teksttreci0"/>
        <w:numPr>
          <w:ilvl w:val="0"/>
          <w:numId w:val="19"/>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sidR="00C05BEC">
        <w:rPr>
          <w:rFonts w:ascii="Times New Roman" w:hAnsi="Times New Roman" w:cs="Times New Roman"/>
          <w:color w:val="000000"/>
          <w:sz w:val="24"/>
          <w:szCs w:val="24"/>
        </w:rPr>
        <w:t>85 ust. 1 ustawy</w:t>
      </w:r>
      <w:r>
        <w:rPr>
          <w:rFonts w:ascii="Times New Roman" w:hAnsi="Times New Roman" w:cs="Times New Roman"/>
          <w:color w:val="000000"/>
          <w:sz w:val="24"/>
          <w:szCs w:val="24"/>
        </w:rPr>
        <w:t xml:space="preserve">, doszło do zakłócenia konkurencji </w:t>
      </w:r>
      <w:r>
        <w:rPr>
          <w:rFonts w:ascii="Times New Roman" w:hAnsi="Times New Roman" w:cs="Times New Roman"/>
          <w:color w:val="000000"/>
          <w:sz w:val="24"/>
          <w:szCs w:val="24"/>
        </w:rPr>
        <w:lastRenderedPageBreak/>
        <w:t>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681811" w:rsidRPr="00BE4ED8" w:rsidRDefault="00681811" w:rsidP="00CB3EFF">
      <w:pPr>
        <w:pStyle w:val="Teksttreci0"/>
        <w:numPr>
          <w:ilvl w:val="0"/>
          <w:numId w:val="4"/>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2" w:name="bookmark17"/>
      <w:bookmarkStart w:id="13" w:name="bookmark16"/>
      <w:r w:rsidRPr="00191A57">
        <w:rPr>
          <w:rFonts w:ascii="Times New Roman" w:hAnsi="Times New Roman" w:cs="Times New Roman"/>
          <w:color w:val="000000"/>
          <w:sz w:val="24"/>
          <w:szCs w:val="24"/>
        </w:rPr>
        <w:t>Sposób obliczenia ceny</w:t>
      </w:r>
      <w:bookmarkEnd w:id="12"/>
      <w:bookmarkEnd w:id="13"/>
    </w:p>
    <w:p w:rsidR="0049660B"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w:t>
      </w:r>
      <w:r w:rsidR="00C66E48">
        <w:rPr>
          <w:rFonts w:ascii="Times New Roman" w:hAnsi="Times New Roman" w:cs="Times New Roman"/>
          <w:sz w:val="24"/>
          <w:szCs w:val="24"/>
        </w:rPr>
        <w:t>nową zgodnie z załącznikiem nr 3</w:t>
      </w:r>
      <w:r>
        <w:rPr>
          <w:rFonts w:ascii="Times New Roman" w:hAnsi="Times New Roman" w:cs="Times New Roman"/>
          <w:sz w:val="24"/>
          <w:szCs w:val="24"/>
        </w:rPr>
        <w:t xml:space="preserve"> SWZ (Formularz ofertowy).Wszelkie obliczenia należy wykonywać na liczbach zaokrąglonych do dwóch miejsc po przecinku (zasada zaokrąglania - poniżej 5 należy końcówkę pominąć, powyżej i równe 5 należy zaokrąglić w górę).</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416E3C">
      <w:pPr>
        <w:pStyle w:val="Teksttreci0"/>
        <w:numPr>
          <w:ilvl w:val="0"/>
          <w:numId w:val="17"/>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4" w:name="bookmark19"/>
      <w:bookmarkStart w:id="15"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4"/>
      <w:bookmarkEnd w:id="15"/>
    </w:p>
    <w:p w:rsidR="00D544B9" w:rsidRPr="00D544B9" w:rsidRDefault="00D544B9" w:rsidP="00D544B9">
      <w:pPr>
        <w:pStyle w:val="Akapitzlist"/>
        <w:ind w:left="1854"/>
        <w:jc w:val="both"/>
        <w:rPr>
          <w:rStyle w:val="standardowy1"/>
          <w:sz w:val="24"/>
          <w:szCs w:val="24"/>
        </w:rPr>
      </w:pPr>
      <w:r>
        <w:rPr>
          <w:rStyle w:val="standardowy1"/>
          <w:sz w:val="24"/>
          <w:szCs w:val="24"/>
        </w:rPr>
        <w:t xml:space="preserve">Najniższa </w:t>
      </w:r>
      <w:r w:rsidRPr="00D544B9">
        <w:rPr>
          <w:rStyle w:val="standardowy1"/>
          <w:sz w:val="24"/>
          <w:szCs w:val="24"/>
        </w:rPr>
        <w:t xml:space="preserve">Cena                                 </w:t>
      </w:r>
      <w:r>
        <w:rPr>
          <w:rStyle w:val="standardowy1"/>
          <w:sz w:val="24"/>
          <w:szCs w:val="24"/>
        </w:rPr>
        <w:t xml:space="preserve">                   </w:t>
      </w:r>
      <w:r w:rsidRPr="00D544B9">
        <w:rPr>
          <w:rStyle w:val="standardowy1"/>
          <w:sz w:val="24"/>
          <w:szCs w:val="24"/>
        </w:rPr>
        <w:t xml:space="preserve"> -          60%</w:t>
      </w:r>
    </w:p>
    <w:p w:rsidR="00D544B9" w:rsidRPr="00D544B9" w:rsidRDefault="00D544B9" w:rsidP="00D544B9">
      <w:pPr>
        <w:pStyle w:val="Akapitzlist"/>
        <w:ind w:left="1854"/>
        <w:jc w:val="both"/>
        <w:rPr>
          <w:rStyle w:val="standardowy1"/>
          <w:sz w:val="24"/>
          <w:szCs w:val="24"/>
        </w:rPr>
      </w:pPr>
      <w:r w:rsidRPr="00D544B9">
        <w:rPr>
          <w:rStyle w:val="standardowy1"/>
          <w:sz w:val="24"/>
          <w:szCs w:val="24"/>
        </w:rPr>
        <w:t xml:space="preserve">Czas rozpoczęcia naprawy zdalnej  </w:t>
      </w:r>
      <w:r>
        <w:rPr>
          <w:rStyle w:val="standardowy1"/>
          <w:sz w:val="24"/>
          <w:szCs w:val="24"/>
        </w:rPr>
        <w:t xml:space="preserve">                         </w:t>
      </w:r>
      <w:r w:rsidRPr="00D544B9">
        <w:rPr>
          <w:rStyle w:val="standardowy1"/>
          <w:sz w:val="24"/>
          <w:szCs w:val="24"/>
        </w:rPr>
        <w:t xml:space="preserve">-     </w:t>
      </w:r>
      <w:r>
        <w:rPr>
          <w:rStyle w:val="standardowy1"/>
          <w:sz w:val="24"/>
          <w:szCs w:val="24"/>
        </w:rPr>
        <w:t xml:space="preserve"> </w:t>
      </w:r>
      <w:r w:rsidRPr="00D544B9">
        <w:rPr>
          <w:rStyle w:val="standardowy1"/>
          <w:sz w:val="24"/>
          <w:szCs w:val="24"/>
        </w:rPr>
        <w:t xml:space="preserve"> 20% </w:t>
      </w:r>
    </w:p>
    <w:p w:rsidR="00D544B9" w:rsidRPr="00D544B9" w:rsidRDefault="00D544B9" w:rsidP="00D544B9">
      <w:pPr>
        <w:pStyle w:val="Akapitzlist"/>
        <w:ind w:left="1854"/>
        <w:jc w:val="both"/>
        <w:rPr>
          <w:rStyle w:val="standardowy1"/>
          <w:sz w:val="24"/>
          <w:szCs w:val="24"/>
        </w:rPr>
      </w:pPr>
      <w:r w:rsidRPr="00D544B9">
        <w:rPr>
          <w:rStyle w:val="standardowy1"/>
          <w:sz w:val="24"/>
          <w:szCs w:val="24"/>
        </w:rPr>
        <w:t>Czas rozpoczęcia naprawy w siedzibie Zamawiającego -20%</w:t>
      </w:r>
    </w:p>
    <w:p w:rsidR="00D544B9" w:rsidRPr="00D544B9" w:rsidRDefault="00D544B9" w:rsidP="00D544B9">
      <w:pPr>
        <w:pStyle w:val="Akapitzlist"/>
        <w:ind w:left="1854"/>
        <w:jc w:val="both"/>
        <w:rPr>
          <w:rStyle w:val="standardowy1"/>
          <w:color w:val="FF0000"/>
          <w:sz w:val="24"/>
          <w:szCs w:val="24"/>
        </w:rPr>
      </w:pPr>
      <w:r w:rsidRPr="00D544B9">
        <w:rPr>
          <w:rStyle w:val="standardowy1"/>
          <w:color w:val="FF0000"/>
          <w:sz w:val="24"/>
          <w:szCs w:val="24"/>
        </w:rPr>
        <w:t xml:space="preserve">                            </w:t>
      </w:r>
    </w:p>
    <w:p w:rsidR="00D544B9" w:rsidRPr="00D544B9" w:rsidRDefault="00D544B9" w:rsidP="00D544B9">
      <w:pPr>
        <w:ind w:left="1134" w:hanging="283"/>
        <w:jc w:val="both"/>
        <w:rPr>
          <w:rFonts w:ascii="Times New Roman" w:hAnsi="Times New Roman" w:cs="Times New Roman"/>
        </w:rPr>
      </w:pPr>
      <w:r w:rsidRPr="00D544B9">
        <w:rPr>
          <w:rFonts w:ascii="Times New Roman" w:hAnsi="Times New Roman" w:cs="Times New Roman"/>
        </w:rPr>
        <w:t xml:space="preserve">1. Ilość punktów za </w:t>
      </w:r>
      <w:r w:rsidRPr="00D544B9">
        <w:rPr>
          <w:rFonts w:ascii="Times New Roman" w:hAnsi="Times New Roman" w:cs="Times New Roman"/>
          <w:b/>
        </w:rPr>
        <w:t>cenę</w:t>
      </w:r>
      <w:r w:rsidRPr="00D544B9">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postawie poniższego wzoru:</w:t>
      </w:r>
    </w:p>
    <w:p w:rsidR="00D544B9" w:rsidRPr="00D544B9" w:rsidRDefault="00D544B9" w:rsidP="00D544B9">
      <w:pPr>
        <w:pStyle w:val="Akapitzlist"/>
        <w:ind w:left="1854"/>
        <w:jc w:val="both"/>
        <w:rPr>
          <w:rFonts w:ascii="Times New Roman" w:hAnsi="Times New Roman" w:cs="Times New Roman"/>
        </w:rPr>
      </w:pPr>
    </w:p>
    <w:p w:rsidR="00D544B9" w:rsidRPr="00D544B9" w:rsidRDefault="00D544B9" w:rsidP="00D544B9">
      <w:pPr>
        <w:pStyle w:val="Akapitzlist"/>
        <w:ind w:left="1854"/>
        <w:jc w:val="both"/>
        <w:rPr>
          <w:rFonts w:ascii="Times New Roman" w:hAnsi="Times New Roman" w:cs="Times New Roman"/>
        </w:rPr>
      </w:pPr>
      <w:r w:rsidRPr="00D544B9">
        <w:rPr>
          <w:rFonts w:ascii="Times New Roman" w:hAnsi="Times New Roman" w:cs="Times New Roman"/>
        </w:rPr>
        <w:t xml:space="preserve">                                  Cena najtańszej oferty</w:t>
      </w:r>
    </w:p>
    <w:p w:rsidR="00D544B9" w:rsidRPr="00D544B9" w:rsidRDefault="00D544B9" w:rsidP="00D544B9">
      <w:pPr>
        <w:pStyle w:val="Akapitzlist"/>
        <w:ind w:left="1854"/>
        <w:jc w:val="both"/>
        <w:rPr>
          <w:rFonts w:ascii="Times New Roman" w:hAnsi="Times New Roman" w:cs="Times New Roman"/>
        </w:rPr>
      </w:pPr>
      <w:r w:rsidRPr="00D544B9">
        <w:rPr>
          <w:rFonts w:ascii="Times New Roman" w:hAnsi="Times New Roman" w:cs="Times New Roman"/>
        </w:rPr>
        <w:t xml:space="preserve">                 C  =        ------------------------------    x 100  x  W  </w:t>
      </w:r>
    </w:p>
    <w:p w:rsidR="00D544B9" w:rsidRPr="00D544B9" w:rsidRDefault="00D544B9" w:rsidP="00D544B9">
      <w:pPr>
        <w:pStyle w:val="Akapitzlist"/>
        <w:ind w:left="1854"/>
        <w:jc w:val="both"/>
        <w:rPr>
          <w:rFonts w:ascii="Times New Roman" w:hAnsi="Times New Roman" w:cs="Times New Roman"/>
        </w:rPr>
      </w:pPr>
      <w:r w:rsidRPr="00D544B9">
        <w:rPr>
          <w:rFonts w:ascii="Times New Roman" w:hAnsi="Times New Roman" w:cs="Times New Roman"/>
        </w:rPr>
        <w:t xml:space="preserve">                                     Cena badanej oferty</w:t>
      </w:r>
    </w:p>
    <w:p w:rsidR="00D544B9" w:rsidRPr="00D544B9" w:rsidRDefault="00D544B9" w:rsidP="00D544B9">
      <w:pPr>
        <w:pStyle w:val="Tekstpodstawowy"/>
        <w:rPr>
          <w:rFonts w:ascii="Times New Roman" w:hAnsi="Times New Roman"/>
          <w:sz w:val="24"/>
          <w:szCs w:val="24"/>
        </w:rPr>
      </w:pPr>
      <w:r>
        <w:rPr>
          <w:rFonts w:ascii="Times New Roman" w:hAnsi="Times New Roman"/>
          <w:sz w:val="24"/>
          <w:szCs w:val="24"/>
        </w:rPr>
        <w:t xml:space="preserve"> </w:t>
      </w:r>
      <w:r w:rsidRPr="00D544B9">
        <w:rPr>
          <w:rFonts w:ascii="Times New Roman" w:hAnsi="Times New Roman"/>
          <w:sz w:val="24"/>
          <w:szCs w:val="24"/>
        </w:rPr>
        <w:t xml:space="preserve">  </w:t>
      </w:r>
      <w:r>
        <w:rPr>
          <w:rFonts w:ascii="Times New Roman" w:hAnsi="Times New Roman"/>
          <w:sz w:val="24"/>
          <w:szCs w:val="24"/>
        </w:rPr>
        <w:t xml:space="preserve">                       </w:t>
      </w:r>
      <w:r w:rsidRPr="00D544B9">
        <w:rPr>
          <w:rFonts w:ascii="Times New Roman" w:hAnsi="Times New Roman"/>
          <w:sz w:val="24"/>
          <w:szCs w:val="24"/>
        </w:rPr>
        <w:t xml:space="preserve">  Gdzie:</w:t>
      </w:r>
    </w:p>
    <w:p w:rsidR="00D544B9" w:rsidRPr="00D544B9" w:rsidRDefault="00D544B9" w:rsidP="00D544B9">
      <w:pPr>
        <w:pStyle w:val="Legenda1"/>
        <w:ind w:left="1854"/>
        <w:jc w:val="both"/>
        <w:rPr>
          <w:szCs w:val="24"/>
        </w:rPr>
      </w:pPr>
      <w:r w:rsidRPr="00D544B9">
        <w:rPr>
          <w:szCs w:val="24"/>
        </w:rPr>
        <w:t xml:space="preserve">C – ilość punktów za cenę </w:t>
      </w:r>
    </w:p>
    <w:p w:rsidR="00D544B9" w:rsidRPr="00D544B9" w:rsidRDefault="00D544B9" w:rsidP="00D544B9">
      <w:pPr>
        <w:pStyle w:val="Akapitzlist"/>
        <w:ind w:left="1854"/>
        <w:jc w:val="both"/>
        <w:rPr>
          <w:rFonts w:ascii="Times New Roman" w:hAnsi="Times New Roman" w:cs="Times New Roman"/>
        </w:rPr>
      </w:pPr>
      <w:r w:rsidRPr="00D544B9">
        <w:rPr>
          <w:rFonts w:ascii="Times New Roman" w:hAnsi="Times New Roman" w:cs="Times New Roman"/>
        </w:rPr>
        <w:t>W – waga, wartość procentowa za to kryterium</w:t>
      </w:r>
    </w:p>
    <w:p w:rsidR="00D544B9" w:rsidRPr="00D544B9" w:rsidRDefault="00D544B9" w:rsidP="00D544B9">
      <w:pPr>
        <w:ind w:left="1134"/>
        <w:jc w:val="both"/>
        <w:rPr>
          <w:rFonts w:ascii="Times New Roman" w:hAnsi="Times New Roman" w:cs="Times New Roman"/>
          <w:color w:val="FF0000"/>
        </w:rPr>
      </w:pPr>
    </w:p>
    <w:p w:rsidR="00D544B9" w:rsidRPr="00D544B9" w:rsidRDefault="00D544B9" w:rsidP="00D544B9">
      <w:pPr>
        <w:pStyle w:val="Akapitzlist"/>
        <w:ind w:left="851" w:hanging="284"/>
        <w:jc w:val="both"/>
        <w:rPr>
          <w:rFonts w:ascii="Times New Roman" w:hAnsi="Times New Roman" w:cs="Times New Roman"/>
        </w:rPr>
      </w:pPr>
      <w:r w:rsidRPr="00D544B9">
        <w:rPr>
          <w:rFonts w:ascii="Times New Roman" w:hAnsi="Times New Roman" w:cs="Times New Roman"/>
        </w:rPr>
        <w:t xml:space="preserve">2. Ilość punktów za kryterium </w:t>
      </w:r>
      <w:r w:rsidRPr="00D544B9">
        <w:rPr>
          <w:rStyle w:val="standardowy1"/>
          <w:b/>
          <w:sz w:val="24"/>
          <w:szCs w:val="24"/>
        </w:rPr>
        <w:t>czas rozpoczęcia naprawy zdalnej</w:t>
      </w:r>
      <w:r w:rsidRPr="00D544B9">
        <w:rPr>
          <w:rStyle w:val="standardowy1"/>
          <w:sz w:val="24"/>
          <w:szCs w:val="24"/>
        </w:rPr>
        <w:t xml:space="preserve">  </w:t>
      </w:r>
      <w:r w:rsidRPr="00D544B9">
        <w:rPr>
          <w:rFonts w:ascii="Times New Roman" w:hAnsi="Times New Roman" w:cs="Times New Roman"/>
        </w:rPr>
        <w:t xml:space="preserve">będzie obliczana z dokładnością do dwóch miejsc po przecinku, maksymalną ilość punktów otrzyma oferta z najkrótszym, czasem rozpoczęcia zdalnej naprawy (dotyczy: dni </w:t>
      </w:r>
      <w:r w:rsidRPr="00D544B9">
        <w:rPr>
          <w:rFonts w:ascii="Times New Roman" w:hAnsi="Times New Roman" w:cs="Times New Roman"/>
          <w:bCs/>
        </w:rPr>
        <w:t>od poniedziałku do piątku w godzinach od 8</w:t>
      </w:r>
      <w:r w:rsidRPr="00D544B9">
        <w:rPr>
          <w:rFonts w:ascii="Times New Roman" w:hAnsi="Times New Roman" w:cs="Times New Roman"/>
          <w:bCs/>
          <w:vertAlign w:val="superscript"/>
        </w:rPr>
        <w:t>00</w:t>
      </w:r>
      <w:r w:rsidRPr="00D544B9">
        <w:rPr>
          <w:rFonts w:ascii="Times New Roman" w:hAnsi="Times New Roman" w:cs="Times New Roman"/>
          <w:bCs/>
        </w:rPr>
        <w:t xml:space="preserve"> do 17</w:t>
      </w:r>
      <w:r w:rsidRPr="00D544B9">
        <w:rPr>
          <w:rFonts w:ascii="Times New Roman" w:hAnsi="Times New Roman" w:cs="Times New Roman"/>
          <w:bCs/>
          <w:vertAlign w:val="superscript"/>
        </w:rPr>
        <w:t>00</w:t>
      </w:r>
      <w:r w:rsidRPr="00D544B9">
        <w:rPr>
          <w:rFonts w:ascii="Times New Roman" w:hAnsi="Times New Roman" w:cs="Times New Roman"/>
          <w:bCs/>
        </w:rPr>
        <w:t xml:space="preserve">, za wyjątkiem dni ustawowo wolnych od pracy), </w:t>
      </w:r>
      <w:r w:rsidRPr="00D544B9">
        <w:rPr>
          <w:rFonts w:ascii="Times New Roman" w:hAnsi="Times New Roman" w:cs="Times New Roman"/>
        </w:rPr>
        <w:t xml:space="preserve">pozostałym Wykonawcom przyznana zostanie odpowiednio mniejsza liczba punktów, określona na podstawie poniższego wzoru:  </w:t>
      </w:r>
    </w:p>
    <w:p w:rsidR="00D544B9" w:rsidRPr="00D544B9" w:rsidRDefault="00D544B9" w:rsidP="00D544B9">
      <w:pPr>
        <w:pStyle w:val="Akapitzlist"/>
        <w:ind w:left="1854"/>
        <w:jc w:val="both"/>
        <w:rPr>
          <w:rFonts w:ascii="Times New Roman" w:hAnsi="Times New Roman" w:cs="Times New Roman"/>
        </w:rPr>
      </w:pPr>
    </w:p>
    <w:p w:rsidR="00D544B9" w:rsidRPr="00D544B9" w:rsidRDefault="00D544B9" w:rsidP="00D544B9">
      <w:pPr>
        <w:pStyle w:val="Akapitzlist"/>
        <w:ind w:left="1854"/>
        <w:jc w:val="both"/>
        <w:rPr>
          <w:rFonts w:ascii="Times New Roman" w:hAnsi="Times New Roman" w:cs="Times New Roman"/>
        </w:rPr>
      </w:pPr>
      <w:r w:rsidRPr="00D544B9">
        <w:rPr>
          <w:rFonts w:ascii="Times New Roman" w:hAnsi="Times New Roman" w:cs="Times New Roman"/>
        </w:rPr>
        <w:t xml:space="preserve">                  </w:t>
      </w:r>
      <w:r w:rsidRPr="00D544B9">
        <w:rPr>
          <w:rFonts w:ascii="Times New Roman" w:hAnsi="Times New Roman" w:cs="Times New Roman"/>
          <w:lang w:val="de-DE"/>
        </w:rPr>
        <w:t xml:space="preserve">                      </w:t>
      </w:r>
      <w:r w:rsidR="006A4C5C">
        <w:rPr>
          <w:rFonts w:ascii="Times New Roman" w:hAnsi="Times New Roman" w:cs="Times New Roman"/>
        </w:rPr>
        <w:t>Zon</w:t>
      </w:r>
    </w:p>
    <w:p w:rsidR="00D544B9" w:rsidRPr="00D544B9" w:rsidRDefault="00D544B9" w:rsidP="00D544B9">
      <w:pPr>
        <w:pStyle w:val="Nagwek1"/>
        <w:spacing w:before="0" w:after="0"/>
        <w:ind w:left="1854"/>
        <w:jc w:val="both"/>
        <w:rPr>
          <w:rFonts w:ascii="Times New Roman" w:hAnsi="Times New Roman" w:cs="Times New Roman"/>
          <w:bCs/>
          <w:sz w:val="24"/>
          <w:szCs w:val="24"/>
        </w:rPr>
      </w:pPr>
      <w:r w:rsidRPr="00D544B9">
        <w:rPr>
          <w:rFonts w:ascii="Times New Roman" w:hAnsi="Times New Roman" w:cs="Times New Roman"/>
          <w:sz w:val="24"/>
          <w:szCs w:val="24"/>
        </w:rPr>
        <w:t xml:space="preserve">                    </w:t>
      </w:r>
      <w:r w:rsidRPr="00D544B9">
        <w:rPr>
          <w:rFonts w:ascii="Times New Roman" w:hAnsi="Times New Roman" w:cs="Times New Roman"/>
          <w:bCs/>
          <w:sz w:val="24"/>
          <w:szCs w:val="24"/>
        </w:rPr>
        <w:t>Z =          ----------  x 100 x  W</w:t>
      </w:r>
    </w:p>
    <w:p w:rsidR="00D544B9" w:rsidRPr="00D544B9" w:rsidRDefault="00D544B9" w:rsidP="00D544B9">
      <w:pPr>
        <w:pStyle w:val="Akapitzlist"/>
        <w:ind w:left="1854"/>
        <w:jc w:val="both"/>
        <w:rPr>
          <w:rFonts w:ascii="Times New Roman" w:hAnsi="Times New Roman" w:cs="Times New Roman"/>
        </w:rPr>
      </w:pPr>
      <w:r w:rsidRPr="00D544B9">
        <w:rPr>
          <w:rFonts w:ascii="Times New Roman" w:hAnsi="Times New Roman" w:cs="Times New Roman"/>
        </w:rPr>
        <w:t xml:space="preserve">                                        </w:t>
      </w:r>
      <w:proofErr w:type="spellStart"/>
      <w:r w:rsidRPr="00D544B9">
        <w:rPr>
          <w:rFonts w:ascii="Times New Roman" w:hAnsi="Times New Roman" w:cs="Times New Roman"/>
        </w:rPr>
        <w:t>Zob</w:t>
      </w:r>
      <w:proofErr w:type="spellEnd"/>
    </w:p>
    <w:p w:rsidR="00D544B9" w:rsidRPr="00D544B9" w:rsidRDefault="00D544B9" w:rsidP="00D544B9">
      <w:pPr>
        <w:pStyle w:val="Akapitzlist"/>
        <w:ind w:left="851" w:hanging="1570"/>
        <w:jc w:val="both"/>
        <w:rPr>
          <w:rFonts w:ascii="Times New Roman" w:hAnsi="Times New Roman" w:cs="Times New Roman"/>
        </w:rPr>
      </w:pPr>
      <w:r w:rsidRPr="00D544B9">
        <w:rPr>
          <w:rFonts w:ascii="Times New Roman" w:hAnsi="Times New Roman" w:cs="Times New Roman"/>
        </w:rPr>
        <w:t xml:space="preserve">             Gdzie:</w:t>
      </w:r>
    </w:p>
    <w:p w:rsidR="00D544B9" w:rsidRPr="00D544B9" w:rsidRDefault="00D544B9" w:rsidP="00D544B9">
      <w:pPr>
        <w:pStyle w:val="Akapitzlist"/>
        <w:ind w:left="851" w:hanging="1570"/>
        <w:jc w:val="both"/>
        <w:rPr>
          <w:rFonts w:ascii="Times New Roman" w:hAnsi="Times New Roman" w:cs="Times New Roman"/>
        </w:rPr>
      </w:pPr>
      <w:r w:rsidRPr="00D544B9">
        <w:rPr>
          <w:rFonts w:ascii="Times New Roman" w:hAnsi="Times New Roman" w:cs="Times New Roman"/>
        </w:rPr>
        <w:lastRenderedPageBreak/>
        <w:t xml:space="preserve">              Z – Ilość punktów za  </w:t>
      </w:r>
      <w:r w:rsidRPr="00D544B9">
        <w:rPr>
          <w:rStyle w:val="standardowy1"/>
          <w:sz w:val="24"/>
          <w:szCs w:val="24"/>
        </w:rPr>
        <w:t xml:space="preserve">czas rozpoczęcia naprawy zdalnej  </w:t>
      </w:r>
    </w:p>
    <w:p w:rsidR="00D544B9" w:rsidRPr="00D544B9" w:rsidRDefault="00D544B9" w:rsidP="00D544B9">
      <w:pPr>
        <w:pStyle w:val="Tekstpodstawowy"/>
        <w:ind w:left="851" w:hanging="1570"/>
        <w:rPr>
          <w:rFonts w:ascii="Times New Roman" w:hAnsi="Times New Roman"/>
          <w:b w:val="0"/>
          <w:sz w:val="24"/>
          <w:szCs w:val="24"/>
          <w:lang w:val="de-DE"/>
        </w:rPr>
      </w:pPr>
      <w:r w:rsidRPr="00D544B9">
        <w:rPr>
          <w:rFonts w:ascii="Times New Roman" w:hAnsi="Times New Roman"/>
          <w:b w:val="0"/>
          <w:sz w:val="24"/>
          <w:szCs w:val="24"/>
        </w:rPr>
        <w:t xml:space="preserve">              Zon – najkrótszy </w:t>
      </w:r>
      <w:r w:rsidRPr="00D544B9">
        <w:rPr>
          <w:rStyle w:val="standardowy1"/>
          <w:b w:val="0"/>
          <w:sz w:val="24"/>
          <w:szCs w:val="24"/>
        </w:rPr>
        <w:t>czas rozpoczęcia naprawy zdalnej</w:t>
      </w:r>
      <w:r w:rsidRPr="00D544B9">
        <w:rPr>
          <w:rStyle w:val="standardowy1"/>
          <w:sz w:val="24"/>
          <w:szCs w:val="24"/>
        </w:rPr>
        <w:t xml:space="preserve"> </w:t>
      </w:r>
      <w:r w:rsidRPr="00D544B9">
        <w:rPr>
          <w:rFonts w:ascii="Times New Roman" w:hAnsi="Times New Roman"/>
          <w:b w:val="0"/>
          <w:sz w:val="24"/>
          <w:szCs w:val="24"/>
        </w:rPr>
        <w:t xml:space="preserve">w godzinach </w:t>
      </w:r>
      <w:r>
        <w:rPr>
          <w:rFonts w:ascii="Times New Roman" w:hAnsi="Times New Roman"/>
          <w:b w:val="0"/>
          <w:sz w:val="24"/>
          <w:szCs w:val="24"/>
        </w:rPr>
        <w:t xml:space="preserve">  </w:t>
      </w:r>
      <w:r w:rsidRPr="00D544B9">
        <w:rPr>
          <w:rFonts w:ascii="Times New Roman" w:hAnsi="Times New Roman"/>
          <w:b w:val="0"/>
          <w:sz w:val="24"/>
          <w:szCs w:val="24"/>
        </w:rPr>
        <w:t>(min. 1h</w:t>
      </w:r>
      <w:r w:rsidRPr="00D544B9">
        <w:rPr>
          <w:rFonts w:ascii="Times New Roman" w:hAnsi="Times New Roman"/>
          <w:b w:val="0"/>
          <w:bCs/>
          <w:sz w:val="24"/>
          <w:szCs w:val="24"/>
        </w:rPr>
        <w:t>,</w:t>
      </w:r>
      <w:r w:rsidRPr="00D544B9">
        <w:rPr>
          <w:rFonts w:ascii="Times New Roman" w:hAnsi="Times New Roman"/>
          <w:b w:val="0"/>
          <w:sz w:val="24"/>
          <w:szCs w:val="24"/>
        </w:rPr>
        <w:t xml:space="preserve"> max 4h),</w:t>
      </w:r>
    </w:p>
    <w:p w:rsidR="00D544B9" w:rsidRPr="00D544B9" w:rsidRDefault="00D544B9" w:rsidP="00D544B9">
      <w:pPr>
        <w:pStyle w:val="Tekstpodstawowy"/>
        <w:tabs>
          <w:tab w:val="left" w:pos="1276"/>
        </w:tabs>
        <w:ind w:left="142" w:hanging="861"/>
        <w:rPr>
          <w:rFonts w:ascii="Times New Roman" w:hAnsi="Times New Roman"/>
          <w:b w:val="0"/>
          <w:sz w:val="24"/>
          <w:szCs w:val="24"/>
          <w:lang w:val="de-DE"/>
        </w:rPr>
      </w:pPr>
      <w:r>
        <w:rPr>
          <w:rFonts w:ascii="Times New Roman" w:hAnsi="Times New Roman"/>
          <w:b w:val="0"/>
          <w:sz w:val="24"/>
          <w:szCs w:val="24"/>
          <w:lang w:val="de-DE"/>
        </w:rPr>
        <w:t xml:space="preserve">              </w:t>
      </w:r>
      <w:proofErr w:type="spellStart"/>
      <w:r w:rsidRPr="00D544B9">
        <w:rPr>
          <w:rFonts w:ascii="Times New Roman" w:hAnsi="Times New Roman"/>
          <w:b w:val="0"/>
          <w:sz w:val="24"/>
          <w:szCs w:val="24"/>
          <w:lang w:val="de-DE"/>
        </w:rPr>
        <w:t>Zob</w:t>
      </w:r>
      <w:proofErr w:type="spellEnd"/>
      <w:r w:rsidRPr="00D544B9">
        <w:rPr>
          <w:rFonts w:ascii="Times New Roman" w:hAnsi="Times New Roman"/>
          <w:b w:val="0"/>
          <w:sz w:val="24"/>
          <w:szCs w:val="24"/>
          <w:lang w:val="de-DE"/>
        </w:rPr>
        <w:t xml:space="preserve"> – </w:t>
      </w:r>
      <w:r w:rsidRPr="00D544B9">
        <w:rPr>
          <w:rStyle w:val="standardowy1"/>
          <w:b w:val="0"/>
          <w:sz w:val="24"/>
          <w:szCs w:val="24"/>
        </w:rPr>
        <w:t>czas rozpoczęcia naprawy zdalnej oferty badanej</w:t>
      </w:r>
      <w:r w:rsidRPr="00D544B9">
        <w:rPr>
          <w:rStyle w:val="standardowy1"/>
          <w:sz w:val="24"/>
          <w:szCs w:val="24"/>
        </w:rPr>
        <w:t xml:space="preserve"> </w:t>
      </w:r>
      <w:r w:rsidRPr="00D544B9">
        <w:rPr>
          <w:rFonts w:ascii="Times New Roman" w:hAnsi="Times New Roman"/>
          <w:b w:val="0"/>
          <w:sz w:val="24"/>
          <w:szCs w:val="24"/>
        </w:rPr>
        <w:t>w godzinach (min. 1h</w:t>
      </w:r>
      <w:r w:rsidRPr="00D544B9">
        <w:rPr>
          <w:rFonts w:ascii="Times New Roman" w:hAnsi="Times New Roman"/>
          <w:b w:val="0"/>
          <w:bCs/>
          <w:sz w:val="24"/>
          <w:szCs w:val="24"/>
        </w:rPr>
        <w:t>,</w:t>
      </w:r>
      <w:r w:rsidRPr="00D544B9">
        <w:rPr>
          <w:rFonts w:ascii="Times New Roman" w:hAnsi="Times New Roman"/>
          <w:b w:val="0"/>
          <w:sz w:val="24"/>
          <w:szCs w:val="24"/>
        </w:rPr>
        <w:t xml:space="preserve"> max 4h),</w:t>
      </w:r>
    </w:p>
    <w:p w:rsidR="00D544B9" w:rsidRPr="00D544B9" w:rsidRDefault="00D544B9" w:rsidP="00D544B9">
      <w:pPr>
        <w:jc w:val="both"/>
        <w:rPr>
          <w:rFonts w:ascii="Times New Roman" w:hAnsi="Times New Roman" w:cs="Times New Roman"/>
        </w:rPr>
      </w:pPr>
      <w:r>
        <w:rPr>
          <w:rFonts w:ascii="Times New Roman" w:hAnsi="Times New Roman" w:cs="Times New Roman"/>
        </w:rPr>
        <w:t xml:space="preserve"> </w:t>
      </w:r>
      <w:r w:rsidRPr="00D544B9">
        <w:rPr>
          <w:rFonts w:ascii="Times New Roman" w:hAnsi="Times New Roman" w:cs="Times New Roman"/>
        </w:rPr>
        <w:t>W – waga, wartość procentowa za to kryterium</w:t>
      </w:r>
    </w:p>
    <w:p w:rsidR="00D544B9" w:rsidRPr="00D544B9" w:rsidRDefault="00D544B9" w:rsidP="00D544B9">
      <w:pPr>
        <w:spacing w:after="29"/>
        <w:ind w:right="14"/>
        <w:rPr>
          <w:rFonts w:ascii="Times New Roman" w:hAnsi="Times New Roman" w:cs="Times New Roman"/>
          <w:color w:val="FF0000"/>
        </w:rPr>
      </w:pPr>
    </w:p>
    <w:p w:rsidR="00D544B9" w:rsidRPr="00D544B9" w:rsidRDefault="00D544B9" w:rsidP="00D544B9">
      <w:pPr>
        <w:pStyle w:val="Akapitzlist"/>
        <w:ind w:left="426" w:hanging="284"/>
        <w:jc w:val="both"/>
        <w:rPr>
          <w:rFonts w:ascii="Times New Roman" w:hAnsi="Times New Roman" w:cs="Times New Roman"/>
        </w:rPr>
      </w:pPr>
      <w:r>
        <w:rPr>
          <w:rFonts w:ascii="Times New Roman" w:hAnsi="Times New Roman" w:cs="Times New Roman"/>
        </w:rPr>
        <w:t xml:space="preserve"> </w:t>
      </w:r>
      <w:r w:rsidRPr="00D544B9">
        <w:rPr>
          <w:rFonts w:ascii="Times New Roman" w:hAnsi="Times New Roman" w:cs="Times New Roman"/>
        </w:rPr>
        <w:t xml:space="preserve">3. Ilość punktów za kryterium </w:t>
      </w:r>
      <w:r w:rsidRPr="00D544B9">
        <w:rPr>
          <w:rStyle w:val="standardowy1"/>
          <w:b/>
          <w:sz w:val="24"/>
          <w:szCs w:val="24"/>
        </w:rPr>
        <w:t>czas rozpoczęcia naprawy w siedzibie Zamawiającego</w:t>
      </w:r>
      <w:r w:rsidRPr="00D544B9">
        <w:rPr>
          <w:rStyle w:val="standardowy1"/>
          <w:sz w:val="24"/>
          <w:szCs w:val="24"/>
        </w:rPr>
        <w:t xml:space="preserve">  </w:t>
      </w:r>
      <w:r w:rsidRPr="00D544B9">
        <w:rPr>
          <w:rFonts w:ascii="Times New Roman" w:hAnsi="Times New Roman" w:cs="Times New Roman"/>
        </w:rPr>
        <w:t xml:space="preserve">będzie obliczana z dokładnością do dwóch miejsc po przecinku, maksymalną ilość punktów otrzyma oferta z najkrótszym, czasem rozpoczęcia naprawy w siedzibie Zamawiającego (dotyczy: dni </w:t>
      </w:r>
      <w:r w:rsidRPr="00D544B9">
        <w:rPr>
          <w:rFonts w:ascii="Times New Roman" w:hAnsi="Times New Roman" w:cs="Times New Roman"/>
          <w:bCs/>
        </w:rPr>
        <w:t>od poniedziałku do piątku w godzinach od 8</w:t>
      </w:r>
      <w:r w:rsidRPr="00D544B9">
        <w:rPr>
          <w:rFonts w:ascii="Times New Roman" w:hAnsi="Times New Roman" w:cs="Times New Roman"/>
          <w:bCs/>
          <w:vertAlign w:val="superscript"/>
        </w:rPr>
        <w:t>00</w:t>
      </w:r>
      <w:r w:rsidRPr="00D544B9">
        <w:rPr>
          <w:rFonts w:ascii="Times New Roman" w:hAnsi="Times New Roman" w:cs="Times New Roman"/>
          <w:bCs/>
        </w:rPr>
        <w:t xml:space="preserve"> do 17</w:t>
      </w:r>
      <w:r w:rsidRPr="00D544B9">
        <w:rPr>
          <w:rFonts w:ascii="Times New Roman" w:hAnsi="Times New Roman" w:cs="Times New Roman"/>
          <w:bCs/>
          <w:vertAlign w:val="superscript"/>
        </w:rPr>
        <w:t xml:space="preserve">00, </w:t>
      </w:r>
      <w:r w:rsidRPr="00D544B9">
        <w:rPr>
          <w:rFonts w:ascii="Times New Roman" w:hAnsi="Times New Roman" w:cs="Times New Roman"/>
          <w:bCs/>
        </w:rPr>
        <w:t>za wyjątkiem dni ustawowo wolnych od pracy),</w:t>
      </w:r>
      <w:r w:rsidRPr="00D544B9">
        <w:rPr>
          <w:rFonts w:ascii="Times New Roman" w:hAnsi="Times New Roman" w:cs="Times New Roman"/>
        </w:rPr>
        <w:t xml:space="preserve"> pozostałym Wykonawcom przyznana zostanie odpowiednio mniejsza liczba punktów, określona na podstawie poniższego wzoru:  </w:t>
      </w:r>
    </w:p>
    <w:p w:rsidR="00D544B9" w:rsidRPr="00D544B9" w:rsidRDefault="00D544B9" w:rsidP="00D544B9">
      <w:pPr>
        <w:pStyle w:val="Akapitzlist"/>
        <w:ind w:left="1854"/>
        <w:jc w:val="both"/>
        <w:rPr>
          <w:rFonts w:ascii="Times New Roman" w:hAnsi="Times New Roman" w:cs="Times New Roman"/>
        </w:rPr>
      </w:pPr>
    </w:p>
    <w:p w:rsidR="00D544B9" w:rsidRPr="00D544B9" w:rsidRDefault="00D544B9" w:rsidP="00D544B9">
      <w:pPr>
        <w:pStyle w:val="Akapitzlist"/>
        <w:ind w:left="1854"/>
        <w:jc w:val="both"/>
        <w:rPr>
          <w:rFonts w:ascii="Times New Roman" w:hAnsi="Times New Roman" w:cs="Times New Roman"/>
        </w:rPr>
      </w:pPr>
    </w:p>
    <w:p w:rsidR="00D544B9" w:rsidRPr="00D544B9" w:rsidRDefault="00D544B9" w:rsidP="00D544B9">
      <w:pPr>
        <w:pStyle w:val="Akapitzlist"/>
        <w:ind w:left="1854"/>
        <w:jc w:val="both"/>
        <w:rPr>
          <w:rFonts w:ascii="Times New Roman" w:hAnsi="Times New Roman" w:cs="Times New Roman"/>
        </w:rPr>
      </w:pPr>
      <w:r w:rsidRPr="00D544B9">
        <w:rPr>
          <w:rFonts w:ascii="Times New Roman" w:hAnsi="Times New Roman" w:cs="Times New Roman"/>
        </w:rPr>
        <w:t xml:space="preserve">                   </w:t>
      </w:r>
      <w:r w:rsidRPr="00D544B9">
        <w:rPr>
          <w:rFonts w:ascii="Times New Roman" w:hAnsi="Times New Roman" w:cs="Times New Roman"/>
          <w:lang w:val="de-DE"/>
        </w:rPr>
        <w:t xml:space="preserve">                      </w:t>
      </w:r>
      <w:r w:rsidR="00B47D7F">
        <w:rPr>
          <w:rFonts w:ascii="Times New Roman" w:hAnsi="Times New Roman" w:cs="Times New Roman"/>
        </w:rPr>
        <w:t>Non</w:t>
      </w:r>
    </w:p>
    <w:p w:rsidR="00D544B9" w:rsidRPr="00D544B9" w:rsidRDefault="00D544B9" w:rsidP="00D544B9">
      <w:pPr>
        <w:pStyle w:val="Nagwek1"/>
        <w:spacing w:before="0" w:after="0"/>
        <w:ind w:left="1854"/>
        <w:jc w:val="both"/>
        <w:rPr>
          <w:rFonts w:ascii="Times New Roman" w:hAnsi="Times New Roman" w:cs="Times New Roman"/>
          <w:bCs/>
          <w:sz w:val="24"/>
          <w:szCs w:val="24"/>
        </w:rPr>
      </w:pPr>
      <w:r w:rsidRPr="00D544B9">
        <w:rPr>
          <w:rFonts w:ascii="Times New Roman" w:hAnsi="Times New Roman" w:cs="Times New Roman"/>
          <w:sz w:val="24"/>
          <w:szCs w:val="24"/>
        </w:rPr>
        <w:t xml:space="preserve">                      </w:t>
      </w:r>
      <w:r w:rsidRPr="00D544B9">
        <w:rPr>
          <w:rFonts w:ascii="Times New Roman" w:hAnsi="Times New Roman" w:cs="Times New Roman"/>
          <w:bCs/>
          <w:sz w:val="24"/>
          <w:szCs w:val="24"/>
        </w:rPr>
        <w:t>N =          ----------  x 100 x  W</w:t>
      </w:r>
    </w:p>
    <w:p w:rsidR="00D544B9" w:rsidRPr="00D544B9" w:rsidRDefault="00D544B9" w:rsidP="00D544B9">
      <w:pPr>
        <w:pStyle w:val="Akapitzlist"/>
        <w:ind w:left="1854"/>
        <w:jc w:val="both"/>
        <w:rPr>
          <w:rFonts w:ascii="Times New Roman" w:hAnsi="Times New Roman" w:cs="Times New Roman"/>
        </w:rPr>
      </w:pPr>
      <w:r w:rsidRPr="00D544B9">
        <w:rPr>
          <w:rFonts w:ascii="Times New Roman" w:hAnsi="Times New Roman" w:cs="Times New Roman"/>
        </w:rPr>
        <w:t xml:space="preserve">                                         </w:t>
      </w:r>
      <w:proofErr w:type="spellStart"/>
      <w:r w:rsidRPr="00D544B9">
        <w:rPr>
          <w:rFonts w:ascii="Times New Roman" w:hAnsi="Times New Roman" w:cs="Times New Roman"/>
        </w:rPr>
        <w:t>Nob</w:t>
      </w:r>
      <w:proofErr w:type="spellEnd"/>
    </w:p>
    <w:p w:rsidR="00D544B9" w:rsidRPr="00D544B9" w:rsidRDefault="00D544B9" w:rsidP="00D544B9">
      <w:pPr>
        <w:pStyle w:val="Akapitzlist"/>
        <w:ind w:left="1854" w:hanging="2421"/>
        <w:jc w:val="both"/>
        <w:rPr>
          <w:rFonts w:ascii="Times New Roman" w:hAnsi="Times New Roman" w:cs="Times New Roman"/>
        </w:rPr>
      </w:pPr>
      <w:r w:rsidRPr="00D544B9">
        <w:rPr>
          <w:rFonts w:ascii="Times New Roman" w:hAnsi="Times New Roman" w:cs="Times New Roman"/>
        </w:rPr>
        <w:t xml:space="preserve">              Gdzie:</w:t>
      </w:r>
    </w:p>
    <w:p w:rsidR="00D544B9" w:rsidRPr="00D544B9" w:rsidRDefault="00D544B9" w:rsidP="00D544B9">
      <w:pPr>
        <w:pStyle w:val="Akapitzlist"/>
        <w:ind w:left="1854" w:hanging="2421"/>
        <w:jc w:val="both"/>
        <w:rPr>
          <w:rFonts w:ascii="Times New Roman" w:hAnsi="Times New Roman" w:cs="Times New Roman"/>
        </w:rPr>
      </w:pPr>
      <w:r w:rsidRPr="00D544B9">
        <w:rPr>
          <w:rFonts w:ascii="Times New Roman" w:hAnsi="Times New Roman" w:cs="Times New Roman"/>
        </w:rPr>
        <w:t xml:space="preserve">                N – Ilość punktów za  </w:t>
      </w:r>
      <w:r w:rsidRPr="00D544B9">
        <w:rPr>
          <w:rStyle w:val="standardowy1"/>
          <w:sz w:val="24"/>
          <w:szCs w:val="24"/>
        </w:rPr>
        <w:t xml:space="preserve">czas rozpoczęcia naprawy w siedzibie zamawiającego  </w:t>
      </w:r>
    </w:p>
    <w:p w:rsidR="00D544B9" w:rsidRPr="00D544B9" w:rsidRDefault="00D544B9" w:rsidP="00D544B9">
      <w:pPr>
        <w:pStyle w:val="Tekstpodstawowy"/>
        <w:ind w:left="1854" w:hanging="2421"/>
        <w:rPr>
          <w:rFonts w:ascii="Times New Roman" w:hAnsi="Times New Roman"/>
          <w:b w:val="0"/>
          <w:sz w:val="24"/>
          <w:szCs w:val="24"/>
          <w:lang w:val="de-DE"/>
        </w:rPr>
      </w:pPr>
      <w:r w:rsidRPr="00D544B9">
        <w:rPr>
          <w:rFonts w:ascii="Times New Roman" w:hAnsi="Times New Roman"/>
          <w:b w:val="0"/>
          <w:sz w:val="24"/>
          <w:szCs w:val="24"/>
        </w:rPr>
        <w:t xml:space="preserve">                Non – najkrótszy </w:t>
      </w:r>
      <w:r w:rsidRPr="00D544B9">
        <w:rPr>
          <w:rStyle w:val="standardowy1"/>
          <w:b w:val="0"/>
          <w:sz w:val="24"/>
          <w:szCs w:val="24"/>
        </w:rPr>
        <w:t>czas rozpoczęcia naprawy w siedzibie zamawiającego</w:t>
      </w:r>
      <w:r w:rsidRPr="00D544B9">
        <w:rPr>
          <w:rStyle w:val="standardowy1"/>
          <w:sz w:val="24"/>
          <w:szCs w:val="24"/>
        </w:rPr>
        <w:t xml:space="preserve"> </w:t>
      </w:r>
      <w:r w:rsidRPr="00D544B9">
        <w:rPr>
          <w:rFonts w:ascii="Times New Roman" w:hAnsi="Times New Roman"/>
          <w:b w:val="0"/>
          <w:sz w:val="24"/>
          <w:szCs w:val="24"/>
        </w:rPr>
        <w:t>w godzinach (min. 24h</w:t>
      </w:r>
      <w:r w:rsidRPr="00D544B9">
        <w:rPr>
          <w:rFonts w:ascii="Times New Roman" w:hAnsi="Times New Roman"/>
          <w:b w:val="0"/>
          <w:bCs/>
          <w:sz w:val="24"/>
          <w:szCs w:val="24"/>
        </w:rPr>
        <w:t>,</w:t>
      </w:r>
      <w:r w:rsidRPr="00D544B9">
        <w:rPr>
          <w:rFonts w:ascii="Times New Roman" w:hAnsi="Times New Roman"/>
          <w:b w:val="0"/>
          <w:sz w:val="24"/>
          <w:szCs w:val="24"/>
        </w:rPr>
        <w:t xml:space="preserve"> max 48h),</w:t>
      </w:r>
    </w:p>
    <w:p w:rsidR="00D544B9" w:rsidRPr="00D544B9" w:rsidRDefault="00D544B9" w:rsidP="00D544B9">
      <w:pPr>
        <w:pStyle w:val="Tekstpodstawowy"/>
        <w:ind w:left="1854" w:hanging="2421"/>
        <w:rPr>
          <w:rFonts w:ascii="Times New Roman" w:hAnsi="Times New Roman"/>
          <w:b w:val="0"/>
          <w:sz w:val="24"/>
          <w:szCs w:val="24"/>
          <w:lang w:val="de-DE"/>
        </w:rPr>
      </w:pPr>
      <w:r w:rsidRPr="00D544B9">
        <w:rPr>
          <w:rFonts w:ascii="Times New Roman" w:hAnsi="Times New Roman"/>
          <w:b w:val="0"/>
          <w:sz w:val="24"/>
          <w:szCs w:val="24"/>
          <w:lang w:val="de-DE"/>
        </w:rPr>
        <w:t xml:space="preserve">                </w:t>
      </w:r>
      <w:proofErr w:type="spellStart"/>
      <w:r w:rsidRPr="00D544B9">
        <w:rPr>
          <w:rFonts w:ascii="Times New Roman" w:hAnsi="Times New Roman"/>
          <w:b w:val="0"/>
          <w:sz w:val="24"/>
          <w:szCs w:val="24"/>
          <w:lang w:val="de-DE"/>
        </w:rPr>
        <w:t>Nob</w:t>
      </w:r>
      <w:proofErr w:type="spellEnd"/>
      <w:r w:rsidRPr="00D544B9">
        <w:rPr>
          <w:rFonts w:ascii="Times New Roman" w:hAnsi="Times New Roman"/>
          <w:b w:val="0"/>
          <w:sz w:val="24"/>
          <w:szCs w:val="24"/>
          <w:lang w:val="de-DE"/>
        </w:rPr>
        <w:t xml:space="preserve"> – </w:t>
      </w:r>
      <w:r w:rsidRPr="00D544B9">
        <w:rPr>
          <w:rStyle w:val="standardowy1"/>
          <w:b w:val="0"/>
          <w:sz w:val="24"/>
          <w:szCs w:val="24"/>
        </w:rPr>
        <w:t>czas rozpoczęcia naprawy w siedzibie zamawiającego oferty badanej</w:t>
      </w:r>
      <w:r w:rsidRPr="00D544B9">
        <w:rPr>
          <w:rStyle w:val="standardowy1"/>
          <w:sz w:val="24"/>
          <w:szCs w:val="24"/>
        </w:rPr>
        <w:t xml:space="preserve"> </w:t>
      </w:r>
      <w:r w:rsidRPr="00D544B9">
        <w:rPr>
          <w:rFonts w:ascii="Times New Roman" w:hAnsi="Times New Roman"/>
          <w:b w:val="0"/>
          <w:sz w:val="24"/>
          <w:szCs w:val="24"/>
        </w:rPr>
        <w:t>w godzinach (min. 24h</w:t>
      </w:r>
      <w:r w:rsidRPr="00D544B9">
        <w:rPr>
          <w:rFonts w:ascii="Times New Roman" w:hAnsi="Times New Roman"/>
          <w:b w:val="0"/>
          <w:bCs/>
          <w:sz w:val="24"/>
          <w:szCs w:val="24"/>
        </w:rPr>
        <w:t>,</w:t>
      </w:r>
      <w:r w:rsidRPr="00D544B9">
        <w:rPr>
          <w:rFonts w:ascii="Times New Roman" w:hAnsi="Times New Roman"/>
          <w:b w:val="0"/>
          <w:sz w:val="24"/>
          <w:szCs w:val="24"/>
        </w:rPr>
        <w:t xml:space="preserve"> max 48h),</w:t>
      </w:r>
    </w:p>
    <w:p w:rsidR="00D544B9" w:rsidRPr="00D544B9" w:rsidRDefault="00D544B9" w:rsidP="00D544B9">
      <w:pPr>
        <w:pStyle w:val="Akapitzlist"/>
        <w:ind w:left="1854" w:hanging="2421"/>
        <w:jc w:val="both"/>
        <w:rPr>
          <w:rFonts w:ascii="Times New Roman" w:hAnsi="Times New Roman" w:cs="Times New Roman"/>
        </w:rPr>
      </w:pPr>
      <w:r w:rsidRPr="00D544B9">
        <w:rPr>
          <w:rFonts w:ascii="Times New Roman" w:hAnsi="Times New Roman" w:cs="Times New Roman"/>
        </w:rPr>
        <w:t xml:space="preserve">               W – waga, wartość procentowa za to kryterium</w:t>
      </w:r>
    </w:p>
    <w:p w:rsidR="003457E4" w:rsidRPr="00D544B9" w:rsidRDefault="003457E4" w:rsidP="003457E4">
      <w:pPr>
        <w:pStyle w:val="Akapitzlist"/>
        <w:ind w:left="1854"/>
        <w:jc w:val="both"/>
        <w:rPr>
          <w:rFonts w:ascii="Times New Roman" w:hAnsi="Times New Roman" w:cs="Times New Roman"/>
        </w:rPr>
      </w:pPr>
    </w:p>
    <w:p w:rsidR="009F40CA" w:rsidRDefault="00D544B9" w:rsidP="00D544B9">
      <w:pPr>
        <w:pStyle w:val="Tekstpodstawowy"/>
        <w:ind w:left="720" w:hanging="720"/>
        <w:rPr>
          <w:rFonts w:ascii="Times New Roman" w:hAnsi="Times New Roman"/>
          <w:b w:val="0"/>
          <w:sz w:val="24"/>
          <w:szCs w:val="24"/>
        </w:rPr>
      </w:pPr>
      <w:r>
        <w:rPr>
          <w:rFonts w:ascii="Times New Roman" w:hAnsi="Times New Roman"/>
          <w:b w:val="0"/>
          <w:sz w:val="24"/>
          <w:szCs w:val="24"/>
        </w:rPr>
        <w:t xml:space="preserve">4. </w:t>
      </w:r>
      <w:r w:rsidR="00A07868" w:rsidRPr="00435B0B">
        <w:rPr>
          <w:rFonts w:ascii="Times New Roman" w:hAnsi="Times New Roman"/>
          <w:b w:val="0"/>
          <w:sz w:val="24"/>
          <w:szCs w:val="24"/>
        </w:rPr>
        <w:t xml:space="preserve">Ocena końcowa oferty jest to suma punktów uzyskanych za </w:t>
      </w:r>
      <w:r w:rsidR="008207CD">
        <w:rPr>
          <w:rFonts w:ascii="Times New Roman" w:hAnsi="Times New Roman"/>
          <w:b w:val="0"/>
          <w:sz w:val="24"/>
          <w:szCs w:val="24"/>
        </w:rPr>
        <w:t>wszystkie</w:t>
      </w:r>
      <w:r w:rsidR="00A07868" w:rsidRPr="00435B0B">
        <w:rPr>
          <w:rFonts w:ascii="Times New Roman" w:hAnsi="Times New Roman"/>
          <w:b w:val="0"/>
          <w:sz w:val="24"/>
          <w:szCs w:val="24"/>
        </w:rPr>
        <w:t xml:space="preserve"> kryteria.</w:t>
      </w:r>
    </w:p>
    <w:p w:rsidR="008207CD" w:rsidRPr="00435B0B" w:rsidRDefault="008207CD" w:rsidP="00D544B9">
      <w:pPr>
        <w:pStyle w:val="Tekstpodstawowy"/>
        <w:ind w:left="720" w:hanging="720"/>
        <w:rPr>
          <w:rFonts w:ascii="Times New Roman" w:hAnsi="Times New Roman"/>
          <w:b w:val="0"/>
          <w:sz w:val="24"/>
          <w:szCs w:val="24"/>
        </w:rPr>
      </w:pPr>
    </w:p>
    <w:p w:rsidR="008102BF" w:rsidRPr="000D3DA8" w:rsidRDefault="008102BF" w:rsidP="00D544B9">
      <w:pPr>
        <w:pStyle w:val="Tekstpodstawowy"/>
        <w:numPr>
          <w:ilvl w:val="0"/>
          <w:numId w:val="17"/>
        </w:numPr>
        <w:tabs>
          <w:tab w:val="left" w:pos="426"/>
        </w:tabs>
        <w:spacing w:after="100"/>
        <w:ind w:left="567" w:hanging="567"/>
        <w:rPr>
          <w:rFonts w:ascii="Times New Roman" w:hAnsi="Times New Roman"/>
          <w:b w:val="0"/>
          <w:sz w:val="24"/>
          <w:szCs w:val="24"/>
        </w:rPr>
      </w:pPr>
      <w:r w:rsidRPr="000D3DA8">
        <w:rPr>
          <w:rFonts w:ascii="Times New Roman" w:hAnsi="Times New Roman"/>
          <w:b w:val="0"/>
          <w:color w:val="000000"/>
          <w:sz w:val="24"/>
          <w:szCs w:val="24"/>
        </w:rPr>
        <w:t xml:space="preserve"> Jeżeli zostanie złożona oferta, której wybór prowadziłby do powstania u Zamawiającego obowiązku podatkowego zgodnie z ustawą z dnia 11 marca 2004 r. o podatku o</w:t>
      </w:r>
      <w:r w:rsidR="008207CD">
        <w:rPr>
          <w:rFonts w:ascii="Times New Roman" w:hAnsi="Times New Roman"/>
          <w:b w:val="0"/>
          <w:color w:val="000000"/>
          <w:sz w:val="24"/>
          <w:szCs w:val="24"/>
        </w:rPr>
        <w:t>d towarów i usług (Dz. U. z 2021 r. poz. 685</w:t>
      </w:r>
      <w:r w:rsidRPr="000D3DA8">
        <w:rPr>
          <w:rFonts w:ascii="Times New Roman" w:hAnsi="Times New Roman"/>
          <w:b w:val="0"/>
          <w:color w:val="000000"/>
          <w:sz w:val="24"/>
          <w:szCs w:val="24"/>
        </w:rPr>
        <w:t>, z</w:t>
      </w:r>
      <w:r w:rsidR="008207CD">
        <w:rPr>
          <w:rFonts w:ascii="Times New Roman" w:hAnsi="Times New Roman"/>
          <w:b w:val="0"/>
          <w:color w:val="000000"/>
          <w:sz w:val="24"/>
          <w:szCs w:val="24"/>
        </w:rPr>
        <w:t>e</w:t>
      </w:r>
      <w:r w:rsidRPr="000D3DA8">
        <w:rPr>
          <w:rFonts w:ascii="Times New Roman" w:hAnsi="Times New Roman"/>
          <w:b w:val="0"/>
          <w:color w:val="000000"/>
          <w:sz w:val="24"/>
          <w:szCs w:val="24"/>
        </w:rPr>
        <w:t xml:space="preserve"> zm.), dla celów zastosowania kryterium ceny Zamawiający dolicza do przedstawionej w tej ofercie ceny kwotę podatku od towarów i usług, którą miałby obowiązek rozliczyć.</w:t>
      </w:r>
    </w:p>
    <w:p w:rsidR="008102BF" w:rsidRPr="00191A57" w:rsidRDefault="008102BF" w:rsidP="00D544B9">
      <w:pPr>
        <w:pStyle w:val="Teksttreci0"/>
        <w:numPr>
          <w:ilvl w:val="0"/>
          <w:numId w:val="17"/>
        </w:numPr>
        <w:shd w:val="clear" w:color="auto" w:fill="auto"/>
        <w:tabs>
          <w:tab w:val="left" w:pos="342"/>
        </w:tabs>
        <w:spacing w:after="100"/>
        <w:ind w:left="142" w:right="-77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sidR="008207CD">
        <w:rPr>
          <w:rFonts w:ascii="Times New Roman" w:hAnsi="Times New Roman" w:cs="Times New Roman"/>
          <w:color w:val="000000"/>
          <w:sz w:val="24"/>
          <w:szCs w:val="24"/>
        </w:rPr>
        <w:t xml:space="preserve"> ofercie, o której mowa w ust. 5</w:t>
      </w:r>
      <w:r w:rsidRPr="00191A57">
        <w:rPr>
          <w:rFonts w:ascii="Times New Roman" w:hAnsi="Times New Roman" w:cs="Times New Roman"/>
          <w:color w:val="000000"/>
          <w:sz w:val="24"/>
          <w:szCs w:val="24"/>
        </w:rPr>
        <w:t>, Wykonawca ma obowiązek:</w:t>
      </w:r>
    </w:p>
    <w:p w:rsidR="008102BF" w:rsidRPr="00191A57" w:rsidRDefault="008102BF" w:rsidP="008B3CD9">
      <w:pPr>
        <w:pStyle w:val="Teksttreci0"/>
        <w:numPr>
          <w:ilvl w:val="1"/>
          <w:numId w:val="30"/>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8102BF" w:rsidRPr="00191A57" w:rsidRDefault="008102BF" w:rsidP="008B3CD9">
      <w:pPr>
        <w:pStyle w:val="Teksttreci0"/>
        <w:numPr>
          <w:ilvl w:val="1"/>
          <w:numId w:val="30"/>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8102BF" w:rsidRPr="00191A57" w:rsidRDefault="008102BF" w:rsidP="008B3CD9">
      <w:pPr>
        <w:pStyle w:val="Teksttreci0"/>
        <w:numPr>
          <w:ilvl w:val="1"/>
          <w:numId w:val="30"/>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8102BF" w:rsidRPr="00CD0761" w:rsidRDefault="008102BF" w:rsidP="008B3CD9">
      <w:pPr>
        <w:pStyle w:val="Teksttreci0"/>
        <w:numPr>
          <w:ilvl w:val="1"/>
          <w:numId w:val="30"/>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D649EA" w:rsidRDefault="00A07868"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6" w:name="bookmark21"/>
      <w:bookmarkStart w:id="17" w:name="bookmark20"/>
      <w:r w:rsidRPr="00E94BF5">
        <w:rPr>
          <w:rFonts w:ascii="Times New Roman" w:hAnsi="Times New Roman" w:cs="Times New Roman"/>
          <w:sz w:val="24"/>
          <w:szCs w:val="24"/>
          <w:lang w:bidi="en-US"/>
        </w:rPr>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6"/>
      <w:bookmarkEnd w:id="17"/>
    </w:p>
    <w:p w:rsidR="00C61E18" w:rsidRPr="00C61E18" w:rsidRDefault="00C61E18" w:rsidP="00C61E18">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C61E18">
        <w:rPr>
          <w:rFonts w:ascii="Times New Roman" w:hAnsi="Times New Roman" w:cs="Times New Roman"/>
          <w:color w:val="000000"/>
          <w:sz w:val="24"/>
          <w:szCs w:val="24"/>
        </w:rPr>
        <w:t>Zamawiający</w:t>
      </w:r>
      <w:r w:rsidRPr="00C61E18">
        <w:rPr>
          <w:rFonts w:ascii="Times New Roman" w:hAnsi="Times New Roman" w:cs="Times New Roman"/>
          <w:b/>
          <w:color w:val="000000"/>
          <w:sz w:val="24"/>
          <w:szCs w:val="24"/>
        </w:rPr>
        <w:t xml:space="preserve"> </w:t>
      </w:r>
      <w:r w:rsidRPr="00191A57">
        <w:rPr>
          <w:rFonts w:ascii="Times New Roman" w:hAnsi="Times New Roman" w:cs="Times New Roman"/>
          <w:color w:val="000000"/>
          <w:sz w:val="24"/>
          <w:szCs w:val="24"/>
        </w:rPr>
        <w:t>zawiera umową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577 ustawy,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lastRenderedPageBreak/>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008207CD">
        <w:rPr>
          <w:rFonts w:ascii="Times New Roman" w:hAnsi="Times New Roman" w:cs="Times New Roman"/>
          <w:color w:val="000000"/>
          <w:sz w:val="24"/>
          <w:szCs w:val="24"/>
        </w:rPr>
        <w:t>znik Nr 4</w:t>
      </w:r>
      <w:r w:rsidRPr="00191A57">
        <w:rPr>
          <w:rFonts w:ascii="Times New Roman" w:hAnsi="Times New Roman" w:cs="Times New Roman"/>
          <w:color w:val="000000"/>
          <w:sz w:val="24"/>
          <w:szCs w:val="24"/>
        </w:rPr>
        <w:t xml:space="preserve">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8" w:name="bookmark23"/>
      <w:bookmarkStart w:id="19" w:name="bookmark22"/>
      <w:r w:rsidRPr="00191A57">
        <w:rPr>
          <w:rFonts w:ascii="Times New Roman" w:hAnsi="Times New Roman" w:cs="Times New Roman"/>
          <w:color w:val="000000"/>
          <w:sz w:val="24"/>
          <w:szCs w:val="24"/>
        </w:rPr>
        <w:t xml:space="preserve"> Pouczenie o środkach ochrony prawnej przysługujących Wykonawcy</w:t>
      </w:r>
      <w:bookmarkEnd w:id="18"/>
      <w:bookmarkEnd w:id="19"/>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B505ED" w:rsidRPr="0015158F"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sidRPr="0015158F">
        <w:rPr>
          <w:rFonts w:ascii="Times New Roman" w:hAnsi="Times New Roman" w:cs="Times New Roman"/>
          <w:b/>
          <w:sz w:val="24"/>
          <w:szCs w:val="24"/>
        </w:rPr>
        <w:t>W</w:t>
      </w:r>
      <w:r w:rsidR="0086653B" w:rsidRPr="0015158F">
        <w:rPr>
          <w:rFonts w:ascii="Times New Roman" w:hAnsi="Times New Roman" w:cs="Times New Roman"/>
          <w:b/>
          <w:sz w:val="24"/>
          <w:szCs w:val="24"/>
        </w:rPr>
        <w:t>arunk</w:t>
      </w:r>
      <w:r w:rsidRPr="0015158F">
        <w:rPr>
          <w:rFonts w:ascii="Times New Roman" w:hAnsi="Times New Roman" w:cs="Times New Roman"/>
          <w:b/>
          <w:sz w:val="24"/>
          <w:szCs w:val="24"/>
        </w:rPr>
        <w:t>i udziału w postę</w:t>
      </w:r>
      <w:r w:rsidR="0086653B" w:rsidRPr="0015158F">
        <w:rPr>
          <w:rFonts w:ascii="Times New Roman" w:hAnsi="Times New Roman" w:cs="Times New Roman"/>
          <w:b/>
          <w:sz w:val="24"/>
          <w:szCs w:val="24"/>
        </w:rPr>
        <w:t>powaniu</w:t>
      </w:r>
    </w:p>
    <w:p w:rsidR="00BF76A9" w:rsidRPr="00870512" w:rsidRDefault="00BF76A9" w:rsidP="0018613E">
      <w:pPr>
        <w:widowControl/>
        <w:spacing w:line="360" w:lineRule="auto"/>
        <w:ind w:left="284"/>
        <w:jc w:val="both"/>
        <w:rPr>
          <w:rFonts w:ascii="Times New Roman" w:hAnsi="Times New Roman" w:cs="Times New Roman"/>
          <w:color w:val="auto"/>
          <w:sz w:val="22"/>
          <w:szCs w:val="22"/>
        </w:rPr>
      </w:pPr>
      <w:r w:rsidRPr="00870512">
        <w:rPr>
          <w:rFonts w:ascii="Times New Roman" w:hAnsi="Times New Roman" w:cs="Times New Roman"/>
          <w:bCs/>
          <w:color w:val="auto"/>
          <w:sz w:val="22"/>
          <w:szCs w:val="22"/>
        </w:rPr>
        <w:t>O udzielenie zamówienia mogą wziąć udział Wykonawcy, którzy spełniają war</w:t>
      </w:r>
      <w:r w:rsidR="004C2B70" w:rsidRPr="00870512">
        <w:rPr>
          <w:rFonts w:ascii="Times New Roman" w:hAnsi="Times New Roman" w:cs="Times New Roman"/>
          <w:bCs/>
          <w:color w:val="auto"/>
          <w:sz w:val="22"/>
          <w:szCs w:val="22"/>
        </w:rPr>
        <w:t xml:space="preserve">unki określone </w:t>
      </w:r>
      <w:r w:rsidR="004C2B70" w:rsidRPr="00870512">
        <w:rPr>
          <w:rFonts w:ascii="Times New Roman" w:hAnsi="Times New Roman" w:cs="Times New Roman"/>
          <w:bCs/>
          <w:color w:val="auto"/>
          <w:sz w:val="22"/>
          <w:szCs w:val="22"/>
        </w:rPr>
        <w:br/>
        <w:t>w art. 57 oraz art. 112 ust. 2 ustawy</w:t>
      </w:r>
      <w:r w:rsidRPr="00870512">
        <w:rPr>
          <w:rFonts w:ascii="Times New Roman" w:hAnsi="Times New Roman" w:cs="Times New Roman"/>
          <w:bCs/>
          <w:color w:val="auto"/>
          <w:sz w:val="22"/>
          <w:szCs w:val="22"/>
        </w:rPr>
        <w:t>, tj.</w:t>
      </w:r>
      <w:r w:rsidR="00EA5737" w:rsidRPr="00870512">
        <w:rPr>
          <w:rFonts w:ascii="Times New Roman" w:hAnsi="Times New Roman" w:cs="Times New Roman"/>
          <w:bCs/>
          <w:color w:val="auto"/>
          <w:sz w:val="22"/>
          <w:szCs w:val="22"/>
        </w:rPr>
        <w:t xml:space="preserve"> dotyczące</w:t>
      </w:r>
      <w:r w:rsidRPr="00870512">
        <w:rPr>
          <w:rFonts w:ascii="Times New Roman" w:hAnsi="Times New Roman" w:cs="Times New Roman"/>
          <w:bCs/>
          <w:color w:val="auto"/>
          <w:sz w:val="22"/>
          <w:szCs w:val="22"/>
        </w:rPr>
        <w:t>:</w:t>
      </w:r>
    </w:p>
    <w:p w:rsidR="00F73B6C" w:rsidRPr="00D1449D" w:rsidRDefault="00F73B6C" w:rsidP="008B3CD9">
      <w:pPr>
        <w:pStyle w:val="Akapitzlist"/>
        <w:widowControl/>
        <w:numPr>
          <w:ilvl w:val="0"/>
          <w:numId w:val="29"/>
        </w:numPr>
        <w:spacing w:line="360" w:lineRule="auto"/>
        <w:contextualSpacing w:val="0"/>
        <w:rPr>
          <w:rFonts w:ascii="Times New Roman" w:hAnsi="Times New Roman" w:cs="Times New Roman"/>
          <w:b/>
          <w:bCs/>
          <w:sz w:val="22"/>
          <w:szCs w:val="22"/>
        </w:rPr>
      </w:pPr>
      <w:r w:rsidRPr="00D1449D">
        <w:rPr>
          <w:rFonts w:ascii="Times New Roman" w:hAnsi="Times New Roman" w:cs="Times New Roman"/>
          <w:b/>
          <w:bCs/>
          <w:sz w:val="22"/>
          <w:szCs w:val="22"/>
        </w:rPr>
        <w:t xml:space="preserve">zdolności technicznej lub zawodowej </w:t>
      </w:r>
    </w:p>
    <w:p w:rsidR="00F73B6C" w:rsidRPr="0015158F" w:rsidRDefault="00A97A28" w:rsidP="00A8084E">
      <w:pPr>
        <w:pStyle w:val="Textbody"/>
        <w:numPr>
          <w:ilvl w:val="5"/>
          <w:numId w:val="25"/>
        </w:numPr>
        <w:tabs>
          <w:tab w:val="left" w:pos="851"/>
        </w:tabs>
        <w:ind w:left="709" w:hanging="142"/>
        <w:rPr>
          <w:rFonts w:ascii="Times New Roman" w:hAnsi="Times New Roman" w:cs="Times New Roman"/>
        </w:rPr>
      </w:pPr>
      <w:r>
        <w:rPr>
          <w:rFonts w:ascii="Times New Roman" w:hAnsi="Times New Roman" w:cs="Times New Roman"/>
        </w:rPr>
        <w:t>Wykonawca</w:t>
      </w:r>
      <w:r w:rsidR="00305AFC">
        <w:rPr>
          <w:rFonts w:ascii="Times New Roman" w:hAnsi="Times New Roman" w:cs="Times New Roman"/>
        </w:rPr>
        <w:t xml:space="preserve"> w okresie ostatnich trzech lat</w:t>
      </w:r>
      <w:r>
        <w:rPr>
          <w:rFonts w:ascii="Times New Roman" w:hAnsi="Times New Roman" w:cs="Times New Roman"/>
        </w:rPr>
        <w:t>, a jeżeli okres prowadzenia działalności jest krótszy</w:t>
      </w:r>
      <w:r w:rsidR="002B6051">
        <w:rPr>
          <w:rFonts w:ascii="Times New Roman" w:hAnsi="Times New Roman" w:cs="Times New Roman"/>
        </w:rPr>
        <w:t xml:space="preserve"> </w:t>
      </w:r>
      <w:r>
        <w:rPr>
          <w:rFonts w:ascii="Times New Roman" w:hAnsi="Times New Roman" w:cs="Times New Roman"/>
        </w:rPr>
        <w:t xml:space="preserve">- w tym okresie, wykonał lub wykonuje </w:t>
      </w:r>
      <w:r w:rsidRPr="0015158F">
        <w:rPr>
          <w:rFonts w:ascii="Times New Roman" w:hAnsi="Times New Roman" w:cs="Times New Roman"/>
        </w:rPr>
        <w:t xml:space="preserve">należycie co najmniej 2 usługi, których przedmiotem było </w:t>
      </w:r>
      <w:r w:rsidR="00B4074E" w:rsidRPr="0015158F">
        <w:rPr>
          <w:rFonts w:ascii="Times New Roman" w:hAnsi="Times New Roman" w:cs="Times New Roman"/>
        </w:rPr>
        <w:t>wykon</w:t>
      </w:r>
      <w:r w:rsidR="000E75A9" w:rsidRPr="0015158F">
        <w:rPr>
          <w:rFonts w:ascii="Times New Roman" w:hAnsi="Times New Roman" w:cs="Times New Roman"/>
        </w:rPr>
        <w:t>ywanie</w:t>
      </w:r>
      <w:r w:rsidR="00B4074E" w:rsidRPr="0015158F">
        <w:rPr>
          <w:rFonts w:ascii="Times New Roman" w:hAnsi="Times New Roman" w:cs="Times New Roman"/>
        </w:rPr>
        <w:t xml:space="preserve">  przeglądów</w:t>
      </w:r>
      <w:r w:rsidR="000E75A9" w:rsidRPr="0015158F">
        <w:rPr>
          <w:rFonts w:ascii="Times New Roman" w:hAnsi="Times New Roman" w:cs="Times New Roman"/>
        </w:rPr>
        <w:t xml:space="preserve"> serwisowych</w:t>
      </w:r>
      <w:r w:rsidR="00B4074E" w:rsidRPr="0015158F">
        <w:rPr>
          <w:rFonts w:ascii="Times New Roman" w:hAnsi="Times New Roman" w:cs="Times New Roman"/>
        </w:rPr>
        <w:t xml:space="preserve"> </w:t>
      </w:r>
      <w:r w:rsidR="000E75A9" w:rsidRPr="0015158F">
        <w:rPr>
          <w:rFonts w:ascii="Times New Roman" w:hAnsi="Times New Roman" w:cs="Times New Roman"/>
        </w:rPr>
        <w:t xml:space="preserve">i napraw </w:t>
      </w:r>
      <w:r w:rsidR="00B4074E" w:rsidRPr="0015158F">
        <w:rPr>
          <w:rFonts w:ascii="Times New Roman" w:hAnsi="Times New Roman" w:cs="Times New Roman"/>
        </w:rPr>
        <w:t>aparatu Magnetom Spectra</w:t>
      </w:r>
      <w:r w:rsidR="002B6051" w:rsidRPr="0015158F">
        <w:rPr>
          <w:rFonts w:ascii="Times New Roman" w:hAnsi="Times New Roman" w:cs="Times New Roman"/>
        </w:rPr>
        <w:t xml:space="preserve"> o</w:t>
      </w:r>
      <w:r w:rsidR="000E75A9" w:rsidRPr="0015158F">
        <w:rPr>
          <w:rFonts w:ascii="Times New Roman" w:hAnsi="Times New Roman" w:cs="Times New Roman"/>
        </w:rPr>
        <w:t xml:space="preserve"> wartości nie mniejszej niż 2</w:t>
      </w:r>
      <w:r w:rsidR="002B6051" w:rsidRPr="0015158F">
        <w:rPr>
          <w:rFonts w:ascii="Times New Roman" w:hAnsi="Times New Roman" w:cs="Times New Roman"/>
        </w:rPr>
        <w:t>0</w:t>
      </w:r>
      <w:r w:rsidRPr="0015158F">
        <w:rPr>
          <w:rFonts w:ascii="Times New Roman" w:hAnsi="Times New Roman" w:cs="Times New Roman"/>
        </w:rPr>
        <w:t>0</w:t>
      </w:r>
      <w:r w:rsidR="007C5455" w:rsidRPr="0015158F">
        <w:rPr>
          <w:rFonts w:ascii="Times New Roman" w:hAnsi="Times New Roman" w:cs="Times New Roman"/>
        </w:rPr>
        <w:t xml:space="preserve"> </w:t>
      </w:r>
      <w:r w:rsidRPr="0015158F">
        <w:rPr>
          <w:rFonts w:ascii="Times New Roman" w:hAnsi="Times New Roman" w:cs="Times New Roman"/>
        </w:rPr>
        <w:t>000,00zł brutto każda w ramach odrębn</w:t>
      </w:r>
      <w:r w:rsidR="000E75A9" w:rsidRPr="0015158F">
        <w:rPr>
          <w:rFonts w:ascii="Times New Roman" w:hAnsi="Times New Roman" w:cs="Times New Roman"/>
        </w:rPr>
        <w:t xml:space="preserve">ej </w:t>
      </w:r>
      <w:r w:rsidRPr="0015158F">
        <w:rPr>
          <w:rFonts w:ascii="Times New Roman" w:hAnsi="Times New Roman" w:cs="Times New Roman"/>
        </w:rPr>
        <w:t>um</w:t>
      </w:r>
      <w:r w:rsidR="000E75A9" w:rsidRPr="0015158F">
        <w:rPr>
          <w:rFonts w:ascii="Times New Roman" w:hAnsi="Times New Roman" w:cs="Times New Roman"/>
        </w:rPr>
        <w:t>owy</w:t>
      </w:r>
      <w:r w:rsidRPr="0015158F">
        <w:rPr>
          <w:rFonts w:ascii="Times New Roman" w:hAnsi="Times New Roman" w:cs="Times New Roman"/>
        </w:rPr>
        <w:t>.</w:t>
      </w:r>
    </w:p>
    <w:p w:rsidR="00A97A28" w:rsidRDefault="00A97A28" w:rsidP="00A8084E">
      <w:pPr>
        <w:pStyle w:val="Textbody"/>
        <w:numPr>
          <w:ilvl w:val="5"/>
          <w:numId w:val="25"/>
        </w:numPr>
        <w:tabs>
          <w:tab w:val="left" w:pos="851"/>
        </w:tabs>
        <w:ind w:left="709" w:hanging="142"/>
        <w:rPr>
          <w:rFonts w:ascii="Times New Roman" w:hAnsi="Times New Roman" w:cs="Times New Roman"/>
        </w:rPr>
      </w:pPr>
      <w:r>
        <w:rPr>
          <w:rFonts w:ascii="Times New Roman" w:hAnsi="Times New Roman" w:cs="Times New Roman"/>
        </w:rPr>
        <w:t>Wyko</w:t>
      </w:r>
      <w:r w:rsidR="00D25B71">
        <w:rPr>
          <w:rFonts w:ascii="Times New Roman" w:hAnsi="Times New Roman" w:cs="Times New Roman"/>
        </w:rPr>
        <w:t>nawca dysponuje następują</w:t>
      </w:r>
      <w:r>
        <w:rPr>
          <w:rFonts w:ascii="Times New Roman" w:hAnsi="Times New Roman" w:cs="Times New Roman"/>
        </w:rPr>
        <w:t>cymi osobami, które będą uczestniczyć w wykonywa</w:t>
      </w:r>
      <w:r w:rsidR="00E82E04">
        <w:rPr>
          <w:rFonts w:ascii="Times New Roman" w:hAnsi="Times New Roman" w:cs="Times New Roman"/>
        </w:rPr>
        <w:t>niu zamówienia, tj. co najmniej 2 osoby posiadające przebyte i aktualne szkolenie u producenta sprzętu w zakresie konserwacji i napraw aparatu Magnetom Spectra potwierdzone certyfikatem wydanym przez producenta sprzętu.</w:t>
      </w:r>
    </w:p>
    <w:p w:rsidR="0086653B"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P</w:t>
      </w:r>
      <w:r w:rsidR="0086653B" w:rsidRPr="0086653B">
        <w:rPr>
          <w:rFonts w:ascii="Times New Roman" w:hAnsi="Times New Roman" w:cs="Times New Roman"/>
          <w:b/>
          <w:sz w:val="24"/>
          <w:szCs w:val="24"/>
        </w:rPr>
        <w:t>odmiotow</w:t>
      </w:r>
      <w:r w:rsidR="003B50DD">
        <w:rPr>
          <w:rFonts w:ascii="Times New Roman" w:hAnsi="Times New Roman" w:cs="Times New Roman"/>
          <w:b/>
          <w:sz w:val="24"/>
          <w:szCs w:val="24"/>
        </w:rPr>
        <w:t>e</w:t>
      </w:r>
      <w:r w:rsidR="0086653B" w:rsidRPr="0086653B">
        <w:rPr>
          <w:rFonts w:ascii="Times New Roman" w:hAnsi="Times New Roman" w:cs="Times New Roman"/>
          <w:b/>
          <w:sz w:val="24"/>
          <w:szCs w:val="24"/>
        </w:rPr>
        <w:t xml:space="preserve"> środk</w:t>
      </w:r>
      <w:r>
        <w:rPr>
          <w:rFonts w:ascii="Times New Roman" w:hAnsi="Times New Roman" w:cs="Times New Roman"/>
          <w:b/>
          <w:sz w:val="24"/>
          <w:szCs w:val="24"/>
        </w:rPr>
        <w:t>i</w:t>
      </w:r>
      <w:r w:rsidR="0086653B" w:rsidRPr="0086653B">
        <w:rPr>
          <w:rFonts w:ascii="Times New Roman" w:hAnsi="Times New Roman" w:cs="Times New Roman"/>
          <w:b/>
          <w:sz w:val="24"/>
          <w:szCs w:val="24"/>
        </w:rPr>
        <w:t xml:space="preserve"> dowodow</w:t>
      </w:r>
      <w:r>
        <w:rPr>
          <w:rFonts w:ascii="Times New Roman" w:hAnsi="Times New Roman" w:cs="Times New Roman"/>
          <w:b/>
          <w:sz w:val="24"/>
          <w:szCs w:val="24"/>
        </w:rPr>
        <w:t>e</w:t>
      </w:r>
    </w:p>
    <w:p w:rsidR="00BF76A9" w:rsidRDefault="00BF76A9" w:rsidP="008B3CD9">
      <w:pPr>
        <w:numPr>
          <w:ilvl w:val="0"/>
          <w:numId w:val="28"/>
        </w:numPr>
        <w:tabs>
          <w:tab w:val="left" w:pos="544"/>
        </w:tabs>
        <w:spacing w:before="120"/>
        <w:jc w:val="both"/>
        <w:rPr>
          <w:rFonts w:ascii="Times New Roman" w:hAnsi="Times New Roman" w:cs="Times New Roman"/>
          <w:color w:val="auto"/>
          <w:lang w:eastAsia="ar-SA"/>
        </w:rPr>
      </w:pPr>
      <w:r w:rsidRPr="00792AA6">
        <w:rPr>
          <w:rFonts w:ascii="Times New Roman" w:hAnsi="Times New Roman" w:cs="Times New Roman"/>
          <w:color w:val="auto"/>
          <w:lang w:eastAsia="ar-SA"/>
        </w:rPr>
        <w:t>Zamawiający przed wyborem najkorzystniejszej oferty wezwie wykonawcę, którego oferta została najwyżej oceniona, do złożenia w wyznaczon</w:t>
      </w:r>
      <w:r w:rsidR="00792AA6" w:rsidRPr="00792AA6">
        <w:rPr>
          <w:rFonts w:ascii="Times New Roman" w:hAnsi="Times New Roman" w:cs="Times New Roman"/>
          <w:color w:val="auto"/>
          <w:lang w:eastAsia="ar-SA"/>
        </w:rPr>
        <w:t>ym terminie, nie krótszym niż 5</w:t>
      </w:r>
      <w:r w:rsidRPr="00792AA6">
        <w:rPr>
          <w:rFonts w:ascii="Times New Roman" w:hAnsi="Times New Roman" w:cs="Times New Roman"/>
          <w:color w:val="auto"/>
          <w:lang w:eastAsia="ar-SA"/>
        </w:rPr>
        <w:t xml:space="preserve"> dni</w:t>
      </w:r>
      <w:r w:rsidR="00792AA6" w:rsidRPr="00792AA6">
        <w:rPr>
          <w:rFonts w:ascii="Times New Roman" w:hAnsi="Times New Roman" w:cs="Times New Roman"/>
          <w:color w:val="auto"/>
          <w:lang w:eastAsia="ar-SA"/>
        </w:rPr>
        <w:t xml:space="preserve"> od dnia wezwania</w:t>
      </w:r>
      <w:r w:rsidRPr="00792AA6">
        <w:rPr>
          <w:rFonts w:ascii="Times New Roman" w:hAnsi="Times New Roman" w:cs="Times New Roman"/>
          <w:color w:val="auto"/>
          <w:lang w:eastAsia="ar-SA"/>
        </w:rPr>
        <w:t xml:space="preserve">, aktualnych na dzień złożenia następujących </w:t>
      </w:r>
      <w:r w:rsidR="00792AA6" w:rsidRPr="00792AA6">
        <w:rPr>
          <w:rFonts w:ascii="Times New Roman" w:hAnsi="Times New Roman" w:cs="Times New Roman"/>
          <w:color w:val="auto"/>
          <w:lang w:eastAsia="ar-SA"/>
        </w:rPr>
        <w:t>podmiotowych środków dowodowych</w:t>
      </w:r>
      <w:r w:rsidRPr="00792AA6">
        <w:rPr>
          <w:rFonts w:ascii="Times New Roman" w:hAnsi="Times New Roman" w:cs="Times New Roman"/>
          <w:color w:val="auto"/>
          <w:lang w:eastAsia="ar-SA"/>
        </w:rPr>
        <w:t>:</w:t>
      </w:r>
    </w:p>
    <w:p w:rsidR="00A66A3A" w:rsidRPr="004936AE" w:rsidRDefault="00AF6302" w:rsidP="00340E57">
      <w:pPr>
        <w:pStyle w:val="Tekstpodstawowywcity31"/>
        <w:tabs>
          <w:tab w:val="left" w:pos="9350"/>
          <w:tab w:val="left" w:pos="9781"/>
          <w:tab w:val="left" w:pos="10048"/>
        </w:tabs>
        <w:autoSpaceDE/>
        <w:ind w:left="851" w:hanging="425"/>
        <w:jc w:val="left"/>
        <w:rPr>
          <w:rFonts w:ascii="Times New Roman" w:hAnsi="Times New Roman"/>
          <w:color w:val="auto"/>
          <w:sz w:val="24"/>
        </w:rPr>
      </w:pPr>
      <w:r w:rsidRPr="009054F8">
        <w:rPr>
          <w:rFonts w:ascii="Times New Roman" w:hAnsi="Times New Roman"/>
          <w:sz w:val="24"/>
        </w:rPr>
        <w:t xml:space="preserve">1) </w:t>
      </w:r>
      <w:r>
        <w:rPr>
          <w:rFonts w:ascii="Times New Roman" w:hAnsi="Times New Roman"/>
          <w:sz w:val="24"/>
        </w:rPr>
        <w:t xml:space="preserve">  </w:t>
      </w:r>
      <w:r w:rsidR="00D10329" w:rsidRPr="004936AE">
        <w:rPr>
          <w:rStyle w:val="standardowy--list1"/>
          <w:b/>
          <w:color w:val="auto"/>
          <w:sz w:val="24"/>
          <w:szCs w:val="24"/>
        </w:rPr>
        <w:t>WYKAZ USŁUG</w:t>
      </w:r>
      <w:r w:rsidR="00D10329" w:rsidRPr="004936AE">
        <w:rPr>
          <w:rStyle w:val="standardowy--list1"/>
          <w:color w:val="auto"/>
          <w:sz w:val="24"/>
          <w:szCs w:val="24"/>
        </w:rPr>
        <w:t xml:space="preserve"> </w:t>
      </w:r>
      <w:r w:rsidR="00D10329" w:rsidRPr="004936AE">
        <w:rPr>
          <w:rFonts w:ascii="Times New Roman" w:hAnsi="Times New Roman"/>
          <w:color w:val="auto"/>
          <w:sz w:val="24"/>
        </w:rPr>
        <w:t>wykonanych, a w przypadku świadczeń powtarzających się lub ciągłych również wykonywanych, w okresie ostatnich trzech lat</w:t>
      </w:r>
      <w:r w:rsidR="00A66A3A" w:rsidRPr="004936AE">
        <w:rPr>
          <w:rFonts w:ascii="Times New Roman" w:hAnsi="Times New Roman"/>
          <w:color w:val="auto"/>
          <w:sz w:val="24"/>
        </w:rPr>
        <w:t>, a jeżeli okres prowadzenia działalności jest krótszy</w:t>
      </w:r>
      <w:r w:rsidR="009B0735" w:rsidRPr="004936AE">
        <w:rPr>
          <w:rFonts w:ascii="Times New Roman" w:hAnsi="Times New Roman"/>
          <w:color w:val="auto"/>
          <w:sz w:val="24"/>
        </w:rPr>
        <w:t xml:space="preserve"> </w:t>
      </w:r>
      <w:r w:rsidR="00A66A3A" w:rsidRPr="004936AE">
        <w:rPr>
          <w:rFonts w:ascii="Times New Roman" w:hAnsi="Times New Roman"/>
          <w:color w:val="auto"/>
          <w:sz w:val="24"/>
        </w:rPr>
        <w:t>- w tym okresie</w:t>
      </w:r>
      <w:r w:rsidR="00D10329" w:rsidRPr="004936AE">
        <w:rPr>
          <w:rFonts w:ascii="Times New Roman" w:hAnsi="Times New Roman"/>
          <w:color w:val="auto"/>
          <w:sz w:val="24"/>
        </w:rPr>
        <w:t>, wraz z podaniem ich wartości, przedmiotu, dat wykonania i podmiotów, na rzecz któryc</w:t>
      </w:r>
      <w:r w:rsidR="009B0735" w:rsidRPr="004936AE">
        <w:rPr>
          <w:rFonts w:ascii="Times New Roman" w:hAnsi="Times New Roman"/>
          <w:color w:val="auto"/>
          <w:sz w:val="24"/>
        </w:rPr>
        <w:t>h usługi zostały wykonane lub są</w:t>
      </w:r>
      <w:r w:rsidR="00D10329" w:rsidRPr="004936AE">
        <w:rPr>
          <w:rFonts w:ascii="Times New Roman" w:hAnsi="Times New Roman"/>
          <w:color w:val="auto"/>
          <w:sz w:val="24"/>
        </w:rPr>
        <w:t xml:space="preserve"> wykonywane, </w:t>
      </w:r>
      <w:r w:rsidR="00D10329" w:rsidRPr="004936AE">
        <w:rPr>
          <w:rFonts w:ascii="Times New Roman" w:hAnsi="Times New Roman"/>
          <w:b/>
          <w:color w:val="auto"/>
          <w:sz w:val="24"/>
          <w:u w:val="single"/>
        </w:rPr>
        <w:t>wraz z</w:t>
      </w:r>
      <w:r w:rsidR="00D10329" w:rsidRPr="004936AE">
        <w:rPr>
          <w:rFonts w:ascii="Times New Roman" w:hAnsi="Times New Roman"/>
          <w:color w:val="auto"/>
          <w:sz w:val="24"/>
        </w:rPr>
        <w:t xml:space="preserve"> </w:t>
      </w:r>
      <w:r w:rsidR="009B0735" w:rsidRPr="004936AE">
        <w:rPr>
          <w:rFonts w:ascii="Times New Roman" w:hAnsi="Times New Roman"/>
          <w:b/>
          <w:color w:val="auto"/>
          <w:sz w:val="24"/>
          <w:u w:val="single"/>
        </w:rPr>
        <w:t xml:space="preserve">załączeniem dowodów określających, czy te usługi zostały </w:t>
      </w:r>
      <w:r w:rsidR="009B0735" w:rsidRPr="004936AE">
        <w:rPr>
          <w:rFonts w:ascii="Times New Roman" w:hAnsi="Times New Roman"/>
          <w:b/>
          <w:color w:val="auto"/>
          <w:sz w:val="24"/>
          <w:u w:val="single"/>
        </w:rPr>
        <w:lastRenderedPageBreak/>
        <w:t>wykonane lub są wykonywane należycie</w:t>
      </w:r>
      <w:r w:rsidR="009B0735" w:rsidRPr="004936AE">
        <w:rPr>
          <w:rFonts w:ascii="Times New Roman" w:hAnsi="Times New Roman"/>
          <w:color w:val="auto"/>
          <w:sz w:val="24"/>
        </w:rPr>
        <w:t>, przy czym dowodami, o których mowa, są referencje bądź inne dokumenty sporządzone przez podmiot, na rzecz którego usługi zostały wykonane, a w przypadku świadczeń po</w:t>
      </w:r>
      <w:r w:rsidR="002B6051" w:rsidRPr="004936AE">
        <w:rPr>
          <w:rFonts w:ascii="Times New Roman" w:hAnsi="Times New Roman"/>
          <w:color w:val="auto"/>
          <w:sz w:val="24"/>
        </w:rPr>
        <w:t>wtarzających się lub ciągłych są</w:t>
      </w:r>
      <w:r w:rsidR="009B0735" w:rsidRPr="004936AE">
        <w:rPr>
          <w:rFonts w:ascii="Times New Roman" w:hAnsi="Times New Roman"/>
          <w:color w:val="auto"/>
          <w:sz w:val="24"/>
        </w:rPr>
        <w:t xml:space="preserve"> wykonywane, a jeżeli wykonawca z przyczyń niezależnych od niego nie jest w stanie uzyskać tych dokumentów</w:t>
      </w:r>
      <w:r w:rsidR="002B6051" w:rsidRPr="004936AE">
        <w:rPr>
          <w:rFonts w:ascii="Times New Roman" w:hAnsi="Times New Roman"/>
          <w:color w:val="auto"/>
          <w:sz w:val="24"/>
        </w:rPr>
        <w:t xml:space="preserve"> </w:t>
      </w:r>
      <w:r w:rsidR="009B0735" w:rsidRPr="004936AE">
        <w:rPr>
          <w:rFonts w:ascii="Times New Roman" w:hAnsi="Times New Roman"/>
          <w:color w:val="auto"/>
          <w:sz w:val="24"/>
        </w:rPr>
        <w:t>- oświadczenie wykonawcy</w:t>
      </w:r>
      <w:r w:rsidR="0032512F" w:rsidRPr="004936AE">
        <w:rPr>
          <w:rFonts w:ascii="Times New Roman" w:hAnsi="Times New Roman"/>
          <w:color w:val="auto"/>
          <w:sz w:val="24"/>
        </w:rPr>
        <w:t>;</w:t>
      </w:r>
      <w:r w:rsidR="002B6051" w:rsidRPr="004936AE">
        <w:rPr>
          <w:rFonts w:ascii="Times New Roman" w:hAnsi="Times New Roman"/>
          <w:color w:val="auto"/>
          <w:sz w:val="24"/>
        </w:rPr>
        <w:t xml:space="preserve"> </w:t>
      </w:r>
      <w:r w:rsidR="0032512F" w:rsidRPr="004936AE">
        <w:rPr>
          <w:rFonts w:ascii="Times New Roman" w:hAnsi="Times New Roman"/>
          <w:color w:val="auto"/>
          <w:sz w:val="24"/>
        </w:rPr>
        <w:t>w przypadku świadczeń powtarzających się lub ciągłych nadal wykonywanych referencje bądź inne dokumenty potwierdzające ich należyte wykonywanie powinny być wystawi</w:t>
      </w:r>
      <w:r w:rsidR="00C359CE" w:rsidRPr="004936AE">
        <w:rPr>
          <w:rFonts w:ascii="Times New Roman" w:hAnsi="Times New Roman"/>
          <w:color w:val="auto"/>
          <w:sz w:val="24"/>
        </w:rPr>
        <w:t>one w okresie ostatnich 3 miesię</w:t>
      </w:r>
      <w:r w:rsidR="0032512F" w:rsidRPr="004936AE">
        <w:rPr>
          <w:rFonts w:ascii="Times New Roman" w:hAnsi="Times New Roman"/>
          <w:color w:val="auto"/>
          <w:sz w:val="24"/>
        </w:rPr>
        <w:t>cy.</w:t>
      </w:r>
    </w:p>
    <w:p w:rsidR="002B6051" w:rsidRPr="00340E57" w:rsidRDefault="002B6051" w:rsidP="002B6051">
      <w:pPr>
        <w:pStyle w:val="Tekstpodstawowywcity31"/>
        <w:tabs>
          <w:tab w:val="left" w:pos="143"/>
          <w:tab w:val="left" w:pos="240"/>
          <w:tab w:val="left" w:pos="540"/>
        </w:tabs>
        <w:ind w:left="720"/>
        <w:rPr>
          <w:rFonts w:ascii="Times New Roman" w:hAnsi="Times New Roman"/>
          <w:color w:val="FF0000"/>
        </w:rPr>
      </w:pPr>
    </w:p>
    <w:p w:rsidR="00A66A3A" w:rsidRPr="00A823A0" w:rsidRDefault="00601494" w:rsidP="00601494">
      <w:pPr>
        <w:pStyle w:val="Tekstpodstawowywcity31"/>
        <w:numPr>
          <w:ilvl w:val="0"/>
          <w:numId w:val="29"/>
        </w:numPr>
        <w:tabs>
          <w:tab w:val="left" w:pos="143"/>
          <w:tab w:val="left" w:pos="240"/>
          <w:tab w:val="left" w:pos="540"/>
        </w:tabs>
        <w:rPr>
          <w:rFonts w:ascii="Times New Roman" w:hAnsi="Times New Roman"/>
          <w:color w:val="auto"/>
          <w:sz w:val="24"/>
        </w:rPr>
      </w:pPr>
      <w:r>
        <w:rPr>
          <w:rFonts w:ascii="Times New Roman" w:hAnsi="Times New Roman"/>
          <w:color w:val="FF0000"/>
        </w:rPr>
        <w:t xml:space="preserve"> </w:t>
      </w:r>
      <w:r w:rsidR="00EE47CC" w:rsidRPr="00601494">
        <w:rPr>
          <w:rFonts w:ascii="Times New Roman" w:hAnsi="Times New Roman"/>
          <w:b/>
          <w:color w:val="auto"/>
        </w:rPr>
        <w:t>WYKAZ OSÓB</w:t>
      </w:r>
      <w:r w:rsidR="00EE47CC" w:rsidRPr="00601494">
        <w:rPr>
          <w:rFonts w:ascii="Times New Roman" w:hAnsi="Times New Roman"/>
          <w:color w:val="auto"/>
        </w:rPr>
        <w:t>,</w:t>
      </w:r>
      <w:r w:rsidR="00B82039">
        <w:rPr>
          <w:rFonts w:ascii="Times New Roman" w:hAnsi="Times New Roman"/>
          <w:color w:val="auto"/>
        </w:rPr>
        <w:t xml:space="preserve"> skierowanych przez wykonawcę</w:t>
      </w:r>
      <w:r w:rsidR="00EE47CC" w:rsidRPr="00601494">
        <w:rPr>
          <w:rFonts w:ascii="Times New Roman" w:hAnsi="Times New Roman"/>
          <w:color w:val="auto"/>
        </w:rPr>
        <w:t xml:space="preserve"> </w:t>
      </w:r>
      <w:r w:rsidR="00B82039">
        <w:rPr>
          <w:rFonts w:ascii="Times New Roman" w:hAnsi="Times New Roman"/>
          <w:color w:val="auto"/>
        </w:rPr>
        <w:t>do realizacji zamówienia publicznego, w szczególności odpowiedzialnych za świadczenie usług</w:t>
      </w:r>
      <w:r w:rsidR="00EE47CC" w:rsidRPr="00A823A0">
        <w:rPr>
          <w:rFonts w:ascii="Times New Roman" w:hAnsi="Times New Roman"/>
          <w:color w:val="auto"/>
          <w:sz w:val="24"/>
        </w:rPr>
        <w:t xml:space="preserve"> wraz z informacjami na temat ich kwalifikacji zawodowych</w:t>
      </w:r>
      <w:r w:rsidR="00B82039">
        <w:rPr>
          <w:rFonts w:ascii="Times New Roman" w:hAnsi="Times New Roman"/>
          <w:color w:val="auto"/>
          <w:sz w:val="24"/>
        </w:rPr>
        <w:t>, uprawnień</w:t>
      </w:r>
      <w:r w:rsidRPr="00A823A0">
        <w:rPr>
          <w:rFonts w:ascii="Times New Roman" w:hAnsi="Times New Roman"/>
          <w:color w:val="auto"/>
          <w:sz w:val="24"/>
        </w:rPr>
        <w:t xml:space="preserve"> tj. posiadanych i aktualnych szkoleń u producenta sprzętu w zakresie konserwacji i napraw aparatu Magnetom Spectra potwierdzone certyfikatem wydanym przez producenta sprzętu</w:t>
      </w:r>
      <w:r w:rsidR="003A1714">
        <w:rPr>
          <w:rFonts w:ascii="Times New Roman" w:hAnsi="Times New Roman"/>
          <w:color w:val="auto"/>
          <w:sz w:val="24"/>
        </w:rPr>
        <w:t xml:space="preserve">, a także zakresu wykonywanych przez nie czynności </w:t>
      </w:r>
      <w:r w:rsidR="00EE47CC" w:rsidRPr="00A823A0">
        <w:rPr>
          <w:rFonts w:ascii="Times New Roman" w:hAnsi="Times New Roman"/>
          <w:color w:val="auto"/>
          <w:sz w:val="24"/>
        </w:rPr>
        <w:t>oraz</w:t>
      </w:r>
      <w:r w:rsidR="00886450" w:rsidRPr="00A823A0">
        <w:rPr>
          <w:rFonts w:ascii="Times New Roman" w:hAnsi="Times New Roman"/>
          <w:color w:val="auto"/>
          <w:sz w:val="24"/>
        </w:rPr>
        <w:t xml:space="preserve"> </w:t>
      </w:r>
      <w:r w:rsidR="00EE47CC" w:rsidRPr="00A823A0">
        <w:rPr>
          <w:rFonts w:ascii="Times New Roman" w:hAnsi="Times New Roman"/>
          <w:color w:val="auto"/>
          <w:sz w:val="24"/>
        </w:rPr>
        <w:t>informacja o podstawie do dysponowania tymi osobami;</w:t>
      </w:r>
    </w:p>
    <w:p w:rsidR="00AF6302" w:rsidRDefault="00AF6302" w:rsidP="00AF6302">
      <w:pPr>
        <w:pStyle w:val="Tekstpodstawowywcity31"/>
        <w:tabs>
          <w:tab w:val="left" w:pos="143"/>
          <w:tab w:val="left" w:pos="240"/>
          <w:tab w:val="left" w:pos="540"/>
        </w:tabs>
        <w:ind w:left="720" w:hanging="294"/>
        <w:rPr>
          <w:rStyle w:val="standardowy--list1"/>
          <w:sz w:val="24"/>
        </w:rPr>
      </w:pPr>
    </w:p>
    <w:p w:rsidR="00C26162" w:rsidRDefault="005D0774" w:rsidP="00C26162">
      <w:pPr>
        <w:pStyle w:val="Akapitzlist"/>
        <w:widowControl/>
        <w:numPr>
          <w:ilvl w:val="0"/>
          <w:numId w:val="2"/>
        </w:numPr>
        <w:spacing w:after="40"/>
        <w:ind w:left="851" w:hanging="993"/>
        <w:rPr>
          <w:rFonts w:ascii="Times New Roman" w:hAnsi="Times New Roman" w:cs="Times New Roman"/>
          <w:b/>
        </w:rPr>
      </w:pPr>
      <w:r>
        <w:rPr>
          <w:rFonts w:ascii="Times New Roman" w:hAnsi="Times New Roman" w:cs="Times New Roman"/>
          <w:b/>
        </w:rPr>
        <w:t xml:space="preserve">Wymagania w zakresie zatrudnienia na podstawie stosunku pracy. </w:t>
      </w:r>
    </w:p>
    <w:p w:rsidR="00A823A0" w:rsidRPr="00A823A0" w:rsidRDefault="00C26162" w:rsidP="00F4481C">
      <w:pPr>
        <w:pStyle w:val="Akapitzlist"/>
        <w:widowControl/>
        <w:numPr>
          <w:ilvl w:val="3"/>
          <w:numId w:val="40"/>
        </w:numPr>
        <w:tabs>
          <w:tab w:val="clear" w:pos="2880"/>
          <w:tab w:val="left" w:pos="142"/>
        </w:tabs>
        <w:suppressAutoHyphens/>
        <w:ind w:left="426" w:hanging="426"/>
        <w:rPr>
          <w:rFonts w:ascii="Times New Roman" w:hAnsi="Times New Roman" w:cs="Times New Roman"/>
          <w:color w:val="FF0000"/>
        </w:rPr>
      </w:pPr>
      <w:r w:rsidRPr="00BC2182">
        <w:rPr>
          <w:rFonts w:ascii="Times New Roman" w:hAnsi="Times New Roman" w:cs="Times New Roman"/>
          <w:color w:val="auto"/>
        </w:rPr>
        <w:t>Zamawiający przy realizacji zamówienia wymaga zatrudnienia przez Wykonawcę lub podwykonawcę na podstawie umowy o pracę osób wykonujących cz</w:t>
      </w:r>
      <w:r w:rsidR="00743FD3">
        <w:rPr>
          <w:rFonts w:ascii="Times New Roman" w:hAnsi="Times New Roman" w:cs="Times New Roman"/>
          <w:color w:val="auto"/>
        </w:rPr>
        <w:t>ynności objęte przedmiotem zamówienia</w:t>
      </w:r>
      <w:r w:rsidRPr="00BC2182">
        <w:rPr>
          <w:rFonts w:ascii="Times New Roman" w:hAnsi="Times New Roman" w:cs="Times New Roman"/>
          <w:color w:val="auto"/>
        </w:rPr>
        <w:t xml:space="preserve"> </w:t>
      </w:r>
      <w:r>
        <w:rPr>
          <w:rFonts w:ascii="Times New Roman" w:hAnsi="Times New Roman" w:cs="Times New Roman"/>
          <w:color w:val="auto"/>
        </w:rPr>
        <w:t>tj.</w:t>
      </w:r>
      <w:r w:rsidR="00191BE3">
        <w:rPr>
          <w:rFonts w:ascii="Times New Roman" w:hAnsi="Times New Roman" w:cs="Times New Roman"/>
          <w:color w:val="auto"/>
        </w:rPr>
        <w:t>: wykonywanie przeglądów okresowych</w:t>
      </w:r>
    </w:p>
    <w:p w:rsidR="00C26162" w:rsidRPr="00BC2182" w:rsidRDefault="00C26162" w:rsidP="00191BE3">
      <w:pPr>
        <w:pStyle w:val="Akapitzlist"/>
        <w:widowControl/>
        <w:tabs>
          <w:tab w:val="left" w:pos="142"/>
        </w:tabs>
        <w:suppressAutoHyphens/>
        <w:ind w:left="1651"/>
        <w:jc w:val="right"/>
        <w:rPr>
          <w:rFonts w:ascii="Times New Roman" w:hAnsi="Times New Roman" w:cs="Times New Roman"/>
          <w:color w:val="FF0000"/>
        </w:rPr>
      </w:pPr>
    </w:p>
    <w:p w:rsidR="00C26162" w:rsidRPr="006E6587" w:rsidRDefault="00C26162" w:rsidP="00C26162">
      <w:pPr>
        <w:pStyle w:val="Default"/>
        <w:spacing w:after="52"/>
        <w:ind w:left="709" w:hanging="283"/>
      </w:pPr>
      <w:r w:rsidRPr="006E6587">
        <w:t xml:space="preserve">1) Wykonawca </w:t>
      </w:r>
      <w:r>
        <w:t xml:space="preserve">oraz podwykonawca </w:t>
      </w:r>
      <w:r w:rsidRPr="006E6587">
        <w:t>zobowiąz</w:t>
      </w:r>
      <w:r>
        <w:t xml:space="preserve">any jest </w:t>
      </w:r>
      <w:r w:rsidRPr="006E6587">
        <w:t xml:space="preserve">do zatrudnienia </w:t>
      </w:r>
      <w:r w:rsidR="005D0774">
        <w:t xml:space="preserve">osób </w:t>
      </w:r>
      <w:r w:rsidRPr="006E6587">
        <w:t xml:space="preserve">na podstawie umowy o pracę w rozumieniu przepisów ustawy z dnia 26 czerwca 1974 – Kodeksu Pracy (Dz. U. z 2020 r. poz. 1320 oraz z 2021 r. poz. 1162) . </w:t>
      </w:r>
    </w:p>
    <w:p w:rsidR="00C26162" w:rsidRDefault="00C26162" w:rsidP="00C26162">
      <w:pPr>
        <w:pStyle w:val="Default"/>
        <w:spacing w:after="52"/>
        <w:ind w:left="709" w:hanging="283"/>
      </w:pPr>
      <w:r w:rsidRPr="006E6587">
        <w:t>2) Zamawiający, w trakcie realizacji zamówienia, uprawniony jest do weryfikacji zatrudniania przez Wykonawcę</w:t>
      </w:r>
      <w:r>
        <w:t xml:space="preserve"> lub podwykonawców</w:t>
      </w:r>
      <w:r w:rsidRPr="006E6587">
        <w:t>, na podstawie umowy o pracę, osób wykonujących czynności w zakresie realizacji zamówieni</w:t>
      </w:r>
      <w:r>
        <w:t>a</w:t>
      </w:r>
      <w:r w:rsidRPr="006E6587">
        <w:t xml:space="preserve">. </w:t>
      </w:r>
    </w:p>
    <w:p w:rsidR="005D0774" w:rsidRPr="006E6587" w:rsidRDefault="005D0774" w:rsidP="00C26162">
      <w:pPr>
        <w:pStyle w:val="Default"/>
        <w:spacing w:after="52"/>
        <w:ind w:left="709" w:hanging="283"/>
      </w:pPr>
    </w:p>
    <w:p w:rsidR="00FB57CA" w:rsidRPr="00FB57CA" w:rsidRDefault="005D0774" w:rsidP="005D0774">
      <w:pPr>
        <w:pStyle w:val="Default"/>
        <w:spacing w:after="52"/>
        <w:ind w:left="709" w:hanging="283"/>
        <w:rPr>
          <w:b/>
        </w:rPr>
      </w:pPr>
      <w:r w:rsidRPr="005D0774">
        <w:rPr>
          <w:b/>
        </w:rPr>
        <w:t>XXIII.</w:t>
      </w:r>
      <w:r>
        <w:t xml:space="preserve"> </w:t>
      </w:r>
      <w:r w:rsidR="009F0C5E">
        <w:rPr>
          <w:b/>
        </w:rPr>
        <w:t>I</w:t>
      </w:r>
      <w:r w:rsidR="00FB57CA" w:rsidRPr="00FB57CA">
        <w:rPr>
          <w:b/>
        </w:rPr>
        <w:t>nformacje</w:t>
      </w:r>
      <w:r w:rsidR="009F0C5E">
        <w:rPr>
          <w:b/>
        </w:rPr>
        <w:t xml:space="preserve"> dodatkowe</w:t>
      </w:r>
    </w:p>
    <w:p w:rsidR="002C5C19" w:rsidRPr="001E593E" w:rsidRDefault="002C5C19" w:rsidP="00416E3C">
      <w:pPr>
        <w:pStyle w:val="Akapitzlist"/>
        <w:widowControl/>
        <w:numPr>
          <w:ilvl w:val="0"/>
          <w:numId w:val="18"/>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t>Zamawiający nie dokona</w:t>
      </w:r>
      <w:r w:rsidR="00397C63" w:rsidRPr="001E593E">
        <w:rPr>
          <w:rFonts w:ascii="Times New Roman" w:hAnsi="Times New Roman" w:cs="Times New Roman"/>
          <w:noProof/>
          <w:color w:val="auto"/>
        </w:rPr>
        <w:t>ł podziału zamówienia na części. Przedmiot</w:t>
      </w:r>
      <w:r w:rsidR="001E593E" w:rsidRPr="001E593E">
        <w:rPr>
          <w:rFonts w:ascii="Times New Roman" w:hAnsi="Times New Roman" w:cs="Times New Roman"/>
          <w:noProof/>
          <w:color w:val="auto"/>
        </w:rPr>
        <w:t xml:space="preserve"> zamówienia tworzy nierozerwalną</w:t>
      </w:r>
      <w:r w:rsidR="00397C63" w:rsidRPr="001E593E">
        <w:rPr>
          <w:rFonts w:ascii="Times New Roman" w:hAnsi="Times New Roman" w:cs="Times New Roman"/>
          <w:noProof/>
          <w:color w:val="auto"/>
        </w:rPr>
        <w:t xml:space="preserve"> całość, co oznacza, że nie może zostać podzielony na części, ze względów technicznych, organizacyjnych i ekonomicznych, a </w:t>
      </w:r>
      <w:r w:rsidR="001E593E" w:rsidRPr="001E593E">
        <w:rPr>
          <w:rFonts w:ascii="Times New Roman" w:hAnsi="Times New Roman" w:cs="Times New Roman"/>
          <w:noProof/>
          <w:color w:val="auto"/>
        </w:rPr>
        <w:t>brak podziału zamówienia na częś</w:t>
      </w:r>
      <w:r w:rsidR="00397C63" w:rsidRPr="001E593E">
        <w:rPr>
          <w:rFonts w:ascii="Times New Roman" w:hAnsi="Times New Roman" w:cs="Times New Roman"/>
          <w:noProof/>
          <w:color w:val="auto"/>
        </w:rPr>
        <w:t>ci nie zakłóca konkurencji w ramach postępowania.</w:t>
      </w:r>
      <w:r w:rsidR="00551BA0" w:rsidRPr="001E593E">
        <w:rPr>
          <w:rFonts w:ascii="Times New Roman" w:hAnsi="Times New Roman" w:cs="Times New Roman"/>
          <w:noProof/>
          <w:color w:val="auto"/>
        </w:rPr>
        <w:t xml:space="preserve"> </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wymaga wadium.</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416E3C">
      <w:pPr>
        <w:widowControl/>
        <w:numPr>
          <w:ilvl w:val="0"/>
          <w:numId w:val="18"/>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w:t>
      </w:r>
      <w:r w:rsidRPr="00191A57">
        <w:rPr>
          <w:rFonts w:ascii="Times New Roman" w:hAnsi="Times New Roman" w:cs="Times New Roman"/>
          <w:color w:val="000000"/>
          <w:sz w:val="24"/>
          <w:szCs w:val="24"/>
          <w:lang w:bidi="en-US"/>
        </w:rPr>
        <w:lastRenderedPageBreak/>
        <w:t xml:space="preserve">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w:t>
      </w:r>
      <w:proofErr w:type="spellStart"/>
      <w:r w:rsidRPr="00191A57">
        <w:rPr>
          <w:rFonts w:ascii="Times New Roman" w:hAnsi="Times New Roman" w:cs="Times New Roman"/>
          <w:color w:val="000000"/>
          <w:sz w:val="24"/>
          <w:szCs w:val="24"/>
          <w:lang w:val="en-US" w:bidi="en-US"/>
        </w:rPr>
        <w:t>dalej</w:t>
      </w:r>
      <w:proofErr w:type="spellEnd"/>
      <w:r w:rsidRPr="00191A57">
        <w:rPr>
          <w:rFonts w:ascii="Times New Roman" w:hAnsi="Times New Roman" w:cs="Times New Roman"/>
          <w:color w:val="000000"/>
          <w:sz w:val="24"/>
          <w:szCs w:val="24"/>
          <w:lang w:val="en-US" w:bidi="en-US"/>
        </w:rPr>
        <w:t xml:space="preserve"> „RODO”, </w:t>
      </w:r>
      <w:r w:rsidRPr="00191A57">
        <w:rPr>
          <w:rFonts w:ascii="Times New Roman" w:hAnsi="Times New Roman" w:cs="Times New Roman"/>
          <w:color w:val="000000"/>
          <w:sz w:val="24"/>
          <w:szCs w:val="24"/>
        </w:rPr>
        <w:t>informuję, że:</w:t>
      </w:r>
    </w:p>
    <w:p w:rsidR="0021236F" w:rsidRPr="00C62915" w:rsidRDefault="0021236F" w:rsidP="00416E3C">
      <w:pPr>
        <w:pStyle w:val="Teksttreci20"/>
        <w:numPr>
          <w:ilvl w:val="1"/>
          <w:numId w:val="9"/>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416E3C">
      <w:pPr>
        <w:pStyle w:val="Teksttreci20"/>
        <w:numPr>
          <w:ilvl w:val="0"/>
          <w:numId w:val="8"/>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416E3C">
      <w:pPr>
        <w:pStyle w:val="Teksttreci20"/>
        <w:numPr>
          <w:ilvl w:val="0"/>
          <w:numId w:val="8"/>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C7EBB"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 xml:space="preserve">nie co najmniej jedno z </w:t>
      </w:r>
      <w:proofErr w:type="spellStart"/>
      <w:r>
        <w:rPr>
          <w:rFonts w:ascii="Times New Roman" w:hAnsi="Times New Roman" w:cs="Times New Roman"/>
          <w:color w:val="000000"/>
          <w:sz w:val="24"/>
          <w:szCs w:val="24"/>
        </w:rPr>
        <w:t>wyłączeń</w:t>
      </w:r>
      <w:proofErr w:type="spellEnd"/>
      <w:r w:rsidRPr="00191A57">
        <w:rPr>
          <w:rFonts w:ascii="Times New Roman" w:hAnsi="Times New Roman" w:cs="Times New Roman"/>
          <w:color w:val="000000"/>
          <w:sz w:val="24"/>
          <w:szCs w:val="24"/>
        </w:rPr>
        <w:t>, o których mowa w art. 14 ust. 5 RODO.</w:t>
      </w:r>
    </w:p>
    <w:p w:rsidR="003C7EBB" w:rsidRDefault="003C7EBB" w:rsidP="003C7EBB">
      <w:pPr>
        <w:pStyle w:val="Teksttreci20"/>
        <w:shd w:val="clear" w:color="auto" w:fill="auto"/>
        <w:tabs>
          <w:tab w:val="left" w:pos="322"/>
        </w:tabs>
        <w:spacing w:after="0"/>
        <w:rPr>
          <w:rFonts w:ascii="Times New Roman" w:hAnsi="Times New Roman" w:cs="Times New Roman"/>
          <w:color w:val="000000"/>
          <w:sz w:val="24"/>
          <w:szCs w:val="24"/>
        </w:rPr>
      </w:pPr>
    </w:p>
    <w:p w:rsidR="003C7EBB" w:rsidRDefault="003C7EBB" w:rsidP="003C7EBB">
      <w:pPr>
        <w:pStyle w:val="Teksttreci20"/>
        <w:shd w:val="clear" w:color="auto" w:fill="auto"/>
        <w:tabs>
          <w:tab w:val="left" w:pos="322"/>
        </w:tabs>
        <w:spacing w:after="0"/>
        <w:rPr>
          <w:rFonts w:ascii="Times New Roman" w:hAnsi="Times New Roman" w:cs="Times New Roman"/>
          <w:color w:val="000000"/>
          <w:sz w:val="24"/>
          <w:szCs w:val="24"/>
        </w:rPr>
      </w:pPr>
    </w:p>
    <w:p w:rsidR="003C7EBB" w:rsidRDefault="003C7EBB" w:rsidP="003C7EBB">
      <w:pPr>
        <w:pStyle w:val="Teksttreci20"/>
        <w:shd w:val="clear" w:color="auto" w:fill="auto"/>
        <w:tabs>
          <w:tab w:val="left" w:pos="322"/>
        </w:tabs>
        <w:spacing w:after="0"/>
        <w:rPr>
          <w:rFonts w:ascii="Times New Roman" w:hAnsi="Times New Roman" w:cs="Times New Roman"/>
          <w:color w:val="000000"/>
          <w:sz w:val="24"/>
          <w:szCs w:val="24"/>
        </w:rPr>
      </w:pPr>
    </w:p>
    <w:p w:rsidR="003C7EBB" w:rsidRDefault="003C7EBB" w:rsidP="003C7EBB">
      <w:pPr>
        <w:pStyle w:val="Teksttreci20"/>
        <w:shd w:val="clear" w:color="auto" w:fill="auto"/>
        <w:tabs>
          <w:tab w:val="left" w:pos="322"/>
        </w:tabs>
        <w:spacing w:after="0"/>
        <w:rPr>
          <w:rFonts w:ascii="Times New Roman" w:hAnsi="Times New Roman" w:cs="Times New Roman"/>
          <w:color w:val="000000"/>
          <w:sz w:val="24"/>
          <w:szCs w:val="24"/>
        </w:rPr>
      </w:pPr>
    </w:p>
    <w:p w:rsidR="003C7EBB" w:rsidRDefault="003C7EBB" w:rsidP="003C7EBB">
      <w:pPr>
        <w:pStyle w:val="Teksttreci20"/>
        <w:shd w:val="clear" w:color="auto" w:fill="auto"/>
        <w:tabs>
          <w:tab w:val="left" w:pos="322"/>
        </w:tabs>
        <w:spacing w:after="0"/>
        <w:rPr>
          <w:rFonts w:ascii="Times New Roman" w:hAnsi="Times New Roman" w:cs="Times New Roman"/>
          <w:color w:val="000000"/>
          <w:sz w:val="24"/>
          <w:szCs w:val="24"/>
        </w:rPr>
      </w:pPr>
    </w:p>
    <w:p w:rsidR="003C7EBB" w:rsidRPr="003B50DD" w:rsidRDefault="003C7EBB" w:rsidP="003C7EBB">
      <w:pPr>
        <w:pStyle w:val="Teksttreci20"/>
        <w:shd w:val="clear" w:color="auto" w:fill="auto"/>
        <w:tabs>
          <w:tab w:val="left" w:pos="322"/>
        </w:tabs>
        <w:spacing w:after="0"/>
        <w:rPr>
          <w:rFonts w:ascii="Times New Roman" w:hAnsi="Times New Roman" w:cs="Times New Roman"/>
          <w:sz w:val="24"/>
          <w:szCs w:val="24"/>
        </w:rPr>
      </w:pPr>
    </w:p>
    <w:p w:rsidR="00A60DDA" w:rsidRPr="00680F23" w:rsidRDefault="00A60DDA" w:rsidP="00A60DDA">
      <w:pPr>
        <w:pStyle w:val="pkt1"/>
        <w:spacing w:before="0" w:after="40"/>
        <w:ind w:left="540" w:firstLine="0"/>
        <w:jc w:val="right"/>
      </w:pPr>
      <w:r>
        <w:t>Załącznik nr 1 S</w:t>
      </w:r>
      <w:r w:rsidRPr="00680F23">
        <w:t>WZ</w:t>
      </w:r>
    </w:p>
    <w:p w:rsidR="00A60DDA" w:rsidRDefault="00A60DDA" w:rsidP="00A60DDA">
      <w:pPr>
        <w:pStyle w:val="pkt1"/>
        <w:spacing w:before="0" w:after="40"/>
        <w:ind w:left="540" w:firstLine="0"/>
        <w:rPr>
          <w:b/>
          <w:color w:val="008000"/>
        </w:rPr>
      </w:pPr>
    </w:p>
    <w:p w:rsidR="00A60DDA" w:rsidRPr="00227C6F" w:rsidRDefault="00A60DDA" w:rsidP="00A60DDA">
      <w:pPr>
        <w:pStyle w:val="Nagwek1"/>
        <w:jc w:val="center"/>
        <w:rPr>
          <w:rFonts w:ascii="Times New Roman" w:hAnsi="Times New Roman" w:cs="Times New Roman"/>
          <w:b/>
          <w:bCs/>
          <w:sz w:val="24"/>
          <w:szCs w:val="24"/>
        </w:rPr>
      </w:pPr>
      <w:r w:rsidRPr="00227C6F">
        <w:rPr>
          <w:rFonts w:ascii="Times New Roman" w:hAnsi="Times New Roman" w:cs="Times New Roman"/>
          <w:b/>
          <w:sz w:val="24"/>
          <w:szCs w:val="24"/>
        </w:rPr>
        <w:t>Zakres obsługi serwisowej aparatu MAGNETOM Spectra</w:t>
      </w:r>
    </w:p>
    <w:p w:rsidR="00A60DDA" w:rsidRPr="00A60DDA" w:rsidRDefault="00A60DDA" w:rsidP="00A60DDA">
      <w:pPr>
        <w:jc w:val="both"/>
        <w:rPr>
          <w:rFonts w:ascii="Times New Roman" w:hAnsi="Times New Roman" w:cs="Times New Roman"/>
          <w:b/>
        </w:rPr>
      </w:pPr>
    </w:p>
    <w:p w:rsidR="00A60DDA" w:rsidRPr="00A60DDA" w:rsidRDefault="00A60DDA" w:rsidP="00A60DDA">
      <w:pPr>
        <w:jc w:val="both"/>
        <w:rPr>
          <w:rFonts w:ascii="Times New Roman" w:hAnsi="Times New Roman" w:cs="Times New Roman"/>
          <w:b/>
        </w:rPr>
      </w:pPr>
      <w:r w:rsidRPr="00A60DDA">
        <w:rPr>
          <w:rFonts w:ascii="Times New Roman" w:hAnsi="Times New Roman" w:cs="Times New Roman"/>
          <w:b/>
        </w:rPr>
        <w:t>Przeglądy okresowe</w:t>
      </w:r>
    </w:p>
    <w:p w:rsidR="00A60DDA" w:rsidRPr="00A60DDA" w:rsidRDefault="00A60DDA" w:rsidP="008B3CD9">
      <w:pPr>
        <w:widowControl/>
        <w:numPr>
          <w:ilvl w:val="0"/>
          <w:numId w:val="39"/>
        </w:numPr>
        <w:tabs>
          <w:tab w:val="clear" w:pos="720"/>
        </w:tabs>
        <w:ind w:left="284" w:hanging="284"/>
        <w:jc w:val="both"/>
        <w:rPr>
          <w:rFonts w:ascii="Times New Roman" w:hAnsi="Times New Roman" w:cs="Times New Roman"/>
          <w:bCs/>
        </w:rPr>
      </w:pPr>
      <w:r w:rsidRPr="00A60DDA">
        <w:rPr>
          <w:rFonts w:ascii="Times New Roman" w:hAnsi="Times New Roman" w:cs="Times New Roman"/>
          <w:bCs/>
        </w:rPr>
        <w:t>Regularne przeglądy serwisowe u zamawiającego – półroczne interwały i zakres przeglądów według wymagań producenta; terminy przeglądów - uzgodnione z ZAMAWIAJĄCYM.</w:t>
      </w:r>
      <w:r w:rsidRPr="00A60DDA">
        <w:rPr>
          <w:rFonts w:ascii="Times New Roman" w:hAnsi="Times New Roman" w:cs="Times New Roman"/>
          <w:bCs/>
        </w:rPr>
        <w:tab/>
      </w:r>
      <w:r w:rsidRPr="00A60DDA">
        <w:rPr>
          <w:rFonts w:ascii="Times New Roman" w:hAnsi="Times New Roman" w:cs="Times New Roman"/>
          <w:bCs/>
        </w:rPr>
        <w:tab/>
      </w:r>
    </w:p>
    <w:p w:rsidR="00A60DDA" w:rsidRPr="00A60DDA" w:rsidRDefault="00A60DDA" w:rsidP="008B3CD9">
      <w:pPr>
        <w:widowControl/>
        <w:numPr>
          <w:ilvl w:val="0"/>
          <w:numId w:val="39"/>
        </w:numPr>
        <w:tabs>
          <w:tab w:val="clear" w:pos="720"/>
        </w:tabs>
        <w:ind w:left="284" w:hanging="284"/>
        <w:rPr>
          <w:rFonts w:ascii="Times New Roman" w:hAnsi="Times New Roman" w:cs="Times New Roman"/>
        </w:rPr>
      </w:pPr>
      <w:r w:rsidRPr="00A60DDA">
        <w:rPr>
          <w:rFonts w:ascii="Times New Roman" w:hAnsi="Times New Roman" w:cs="Times New Roman"/>
        </w:rPr>
        <w:t>Sprawdzenie bezpieczeństwa mechanicznego.</w:t>
      </w:r>
    </w:p>
    <w:p w:rsidR="00A60DDA" w:rsidRPr="00A60DDA" w:rsidRDefault="00A60DDA" w:rsidP="008B3CD9">
      <w:pPr>
        <w:widowControl/>
        <w:numPr>
          <w:ilvl w:val="0"/>
          <w:numId w:val="39"/>
        </w:numPr>
        <w:tabs>
          <w:tab w:val="clear" w:pos="720"/>
        </w:tabs>
        <w:ind w:left="284" w:hanging="284"/>
        <w:rPr>
          <w:rFonts w:ascii="Times New Roman" w:hAnsi="Times New Roman" w:cs="Times New Roman"/>
        </w:rPr>
      </w:pPr>
      <w:r w:rsidRPr="00A60DDA">
        <w:rPr>
          <w:rFonts w:ascii="Times New Roman" w:hAnsi="Times New Roman" w:cs="Times New Roman"/>
        </w:rPr>
        <w:t>Kontrola występowania usterek zewnętrznych.</w:t>
      </w:r>
    </w:p>
    <w:p w:rsidR="00A60DDA" w:rsidRPr="00A60DDA" w:rsidRDefault="00A60DDA" w:rsidP="008B3CD9">
      <w:pPr>
        <w:widowControl/>
        <w:numPr>
          <w:ilvl w:val="0"/>
          <w:numId w:val="39"/>
        </w:numPr>
        <w:tabs>
          <w:tab w:val="clear" w:pos="720"/>
        </w:tabs>
        <w:ind w:left="284" w:hanging="284"/>
        <w:rPr>
          <w:rFonts w:ascii="Times New Roman" w:hAnsi="Times New Roman" w:cs="Times New Roman"/>
        </w:rPr>
      </w:pPr>
      <w:r w:rsidRPr="00A60DDA">
        <w:rPr>
          <w:rFonts w:ascii="Times New Roman" w:hAnsi="Times New Roman" w:cs="Times New Roman"/>
        </w:rPr>
        <w:t>Inspekcja zużycia części.</w:t>
      </w:r>
    </w:p>
    <w:p w:rsidR="00A60DDA" w:rsidRPr="00A60DDA" w:rsidRDefault="00A60DDA" w:rsidP="008B3CD9">
      <w:pPr>
        <w:widowControl/>
        <w:numPr>
          <w:ilvl w:val="0"/>
          <w:numId w:val="39"/>
        </w:numPr>
        <w:tabs>
          <w:tab w:val="clear" w:pos="720"/>
        </w:tabs>
        <w:ind w:left="284" w:hanging="284"/>
        <w:rPr>
          <w:rFonts w:ascii="Times New Roman" w:hAnsi="Times New Roman" w:cs="Times New Roman"/>
        </w:rPr>
      </w:pPr>
      <w:r w:rsidRPr="00A60DDA">
        <w:rPr>
          <w:rFonts w:ascii="Times New Roman" w:hAnsi="Times New Roman" w:cs="Times New Roman"/>
        </w:rPr>
        <w:t>Oczyszczenie dróg chłodzenia i odprowadzania ciepła.</w:t>
      </w:r>
    </w:p>
    <w:p w:rsidR="00A60DDA" w:rsidRPr="00A60DDA" w:rsidRDefault="00A60DDA" w:rsidP="008B3CD9">
      <w:pPr>
        <w:widowControl/>
        <w:numPr>
          <w:ilvl w:val="0"/>
          <w:numId w:val="39"/>
        </w:numPr>
        <w:tabs>
          <w:tab w:val="clear" w:pos="720"/>
        </w:tabs>
        <w:ind w:left="284" w:hanging="284"/>
        <w:rPr>
          <w:rFonts w:ascii="Times New Roman" w:hAnsi="Times New Roman" w:cs="Times New Roman"/>
        </w:rPr>
      </w:pPr>
      <w:r w:rsidRPr="00A60DDA">
        <w:rPr>
          <w:rFonts w:ascii="Times New Roman" w:hAnsi="Times New Roman" w:cs="Times New Roman"/>
        </w:rPr>
        <w:t>Smarowanie ruchomych części mechanicznych.</w:t>
      </w:r>
    </w:p>
    <w:p w:rsidR="00A60DDA" w:rsidRPr="00A60DDA" w:rsidRDefault="00A60DDA" w:rsidP="008B3CD9">
      <w:pPr>
        <w:widowControl/>
        <w:numPr>
          <w:ilvl w:val="0"/>
          <w:numId w:val="39"/>
        </w:numPr>
        <w:tabs>
          <w:tab w:val="clear" w:pos="720"/>
        </w:tabs>
        <w:ind w:left="284" w:hanging="284"/>
        <w:rPr>
          <w:rFonts w:ascii="Times New Roman" w:hAnsi="Times New Roman" w:cs="Times New Roman"/>
        </w:rPr>
      </w:pPr>
      <w:r w:rsidRPr="00A60DDA">
        <w:rPr>
          <w:rFonts w:ascii="Times New Roman" w:hAnsi="Times New Roman" w:cs="Times New Roman"/>
        </w:rPr>
        <w:t>Sprawdzenie bezpieczeństwa elektrycznego.</w:t>
      </w:r>
    </w:p>
    <w:p w:rsidR="00A60DDA" w:rsidRPr="00A60DDA" w:rsidRDefault="00A60DDA" w:rsidP="008B3CD9">
      <w:pPr>
        <w:widowControl/>
        <w:numPr>
          <w:ilvl w:val="0"/>
          <w:numId w:val="39"/>
        </w:numPr>
        <w:tabs>
          <w:tab w:val="clear" w:pos="720"/>
        </w:tabs>
        <w:ind w:left="284" w:hanging="284"/>
        <w:rPr>
          <w:rFonts w:ascii="Times New Roman" w:hAnsi="Times New Roman" w:cs="Times New Roman"/>
        </w:rPr>
      </w:pPr>
      <w:r w:rsidRPr="00A60DDA">
        <w:rPr>
          <w:rFonts w:ascii="Times New Roman" w:hAnsi="Times New Roman" w:cs="Times New Roman"/>
        </w:rPr>
        <w:t>Konserwacja software’u systemowego i aplikacyjnego</w:t>
      </w:r>
    </w:p>
    <w:p w:rsidR="00A60DDA" w:rsidRPr="00A60DDA" w:rsidRDefault="00A60DDA" w:rsidP="008B3CD9">
      <w:pPr>
        <w:widowControl/>
        <w:numPr>
          <w:ilvl w:val="0"/>
          <w:numId w:val="39"/>
        </w:numPr>
        <w:tabs>
          <w:tab w:val="clear" w:pos="720"/>
        </w:tabs>
        <w:ind w:left="284" w:hanging="284"/>
        <w:rPr>
          <w:rFonts w:ascii="Times New Roman" w:hAnsi="Times New Roman" w:cs="Times New Roman"/>
        </w:rPr>
      </w:pPr>
      <w:r w:rsidRPr="00A60DDA">
        <w:rPr>
          <w:rFonts w:ascii="Times New Roman" w:hAnsi="Times New Roman" w:cs="Times New Roman"/>
        </w:rPr>
        <w:t>Porządkowanie przestrzeni dyskowej i bazy danych.</w:t>
      </w:r>
    </w:p>
    <w:p w:rsidR="00A60DDA" w:rsidRPr="00A60DDA" w:rsidRDefault="00A60DDA" w:rsidP="008B3CD9">
      <w:pPr>
        <w:widowControl/>
        <w:numPr>
          <w:ilvl w:val="0"/>
          <w:numId w:val="39"/>
        </w:numPr>
        <w:tabs>
          <w:tab w:val="clear" w:pos="720"/>
        </w:tabs>
        <w:ind w:left="284" w:hanging="284"/>
        <w:rPr>
          <w:rFonts w:ascii="Times New Roman" w:hAnsi="Times New Roman" w:cs="Times New Roman"/>
        </w:rPr>
      </w:pPr>
      <w:r w:rsidRPr="00A60DDA">
        <w:rPr>
          <w:rFonts w:ascii="Times New Roman" w:hAnsi="Times New Roman" w:cs="Times New Roman"/>
        </w:rPr>
        <w:t>Sprawdzenie funkcjonowania urządzenia i jego gotowości do pracy.</w:t>
      </w:r>
    </w:p>
    <w:p w:rsidR="00A60DDA" w:rsidRPr="00A60DDA" w:rsidRDefault="00A60DDA" w:rsidP="008B3CD9">
      <w:pPr>
        <w:widowControl/>
        <w:numPr>
          <w:ilvl w:val="0"/>
          <w:numId w:val="39"/>
        </w:numPr>
        <w:tabs>
          <w:tab w:val="clear" w:pos="720"/>
        </w:tabs>
        <w:ind w:left="284" w:hanging="284"/>
        <w:rPr>
          <w:rFonts w:ascii="Times New Roman" w:hAnsi="Times New Roman" w:cs="Times New Roman"/>
        </w:rPr>
      </w:pPr>
      <w:r w:rsidRPr="00A60DDA">
        <w:rPr>
          <w:rFonts w:ascii="Times New Roman" w:hAnsi="Times New Roman" w:cs="Times New Roman"/>
        </w:rPr>
        <w:t>Dokumentacja przeglądów.</w:t>
      </w:r>
    </w:p>
    <w:p w:rsidR="00A60DDA" w:rsidRPr="00A60DDA" w:rsidRDefault="00A60DDA" w:rsidP="00A60DDA">
      <w:pPr>
        <w:ind w:left="284" w:hanging="284"/>
        <w:rPr>
          <w:rFonts w:ascii="Times New Roman" w:hAnsi="Times New Roman" w:cs="Times New Roman"/>
          <w:b/>
        </w:rPr>
      </w:pPr>
    </w:p>
    <w:p w:rsidR="00A60DDA" w:rsidRPr="00A60DDA" w:rsidRDefault="00A60DDA" w:rsidP="00A60DDA">
      <w:pPr>
        <w:rPr>
          <w:rFonts w:ascii="Times New Roman" w:hAnsi="Times New Roman" w:cs="Times New Roman"/>
          <w:b/>
        </w:rPr>
      </w:pPr>
      <w:r w:rsidRPr="00A60DDA">
        <w:rPr>
          <w:rFonts w:ascii="Times New Roman" w:hAnsi="Times New Roman" w:cs="Times New Roman"/>
          <w:b/>
        </w:rPr>
        <w:t xml:space="preserve">Kontrola jakości </w:t>
      </w:r>
      <w:r w:rsidRPr="00A60DDA">
        <w:rPr>
          <w:rFonts w:ascii="Times New Roman" w:hAnsi="Times New Roman" w:cs="Times New Roman"/>
          <w:bCs/>
        </w:rPr>
        <w:t>- podczas przeglądów serwisowych okresowych</w:t>
      </w:r>
    </w:p>
    <w:p w:rsidR="00A60DDA" w:rsidRPr="00A60DDA" w:rsidRDefault="00A60DDA" w:rsidP="008B3CD9">
      <w:pPr>
        <w:widowControl/>
        <w:numPr>
          <w:ilvl w:val="0"/>
          <w:numId w:val="39"/>
        </w:numPr>
        <w:tabs>
          <w:tab w:val="clear" w:pos="720"/>
        </w:tabs>
        <w:ind w:left="284" w:hanging="284"/>
        <w:rPr>
          <w:rFonts w:ascii="Times New Roman" w:hAnsi="Times New Roman" w:cs="Times New Roman"/>
        </w:rPr>
      </w:pPr>
      <w:r w:rsidRPr="00A60DDA">
        <w:rPr>
          <w:rFonts w:ascii="Times New Roman" w:hAnsi="Times New Roman" w:cs="Times New Roman"/>
        </w:rPr>
        <w:t>Sprawdzenie jakości obrazu.</w:t>
      </w:r>
    </w:p>
    <w:p w:rsidR="00A60DDA" w:rsidRPr="00A60DDA" w:rsidRDefault="00A60DDA" w:rsidP="008B3CD9">
      <w:pPr>
        <w:widowControl/>
        <w:numPr>
          <w:ilvl w:val="0"/>
          <w:numId w:val="39"/>
        </w:numPr>
        <w:tabs>
          <w:tab w:val="clear" w:pos="720"/>
        </w:tabs>
        <w:ind w:left="284" w:hanging="284"/>
        <w:rPr>
          <w:rFonts w:ascii="Times New Roman" w:hAnsi="Times New Roman" w:cs="Times New Roman"/>
        </w:rPr>
      </w:pPr>
      <w:r w:rsidRPr="00A60DDA">
        <w:rPr>
          <w:rFonts w:ascii="Times New Roman" w:hAnsi="Times New Roman" w:cs="Times New Roman"/>
        </w:rPr>
        <w:t>Sprawdzenie wartości pomiarowych i aplikacyjnych aparatury z wykorzystaniem, w razie potrzeby, specjalistycznej aparatury pomiarowej i fantomów.</w:t>
      </w:r>
    </w:p>
    <w:p w:rsidR="00A60DDA" w:rsidRPr="00A60DDA" w:rsidRDefault="00A60DDA" w:rsidP="008B3CD9">
      <w:pPr>
        <w:widowControl/>
        <w:numPr>
          <w:ilvl w:val="0"/>
          <w:numId w:val="39"/>
        </w:numPr>
        <w:tabs>
          <w:tab w:val="clear" w:pos="720"/>
        </w:tabs>
        <w:ind w:left="284" w:hanging="284"/>
        <w:rPr>
          <w:rFonts w:ascii="Times New Roman" w:hAnsi="Times New Roman" w:cs="Times New Roman"/>
        </w:rPr>
      </w:pPr>
      <w:r w:rsidRPr="00A60DDA">
        <w:rPr>
          <w:rFonts w:ascii="Times New Roman" w:hAnsi="Times New Roman" w:cs="Times New Roman"/>
        </w:rPr>
        <w:t>Przeprowadzenie czynności korygujących - ustawienie i regulacja odpowiednich wartości nastawień w przypadkach ich odchylenia od wartości optymalnych.</w:t>
      </w:r>
    </w:p>
    <w:p w:rsidR="00A60DDA" w:rsidRPr="00A60DDA" w:rsidRDefault="00A60DDA" w:rsidP="00A60DDA">
      <w:pPr>
        <w:ind w:left="284" w:hanging="284"/>
        <w:rPr>
          <w:rFonts w:ascii="Times New Roman" w:hAnsi="Times New Roman" w:cs="Times New Roman"/>
        </w:rPr>
      </w:pPr>
    </w:p>
    <w:p w:rsidR="00A60DDA" w:rsidRPr="00A60DDA" w:rsidRDefault="00A60DDA" w:rsidP="00A60DDA">
      <w:pPr>
        <w:rPr>
          <w:rFonts w:ascii="Times New Roman" w:hAnsi="Times New Roman" w:cs="Times New Roman"/>
          <w:b/>
        </w:rPr>
      </w:pPr>
      <w:r w:rsidRPr="00A60DDA">
        <w:rPr>
          <w:rFonts w:ascii="Times New Roman" w:hAnsi="Times New Roman" w:cs="Times New Roman"/>
          <w:b/>
        </w:rPr>
        <w:t>Zdalna diagnostyka</w:t>
      </w:r>
    </w:p>
    <w:p w:rsidR="00A60DDA" w:rsidRPr="00A60DDA" w:rsidRDefault="00A60DDA" w:rsidP="008B3CD9">
      <w:pPr>
        <w:widowControl/>
        <w:numPr>
          <w:ilvl w:val="0"/>
          <w:numId w:val="39"/>
        </w:numPr>
        <w:tabs>
          <w:tab w:val="clear" w:pos="720"/>
        </w:tabs>
        <w:ind w:left="284" w:hanging="284"/>
        <w:rPr>
          <w:rFonts w:ascii="Times New Roman" w:hAnsi="Times New Roman" w:cs="Times New Roman"/>
          <w:bCs/>
        </w:rPr>
      </w:pPr>
      <w:r w:rsidRPr="00A60DDA">
        <w:rPr>
          <w:rFonts w:ascii="Times New Roman" w:hAnsi="Times New Roman" w:cs="Times New Roman"/>
          <w:bCs/>
        </w:rPr>
        <w:t>Proaktywne (stała i bieżąca analiza) monitorowanie parametrów przesyłanych przez aparat do serwisu w celu zapobiegania sytuacjom krytycznym związanym z nagłą awarią aparatu, przestojem spowodowanym zatrzymaniem jego pracy oraz zachowaniem bezpieczeństwa danych pacjentów tj. zdalny monitoring trendów, który polega na czasowej obserwacji poszczególnych elementów (np. układu kriogenicznego – poziom ciekłego helu, temperatura osłon i głowicy, ciśnienie wewnętrzne magnesu) w dłuższym wymiarze czasu.</w:t>
      </w:r>
    </w:p>
    <w:p w:rsidR="00A60DDA" w:rsidRPr="00A60DDA" w:rsidRDefault="00A60DDA" w:rsidP="008B3CD9">
      <w:pPr>
        <w:widowControl/>
        <w:numPr>
          <w:ilvl w:val="0"/>
          <w:numId w:val="39"/>
        </w:numPr>
        <w:tabs>
          <w:tab w:val="clear" w:pos="720"/>
        </w:tabs>
        <w:ind w:left="284" w:hanging="284"/>
        <w:rPr>
          <w:rFonts w:ascii="Times New Roman" w:hAnsi="Times New Roman" w:cs="Times New Roman"/>
          <w:bCs/>
        </w:rPr>
      </w:pPr>
      <w:r w:rsidRPr="00A60DDA">
        <w:rPr>
          <w:rFonts w:ascii="Times New Roman" w:hAnsi="Times New Roman" w:cs="Times New Roman"/>
          <w:bCs/>
        </w:rPr>
        <w:t>Wykorzystanie zdalnej diagnostyki do diagnostyki i naprawy uszkodzeń.</w:t>
      </w:r>
    </w:p>
    <w:p w:rsidR="00441AAA" w:rsidRDefault="00A60DDA" w:rsidP="008B3CD9">
      <w:pPr>
        <w:widowControl/>
        <w:numPr>
          <w:ilvl w:val="0"/>
          <w:numId w:val="39"/>
        </w:numPr>
        <w:tabs>
          <w:tab w:val="clear" w:pos="720"/>
        </w:tabs>
        <w:ind w:left="284" w:hanging="284"/>
        <w:rPr>
          <w:rFonts w:ascii="Times New Roman" w:hAnsi="Times New Roman" w:cs="Times New Roman"/>
          <w:bCs/>
        </w:rPr>
      </w:pPr>
      <w:r w:rsidRPr="00A60DDA">
        <w:rPr>
          <w:rFonts w:ascii="Times New Roman" w:hAnsi="Times New Roman" w:cs="Times New Roman"/>
          <w:bCs/>
        </w:rPr>
        <w:t xml:space="preserve">Utrzymanie infrastruktury koniecznej do realizacji usługi zdalnej diagnostyki łącznie z pokryciem kosztów użytkowania linii telekomunikacyjnej. </w:t>
      </w:r>
    </w:p>
    <w:p w:rsidR="00A60DDA" w:rsidRPr="00A60DDA" w:rsidRDefault="00A60DDA" w:rsidP="008B3CD9">
      <w:pPr>
        <w:widowControl/>
        <w:numPr>
          <w:ilvl w:val="0"/>
          <w:numId w:val="39"/>
        </w:numPr>
        <w:tabs>
          <w:tab w:val="clear" w:pos="720"/>
        </w:tabs>
        <w:ind w:left="284" w:hanging="284"/>
        <w:rPr>
          <w:rFonts w:ascii="Times New Roman" w:hAnsi="Times New Roman" w:cs="Times New Roman"/>
          <w:bCs/>
        </w:rPr>
      </w:pPr>
      <w:r w:rsidRPr="00A60DDA">
        <w:rPr>
          <w:rFonts w:ascii="Times New Roman" w:hAnsi="Times New Roman" w:cs="Times New Roman"/>
          <w:bCs/>
        </w:rPr>
        <w:t xml:space="preserve">System zdalnej diagnostyki musi spełniać międzynarodową normę standaryzującą system zarządzania bezpieczeństwem informacji </w:t>
      </w:r>
      <w:r w:rsidR="008A63E9">
        <w:rPr>
          <w:rFonts w:ascii="Times New Roman" w:hAnsi="Times New Roman" w:cs="Times New Roman"/>
        </w:rPr>
        <w:t>Norma PN-EN ISO/IEC 27001</w:t>
      </w:r>
      <w:r w:rsidR="00F7744E">
        <w:rPr>
          <w:rFonts w:ascii="Times New Roman" w:hAnsi="Times New Roman" w:cs="Times New Roman"/>
          <w:bCs/>
        </w:rPr>
        <w:t>.</w:t>
      </w:r>
    </w:p>
    <w:p w:rsidR="00A60DDA" w:rsidRPr="00A60DDA" w:rsidRDefault="00A60DDA" w:rsidP="008B3CD9">
      <w:pPr>
        <w:widowControl/>
        <w:numPr>
          <w:ilvl w:val="0"/>
          <w:numId w:val="39"/>
        </w:numPr>
        <w:tabs>
          <w:tab w:val="clear" w:pos="720"/>
        </w:tabs>
        <w:ind w:left="284" w:hanging="284"/>
        <w:rPr>
          <w:rFonts w:ascii="Times New Roman" w:hAnsi="Times New Roman" w:cs="Times New Roman"/>
          <w:bCs/>
        </w:rPr>
      </w:pPr>
      <w:r w:rsidRPr="00A60DDA">
        <w:rPr>
          <w:rFonts w:ascii="Times New Roman" w:hAnsi="Times New Roman" w:cs="Times New Roman"/>
          <w:bCs/>
        </w:rPr>
        <w:t>Dotyczy aparatury wyposażonej w funkcję zdalnej diagnostyki</w:t>
      </w:r>
    </w:p>
    <w:p w:rsidR="00A60DDA" w:rsidRPr="00A60DDA" w:rsidRDefault="00A60DDA" w:rsidP="00A60DDA">
      <w:pPr>
        <w:pStyle w:val="Nagwek2"/>
        <w:rPr>
          <w:rFonts w:ascii="Times New Roman" w:hAnsi="Times New Roman" w:cs="Times New Roman"/>
          <w:sz w:val="24"/>
          <w:szCs w:val="24"/>
        </w:rPr>
      </w:pPr>
      <w:r w:rsidRPr="00A60DDA">
        <w:rPr>
          <w:rFonts w:ascii="Times New Roman" w:hAnsi="Times New Roman" w:cs="Times New Roman"/>
          <w:sz w:val="24"/>
          <w:szCs w:val="24"/>
        </w:rPr>
        <w:t>Naprawy</w:t>
      </w:r>
    </w:p>
    <w:p w:rsidR="00A60DDA" w:rsidRPr="00A60DDA" w:rsidRDefault="00A60DDA" w:rsidP="008B3CD9">
      <w:pPr>
        <w:widowControl/>
        <w:numPr>
          <w:ilvl w:val="0"/>
          <w:numId w:val="39"/>
        </w:numPr>
        <w:tabs>
          <w:tab w:val="clear" w:pos="720"/>
        </w:tabs>
        <w:ind w:left="284" w:hanging="284"/>
        <w:rPr>
          <w:rFonts w:ascii="Times New Roman" w:hAnsi="Times New Roman" w:cs="Times New Roman"/>
        </w:rPr>
      </w:pPr>
      <w:r w:rsidRPr="00A60DDA">
        <w:rPr>
          <w:rFonts w:ascii="Times New Roman" w:hAnsi="Times New Roman" w:cs="Times New Roman"/>
        </w:rPr>
        <w:t>Przedmiot zamówienia nie obejmuje napraw.</w:t>
      </w:r>
    </w:p>
    <w:p w:rsidR="00A60DDA" w:rsidRPr="00A60DDA" w:rsidRDefault="00A60DDA" w:rsidP="00A60DDA">
      <w:pPr>
        <w:rPr>
          <w:rFonts w:ascii="Times New Roman" w:hAnsi="Times New Roman" w:cs="Times New Roman"/>
        </w:rPr>
      </w:pPr>
    </w:p>
    <w:p w:rsidR="00A60DDA" w:rsidRPr="00A60DDA" w:rsidRDefault="00A60DDA" w:rsidP="00A60DDA">
      <w:pPr>
        <w:rPr>
          <w:rFonts w:ascii="Times New Roman" w:hAnsi="Times New Roman" w:cs="Times New Roman"/>
          <w:b/>
        </w:rPr>
      </w:pPr>
      <w:r w:rsidRPr="00A60DDA">
        <w:rPr>
          <w:rFonts w:ascii="Times New Roman" w:hAnsi="Times New Roman" w:cs="Times New Roman"/>
          <w:b/>
        </w:rPr>
        <w:t>Modyfikacje</w:t>
      </w:r>
    </w:p>
    <w:p w:rsidR="00A60DDA" w:rsidRPr="00A60DDA" w:rsidRDefault="00A60DDA" w:rsidP="008B3CD9">
      <w:pPr>
        <w:widowControl/>
        <w:numPr>
          <w:ilvl w:val="0"/>
          <w:numId w:val="39"/>
        </w:numPr>
        <w:tabs>
          <w:tab w:val="clear" w:pos="720"/>
        </w:tabs>
        <w:ind w:left="284" w:hanging="284"/>
        <w:rPr>
          <w:rFonts w:ascii="Times New Roman" w:hAnsi="Times New Roman" w:cs="Times New Roman"/>
        </w:rPr>
      </w:pPr>
      <w:r w:rsidRPr="00A60DDA">
        <w:rPr>
          <w:rFonts w:ascii="Times New Roman" w:hAnsi="Times New Roman" w:cs="Times New Roman"/>
        </w:rPr>
        <w:t>W ramach przedmiotu umowy wykonanie zalecanych przez producenta modyfikacji urządzenia.</w:t>
      </w:r>
    </w:p>
    <w:p w:rsidR="00A60DDA" w:rsidRPr="00A60DDA" w:rsidRDefault="00A60DDA" w:rsidP="00A60DDA">
      <w:pPr>
        <w:pStyle w:val="Nagwek2"/>
        <w:rPr>
          <w:rFonts w:ascii="Times New Roman" w:hAnsi="Times New Roman" w:cs="Times New Roman"/>
          <w:sz w:val="24"/>
          <w:szCs w:val="24"/>
        </w:rPr>
      </w:pPr>
      <w:r w:rsidRPr="00A60DDA">
        <w:rPr>
          <w:rFonts w:ascii="Times New Roman" w:hAnsi="Times New Roman" w:cs="Times New Roman"/>
          <w:sz w:val="24"/>
          <w:szCs w:val="24"/>
        </w:rPr>
        <w:t>Części zamienne</w:t>
      </w:r>
    </w:p>
    <w:p w:rsidR="00A60DDA" w:rsidRPr="00A60DDA" w:rsidRDefault="00A60DDA" w:rsidP="008B3CD9">
      <w:pPr>
        <w:widowControl/>
        <w:numPr>
          <w:ilvl w:val="0"/>
          <w:numId w:val="39"/>
        </w:numPr>
        <w:tabs>
          <w:tab w:val="clear" w:pos="720"/>
        </w:tabs>
        <w:ind w:left="284" w:hanging="284"/>
        <w:rPr>
          <w:rFonts w:ascii="Times New Roman" w:hAnsi="Times New Roman" w:cs="Times New Roman"/>
        </w:rPr>
      </w:pPr>
      <w:r w:rsidRPr="00A60DDA">
        <w:rPr>
          <w:rFonts w:ascii="Times New Roman" w:hAnsi="Times New Roman" w:cs="Times New Roman"/>
        </w:rPr>
        <w:t>Przedmiot zamówienia nie obejmuje części zamiennych do napraw (poza serwisowych).</w:t>
      </w:r>
    </w:p>
    <w:p w:rsidR="00A60DDA" w:rsidRPr="00A60DDA" w:rsidRDefault="00A60DDA" w:rsidP="008B3CD9">
      <w:pPr>
        <w:widowControl/>
        <w:numPr>
          <w:ilvl w:val="0"/>
          <w:numId w:val="39"/>
        </w:numPr>
        <w:tabs>
          <w:tab w:val="clear" w:pos="720"/>
        </w:tabs>
        <w:ind w:left="284" w:hanging="284"/>
        <w:rPr>
          <w:rFonts w:ascii="Times New Roman" w:hAnsi="Times New Roman" w:cs="Times New Roman"/>
        </w:rPr>
      </w:pPr>
      <w:r w:rsidRPr="00A60DDA">
        <w:rPr>
          <w:rFonts w:ascii="Times New Roman" w:hAnsi="Times New Roman" w:cs="Times New Roman"/>
        </w:rPr>
        <w:lastRenderedPageBreak/>
        <w:t>Przedmiot zamówienia obejmuje wszystkie materiały i części niezbędne do przeprowadzenia przeglądów serwisowych zalecanych przez producenta urządzenia.</w:t>
      </w:r>
    </w:p>
    <w:p w:rsidR="00A60DDA" w:rsidRPr="00A60DDA" w:rsidRDefault="00A60DDA" w:rsidP="00A60DDA">
      <w:pPr>
        <w:rPr>
          <w:rFonts w:ascii="Times New Roman" w:hAnsi="Times New Roman" w:cs="Times New Roman"/>
          <w:bCs/>
        </w:rPr>
      </w:pPr>
    </w:p>
    <w:p w:rsidR="00A60DDA" w:rsidRPr="00A60DDA" w:rsidRDefault="00A60DDA" w:rsidP="00A60DDA">
      <w:pPr>
        <w:rPr>
          <w:rFonts w:ascii="Times New Roman" w:hAnsi="Times New Roman" w:cs="Times New Roman"/>
          <w:b/>
        </w:rPr>
      </w:pPr>
      <w:r w:rsidRPr="00A60DDA">
        <w:rPr>
          <w:rFonts w:ascii="Times New Roman" w:hAnsi="Times New Roman" w:cs="Times New Roman"/>
          <w:b/>
        </w:rPr>
        <w:t>Czas pracy serwisu</w:t>
      </w:r>
    </w:p>
    <w:p w:rsidR="00A60DDA" w:rsidRPr="00A60DDA" w:rsidRDefault="00A60DDA" w:rsidP="008B3CD9">
      <w:pPr>
        <w:widowControl/>
        <w:numPr>
          <w:ilvl w:val="0"/>
          <w:numId w:val="39"/>
        </w:numPr>
        <w:tabs>
          <w:tab w:val="clear" w:pos="720"/>
        </w:tabs>
        <w:ind w:left="284" w:hanging="284"/>
        <w:jc w:val="both"/>
        <w:rPr>
          <w:rFonts w:ascii="Times New Roman" w:hAnsi="Times New Roman" w:cs="Times New Roman"/>
          <w:bCs/>
        </w:rPr>
        <w:sectPr w:rsidR="00A60DDA" w:rsidRPr="00A60DDA" w:rsidSect="00777864">
          <w:headerReference w:type="even" r:id="rId20"/>
          <w:headerReference w:type="default" r:id="rId21"/>
          <w:footerReference w:type="even" r:id="rId22"/>
          <w:footerReference w:type="default" r:id="rId23"/>
          <w:headerReference w:type="first" r:id="rId24"/>
          <w:footerReference w:type="first" r:id="rId25"/>
          <w:pgSz w:w="11907" w:h="16839" w:code="9"/>
          <w:pgMar w:top="1021" w:right="907" w:bottom="851" w:left="1418" w:header="708" w:footer="708" w:gutter="0"/>
          <w:cols w:space="708"/>
          <w:titlePg/>
          <w:docGrid w:linePitch="299"/>
        </w:sectPr>
      </w:pPr>
      <w:r w:rsidRPr="00A60DDA">
        <w:rPr>
          <w:rFonts w:ascii="Times New Roman" w:hAnsi="Times New Roman" w:cs="Times New Roman"/>
          <w:bCs/>
        </w:rPr>
        <w:t xml:space="preserve">Zapewnienie pracy inżynierów serwisu w od poniedziałku do piątku w godzinach </w:t>
      </w:r>
      <w:r w:rsidR="00F7744E">
        <w:rPr>
          <w:rFonts w:ascii="Times New Roman" w:hAnsi="Times New Roman" w:cs="Times New Roman"/>
          <w:bCs/>
        </w:rPr>
        <w:t xml:space="preserve">min. </w:t>
      </w:r>
      <w:r w:rsidRPr="00A60DDA">
        <w:rPr>
          <w:rFonts w:ascii="Times New Roman" w:hAnsi="Times New Roman" w:cs="Times New Roman"/>
          <w:bCs/>
        </w:rPr>
        <w:t>od 8</w:t>
      </w:r>
      <w:r w:rsidRPr="00A60DDA">
        <w:rPr>
          <w:rFonts w:ascii="Times New Roman" w:hAnsi="Times New Roman" w:cs="Times New Roman"/>
          <w:bCs/>
          <w:vertAlign w:val="superscript"/>
        </w:rPr>
        <w:t>00</w:t>
      </w:r>
      <w:r w:rsidRPr="00A60DDA">
        <w:rPr>
          <w:rFonts w:ascii="Times New Roman" w:hAnsi="Times New Roman" w:cs="Times New Roman"/>
          <w:bCs/>
        </w:rPr>
        <w:t xml:space="preserve"> do</w:t>
      </w:r>
      <w:r w:rsidR="00F7744E">
        <w:rPr>
          <w:rFonts w:ascii="Times New Roman" w:hAnsi="Times New Roman" w:cs="Times New Roman"/>
          <w:bCs/>
        </w:rPr>
        <w:t xml:space="preserve"> 17</w:t>
      </w:r>
      <w:r w:rsidRPr="00A60DDA">
        <w:rPr>
          <w:rFonts w:ascii="Times New Roman" w:hAnsi="Times New Roman" w:cs="Times New Roman"/>
          <w:bCs/>
          <w:vertAlign w:val="superscript"/>
        </w:rPr>
        <w:t xml:space="preserve">00, </w:t>
      </w:r>
      <w:r w:rsidRPr="00A60DDA">
        <w:rPr>
          <w:rFonts w:ascii="Times New Roman" w:hAnsi="Times New Roman" w:cs="Times New Roman"/>
          <w:bCs/>
        </w:rPr>
        <w:t>za wyjątkiem dni ustawowo wolnych od pracy.</w:t>
      </w:r>
      <w:r w:rsidRPr="00A60DDA">
        <w:rPr>
          <w:rFonts w:ascii="Times New Roman" w:hAnsi="Times New Roman" w:cs="Times New Roman"/>
          <w:bCs/>
        </w:rPr>
        <w:tab/>
      </w:r>
    </w:p>
    <w:p w:rsidR="00DD56BE" w:rsidRPr="00680F23" w:rsidRDefault="00A533BC" w:rsidP="00DD56BE">
      <w:pPr>
        <w:pStyle w:val="pkt1"/>
        <w:spacing w:before="0" w:after="40"/>
        <w:ind w:left="720" w:firstLine="0"/>
        <w:jc w:val="right"/>
      </w:pPr>
      <w:r>
        <w:lastRenderedPageBreak/>
        <w:t>Załącznik nr 2</w:t>
      </w:r>
      <w:r w:rsidR="00DD56BE">
        <w:t xml:space="preserve"> S</w:t>
      </w:r>
      <w:r w:rsidR="00DD56BE" w:rsidRPr="00680F23">
        <w:t>WZ</w:t>
      </w:r>
    </w:p>
    <w:p w:rsidR="00A60DDA" w:rsidRDefault="00A60DDA" w:rsidP="002D4D16">
      <w:pPr>
        <w:pStyle w:val="Teksttreci20"/>
        <w:shd w:val="clear" w:color="auto" w:fill="auto"/>
        <w:tabs>
          <w:tab w:val="left" w:pos="322"/>
        </w:tabs>
        <w:spacing w:after="0"/>
        <w:rPr>
          <w:rFonts w:ascii="Times New Roman" w:hAnsi="Times New Roman" w:cs="Times New Roman"/>
          <w:sz w:val="24"/>
          <w:szCs w:val="24"/>
        </w:rPr>
      </w:pPr>
    </w:p>
    <w:p w:rsidR="000E5009" w:rsidRPr="000E5009" w:rsidRDefault="000E5009" w:rsidP="000E5009">
      <w:pPr>
        <w:pStyle w:val="Nagwek1"/>
        <w:jc w:val="center"/>
        <w:rPr>
          <w:rFonts w:ascii="Times New Roman" w:hAnsi="Times New Roman" w:cs="Times New Roman"/>
          <w:b/>
          <w:sz w:val="28"/>
          <w:szCs w:val="28"/>
        </w:rPr>
      </w:pPr>
      <w:r w:rsidRPr="000E5009">
        <w:rPr>
          <w:rFonts w:ascii="Times New Roman" w:hAnsi="Times New Roman" w:cs="Times New Roman"/>
          <w:b/>
          <w:bCs/>
          <w:sz w:val="28"/>
          <w:szCs w:val="28"/>
        </w:rPr>
        <w:t xml:space="preserve">Zakres </w:t>
      </w:r>
      <w:r w:rsidR="005201F9">
        <w:rPr>
          <w:rFonts w:ascii="Times New Roman" w:hAnsi="Times New Roman" w:cs="Times New Roman"/>
          <w:b/>
          <w:bCs/>
          <w:sz w:val="28"/>
          <w:szCs w:val="28"/>
        </w:rPr>
        <w:t xml:space="preserve">modernizacji i </w:t>
      </w:r>
      <w:r w:rsidRPr="000E5009">
        <w:rPr>
          <w:rFonts w:ascii="Times New Roman" w:hAnsi="Times New Roman" w:cs="Times New Roman"/>
          <w:b/>
          <w:bCs/>
          <w:sz w:val="28"/>
          <w:szCs w:val="28"/>
        </w:rPr>
        <w:t xml:space="preserve">obsługi serwisowej systemu opisowego </w:t>
      </w:r>
      <w:proofErr w:type="spellStart"/>
      <w:r w:rsidRPr="000E5009">
        <w:rPr>
          <w:rFonts w:ascii="Times New Roman" w:hAnsi="Times New Roman" w:cs="Times New Roman"/>
          <w:b/>
          <w:bCs/>
          <w:sz w:val="28"/>
          <w:szCs w:val="28"/>
        </w:rPr>
        <w:t>syngo.via</w:t>
      </w:r>
      <w:proofErr w:type="spellEnd"/>
    </w:p>
    <w:p w:rsidR="000E5009" w:rsidRPr="000E5009" w:rsidRDefault="000E5009" w:rsidP="000E5009">
      <w:pPr>
        <w:jc w:val="both"/>
        <w:rPr>
          <w:rFonts w:ascii="Times New Roman" w:hAnsi="Times New Roman" w:cs="Times New Roman"/>
          <w:b/>
        </w:rPr>
      </w:pPr>
      <w:r w:rsidRPr="000E5009">
        <w:rPr>
          <w:rFonts w:ascii="Times New Roman" w:hAnsi="Times New Roman" w:cs="Times New Roman"/>
          <w:b/>
        </w:rPr>
        <w:t xml:space="preserve">Zapewnienie przez wykonawcę </w:t>
      </w:r>
      <w:r w:rsidR="005201F9">
        <w:rPr>
          <w:rFonts w:ascii="Times New Roman" w:hAnsi="Times New Roman" w:cs="Times New Roman"/>
          <w:b/>
        </w:rPr>
        <w:t xml:space="preserve">modernizacji i </w:t>
      </w:r>
      <w:r w:rsidRPr="000E5009">
        <w:rPr>
          <w:rFonts w:ascii="Times New Roman" w:hAnsi="Times New Roman" w:cs="Times New Roman"/>
          <w:b/>
        </w:rPr>
        <w:t xml:space="preserve">obsługi serwisowej systemu opisowego </w:t>
      </w:r>
      <w:proofErr w:type="spellStart"/>
      <w:r w:rsidRPr="000E5009">
        <w:rPr>
          <w:rFonts w:ascii="Times New Roman" w:hAnsi="Times New Roman" w:cs="Times New Roman"/>
          <w:b/>
        </w:rPr>
        <w:t>syngo.via</w:t>
      </w:r>
      <w:proofErr w:type="spellEnd"/>
      <w:r w:rsidRPr="000E5009">
        <w:rPr>
          <w:rFonts w:ascii="Times New Roman" w:hAnsi="Times New Roman" w:cs="Times New Roman"/>
          <w:b/>
        </w:rPr>
        <w:t xml:space="preserve"> nieprzerwanego, sprawnie działającego systemu zdalnej diagnostyki oraz spełnienie warunków określonych poniżej w niniejszym załączniku.</w:t>
      </w:r>
    </w:p>
    <w:p w:rsidR="000E5009" w:rsidRPr="000E5009" w:rsidRDefault="000E5009" w:rsidP="000E5009">
      <w:pPr>
        <w:jc w:val="both"/>
        <w:rPr>
          <w:rFonts w:ascii="Times New Roman" w:hAnsi="Times New Roman" w:cs="Times New Roman"/>
          <w:b/>
        </w:rPr>
      </w:pPr>
    </w:p>
    <w:p w:rsidR="000E5009" w:rsidRPr="000E5009" w:rsidRDefault="000E5009" w:rsidP="000E5009">
      <w:pPr>
        <w:jc w:val="both"/>
        <w:rPr>
          <w:rFonts w:ascii="Times New Roman" w:hAnsi="Times New Roman" w:cs="Times New Roman"/>
          <w:b/>
        </w:rPr>
      </w:pPr>
      <w:r w:rsidRPr="000E5009">
        <w:rPr>
          <w:rFonts w:ascii="Times New Roman" w:hAnsi="Times New Roman" w:cs="Times New Roman"/>
          <w:b/>
        </w:rPr>
        <w:t>Diagnostyka i serwis</w:t>
      </w:r>
    </w:p>
    <w:p w:rsidR="000E5009" w:rsidRPr="000E5009" w:rsidRDefault="000E5009" w:rsidP="00F4481C">
      <w:pPr>
        <w:widowControl/>
        <w:numPr>
          <w:ilvl w:val="0"/>
          <w:numId w:val="43"/>
        </w:numPr>
        <w:jc w:val="both"/>
        <w:rPr>
          <w:rFonts w:ascii="Times New Roman" w:hAnsi="Times New Roman" w:cs="Times New Roman"/>
          <w:bCs/>
        </w:rPr>
      </w:pPr>
      <w:r w:rsidRPr="000E5009">
        <w:rPr>
          <w:rFonts w:ascii="Times New Roman" w:hAnsi="Times New Roman" w:cs="Times New Roman"/>
          <w:bCs/>
        </w:rPr>
        <w:t>Wykorzystanie systemu zdalnej diagnostyki do stałego monitorowania parametrów pracy urządzenia.</w:t>
      </w:r>
    </w:p>
    <w:p w:rsidR="000E5009" w:rsidRDefault="000E5009" w:rsidP="00F4481C">
      <w:pPr>
        <w:widowControl/>
        <w:numPr>
          <w:ilvl w:val="0"/>
          <w:numId w:val="43"/>
        </w:numPr>
        <w:jc w:val="both"/>
        <w:rPr>
          <w:rFonts w:ascii="Times New Roman" w:hAnsi="Times New Roman" w:cs="Times New Roman"/>
          <w:bCs/>
        </w:rPr>
      </w:pPr>
      <w:r w:rsidRPr="000E5009">
        <w:rPr>
          <w:rFonts w:ascii="Times New Roman" w:hAnsi="Times New Roman" w:cs="Times New Roman"/>
          <w:bCs/>
        </w:rPr>
        <w:t>Wykorzystanie systemu zdalnej diagnostyki do naprawy uszkodzeń.</w:t>
      </w:r>
    </w:p>
    <w:p w:rsidR="003C7EBB" w:rsidRPr="00A60DDA" w:rsidRDefault="003C7EBB" w:rsidP="003C7EBB">
      <w:pPr>
        <w:widowControl/>
        <w:numPr>
          <w:ilvl w:val="0"/>
          <w:numId w:val="43"/>
        </w:numPr>
        <w:rPr>
          <w:rFonts w:ascii="Times New Roman" w:hAnsi="Times New Roman" w:cs="Times New Roman"/>
          <w:bCs/>
        </w:rPr>
      </w:pPr>
      <w:r w:rsidRPr="00A60DDA">
        <w:rPr>
          <w:rFonts w:ascii="Times New Roman" w:hAnsi="Times New Roman" w:cs="Times New Roman"/>
          <w:bCs/>
        </w:rPr>
        <w:t xml:space="preserve">System zdalnej diagnostyki musi spełniać międzynarodową normę standaryzującą system zarządzania bezpieczeństwem informacji </w:t>
      </w:r>
      <w:r w:rsidR="008A63E9">
        <w:rPr>
          <w:rFonts w:ascii="Times New Roman" w:hAnsi="Times New Roman" w:cs="Times New Roman"/>
        </w:rPr>
        <w:t>Norma PN-EN ISO/IEC 27001</w:t>
      </w:r>
    </w:p>
    <w:p w:rsidR="000E5009" w:rsidRPr="000E5009" w:rsidRDefault="000E5009" w:rsidP="000E5009">
      <w:pPr>
        <w:jc w:val="both"/>
        <w:rPr>
          <w:rFonts w:ascii="Times New Roman" w:hAnsi="Times New Roman" w:cs="Times New Roman"/>
        </w:rPr>
      </w:pPr>
    </w:p>
    <w:p w:rsidR="000E5009" w:rsidRPr="000E5009" w:rsidRDefault="000E5009" w:rsidP="000E5009">
      <w:pPr>
        <w:jc w:val="both"/>
        <w:rPr>
          <w:rFonts w:ascii="Times New Roman" w:hAnsi="Times New Roman" w:cs="Times New Roman"/>
          <w:b/>
        </w:rPr>
      </w:pPr>
      <w:r w:rsidRPr="000E5009">
        <w:rPr>
          <w:rFonts w:ascii="Times New Roman" w:hAnsi="Times New Roman" w:cs="Times New Roman"/>
          <w:b/>
        </w:rPr>
        <w:t>Obsługa w zakresie oprogramowania</w:t>
      </w:r>
    </w:p>
    <w:p w:rsidR="000E5009" w:rsidRPr="000E5009" w:rsidRDefault="000E5009" w:rsidP="00F4481C">
      <w:pPr>
        <w:widowControl/>
        <w:numPr>
          <w:ilvl w:val="0"/>
          <w:numId w:val="44"/>
        </w:numPr>
        <w:jc w:val="both"/>
        <w:rPr>
          <w:rFonts w:ascii="Times New Roman" w:hAnsi="Times New Roman" w:cs="Times New Roman"/>
        </w:rPr>
      </w:pPr>
      <w:r w:rsidRPr="000E5009">
        <w:rPr>
          <w:rFonts w:ascii="Times New Roman" w:hAnsi="Times New Roman" w:cs="Times New Roman"/>
        </w:rPr>
        <w:t xml:space="preserve">W ramach przedmiotu umowy dostawa zalecanych uaktualnień oprogramowania </w:t>
      </w:r>
      <w:proofErr w:type="spellStart"/>
      <w:r w:rsidRPr="000E5009">
        <w:rPr>
          <w:rFonts w:ascii="Times New Roman" w:hAnsi="Times New Roman" w:cs="Times New Roman"/>
        </w:rPr>
        <w:t>syngo.via</w:t>
      </w:r>
      <w:proofErr w:type="spellEnd"/>
    </w:p>
    <w:p w:rsidR="000E5009" w:rsidRPr="000E5009" w:rsidRDefault="000E5009" w:rsidP="00F4481C">
      <w:pPr>
        <w:widowControl/>
        <w:numPr>
          <w:ilvl w:val="0"/>
          <w:numId w:val="44"/>
        </w:numPr>
        <w:jc w:val="both"/>
        <w:rPr>
          <w:rFonts w:ascii="Times New Roman" w:hAnsi="Times New Roman" w:cs="Times New Roman"/>
        </w:rPr>
      </w:pPr>
      <w:r w:rsidRPr="000E5009">
        <w:rPr>
          <w:rFonts w:ascii="Times New Roman" w:hAnsi="Times New Roman" w:cs="Times New Roman"/>
        </w:rPr>
        <w:t>Telefoniczne wsparcie dla administratora IT i/lub Klinicznego podczas instalacji uaktualnień</w:t>
      </w:r>
    </w:p>
    <w:p w:rsidR="000E5009" w:rsidRPr="000E5009" w:rsidRDefault="000E5009" w:rsidP="00F4481C">
      <w:pPr>
        <w:widowControl/>
        <w:numPr>
          <w:ilvl w:val="0"/>
          <w:numId w:val="44"/>
        </w:numPr>
        <w:jc w:val="both"/>
        <w:rPr>
          <w:rFonts w:ascii="Times New Roman" w:hAnsi="Times New Roman" w:cs="Times New Roman"/>
        </w:rPr>
      </w:pPr>
      <w:r w:rsidRPr="000E5009">
        <w:rPr>
          <w:rFonts w:ascii="Times New Roman" w:hAnsi="Times New Roman" w:cs="Times New Roman"/>
        </w:rPr>
        <w:t xml:space="preserve">W ramach przedmiotu umowy dostawa zalecanych modyfikacji oprogramowania do najnowszej wersji </w:t>
      </w:r>
      <w:proofErr w:type="spellStart"/>
      <w:r w:rsidRPr="000E5009">
        <w:rPr>
          <w:rFonts w:ascii="Times New Roman" w:hAnsi="Times New Roman" w:cs="Times New Roman"/>
        </w:rPr>
        <w:t>symgo.via</w:t>
      </w:r>
      <w:proofErr w:type="spellEnd"/>
    </w:p>
    <w:p w:rsidR="000E5009" w:rsidRPr="000E5009" w:rsidRDefault="000E5009" w:rsidP="00F4481C">
      <w:pPr>
        <w:widowControl/>
        <w:numPr>
          <w:ilvl w:val="0"/>
          <w:numId w:val="44"/>
        </w:numPr>
        <w:jc w:val="both"/>
        <w:rPr>
          <w:rFonts w:ascii="Times New Roman" w:hAnsi="Times New Roman" w:cs="Times New Roman"/>
        </w:rPr>
      </w:pPr>
      <w:r w:rsidRPr="000E5009">
        <w:rPr>
          <w:rFonts w:ascii="Times New Roman" w:hAnsi="Times New Roman" w:cs="Times New Roman"/>
        </w:rPr>
        <w:t>Telefoniczne wsparcie dla administratora systemu podczas instalacji modyfikacji</w:t>
      </w:r>
    </w:p>
    <w:p w:rsidR="000E5009" w:rsidRPr="000E5009" w:rsidRDefault="000E5009" w:rsidP="00F4481C">
      <w:pPr>
        <w:widowControl/>
        <w:numPr>
          <w:ilvl w:val="0"/>
          <w:numId w:val="44"/>
        </w:numPr>
        <w:jc w:val="both"/>
        <w:rPr>
          <w:rFonts w:ascii="Times New Roman" w:hAnsi="Times New Roman" w:cs="Times New Roman"/>
        </w:rPr>
      </w:pPr>
      <w:r w:rsidRPr="000E5009">
        <w:rPr>
          <w:rFonts w:ascii="Times New Roman" w:hAnsi="Times New Roman" w:cs="Times New Roman"/>
        </w:rPr>
        <w:t>Wsparcie techniczne w zakresie zarządzanie zdarzeniem krytycznym</w:t>
      </w:r>
    </w:p>
    <w:p w:rsidR="000E5009" w:rsidRPr="000E5009" w:rsidRDefault="000E5009" w:rsidP="00F4481C">
      <w:pPr>
        <w:widowControl/>
        <w:numPr>
          <w:ilvl w:val="0"/>
          <w:numId w:val="44"/>
        </w:numPr>
        <w:jc w:val="both"/>
        <w:rPr>
          <w:rFonts w:ascii="Times New Roman" w:hAnsi="Times New Roman" w:cs="Times New Roman"/>
        </w:rPr>
      </w:pPr>
      <w:r w:rsidRPr="000E5009">
        <w:rPr>
          <w:rFonts w:ascii="Times New Roman" w:hAnsi="Times New Roman" w:cs="Times New Roman"/>
        </w:rPr>
        <w:t xml:space="preserve">Wsparcie inżyniera serwisowego – dostępny od poniedziałku do piątku w godz. min. 8:00 -17:00 </w:t>
      </w:r>
      <w:r w:rsidRPr="000E5009">
        <w:rPr>
          <w:rFonts w:ascii="Times New Roman" w:hAnsi="Times New Roman" w:cs="Times New Roman"/>
          <w:bCs/>
        </w:rPr>
        <w:t>za wyjątkiem dni ustawowo wolnych od pracy.</w:t>
      </w:r>
    </w:p>
    <w:p w:rsidR="000E5009" w:rsidRPr="000E5009" w:rsidRDefault="000E5009" w:rsidP="00F4481C">
      <w:pPr>
        <w:widowControl/>
        <w:numPr>
          <w:ilvl w:val="0"/>
          <w:numId w:val="44"/>
        </w:numPr>
        <w:jc w:val="both"/>
        <w:rPr>
          <w:rFonts w:ascii="Times New Roman" w:hAnsi="Times New Roman" w:cs="Times New Roman"/>
        </w:rPr>
      </w:pPr>
      <w:r w:rsidRPr="000E5009">
        <w:rPr>
          <w:rFonts w:ascii="Times New Roman" w:hAnsi="Times New Roman" w:cs="Times New Roman"/>
        </w:rPr>
        <w:t xml:space="preserve">Wsparcie aplikacyjne </w:t>
      </w:r>
    </w:p>
    <w:p w:rsidR="000E5009" w:rsidRPr="000E5009" w:rsidRDefault="000E5009" w:rsidP="00F4481C">
      <w:pPr>
        <w:widowControl/>
        <w:numPr>
          <w:ilvl w:val="0"/>
          <w:numId w:val="44"/>
        </w:numPr>
        <w:jc w:val="both"/>
        <w:rPr>
          <w:rFonts w:ascii="Times New Roman" w:hAnsi="Times New Roman" w:cs="Times New Roman"/>
        </w:rPr>
      </w:pPr>
      <w:r w:rsidRPr="000E5009">
        <w:rPr>
          <w:rFonts w:ascii="Times New Roman" w:hAnsi="Times New Roman" w:cs="Times New Roman"/>
        </w:rPr>
        <w:t>Stałe monitorowanie systemu w celu wykrycia nieprawidłowości</w:t>
      </w:r>
    </w:p>
    <w:p w:rsidR="000E5009" w:rsidRPr="000E5009" w:rsidRDefault="000E5009" w:rsidP="000E5009">
      <w:pPr>
        <w:jc w:val="both"/>
        <w:rPr>
          <w:rFonts w:ascii="Times New Roman" w:hAnsi="Times New Roman" w:cs="Times New Roman"/>
        </w:rPr>
      </w:pPr>
    </w:p>
    <w:p w:rsidR="000E5009" w:rsidRPr="000E5009" w:rsidRDefault="000E5009" w:rsidP="000E5009">
      <w:pPr>
        <w:jc w:val="both"/>
        <w:rPr>
          <w:rFonts w:ascii="Times New Roman" w:hAnsi="Times New Roman" w:cs="Times New Roman"/>
          <w:b/>
        </w:rPr>
      </w:pPr>
      <w:r w:rsidRPr="000E5009">
        <w:rPr>
          <w:rFonts w:ascii="Times New Roman" w:hAnsi="Times New Roman" w:cs="Times New Roman"/>
          <w:b/>
        </w:rPr>
        <w:t>Modyfikacje i modernizacja</w:t>
      </w:r>
    </w:p>
    <w:tbl>
      <w:tblPr>
        <w:tblW w:w="0" w:type="auto"/>
        <w:tblInd w:w="-108" w:type="dxa"/>
        <w:tblLayout w:type="fixed"/>
        <w:tblLook w:val="04A0" w:firstRow="1" w:lastRow="0" w:firstColumn="1" w:lastColumn="0" w:noHBand="0" w:noVBand="1"/>
      </w:tblPr>
      <w:tblGrid>
        <w:gridCol w:w="8066"/>
      </w:tblGrid>
      <w:tr w:rsidR="000E5009" w:rsidRPr="000E5009" w:rsidTr="000E5009">
        <w:trPr>
          <w:trHeight w:val="86"/>
        </w:trPr>
        <w:tc>
          <w:tcPr>
            <w:tcW w:w="8066" w:type="dxa"/>
            <w:tcBorders>
              <w:top w:val="nil"/>
              <w:left w:val="nil"/>
              <w:bottom w:val="nil"/>
              <w:right w:val="nil"/>
            </w:tcBorders>
            <w:hideMark/>
          </w:tcPr>
          <w:p w:rsidR="000E5009" w:rsidRPr="000E5009" w:rsidRDefault="000E5009">
            <w:pPr>
              <w:pStyle w:val="Default"/>
              <w:spacing w:line="256" w:lineRule="auto"/>
              <w:ind w:left="426"/>
            </w:pPr>
            <w:r w:rsidRPr="000E5009">
              <w:t xml:space="preserve">Wykonanie zalecanych przez producenta modyfikacji urządzenia (update). </w:t>
            </w:r>
          </w:p>
        </w:tc>
      </w:tr>
      <w:tr w:rsidR="000E5009" w:rsidRPr="000E5009" w:rsidTr="000E5009">
        <w:trPr>
          <w:trHeight w:val="86"/>
        </w:trPr>
        <w:tc>
          <w:tcPr>
            <w:tcW w:w="8066" w:type="dxa"/>
            <w:tcBorders>
              <w:top w:val="nil"/>
              <w:left w:val="nil"/>
              <w:bottom w:val="nil"/>
              <w:right w:val="nil"/>
            </w:tcBorders>
            <w:hideMark/>
          </w:tcPr>
          <w:p w:rsidR="000E5009" w:rsidRPr="000E5009" w:rsidRDefault="000E5009">
            <w:pPr>
              <w:pStyle w:val="Default"/>
              <w:spacing w:line="256" w:lineRule="auto"/>
              <w:ind w:left="426"/>
            </w:pPr>
            <w:r w:rsidRPr="000E5009">
              <w:rPr>
                <w:bCs/>
              </w:rPr>
              <w:t xml:space="preserve">● Jednorazowa wymiana sprzętowa serwera systemu </w:t>
            </w:r>
            <w:proofErr w:type="spellStart"/>
            <w:r w:rsidRPr="000E5009">
              <w:rPr>
                <w:bCs/>
                <w:i/>
                <w:iCs/>
              </w:rPr>
              <w:t>syngo</w:t>
            </w:r>
            <w:proofErr w:type="spellEnd"/>
            <w:r w:rsidRPr="000E5009">
              <w:rPr>
                <w:bCs/>
                <w:i/>
                <w:iCs/>
              </w:rPr>
              <w:t xml:space="preserve">. </w:t>
            </w:r>
            <w:r w:rsidRPr="000E5009">
              <w:rPr>
                <w:bCs/>
              </w:rPr>
              <w:t xml:space="preserve">via na nowy (o parametrach nie gorszych niż): </w:t>
            </w:r>
          </w:p>
        </w:tc>
      </w:tr>
      <w:tr w:rsidR="000E5009" w:rsidRPr="000E5009" w:rsidTr="000E5009">
        <w:trPr>
          <w:trHeight w:val="86"/>
        </w:trPr>
        <w:tc>
          <w:tcPr>
            <w:tcW w:w="8066" w:type="dxa"/>
            <w:tcBorders>
              <w:top w:val="nil"/>
              <w:left w:val="nil"/>
              <w:bottom w:val="nil"/>
              <w:right w:val="nil"/>
            </w:tcBorders>
            <w:hideMark/>
          </w:tcPr>
          <w:p w:rsidR="000E5009" w:rsidRPr="000E5009" w:rsidRDefault="000E5009">
            <w:pPr>
              <w:pStyle w:val="Default"/>
              <w:spacing w:line="256" w:lineRule="auto"/>
              <w:ind w:left="426"/>
            </w:pPr>
            <w:r w:rsidRPr="000E5009">
              <w:rPr>
                <w:bCs/>
              </w:rPr>
              <w:t xml:space="preserve">- procesor: 1 x Intel Xeon Gold 5215 10-rdzeniowy 2,5 GHz </w:t>
            </w:r>
          </w:p>
        </w:tc>
      </w:tr>
      <w:tr w:rsidR="000E5009" w:rsidRPr="000E5009" w:rsidTr="000E5009">
        <w:trPr>
          <w:trHeight w:val="86"/>
        </w:trPr>
        <w:tc>
          <w:tcPr>
            <w:tcW w:w="8066" w:type="dxa"/>
            <w:tcBorders>
              <w:top w:val="nil"/>
              <w:left w:val="nil"/>
              <w:bottom w:val="nil"/>
              <w:right w:val="nil"/>
            </w:tcBorders>
            <w:hideMark/>
          </w:tcPr>
          <w:p w:rsidR="000E5009" w:rsidRPr="000E5009" w:rsidRDefault="000E5009">
            <w:pPr>
              <w:pStyle w:val="Default"/>
              <w:spacing w:line="256" w:lineRule="auto"/>
              <w:ind w:left="426"/>
            </w:pPr>
            <w:r w:rsidRPr="000E5009">
              <w:rPr>
                <w:bCs/>
              </w:rPr>
              <w:t xml:space="preserve">- pamięć RAM: min. 96 GB </w:t>
            </w:r>
          </w:p>
        </w:tc>
      </w:tr>
      <w:tr w:rsidR="000E5009" w:rsidRPr="000E5009" w:rsidTr="000E5009">
        <w:trPr>
          <w:trHeight w:val="86"/>
        </w:trPr>
        <w:tc>
          <w:tcPr>
            <w:tcW w:w="8066" w:type="dxa"/>
            <w:tcBorders>
              <w:top w:val="nil"/>
              <w:left w:val="nil"/>
              <w:bottom w:val="nil"/>
              <w:right w:val="nil"/>
            </w:tcBorders>
            <w:hideMark/>
          </w:tcPr>
          <w:p w:rsidR="000E5009" w:rsidRPr="000E5009" w:rsidRDefault="000E5009">
            <w:pPr>
              <w:pStyle w:val="Default"/>
              <w:spacing w:line="256" w:lineRule="auto"/>
              <w:ind w:left="426"/>
            </w:pPr>
            <w:r w:rsidRPr="000E5009">
              <w:rPr>
                <w:bCs/>
              </w:rPr>
              <w:t xml:space="preserve">- karta graficzna: min. RTX4000 </w:t>
            </w:r>
          </w:p>
        </w:tc>
      </w:tr>
      <w:tr w:rsidR="000E5009" w:rsidRPr="000E5009" w:rsidTr="000E5009">
        <w:trPr>
          <w:trHeight w:val="86"/>
        </w:trPr>
        <w:tc>
          <w:tcPr>
            <w:tcW w:w="8066" w:type="dxa"/>
            <w:tcBorders>
              <w:top w:val="nil"/>
              <w:left w:val="nil"/>
              <w:bottom w:val="nil"/>
              <w:right w:val="nil"/>
            </w:tcBorders>
            <w:hideMark/>
          </w:tcPr>
          <w:p w:rsidR="000E5009" w:rsidRPr="000E5009" w:rsidRDefault="000E5009">
            <w:pPr>
              <w:pStyle w:val="Default"/>
              <w:spacing w:line="256" w:lineRule="auto"/>
              <w:ind w:left="426"/>
            </w:pPr>
            <w:r w:rsidRPr="000E5009">
              <w:rPr>
                <w:bCs/>
              </w:rPr>
              <w:t>- wbudowana macierz dla danych obrazowych, pracująca w architekturze RAID 5 o pojemności min.</w:t>
            </w:r>
            <w:r w:rsidRPr="000E5009">
              <w:rPr>
                <w:bCs/>
                <w:color w:val="FF0000"/>
              </w:rPr>
              <w:t xml:space="preserve"> </w:t>
            </w:r>
            <w:r w:rsidRPr="000E5009">
              <w:rPr>
                <w:bCs/>
              </w:rPr>
              <w:t>1.7</w:t>
            </w:r>
            <w:r w:rsidR="003C7EBB">
              <w:rPr>
                <w:bCs/>
              </w:rPr>
              <w:t xml:space="preserve"> </w:t>
            </w:r>
            <w:r w:rsidRPr="000E5009">
              <w:rPr>
                <w:bCs/>
              </w:rPr>
              <w:t xml:space="preserve">TB netto </w:t>
            </w:r>
          </w:p>
        </w:tc>
      </w:tr>
      <w:tr w:rsidR="000E5009" w:rsidRPr="000E5009" w:rsidTr="000E5009">
        <w:trPr>
          <w:trHeight w:val="86"/>
        </w:trPr>
        <w:tc>
          <w:tcPr>
            <w:tcW w:w="8066" w:type="dxa"/>
            <w:tcBorders>
              <w:top w:val="nil"/>
              <w:left w:val="nil"/>
              <w:bottom w:val="nil"/>
              <w:right w:val="nil"/>
            </w:tcBorders>
            <w:hideMark/>
          </w:tcPr>
          <w:p w:rsidR="000E5009" w:rsidRPr="000E5009" w:rsidRDefault="000E5009">
            <w:pPr>
              <w:pStyle w:val="Default"/>
              <w:spacing w:line="256" w:lineRule="auto"/>
              <w:ind w:left="426"/>
            </w:pPr>
            <w:r w:rsidRPr="000E5009">
              <w:rPr>
                <w:bCs/>
              </w:rPr>
              <w:t xml:space="preserve">- system operacyjny min. Windows 2019 Server </w:t>
            </w:r>
          </w:p>
        </w:tc>
      </w:tr>
      <w:tr w:rsidR="000E5009" w:rsidRPr="000E5009" w:rsidTr="000E5009">
        <w:trPr>
          <w:trHeight w:val="200"/>
        </w:trPr>
        <w:tc>
          <w:tcPr>
            <w:tcW w:w="8066" w:type="dxa"/>
            <w:tcBorders>
              <w:top w:val="nil"/>
              <w:left w:val="nil"/>
              <w:bottom w:val="nil"/>
              <w:right w:val="nil"/>
            </w:tcBorders>
            <w:hideMark/>
          </w:tcPr>
          <w:p w:rsidR="000E5009" w:rsidRPr="000E5009" w:rsidRDefault="000E5009">
            <w:pPr>
              <w:pStyle w:val="Default"/>
              <w:spacing w:line="256" w:lineRule="auto"/>
              <w:ind w:left="426"/>
            </w:pPr>
            <w:r w:rsidRPr="000E5009">
              <w:rPr>
                <w:bCs/>
              </w:rPr>
              <w:t>- stacja kliencka: komputer klasy PC wyposażony w: min. Windows 10,   min. 16</w:t>
            </w:r>
            <w:r w:rsidR="003C7EBB">
              <w:rPr>
                <w:bCs/>
              </w:rPr>
              <w:t xml:space="preserve"> </w:t>
            </w:r>
            <w:r w:rsidR="00441AAA">
              <w:rPr>
                <w:bCs/>
              </w:rPr>
              <w:t xml:space="preserve">GB RAM, </w:t>
            </w:r>
            <w:r w:rsidRPr="000E5009">
              <w:rPr>
                <w:bCs/>
              </w:rPr>
              <w:t xml:space="preserve">dysk </w:t>
            </w:r>
            <w:r w:rsidR="00441AAA">
              <w:rPr>
                <w:bCs/>
              </w:rPr>
              <w:t xml:space="preserve">półprzewodnikowy (SSD) o pojemności min. </w:t>
            </w:r>
            <w:r w:rsidRPr="000E5009">
              <w:rPr>
                <w:bCs/>
              </w:rPr>
              <w:t>250</w:t>
            </w:r>
            <w:r w:rsidR="003C7EBB">
              <w:rPr>
                <w:bCs/>
              </w:rPr>
              <w:t xml:space="preserve"> </w:t>
            </w:r>
            <w:r w:rsidRPr="000E5009">
              <w:rPr>
                <w:bCs/>
              </w:rPr>
              <w:t xml:space="preserve">GB, 2 monitory diagnostyczne dla oceny badań MR o rozdzielczości min. 2MP; przekątnej ekranu min. 24'' </w:t>
            </w:r>
          </w:p>
        </w:tc>
      </w:tr>
      <w:tr w:rsidR="000E5009" w:rsidRPr="000E5009" w:rsidTr="000E5009">
        <w:trPr>
          <w:trHeight w:val="86"/>
        </w:trPr>
        <w:tc>
          <w:tcPr>
            <w:tcW w:w="8066" w:type="dxa"/>
            <w:tcBorders>
              <w:top w:val="nil"/>
              <w:left w:val="nil"/>
              <w:bottom w:val="nil"/>
              <w:right w:val="nil"/>
            </w:tcBorders>
            <w:hideMark/>
          </w:tcPr>
          <w:p w:rsidR="000E5009" w:rsidRPr="000E5009" w:rsidRDefault="000E5009">
            <w:pPr>
              <w:pStyle w:val="Default"/>
              <w:spacing w:line="256" w:lineRule="auto"/>
              <w:ind w:left="426"/>
            </w:pPr>
            <w:r w:rsidRPr="000E5009">
              <w:rPr>
                <w:bCs/>
              </w:rPr>
              <w:t xml:space="preserve">● Upgrade oprogramowania do najnowszej wersji VB60 </w:t>
            </w:r>
          </w:p>
        </w:tc>
      </w:tr>
      <w:tr w:rsidR="000E5009" w:rsidRPr="000E5009" w:rsidTr="000E5009">
        <w:trPr>
          <w:trHeight w:val="86"/>
        </w:trPr>
        <w:tc>
          <w:tcPr>
            <w:tcW w:w="8066" w:type="dxa"/>
            <w:tcBorders>
              <w:top w:val="nil"/>
              <w:left w:val="nil"/>
              <w:bottom w:val="nil"/>
              <w:right w:val="nil"/>
            </w:tcBorders>
            <w:hideMark/>
          </w:tcPr>
          <w:p w:rsidR="000E5009" w:rsidRDefault="000E5009">
            <w:pPr>
              <w:pStyle w:val="Default"/>
              <w:spacing w:line="256" w:lineRule="auto"/>
              <w:ind w:left="426"/>
              <w:rPr>
                <w:bCs/>
              </w:rPr>
            </w:pPr>
            <w:r w:rsidRPr="000E5009">
              <w:rPr>
                <w:bCs/>
              </w:rPr>
              <w:t xml:space="preserve">● Transfer dotychczasowych licencji do nowego systemu </w:t>
            </w:r>
          </w:p>
          <w:p w:rsidR="00E90B62" w:rsidRPr="00F72E02" w:rsidRDefault="00E90B62" w:rsidP="00E90B62">
            <w:pPr>
              <w:pStyle w:val="Default"/>
              <w:numPr>
                <w:ilvl w:val="0"/>
                <w:numId w:val="49"/>
              </w:numPr>
              <w:spacing w:line="256" w:lineRule="auto"/>
              <w:ind w:left="709" w:hanging="283"/>
              <w:rPr>
                <w:color w:val="auto"/>
              </w:rPr>
            </w:pPr>
            <w:r w:rsidRPr="00F72E02">
              <w:rPr>
                <w:color w:val="auto"/>
              </w:rPr>
              <w:t>Zmiana z obecn</w:t>
            </w:r>
            <w:r w:rsidR="000D4658" w:rsidRPr="00F72E02">
              <w:rPr>
                <w:color w:val="auto"/>
              </w:rPr>
              <w:t>ej</w:t>
            </w:r>
            <w:r w:rsidRPr="00F72E02">
              <w:rPr>
                <w:color w:val="auto"/>
              </w:rPr>
              <w:t xml:space="preserve"> 1 licencji dostępowej na model bez limitu dla</w:t>
            </w:r>
            <w:r w:rsidR="000D4658" w:rsidRPr="00F72E02">
              <w:rPr>
                <w:color w:val="auto"/>
              </w:rPr>
              <w:t xml:space="preserve"> badań </w:t>
            </w:r>
            <w:r w:rsidRPr="00F72E02">
              <w:rPr>
                <w:color w:val="auto"/>
              </w:rPr>
              <w:t xml:space="preserve"> ocenianych z użyciem </w:t>
            </w:r>
            <w:proofErr w:type="spellStart"/>
            <w:r w:rsidRPr="00F72E02">
              <w:rPr>
                <w:color w:val="auto"/>
              </w:rPr>
              <w:t>workflow</w:t>
            </w:r>
            <w:proofErr w:type="spellEnd"/>
            <w:r w:rsidRPr="00F72E02">
              <w:rPr>
                <w:color w:val="auto"/>
              </w:rPr>
              <w:t xml:space="preserve"> MM Reading, MR Basic</w:t>
            </w:r>
          </w:p>
          <w:p w:rsidR="00E90B62" w:rsidRPr="00F72E02" w:rsidRDefault="000D4658" w:rsidP="00E90B62">
            <w:pPr>
              <w:pStyle w:val="Default"/>
              <w:numPr>
                <w:ilvl w:val="0"/>
                <w:numId w:val="49"/>
              </w:numPr>
              <w:spacing w:line="256" w:lineRule="auto"/>
              <w:ind w:left="709" w:hanging="283"/>
              <w:rPr>
                <w:color w:val="auto"/>
              </w:rPr>
            </w:pPr>
            <w:r w:rsidRPr="00F72E02">
              <w:rPr>
                <w:color w:val="auto"/>
              </w:rPr>
              <w:t xml:space="preserve">Serwer WS z możliwością </w:t>
            </w:r>
            <w:r w:rsidR="00E90B62" w:rsidRPr="00F72E02">
              <w:rPr>
                <w:color w:val="auto"/>
              </w:rPr>
              <w:t>jednoczesn</w:t>
            </w:r>
            <w:r w:rsidRPr="00F72E02">
              <w:rPr>
                <w:color w:val="auto"/>
              </w:rPr>
              <w:t>ej</w:t>
            </w:r>
            <w:r w:rsidR="00E90B62" w:rsidRPr="00F72E02">
              <w:rPr>
                <w:color w:val="auto"/>
              </w:rPr>
              <w:t xml:space="preserve"> obsług</w:t>
            </w:r>
            <w:r w:rsidRPr="00F72E02">
              <w:rPr>
                <w:color w:val="auto"/>
              </w:rPr>
              <w:t>i</w:t>
            </w:r>
            <w:r w:rsidR="00E90B62" w:rsidRPr="00F72E02">
              <w:rPr>
                <w:color w:val="auto"/>
              </w:rPr>
              <w:t xml:space="preserve"> dla 2 użytkowników</w:t>
            </w:r>
          </w:p>
          <w:p w:rsidR="00E90B62" w:rsidRPr="000E5009" w:rsidRDefault="000D4658" w:rsidP="000D4658">
            <w:pPr>
              <w:pStyle w:val="Default"/>
              <w:numPr>
                <w:ilvl w:val="0"/>
                <w:numId w:val="49"/>
              </w:numPr>
              <w:spacing w:line="256" w:lineRule="auto"/>
              <w:ind w:left="709" w:hanging="283"/>
            </w:pPr>
            <w:r w:rsidRPr="00F72E02">
              <w:rPr>
                <w:color w:val="auto"/>
              </w:rPr>
              <w:lastRenderedPageBreak/>
              <w:t xml:space="preserve">Licencje zaawansowane (MR </w:t>
            </w:r>
            <w:proofErr w:type="spellStart"/>
            <w:r w:rsidRPr="00F72E02">
              <w:rPr>
                <w:color w:val="auto"/>
              </w:rPr>
              <w:t>Spectro</w:t>
            </w:r>
            <w:proofErr w:type="spellEnd"/>
            <w:r w:rsidRPr="00F72E02">
              <w:rPr>
                <w:color w:val="auto"/>
              </w:rPr>
              <w:t xml:space="preserve">, </w:t>
            </w:r>
            <w:proofErr w:type="spellStart"/>
            <w:r w:rsidRPr="00F72E02">
              <w:rPr>
                <w:color w:val="auto"/>
              </w:rPr>
              <w:t>Neuro</w:t>
            </w:r>
            <w:proofErr w:type="spellEnd"/>
            <w:r w:rsidRPr="00F72E02">
              <w:rPr>
                <w:color w:val="auto"/>
              </w:rPr>
              <w:t xml:space="preserve"> </w:t>
            </w:r>
            <w:proofErr w:type="spellStart"/>
            <w:r w:rsidRPr="00F72E02">
              <w:rPr>
                <w:color w:val="auto"/>
              </w:rPr>
              <w:t>Perfusion</w:t>
            </w:r>
            <w:proofErr w:type="spellEnd"/>
            <w:r w:rsidRPr="00F72E02">
              <w:rPr>
                <w:color w:val="auto"/>
              </w:rPr>
              <w:t xml:space="preserve">, </w:t>
            </w:r>
            <w:proofErr w:type="spellStart"/>
            <w:r w:rsidRPr="00F72E02">
              <w:rPr>
                <w:color w:val="auto"/>
              </w:rPr>
              <w:t>fMRI</w:t>
            </w:r>
            <w:proofErr w:type="spellEnd"/>
            <w:r w:rsidRPr="00F72E02">
              <w:rPr>
                <w:color w:val="auto"/>
              </w:rPr>
              <w:t xml:space="preserve">, </w:t>
            </w:r>
            <w:proofErr w:type="spellStart"/>
            <w:r w:rsidRPr="00F72E02">
              <w:rPr>
                <w:color w:val="auto"/>
              </w:rPr>
              <w:t>Vascular</w:t>
            </w:r>
            <w:proofErr w:type="spellEnd"/>
            <w:r w:rsidRPr="00F72E02">
              <w:rPr>
                <w:color w:val="auto"/>
              </w:rPr>
              <w:t xml:space="preserve">, </w:t>
            </w:r>
            <w:proofErr w:type="spellStart"/>
            <w:r w:rsidRPr="00F72E02">
              <w:rPr>
                <w:color w:val="auto"/>
              </w:rPr>
              <w:t>Carddiac</w:t>
            </w:r>
            <w:proofErr w:type="spellEnd"/>
            <w:r w:rsidRPr="00F72E02">
              <w:rPr>
                <w:color w:val="auto"/>
              </w:rPr>
              <w:t xml:space="preserve"> </w:t>
            </w:r>
            <w:proofErr w:type="spellStart"/>
            <w:r w:rsidRPr="00F72E02">
              <w:rPr>
                <w:color w:val="auto"/>
              </w:rPr>
              <w:t>Flow</w:t>
            </w:r>
            <w:proofErr w:type="spellEnd"/>
            <w:r w:rsidRPr="00F72E02">
              <w:rPr>
                <w:color w:val="auto"/>
              </w:rPr>
              <w:t xml:space="preserve">) pozostają w dotychczasowych ilościach </w:t>
            </w:r>
            <w:proofErr w:type="spellStart"/>
            <w:r w:rsidRPr="00F72E02">
              <w:rPr>
                <w:color w:val="auto"/>
              </w:rPr>
              <w:t>tj</w:t>
            </w:r>
            <w:proofErr w:type="spellEnd"/>
            <w:r w:rsidRPr="00F72E02">
              <w:rPr>
                <w:color w:val="auto"/>
              </w:rPr>
              <w:t>: jedna</w:t>
            </w:r>
          </w:p>
        </w:tc>
      </w:tr>
      <w:tr w:rsidR="000E5009" w:rsidRPr="000E5009" w:rsidTr="000E5009">
        <w:trPr>
          <w:trHeight w:val="86"/>
        </w:trPr>
        <w:tc>
          <w:tcPr>
            <w:tcW w:w="8066" w:type="dxa"/>
            <w:tcBorders>
              <w:top w:val="nil"/>
              <w:left w:val="nil"/>
              <w:bottom w:val="nil"/>
              <w:right w:val="nil"/>
            </w:tcBorders>
          </w:tcPr>
          <w:p w:rsidR="000E5009" w:rsidRPr="000E5009" w:rsidRDefault="000E5009">
            <w:pPr>
              <w:pStyle w:val="Default"/>
              <w:spacing w:line="256" w:lineRule="auto"/>
              <w:ind w:left="426"/>
              <w:rPr>
                <w:bCs/>
              </w:rPr>
            </w:pPr>
            <w:r w:rsidRPr="000E5009">
              <w:rPr>
                <w:bCs/>
              </w:rPr>
              <w:lastRenderedPageBreak/>
              <w:t xml:space="preserve">● Montaż, instalacja nowego serwera, transfer obecnych ustawień </w:t>
            </w:r>
          </w:p>
          <w:p w:rsidR="000E5009" w:rsidRPr="000E5009" w:rsidRDefault="000E5009">
            <w:pPr>
              <w:pStyle w:val="Default"/>
              <w:spacing w:line="256" w:lineRule="auto"/>
              <w:ind w:left="426"/>
            </w:pPr>
          </w:p>
        </w:tc>
      </w:tr>
    </w:tbl>
    <w:p w:rsidR="000E5009" w:rsidRPr="000E5009" w:rsidRDefault="000E5009" w:rsidP="000E5009">
      <w:pPr>
        <w:ind w:left="284" w:hanging="284"/>
        <w:jc w:val="both"/>
        <w:rPr>
          <w:rFonts w:ascii="Times New Roman" w:eastAsia="Times New Roman" w:hAnsi="Times New Roman" w:cs="Times New Roman"/>
          <w:b/>
        </w:rPr>
      </w:pPr>
      <w:r w:rsidRPr="000E5009">
        <w:rPr>
          <w:rFonts w:ascii="Times New Roman" w:hAnsi="Times New Roman" w:cs="Times New Roman"/>
          <w:b/>
        </w:rPr>
        <w:t>Wsparcie aplikacyjne</w:t>
      </w:r>
    </w:p>
    <w:tbl>
      <w:tblPr>
        <w:tblW w:w="0" w:type="auto"/>
        <w:tblInd w:w="-108" w:type="dxa"/>
        <w:tblLayout w:type="fixed"/>
        <w:tblLook w:val="04A0" w:firstRow="1" w:lastRow="0" w:firstColumn="1" w:lastColumn="0" w:noHBand="0" w:noVBand="1"/>
      </w:tblPr>
      <w:tblGrid>
        <w:gridCol w:w="8590"/>
      </w:tblGrid>
      <w:tr w:rsidR="000E5009" w:rsidRPr="000E5009" w:rsidTr="000E5009">
        <w:trPr>
          <w:trHeight w:val="86"/>
        </w:trPr>
        <w:tc>
          <w:tcPr>
            <w:tcW w:w="8590" w:type="dxa"/>
            <w:tcBorders>
              <w:top w:val="nil"/>
              <w:left w:val="nil"/>
              <w:bottom w:val="nil"/>
              <w:right w:val="nil"/>
            </w:tcBorders>
            <w:hideMark/>
          </w:tcPr>
          <w:p w:rsidR="000E5009" w:rsidRPr="000E5009" w:rsidRDefault="000E5009" w:rsidP="00F4481C">
            <w:pPr>
              <w:pStyle w:val="Default"/>
              <w:numPr>
                <w:ilvl w:val="0"/>
                <w:numId w:val="45"/>
              </w:numPr>
              <w:spacing w:line="256" w:lineRule="auto"/>
              <w:ind w:left="426" w:hanging="142"/>
            </w:pPr>
            <w:r w:rsidRPr="000E5009">
              <w:t xml:space="preserve">W zakresie wsparcia technicznego przez inżyniera serwisu. </w:t>
            </w:r>
          </w:p>
        </w:tc>
      </w:tr>
      <w:tr w:rsidR="000E5009" w:rsidRPr="000E5009" w:rsidTr="000E5009">
        <w:trPr>
          <w:trHeight w:val="200"/>
        </w:trPr>
        <w:tc>
          <w:tcPr>
            <w:tcW w:w="8590" w:type="dxa"/>
            <w:tcBorders>
              <w:top w:val="nil"/>
              <w:left w:val="nil"/>
              <w:bottom w:val="nil"/>
              <w:right w:val="nil"/>
            </w:tcBorders>
            <w:hideMark/>
          </w:tcPr>
          <w:p w:rsidR="000E5009" w:rsidRPr="000E5009" w:rsidRDefault="000E5009">
            <w:pPr>
              <w:pStyle w:val="Default"/>
              <w:spacing w:line="256" w:lineRule="auto"/>
              <w:ind w:left="567" w:hanging="283"/>
            </w:pPr>
            <w:r w:rsidRPr="000E5009">
              <w:rPr>
                <w:b/>
                <w:bCs/>
              </w:rPr>
              <w:t xml:space="preserve">● </w:t>
            </w:r>
            <w:r w:rsidRPr="000E5009">
              <w:rPr>
                <w:bCs/>
              </w:rPr>
              <w:t xml:space="preserve">Szkolenie aplikacyjne z nowych funkcjonalności oraz szkolenie uzupełniające dla nowych użytkowników w wymiarze  min.1 dzień po wykonaniu </w:t>
            </w:r>
            <w:proofErr w:type="spellStart"/>
            <w:r w:rsidRPr="000E5009">
              <w:rPr>
                <w:bCs/>
              </w:rPr>
              <w:t>upgrade</w:t>
            </w:r>
            <w:proofErr w:type="spellEnd"/>
            <w:r w:rsidRPr="000E5009">
              <w:rPr>
                <w:bCs/>
              </w:rPr>
              <w:t>.</w:t>
            </w:r>
            <w:r w:rsidRPr="000E5009">
              <w:rPr>
                <w:b/>
                <w:bCs/>
              </w:rPr>
              <w:t xml:space="preserve"> </w:t>
            </w:r>
          </w:p>
        </w:tc>
      </w:tr>
    </w:tbl>
    <w:p w:rsidR="000E5009" w:rsidRPr="000E5009" w:rsidRDefault="000E5009" w:rsidP="000E5009">
      <w:pPr>
        <w:ind w:left="284" w:hanging="284"/>
        <w:jc w:val="both"/>
        <w:rPr>
          <w:rFonts w:ascii="Times New Roman" w:eastAsia="Times New Roman" w:hAnsi="Times New Roman" w:cs="Times New Roman"/>
        </w:rPr>
      </w:pPr>
    </w:p>
    <w:p w:rsidR="000E5009" w:rsidRPr="000E5009" w:rsidRDefault="000E5009" w:rsidP="000E5009">
      <w:pPr>
        <w:jc w:val="both"/>
        <w:rPr>
          <w:rFonts w:ascii="Times New Roman" w:hAnsi="Times New Roman" w:cs="Times New Roman"/>
          <w:b/>
        </w:rPr>
      </w:pPr>
      <w:r w:rsidRPr="000E5009">
        <w:rPr>
          <w:rFonts w:ascii="Times New Roman" w:hAnsi="Times New Roman" w:cs="Times New Roman"/>
          <w:b/>
        </w:rPr>
        <w:t>Centrum Szkoleniowe Administratora</w:t>
      </w:r>
    </w:p>
    <w:p w:rsidR="000E5009" w:rsidRPr="000E5009" w:rsidRDefault="000E5009" w:rsidP="00F4481C">
      <w:pPr>
        <w:widowControl/>
        <w:numPr>
          <w:ilvl w:val="1"/>
          <w:numId w:val="46"/>
        </w:numPr>
        <w:jc w:val="both"/>
        <w:rPr>
          <w:rFonts w:ascii="Times New Roman" w:hAnsi="Times New Roman" w:cs="Times New Roman"/>
          <w:b/>
        </w:rPr>
      </w:pPr>
      <w:r w:rsidRPr="000E5009">
        <w:rPr>
          <w:rFonts w:ascii="Times New Roman" w:hAnsi="Times New Roman" w:cs="Times New Roman"/>
        </w:rPr>
        <w:t>Bezpłatny dostęp administratora do dedykowanego centrum szkoleniowego</w:t>
      </w:r>
    </w:p>
    <w:p w:rsidR="000E5009" w:rsidRPr="000E5009" w:rsidRDefault="000E5009" w:rsidP="00F4481C">
      <w:pPr>
        <w:widowControl/>
        <w:numPr>
          <w:ilvl w:val="1"/>
          <w:numId w:val="46"/>
        </w:numPr>
        <w:jc w:val="both"/>
        <w:rPr>
          <w:rFonts w:ascii="Times New Roman" w:hAnsi="Times New Roman" w:cs="Times New Roman"/>
          <w:b/>
        </w:rPr>
      </w:pPr>
      <w:r w:rsidRPr="000E5009">
        <w:rPr>
          <w:rFonts w:ascii="Times New Roman" w:hAnsi="Times New Roman" w:cs="Times New Roman"/>
        </w:rPr>
        <w:t>Bezpłatny udział w szkoleniach on-line prowadzonych przez ekspertów</w:t>
      </w:r>
    </w:p>
    <w:p w:rsidR="000E5009" w:rsidRPr="000E5009" w:rsidRDefault="000E5009" w:rsidP="000E5009">
      <w:pPr>
        <w:jc w:val="both"/>
        <w:rPr>
          <w:rFonts w:ascii="Times New Roman" w:hAnsi="Times New Roman" w:cs="Times New Roman"/>
        </w:rPr>
      </w:pPr>
    </w:p>
    <w:p w:rsidR="000E5009" w:rsidRPr="000E5009" w:rsidRDefault="000E5009" w:rsidP="000E5009">
      <w:pPr>
        <w:jc w:val="both"/>
        <w:rPr>
          <w:rFonts w:ascii="Times New Roman" w:hAnsi="Times New Roman" w:cs="Times New Roman"/>
          <w:b/>
        </w:rPr>
      </w:pPr>
      <w:r w:rsidRPr="000E5009">
        <w:rPr>
          <w:rFonts w:ascii="Times New Roman" w:hAnsi="Times New Roman" w:cs="Times New Roman"/>
          <w:b/>
        </w:rPr>
        <w:t>Naprawy</w:t>
      </w:r>
    </w:p>
    <w:p w:rsidR="000E5009" w:rsidRPr="000E5009" w:rsidRDefault="000E5009" w:rsidP="00F4481C">
      <w:pPr>
        <w:widowControl/>
        <w:numPr>
          <w:ilvl w:val="2"/>
          <w:numId w:val="46"/>
        </w:numPr>
        <w:jc w:val="both"/>
        <w:rPr>
          <w:rFonts w:ascii="Times New Roman" w:hAnsi="Times New Roman" w:cs="Times New Roman"/>
        </w:rPr>
      </w:pPr>
      <w:r w:rsidRPr="000E5009">
        <w:rPr>
          <w:rFonts w:ascii="Times New Roman" w:hAnsi="Times New Roman" w:cs="Times New Roman"/>
        </w:rPr>
        <w:t>W przypadku braku możliwości zdalnego rozwiązania problemów z systemem – bezpłatna praca w miejscu lokalizacji urządzenia wraz z dojazdem inżyniera.</w:t>
      </w:r>
    </w:p>
    <w:p w:rsidR="000E5009" w:rsidRPr="000E5009" w:rsidRDefault="000E5009" w:rsidP="000E5009">
      <w:pPr>
        <w:jc w:val="both"/>
        <w:rPr>
          <w:rFonts w:ascii="Times New Roman" w:hAnsi="Times New Roman" w:cs="Times New Roman"/>
          <w:bCs/>
        </w:rPr>
      </w:pPr>
    </w:p>
    <w:p w:rsidR="000E5009" w:rsidRPr="000E5009" w:rsidRDefault="000E5009" w:rsidP="000E5009">
      <w:pPr>
        <w:jc w:val="both"/>
        <w:rPr>
          <w:rFonts w:ascii="Times New Roman" w:hAnsi="Times New Roman" w:cs="Times New Roman"/>
          <w:b/>
          <w:bCs/>
        </w:rPr>
      </w:pPr>
      <w:r w:rsidRPr="000E5009">
        <w:rPr>
          <w:rFonts w:ascii="Times New Roman" w:hAnsi="Times New Roman" w:cs="Times New Roman"/>
          <w:b/>
          <w:bCs/>
        </w:rPr>
        <w:t>Części zamienne</w:t>
      </w:r>
    </w:p>
    <w:p w:rsidR="000E5009" w:rsidRPr="000E5009" w:rsidRDefault="000E5009" w:rsidP="00F4481C">
      <w:pPr>
        <w:widowControl/>
        <w:numPr>
          <w:ilvl w:val="0"/>
          <w:numId w:val="47"/>
        </w:numPr>
        <w:jc w:val="both"/>
        <w:rPr>
          <w:rFonts w:ascii="Times New Roman" w:hAnsi="Times New Roman" w:cs="Times New Roman"/>
          <w:bCs/>
        </w:rPr>
      </w:pPr>
      <w:r w:rsidRPr="000E5009">
        <w:rPr>
          <w:rFonts w:ascii="Times New Roman" w:hAnsi="Times New Roman" w:cs="Times New Roman"/>
          <w:bCs/>
        </w:rPr>
        <w:t>Przedmiot zamówienia nie obejmuje części zamiennych – w przypadku konieczności wymiany części zamiennych ma zostać wystawiona stosowna oferta do akceptacji przez Zamawiającego</w:t>
      </w:r>
    </w:p>
    <w:p w:rsidR="000E5009" w:rsidRPr="000E5009" w:rsidRDefault="000E5009" w:rsidP="000E5009">
      <w:pPr>
        <w:ind w:left="720"/>
        <w:jc w:val="both"/>
        <w:rPr>
          <w:rFonts w:ascii="Times New Roman" w:hAnsi="Times New Roman" w:cs="Times New Roman"/>
          <w:bCs/>
        </w:rPr>
      </w:pPr>
    </w:p>
    <w:p w:rsidR="000E5009" w:rsidRPr="000E5009" w:rsidRDefault="000E5009" w:rsidP="00F4481C">
      <w:pPr>
        <w:widowControl/>
        <w:numPr>
          <w:ilvl w:val="0"/>
          <w:numId w:val="47"/>
        </w:numPr>
        <w:rPr>
          <w:rFonts w:ascii="Times New Roman" w:hAnsi="Times New Roman" w:cs="Times New Roman"/>
          <w:b/>
        </w:rPr>
      </w:pPr>
      <w:r w:rsidRPr="000E5009">
        <w:rPr>
          <w:rFonts w:ascii="Times New Roman" w:hAnsi="Times New Roman" w:cs="Times New Roman"/>
          <w:b/>
        </w:rPr>
        <w:t>Czas pracy serwisu</w:t>
      </w:r>
    </w:p>
    <w:p w:rsidR="000E5009" w:rsidRPr="000E5009" w:rsidRDefault="000E5009" w:rsidP="00F4481C">
      <w:pPr>
        <w:widowControl/>
        <w:numPr>
          <w:ilvl w:val="0"/>
          <w:numId w:val="47"/>
        </w:numPr>
        <w:jc w:val="both"/>
        <w:rPr>
          <w:rFonts w:ascii="Times New Roman" w:hAnsi="Times New Roman" w:cs="Times New Roman"/>
          <w:bCs/>
        </w:rPr>
      </w:pPr>
      <w:r w:rsidRPr="000E5009">
        <w:rPr>
          <w:rFonts w:ascii="Times New Roman" w:hAnsi="Times New Roman" w:cs="Times New Roman"/>
          <w:bCs/>
        </w:rPr>
        <w:t>Zapewnienie pracy inżynierów serwisu od poniedziałku do piątku w godzinach min. 8</w:t>
      </w:r>
      <w:r w:rsidRPr="000E5009">
        <w:rPr>
          <w:rFonts w:ascii="Times New Roman" w:hAnsi="Times New Roman" w:cs="Times New Roman"/>
          <w:bCs/>
          <w:vertAlign w:val="superscript"/>
        </w:rPr>
        <w:t>00</w:t>
      </w:r>
      <w:r w:rsidRPr="000E5009">
        <w:rPr>
          <w:rFonts w:ascii="Times New Roman" w:hAnsi="Times New Roman" w:cs="Times New Roman"/>
          <w:bCs/>
        </w:rPr>
        <w:t xml:space="preserve"> - 17</w:t>
      </w:r>
      <w:r w:rsidRPr="000E5009">
        <w:rPr>
          <w:rFonts w:ascii="Times New Roman" w:hAnsi="Times New Roman" w:cs="Times New Roman"/>
          <w:bCs/>
          <w:vertAlign w:val="superscript"/>
        </w:rPr>
        <w:t>00</w:t>
      </w:r>
      <w:r w:rsidRPr="000E5009">
        <w:rPr>
          <w:rFonts w:ascii="Times New Roman" w:hAnsi="Times New Roman" w:cs="Times New Roman"/>
          <w:bCs/>
        </w:rPr>
        <w:t>,</w:t>
      </w:r>
      <w:r w:rsidRPr="000E5009">
        <w:rPr>
          <w:rFonts w:ascii="Times New Roman" w:hAnsi="Times New Roman" w:cs="Times New Roman"/>
          <w:bCs/>
          <w:vertAlign w:val="superscript"/>
        </w:rPr>
        <w:t xml:space="preserve">  </w:t>
      </w:r>
      <w:r w:rsidRPr="000E5009">
        <w:rPr>
          <w:rFonts w:ascii="Times New Roman" w:hAnsi="Times New Roman" w:cs="Times New Roman"/>
          <w:bCs/>
        </w:rPr>
        <w:t>za wyjątkiem dni ustawowo wolnych od pracy.</w:t>
      </w:r>
    </w:p>
    <w:p w:rsidR="00A60DDA" w:rsidRPr="000E5009" w:rsidRDefault="00A60DD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25570C" w:rsidRPr="00360F01" w:rsidRDefault="0025570C" w:rsidP="0025570C">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3 SWZ</w:t>
      </w:r>
    </w:p>
    <w:p w:rsidR="0025570C" w:rsidRPr="00360F01" w:rsidRDefault="0025570C" w:rsidP="0025570C">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25570C" w:rsidRPr="00360F01" w:rsidRDefault="0025570C" w:rsidP="0025570C">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25570C" w:rsidRPr="00360F01" w:rsidRDefault="0025570C" w:rsidP="0025570C">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25570C" w:rsidRPr="000324AC" w:rsidTr="00777864">
        <w:trPr>
          <w:trHeight w:val="657"/>
        </w:trPr>
        <w:tc>
          <w:tcPr>
            <w:tcW w:w="9209" w:type="dxa"/>
            <w:gridSpan w:val="2"/>
            <w:shd w:val="clear" w:color="auto" w:fill="auto"/>
            <w:vAlign w:val="center"/>
          </w:tcPr>
          <w:p w:rsidR="0025570C" w:rsidRPr="00617E13" w:rsidRDefault="0025570C" w:rsidP="00777864">
            <w:pPr>
              <w:rPr>
                <w:rFonts w:ascii="Calibri" w:hAnsi="Calibri" w:cs="Calibri"/>
                <w:b/>
                <w:iCs/>
              </w:rPr>
            </w:pPr>
            <w:r w:rsidRPr="00617E13">
              <w:rPr>
                <w:rFonts w:ascii="Calibri" w:hAnsi="Calibri" w:cs="Calibri"/>
                <w:b/>
                <w:iCs/>
              </w:rPr>
              <w:t>A. Dane Wykonawcy</w:t>
            </w:r>
          </w:p>
        </w:tc>
      </w:tr>
      <w:tr w:rsidR="0025570C" w:rsidRPr="000324AC" w:rsidTr="00777864">
        <w:trPr>
          <w:trHeight w:val="754"/>
        </w:trPr>
        <w:tc>
          <w:tcPr>
            <w:tcW w:w="4643" w:type="dxa"/>
            <w:shd w:val="clear" w:color="auto" w:fill="auto"/>
            <w:vAlign w:val="center"/>
          </w:tcPr>
          <w:p w:rsidR="0025570C" w:rsidRPr="002A4314" w:rsidRDefault="0025570C" w:rsidP="00777864">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25570C" w:rsidRPr="00617E13" w:rsidRDefault="0025570C" w:rsidP="00777864">
            <w:pPr>
              <w:rPr>
                <w:rFonts w:ascii="Calibri" w:hAnsi="Calibri" w:cs="Calibri"/>
                <w:b/>
                <w:iCs/>
              </w:rPr>
            </w:pPr>
          </w:p>
        </w:tc>
      </w:tr>
      <w:tr w:rsidR="0025570C" w:rsidRPr="000324AC" w:rsidTr="00777864">
        <w:trPr>
          <w:trHeight w:val="754"/>
        </w:trPr>
        <w:tc>
          <w:tcPr>
            <w:tcW w:w="4643" w:type="dxa"/>
            <w:shd w:val="clear" w:color="auto" w:fill="auto"/>
            <w:vAlign w:val="center"/>
          </w:tcPr>
          <w:p w:rsidR="0025570C" w:rsidRPr="002A4314" w:rsidRDefault="0025570C" w:rsidP="00777864">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25570C" w:rsidRPr="00617E13" w:rsidRDefault="0025570C" w:rsidP="00777864">
            <w:pPr>
              <w:rPr>
                <w:rFonts w:ascii="Calibri" w:hAnsi="Calibri" w:cs="Calibri"/>
                <w:b/>
                <w:iCs/>
              </w:rPr>
            </w:pPr>
          </w:p>
        </w:tc>
      </w:tr>
      <w:tr w:rsidR="0025570C" w:rsidRPr="000324AC" w:rsidTr="00777864">
        <w:trPr>
          <w:trHeight w:val="754"/>
        </w:trPr>
        <w:tc>
          <w:tcPr>
            <w:tcW w:w="4643" w:type="dxa"/>
            <w:shd w:val="clear" w:color="auto" w:fill="auto"/>
            <w:vAlign w:val="center"/>
          </w:tcPr>
          <w:p w:rsidR="0025570C" w:rsidRPr="002A4314" w:rsidRDefault="0025570C" w:rsidP="00777864">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25570C" w:rsidRPr="00617E13" w:rsidRDefault="0025570C" w:rsidP="00777864">
            <w:pPr>
              <w:rPr>
                <w:rFonts w:ascii="Calibri" w:hAnsi="Calibri" w:cs="Calibri"/>
                <w:b/>
                <w:iCs/>
              </w:rPr>
            </w:pPr>
          </w:p>
        </w:tc>
      </w:tr>
      <w:tr w:rsidR="0025570C" w:rsidRPr="000324AC" w:rsidTr="00777864">
        <w:trPr>
          <w:trHeight w:val="754"/>
        </w:trPr>
        <w:tc>
          <w:tcPr>
            <w:tcW w:w="4643" w:type="dxa"/>
            <w:shd w:val="clear" w:color="auto" w:fill="auto"/>
            <w:vAlign w:val="center"/>
          </w:tcPr>
          <w:p w:rsidR="0025570C" w:rsidRPr="002A4314" w:rsidRDefault="0025570C" w:rsidP="00777864">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25570C" w:rsidRPr="00617E13" w:rsidRDefault="0025570C" w:rsidP="00777864">
            <w:pPr>
              <w:rPr>
                <w:rFonts w:ascii="Calibri" w:hAnsi="Calibri" w:cs="Calibri"/>
                <w:b/>
                <w:iCs/>
              </w:rPr>
            </w:pPr>
          </w:p>
        </w:tc>
      </w:tr>
      <w:tr w:rsidR="0025570C" w:rsidRPr="000324AC" w:rsidTr="00777864">
        <w:trPr>
          <w:trHeight w:val="754"/>
        </w:trPr>
        <w:tc>
          <w:tcPr>
            <w:tcW w:w="4643" w:type="dxa"/>
            <w:shd w:val="clear" w:color="auto" w:fill="auto"/>
            <w:vAlign w:val="center"/>
          </w:tcPr>
          <w:p w:rsidR="0025570C" w:rsidRPr="002A4314" w:rsidRDefault="0025570C" w:rsidP="00777864">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25570C" w:rsidRPr="00617E13" w:rsidRDefault="0025570C" w:rsidP="00777864">
            <w:pPr>
              <w:rPr>
                <w:rFonts w:ascii="Calibri" w:hAnsi="Calibri" w:cs="Calibri"/>
                <w:b/>
                <w:iCs/>
              </w:rPr>
            </w:pPr>
          </w:p>
        </w:tc>
      </w:tr>
      <w:tr w:rsidR="0025570C" w:rsidRPr="000324AC" w:rsidTr="00777864">
        <w:trPr>
          <w:trHeight w:val="280"/>
        </w:trPr>
        <w:tc>
          <w:tcPr>
            <w:tcW w:w="9209" w:type="dxa"/>
            <w:gridSpan w:val="2"/>
            <w:shd w:val="clear" w:color="auto" w:fill="auto"/>
          </w:tcPr>
          <w:p w:rsidR="0025570C" w:rsidRPr="001E593E" w:rsidRDefault="0025570C" w:rsidP="00777864">
            <w:pPr>
              <w:rPr>
                <w:rFonts w:ascii="Calibri" w:hAnsi="Calibri" w:cs="Calibri"/>
                <w:b/>
                <w:iCs/>
                <w:color w:val="auto"/>
              </w:rPr>
            </w:pPr>
            <w:r w:rsidRPr="00617E13">
              <w:rPr>
                <w:rFonts w:ascii="Calibri" w:hAnsi="Calibri" w:cs="Calibri"/>
                <w:b/>
                <w:iCs/>
              </w:rPr>
              <w:t xml:space="preserve">B. </w:t>
            </w:r>
            <w:r w:rsidRPr="001E593E">
              <w:rPr>
                <w:rFonts w:ascii="Calibri" w:hAnsi="Calibri" w:cs="Calibri"/>
                <w:b/>
                <w:iCs/>
                <w:color w:val="auto"/>
              </w:rPr>
              <w:t>Oferowany przedmiot zamówienia</w:t>
            </w:r>
          </w:p>
          <w:p w:rsidR="0025570C" w:rsidRPr="0025570C" w:rsidRDefault="0025570C" w:rsidP="00777864">
            <w:pPr>
              <w:jc w:val="both"/>
              <w:rPr>
                <w:rFonts w:ascii="Calibri" w:hAnsi="Calibri" w:cs="Calibri"/>
                <w:bCs/>
                <w:iCs/>
                <w:color w:val="FF0000"/>
              </w:rPr>
            </w:pPr>
            <w:r w:rsidRPr="001E593E">
              <w:rPr>
                <w:rFonts w:ascii="Calibri" w:hAnsi="Calibri" w:cs="Calibri"/>
                <w:bCs/>
                <w:iCs/>
                <w:color w:val="auto"/>
              </w:rPr>
              <w:t>W odpowiedzi na publiczne ogłoszenie o zamówieniu, składam ofertę wykonania zamówienia publicznego prowadzonego w trybie podstawowym pn. </w:t>
            </w:r>
            <w:r w:rsidRPr="0025570C">
              <w:rPr>
                <w:rFonts w:ascii="Times New Roman" w:hAnsi="Times New Roman"/>
                <w:b/>
              </w:rPr>
              <w:t>usługa serwisowa rezonansu magnetycznego MAGNETOM Spectra w Szpitalu Powiatowym w Zambrowie</w:t>
            </w:r>
            <w:r w:rsidRPr="00A22901">
              <w:rPr>
                <w:rFonts w:ascii="Calibri" w:hAnsi="Calibri" w:cs="Calibri"/>
                <w:b/>
                <w:bCs/>
                <w:i/>
                <w:iCs/>
                <w:color w:val="auto"/>
              </w:rPr>
              <w:t>,</w:t>
            </w:r>
            <w:r w:rsidRPr="001E593E">
              <w:rPr>
                <w:rFonts w:ascii="Calibri" w:hAnsi="Calibri" w:cs="Calibri"/>
                <w:b/>
                <w:bCs/>
                <w:i/>
                <w:iCs/>
                <w:color w:val="auto"/>
              </w:rPr>
              <w:t xml:space="preserve"> </w:t>
            </w:r>
            <w:r w:rsidRPr="001E593E">
              <w:rPr>
                <w:rFonts w:ascii="Calibri" w:hAnsi="Calibri" w:cs="Calibri"/>
                <w:bCs/>
                <w:iCs/>
                <w:color w:val="auto"/>
              </w:rPr>
              <w:t xml:space="preserve">zgodnie z wymogami Specyfikacji  Warunków </w:t>
            </w:r>
            <w:r w:rsidRPr="00441AAA">
              <w:rPr>
                <w:rFonts w:ascii="Calibri" w:hAnsi="Calibri" w:cs="Calibri"/>
                <w:bCs/>
                <w:iCs/>
                <w:color w:val="auto"/>
              </w:rPr>
              <w:t xml:space="preserve">Zamówienia (znak sprawy </w:t>
            </w:r>
            <w:r w:rsidR="00694C91" w:rsidRPr="00441AAA">
              <w:rPr>
                <w:rFonts w:ascii="Calibri" w:hAnsi="Calibri" w:cs="Calibri"/>
                <w:bCs/>
                <w:iCs/>
                <w:color w:val="auto"/>
              </w:rPr>
              <w:t>Szp.P.VI. 9</w:t>
            </w:r>
            <w:r w:rsidRPr="00441AAA">
              <w:rPr>
                <w:rFonts w:ascii="Calibri" w:hAnsi="Calibri" w:cs="Calibri"/>
                <w:bCs/>
                <w:iCs/>
                <w:color w:val="auto"/>
              </w:rPr>
              <w:t>/22).</w:t>
            </w:r>
          </w:p>
          <w:p w:rsidR="0025570C" w:rsidRPr="00A939CC" w:rsidRDefault="0025570C" w:rsidP="00777864">
            <w:pPr>
              <w:pStyle w:val="Akapitzlist"/>
              <w:ind w:left="142" w:right="-65" w:hanging="113"/>
              <w:rPr>
                <w:rFonts w:ascii="Calibri" w:hAnsi="Calibri" w:cs="Calibri"/>
                <w:b/>
                <w:iCs/>
              </w:rPr>
            </w:pPr>
            <w:r w:rsidRPr="001E593E">
              <w:rPr>
                <w:rFonts w:asciiTheme="minorHAnsi" w:hAnsiTheme="minorHAnsi" w:cstheme="minorHAnsi"/>
                <w:iCs/>
                <w:color w:val="auto"/>
              </w:rPr>
              <w:t xml:space="preserve">Oferujemy wykonanie przedmiotu zamówienia </w:t>
            </w:r>
            <w:r>
              <w:rPr>
                <w:rFonts w:asciiTheme="minorHAnsi" w:hAnsiTheme="minorHAnsi" w:cstheme="minorHAnsi"/>
                <w:iCs/>
                <w:color w:val="auto"/>
              </w:rPr>
              <w:t>tj</w:t>
            </w:r>
            <w:r w:rsidRPr="00A939CC">
              <w:rPr>
                <w:rFonts w:ascii="Times New Roman" w:hAnsi="Times New Roman" w:cs="Times New Roman"/>
                <w:iCs/>
                <w:color w:val="auto"/>
              </w:rPr>
              <w:t>.</w:t>
            </w:r>
            <w:r>
              <w:rPr>
                <w:rFonts w:ascii="Times New Roman" w:hAnsi="Times New Roman" w:cs="Times New Roman"/>
                <w:iCs/>
                <w:color w:val="auto"/>
              </w:rPr>
              <w:t xml:space="preserve"> </w:t>
            </w:r>
          </w:p>
          <w:p w:rsidR="0025570C" w:rsidRDefault="0025570C" w:rsidP="00777864">
            <w:pPr>
              <w:pStyle w:val="Tekstpodstawowy"/>
              <w:tabs>
                <w:tab w:val="left" w:pos="6521"/>
              </w:tabs>
              <w:rPr>
                <w:rFonts w:cs="Tahoma"/>
                <w:szCs w:val="24"/>
              </w:rPr>
            </w:pPr>
          </w:p>
          <w:p w:rsidR="003237F8" w:rsidRPr="00F56560" w:rsidRDefault="003237F8" w:rsidP="003237F8">
            <w:pPr>
              <w:rPr>
                <w:rFonts w:ascii="Times New Roman" w:hAnsi="Times New Roman" w:cs="Times New Roman"/>
                <w:i/>
              </w:rPr>
            </w:pPr>
            <w:r w:rsidRPr="00F56560">
              <w:rPr>
                <w:rFonts w:ascii="Times New Roman" w:hAnsi="Times New Roman" w:cs="Times New Roman"/>
                <w:i/>
              </w:rPr>
              <w:t>Wykonawca zobowiązany jest uzupełnić wszystkie kolumny w poniższej tabeli</w:t>
            </w:r>
          </w:p>
          <w:tbl>
            <w:tblPr>
              <w:tblW w:w="89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2"/>
              <w:gridCol w:w="1418"/>
              <w:gridCol w:w="1417"/>
              <w:gridCol w:w="1276"/>
              <w:gridCol w:w="992"/>
              <w:gridCol w:w="1559"/>
            </w:tblGrid>
            <w:tr w:rsidR="003237F8" w:rsidRPr="003237F8" w:rsidTr="003237F8">
              <w:trPr>
                <w:trHeight w:val="1731"/>
              </w:trPr>
              <w:tc>
                <w:tcPr>
                  <w:tcW w:w="2292" w:type="dxa"/>
                  <w:tcBorders>
                    <w:top w:val="single" w:sz="4" w:space="0" w:color="auto"/>
                    <w:left w:val="single" w:sz="4" w:space="0" w:color="auto"/>
                    <w:bottom w:val="single" w:sz="4" w:space="0" w:color="auto"/>
                    <w:right w:val="single" w:sz="4" w:space="0" w:color="auto"/>
                  </w:tcBorders>
                  <w:vAlign w:val="center"/>
                </w:tcPr>
                <w:p w:rsidR="003237F8" w:rsidRPr="003237F8" w:rsidRDefault="003237F8" w:rsidP="003237F8">
                  <w:pPr>
                    <w:jc w:val="center"/>
                    <w:rPr>
                      <w:rFonts w:ascii="Times New Roman" w:hAnsi="Times New Roman" w:cs="Times New Roman"/>
                      <w:b/>
                      <w:sz w:val="20"/>
                      <w:szCs w:val="20"/>
                    </w:rPr>
                  </w:pPr>
                  <w:r w:rsidRPr="003237F8">
                    <w:rPr>
                      <w:rFonts w:ascii="Times New Roman" w:hAnsi="Times New Roman" w:cs="Times New Roman"/>
                      <w:b/>
                      <w:sz w:val="20"/>
                      <w:szCs w:val="20"/>
                    </w:rPr>
                    <w:t>Przedmiot zamówienia</w:t>
                  </w:r>
                </w:p>
                <w:p w:rsidR="003237F8" w:rsidRPr="003237F8" w:rsidRDefault="003237F8" w:rsidP="003237F8">
                  <w:pPr>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37F8" w:rsidRPr="003237F8" w:rsidRDefault="003237F8" w:rsidP="003237F8">
                  <w:pPr>
                    <w:jc w:val="center"/>
                    <w:rPr>
                      <w:rFonts w:ascii="Times New Roman" w:hAnsi="Times New Roman" w:cs="Times New Roman"/>
                      <w:b/>
                      <w:sz w:val="20"/>
                      <w:szCs w:val="20"/>
                    </w:rPr>
                  </w:pPr>
                  <w:r w:rsidRPr="003237F8">
                    <w:rPr>
                      <w:rFonts w:ascii="Times New Roman" w:hAnsi="Times New Roman" w:cs="Times New Roman"/>
                      <w:b/>
                      <w:sz w:val="20"/>
                      <w:szCs w:val="20"/>
                    </w:rPr>
                    <w:t>Ilość</w:t>
                  </w:r>
                </w:p>
                <w:p w:rsidR="003237F8" w:rsidRPr="003237F8" w:rsidRDefault="003237F8" w:rsidP="003237F8">
                  <w:pPr>
                    <w:jc w:val="center"/>
                    <w:rPr>
                      <w:rFonts w:ascii="Times New Roman" w:hAnsi="Times New Roman" w:cs="Times New Roman"/>
                      <w:b/>
                      <w:sz w:val="20"/>
                      <w:szCs w:val="20"/>
                    </w:rPr>
                  </w:pPr>
                  <w:r w:rsidRPr="003237F8">
                    <w:rPr>
                      <w:rFonts w:ascii="Times New Roman" w:hAnsi="Times New Roman" w:cs="Times New Roman"/>
                      <w:b/>
                      <w:sz w:val="20"/>
                      <w:szCs w:val="20"/>
                    </w:rPr>
                    <w:t>miesięcy</w:t>
                  </w:r>
                </w:p>
                <w:p w:rsidR="003237F8" w:rsidRPr="003237F8" w:rsidRDefault="00441AAA" w:rsidP="00441AAA">
                  <w:pPr>
                    <w:jc w:val="center"/>
                    <w:rPr>
                      <w:rFonts w:ascii="Times New Roman" w:hAnsi="Times New Roman" w:cs="Times New Roman"/>
                      <w:b/>
                      <w:sz w:val="20"/>
                      <w:szCs w:val="20"/>
                    </w:rPr>
                  </w:pPr>
                  <w:r>
                    <w:rPr>
                      <w:rFonts w:ascii="Times New Roman" w:hAnsi="Times New Roman" w:cs="Times New Roman"/>
                      <w:b/>
                      <w:sz w:val="20"/>
                      <w:szCs w:val="20"/>
                    </w:rPr>
                    <w:t xml:space="preserve">usługi </w:t>
                  </w:r>
                  <w:r w:rsidR="003237F8" w:rsidRPr="003237F8">
                    <w:rPr>
                      <w:rFonts w:ascii="Times New Roman" w:hAnsi="Times New Roman" w:cs="Times New Roman"/>
                      <w:b/>
                      <w:sz w:val="20"/>
                      <w:szCs w:val="20"/>
                    </w:rPr>
                    <w:t>serwisow</w:t>
                  </w:r>
                  <w:r>
                    <w:rPr>
                      <w:rFonts w:ascii="Times New Roman" w:hAnsi="Times New Roman" w:cs="Times New Roman"/>
                      <w:b/>
                      <w:sz w:val="20"/>
                      <w:szCs w:val="20"/>
                    </w:rPr>
                    <w:t>ej</w:t>
                  </w:r>
                </w:p>
              </w:tc>
              <w:tc>
                <w:tcPr>
                  <w:tcW w:w="1417" w:type="dxa"/>
                  <w:tcBorders>
                    <w:top w:val="single" w:sz="4" w:space="0" w:color="auto"/>
                    <w:left w:val="single" w:sz="4" w:space="0" w:color="auto"/>
                    <w:bottom w:val="single" w:sz="4" w:space="0" w:color="auto"/>
                    <w:right w:val="single" w:sz="4" w:space="0" w:color="auto"/>
                  </w:tcBorders>
                  <w:vAlign w:val="center"/>
                </w:tcPr>
                <w:p w:rsidR="003237F8" w:rsidRPr="003237F8" w:rsidRDefault="003237F8" w:rsidP="003237F8">
                  <w:pPr>
                    <w:jc w:val="center"/>
                    <w:rPr>
                      <w:rFonts w:ascii="Times New Roman" w:hAnsi="Times New Roman" w:cs="Times New Roman"/>
                      <w:b/>
                      <w:sz w:val="20"/>
                      <w:szCs w:val="20"/>
                    </w:rPr>
                  </w:pPr>
                  <w:r w:rsidRPr="003237F8">
                    <w:rPr>
                      <w:rFonts w:ascii="Times New Roman" w:hAnsi="Times New Roman" w:cs="Times New Roman"/>
                      <w:b/>
                      <w:sz w:val="20"/>
                      <w:szCs w:val="20"/>
                    </w:rPr>
                    <w:t>Cena jednostkowa netto - wysokość  ryczałtu miesięcznego</w:t>
                  </w:r>
                </w:p>
                <w:p w:rsidR="003237F8" w:rsidRPr="003237F8" w:rsidRDefault="003237F8" w:rsidP="003237F8">
                  <w:pPr>
                    <w:jc w:val="center"/>
                    <w:rPr>
                      <w:rFonts w:ascii="Times New Roman" w:hAnsi="Times New Roman" w:cs="Times New Roman"/>
                      <w:b/>
                      <w:sz w:val="20"/>
                      <w:szCs w:val="20"/>
                    </w:rPr>
                  </w:pPr>
                  <w:r w:rsidRPr="003237F8">
                    <w:rPr>
                      <w:rFonts w:ascii="Times New Roman" w:hAnsi="Times New Roman" w:cs="Times New Roman"/>
                      <w:b/>
                      <w:sz w:val="20"/>
                      <w:szCs w:val="20"/>
                    </w:rPr>
                    <w:t>netto</w:t>
                  </w:r>
                </w:p>
              </w:tc>
              <w:tc>
                <w:tcPr>
                  <w:tcW w:w="1276" w:type="dxa"/>
                  <w:tcBorders>
                    <w:top w:val="single" w:sz="4" w:space="0" w:color="auto"/>
                    <w:left w:val="single" w:sz="4" w:space="0" w:color="auto"/>
                    <w:bottom w:val="single" w:sz="4" w:space="0" w:color="auto"/>
                    <w:right w:val="single" w:sz="4" w:space="0" w:color="auto"/>
                  </w:tcBorders>
                  <w:vAlign w:val="center"/>
                </w:tcPr>
                <w:p w:rsidR="003237F8" w:rsidRPr="003237F8" w:rsidRDefault="003237F8" w:rsidP="003237F8">
                  <w:pPr>
                    <w:jc w:val="center"/>
                    <w:rPr>
                      <w:rFonts w:ascii="Times New Roman" w:hAnsi="Times New Roman" w:cs="Times New Roman"/>
                      <w:b/>
                      <w:sz w:val="20"/>
                      <w:szCs w:val="20"/>
                    </w:rPr>
                  </w:pPr>
                  <w:r w:rsidRPr="003237F8">
                    <w:rPr>
                      <w:rFonts w:ascii="Times New Roman" w:hAnsi="Times New Roman" w:cs="Times New Roman"/>
                      <w:b/>
                      <w:sz w:val="20"/>
                      <w:szCs w:val="20"/>
                    </w:rPr>
                    <w:t>Wartość netto zamówienia</w:t>
                  </w:r>
                </w:p>
                <w:p w:rsidR="003237F8" w:rsidRPr="003237F8" w:rsidRDefault="003237F8" w:rsidP="003237F8">
                  <w:pPr>
                    <w:jc w:val="center"/>
                    <w:rPr>
                      <w:rFonts w:ascii="Times New Roman" w:hAnsi="Times New Roman" w:cs="Times New Roman"/>
                      <w:b/>
                      <w:sz w:val="20"/>
                      <w:szCs w:val="20"/>
                    </w:rPr>
                  </w:pPr>
                  <w:r w:rsidRPr="003237F8">
                    <w:rPr>
                      <w:rFonts w:ascii="Times New Roman" w:hAnsi="Times New Roman" w:cs="Times New Roman"/>
                      <w:b/>
                      <w:sz w:val="20"/>
                      <w:szCs w:val="20"/>
                    </w:rPr>
                    <w:t>(a x b = c)</w:t>
                  </w:r>
                </w:p>
              </w:tc>
              <w:tc>
                <w:tcPr>
                  <w:tcW w:w="992" w:type="dxa"/>
                  <w:tcBorders>
                    <w:top w:val="single" w:sz="4" w:space="0" w:color="auto"/>
                    <w:left w:val="single" w:sz="4" w:space="0" w:color="auto"/>
                    <w:bottom w:val="single" w:sz="4" w:space="0" w:color="auto"/>
                    <w:right w:val="single" w:sz="4" w:space="0" w:color="auto"/>
                  </w:tcBorders>
                  <w:vAlign w:val="center"/>
                </w:tcPr>
                <w:p w:rsidR="003237F8" w:rsidRPr="003237F8" w:rsidRDefault="003237F8" w:rsidP="003237F8">
                  <w:pPr>
                    <w:jc w:val="center"/>
                    <w:rPr>
                      <w:rFonts w:ascii="Times New Roman" w:hAnsi="Times New Roman" w:cs="Times New Roman"/>
                      <w:b/>
                      <w:sz w:val="20"/>
                      <w:szCs w:val="20"/>
                    </w:rPr>
                  </w:pPr>
                  <w:r w:rsidRPr="003237F8">
                    <w:rPr>
                      <w:rFonts w:ascii="Times New Roman" w:hAnsi="Times New Roman" w:cs="Times New Roman"/>
                      <w:b/>
                      <w:sz w:val="20"/>
                      <w:szCs w:val="20"/>
                    </w:rPr>
                    <w:t xml:space="preserve">Wartość podatku VAT </w:t>
                  </w:r>
                </w:p>
                <w:p w:rsidR="003237F8" w:rsidRPr="003237F8" w:rsidRDefault="003237F8" w:rsidP="003237F8">
                  <w:pPr>
                    <w:jc w:val="center"/>
                    <w:rPr>
                      <w:rFonts w:ascii="Times New Roman" w:hAnsi="Times New Roman" w:cs="Times New Roman"/>
                      <w:b/>
                      <w:sz w:val="20"/>
                      <w:szCs w:val="20"/>
                    </w:rPr>
                  </w:pPr>
                  <w:r>
                    <w:rPr>
                      <w:rFonts w:ascii="Times New Roman" w:hAnsi="Times New Roman" w:cs="Times New Roman"/>
                      <w:b/>
                      <w:sz w:val="20"/>
                      <w:szCs w:val="20"/>
                    </w:rPr>
                    <w:t>w zł</w:t>
                  </w:r>
                </w:p>
                <w:p w:rsidR="003237F8" w:rsidRPr="003237F8" w:rsidRDefault="003237F8" w:rsidP="003237F8">
                  <w:pPr>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237F8" w:rsidRPr="003237F8" w:rsidRDefault="003237F8" w:rsidP="003237F8">
                  <w:pPr>
                    <w:jc w:val="center"/>
                    <w:rPr>
                      <w:rFonts w:ascii="Times New Roman" w:hAnsi="Times New Roman" w:cs="Times New Roman"/>
                      <w:b/>
                      <w:bCs/>
                      <w:sz w:val="20"/>
                      <w:szCs w:val="20"/>
                    </w:rPr>
                  </w:pPr>
                  <w:r w:rsidRPr="003237F8">
                    <w:rPr>
                      <w:rFonts w:ascii="Times New Roman" w:hAnsi="Times New Roman" w:cs="Times New Roman"/>
                      <w:b/>
                      <w:bCs/>
                      <w:sz w:val="20"/>
                      <w:szCs w:val="20"/>
                    </w:rPr>
                    <w:t>Wartość</w:t>
                  </w:r>
                </w:p>
                <w:p w:rsidR="003237F8" w:rsidRPr="003237F8" w:rsidRDefault="003237F8" w:rsidP="003237F8">
                  <w:pPr>
                    <w:jc w:val="center"/>
                    <w:rPr>
                      <w:rFonts w:ascii="Times New Roman" w:hAnsi="Times New Roman" w:cs="Times New Roman"/>
                      <w:b/>
                      <w:bCs/>
                      <w:sz w:val="20"/>
                      <w:szCs w:val="20"/>
                    </w:rPr>
                  </w:pPr>
                  <w:r w:rsidRPr="003237F8">
                    <w:rPr>
                      <w:rFonts w:ascii="Times New Roman" w:hAnsi="Times New Roman" w:cs="Times New Roman"/>
                      <w:b/>
                      <w:bCs/>
                      <w:sz w:val="20"/>
                      <w:szCs w:val="20"/>
                    </w:rPr>
                    <w:t>brutto</w:t>
                  </w:r>
                </w:p>
                <w:p w:rsidR="003237F8" w:rsidRPr="003237F8" w:rsidRDefault="003237F8" w:rsidP="003237F8">
                  <w:pPr>
                    <w:jc w:val="center"/>
                    <w:rPr>
                      <w:rFonts w:ascii="Times New Roman" w:hAnsi="Times New Roman" w:cs="Times New Roman"/>
                      <w:b/>
                      <w:bCs/>
                      <w:sz w:val="20"/>
                      <w:szCs w:val="20"/>
                    </w:rPr>
                  </w:pPr>
                  <w:r w:rsidRPr="003237F8">
                    <w:rPr>
                      <w:rFonts w:ascii="Times New Roman" w:hAnsi="Times New Roman" w:cs="Times New Roman"/>
                      <w:b/>
                      <w:bCs/>
                      <w:sz w:val="20"/>
                      <w:szCs w:val="20"/>
                    </w:rPr>
                    <w:t xml:space="preserve">zamówienia </w:t>
                  </w:r>
                </w:p>
                <w:p w:rsidR="003237F8" w:rsidRPr="003237F8" w:rsidRDefault="003237F8" w:rsidP="003237F8">
                  <w:pPr>
                    <w:jc w:val="center"/>
                    <w:rPr>
                      <w:rFonts w:ascii="Times New Roman" w:hAnsi="Times New Roman" w:cs="Times New Roman"/>
                      <w:b/>
                      <w:bCs/>
                      <w:sz w:val="20"/>
                      <w:szCs w:val="20"/>
                    </w:rPr>
                  </w:pPr>
                  <w:r w:rsidRPr="003237F8">
                    <w:rPr>
                      <w:rFonts w:ascii="Times New Roman" w:hAnsi="Times New Roman" w:cs="Times New Roman"/>
                      <w:b/>
                      <w:bCs/>
                      <w:sz w:val="20"/>
                      <w:szCs w:val="20"/>
                    </w:rPr>
                    <w:t>ogółem</w:t>
                  </w:r>
                </w:p>
                <w:p w:rsidR="003237F8" w:rsidRPr="003237F8" w:rsidRDefault="003237F8" w:rsidP="003237F8">
                  <w:pPr>
                    <w:jc w:val="center"/>
                    <w:rPr>
                      <w:rFonts w:ascii="Times New Roman" w:hAnsi="Times New Roman" w:cs="Times New Roman"/>
                      <w:b/>
                      <w:sz w:val="20"/>
                      <w:szCs w:val="20"/>
                    </w:rPr>
                  </w:pPr>
                  <w:r w:rsidRPr="003237F8">
                    <w:rPr>
                      <w:rFonts w:ascii="Times New Roman" w:hAnsi="Times New Roman" w:cs="Times New Roman"/>
                      <w:b/>
                      <w:sz w:val="20"/>
                      <w:szCs w:val="20"/>
                    </w:rPr>
                    <w:t>(c + d)</w:t>
                  </w:r>
                </w:p>
              </w:tc>
            </w:tr>
            <w:tr w:rsidR="003237F8" w:rsidRPr="003237F8" w:rsidTr="003237F8">
              <w:trPr>
                <w:trHeight w:val="269"/>
              </w:trPr>
              <w:tc>
                <w:tcPr>
                  <w:tcW w:w="2292" w:type="dxa"/>
                  <w:tcBorders>
                    <w:top w:val="single" w:sz="4" w:space="0" w:color="auto"/>
                    <w:left w:val="single" w:sz="4" w:space="0" w:color="auto"/>
                    <w:bottom w:val="single" w:sz="4" w:space="0" w:color="auto"/>
                    <w:right w:val="single" w:sz="4" w:space="0" w:color="auto"/>
                  </w:tcBorders>
                </w:tcPr>
                <w:p w:rsidR="003237F8" w:rsidRPr="003237F8" w:rsidRDefault="003237F8" w:rsidP="003237F8">
                  <w:pPr>
                    <w:pStyle w:val="Tekstpodstawowy"/>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237F8" w:rsidRPr="003237F8" w:rsidRDefault="003237F8" w:rsidP="003237F8">
                  <w:pPr>
                    <w:spacing w:after="120"/>
                    <w:jc w:val="center"/>
                    <w:rPr>
                      <w:rFonts w:ascii="Times New Roman" w:hAnsi="Times New Roman" w:cs="Times New Roman"/>
                      <w:sz w:val="18"/>
                      <w:szCs w:val="18"/>
                    </w:rPr>
                  </w:pPr>
                  <w:r w:rsidRPr="003237F8">
                    <w:rPr>
                      <w:rFonts w:ascii="Times New Roman" w:hAnsi="Times New Roman" w:cs="Times New Roman"/>
                      <w:sz w:val="18"/>
                      <w:szCs w:val="18"/>
                    </w:rPr>
                    <w:t>a</w:t>
                  </w:r>
                </w:p>
              </w:tc>
              <w:tc>
                <w:tcPr>
                  <w:tcW w:w="1417" w:type="dxa"/>
                  <w:tcBorders>
                    <w:top w:val="single" w:sz="4" w:space="0" w:color="auto"/>
                    <w:left w:val="single" w:sz="4" w:space="0" w:color="auto"/>
                    <w:bottom w:val="single" w:sz="4" w:space="0" w:color="auto"/>
                    <w:right w:val="single" w:sz="4" w:space="0" w:color="auto"/>
                  </w:tcBorders>
                </w:tcPr>
                <w:p w:rsidR="003237F8" w:rsidRPr="003237F8" w:rsidRDefault="003237F8" w:rsidP="003237F8">
                  <w:pPr>
                    <w:spacing w:after="120"/>
                    <w:jc w:val="center"/>
                    <w:rPr>
                      <w:rFonts w:ascii="Times New Roman" w:hAnsi="Times New Roman" w:cs="Times New Roman"/>
                      <w:sz w:val="18"/>
                      <w:szCs w:val="18"/>
                    </w:rPr>
                  </w:pPr>
                  <w:r w:rsidRPr="003237F8">
                    <w:rPr>
                      <w:rFonts w:ascii="Times New Roman" w:hAnsi="Times New Roman" w:cs="Times New Roman"/>
                      <w:sz w:val="18"/>
                      <w:szCs w:val="18"/>
                    </w:rPr>
                    <w:t>b</w:t>
                  </w:r>
                </w:p>
              </w:tc>
              <w:tc>
                <w:tcPr>
                  <w:tcW w:w="1276" w:type="dxa"/>
                  <w:tcBorders>
                    <w:top w:val="single" w:sz="4" w:space="0" w:color="auto"/>
                    <w:left w:val="single" w:sz="4" w:space="0" w:color="auto"/>
                    <w:bottom w:val="single" w:sz="4" w:space="0" w:color="auto"/>
                    <w:right w:val="single" w:sz="4" w:space="0" w:color="auto"/>
                  </w:tcBorders>
                </w:tcPr>
                <w:p w:rsidR="003237F8" w:rsidRPr="003237F8" w:rsidRDefault="003237F8" w:rsidP="003237F8">
                  <w:pPr>
                    <w:spacing w:after="120"/>
                    <w:jc w:val="center"/>
                    <w:rPr>
                      <w:rFonts w:ascii="Times New Roman" w:hAnsi="Times New Roman" w:cs="Times New Roman"/>
                      <w:sz w:val="18"/>
                      <w:szCs w:val="18"/>
                    </w:rPr>
                  </w:pPr>
                  <w:r w:rsidRPr="003237F8">
                    <w:rPr>
                      <w:rFonts w:ascii="Times New Roman" w:hAnsi="Times New Roman" w:cs="Times New Roman"/>
                      <w:sz w:val="18"/>
                      <w:szCs w:val="18"/>
                    </w:rPr>
                    <w:t>c</w:t>
                  </w:r>
                </w:p>
              </w:tc>
              <w:tc>
                <w:tcPr>
                  <w:tcW w:w="992" w:type="dxa"/>
                  <w:tcBorders>
                    <w:top w:val="single" w:sz="4" w:space="0" w:color="auto"/>
                    <w:left w:val="single" w:sz="4" w:space="0" w:color="auto"/>
                    <w:bottom w:val="single" w:sz="4" w:space="0" w:color="auto"/>
                    <w:right w:val="single" w:sz="4" w:space="0" w:color="auto"/>
                  </w:tcBorders>
                </w:tcPr>
                <w:p w:rsidR="003237F8" w:rsidRPr="003237F8" w:rsidRDefault="003237F8" w:rsidP="003237F8">
                  <w:pPr>
                    <w:spacing w:after="120"/>
                    <w:jc w:val="center"/>
                    <w:rPr>
                      <w:rFonts w:ascii="Times New Roman" w:hAnsi="Times New Roman" w:cs="Times New Roman"/>
                      <w:sz w:val="18"/>
                      <w:szCs w:val="18"/>
                    </w:rPr>
                  </w:pPr>
                  <w:r w:rsidRPr="003237F8">
                    <w:rPr>
                      <w:rFonts w:ascii="Times New Roman" w:hAnsi="Times New Roman" w:cs="Times New Roman"/>
                      <w:sz w:val="18"/>
                      <w:szCs w:val="18"/>
                    </w:rPr>
                    <w:t>d</w:t>
                  </w:r>
                </w:p>
              </w:tc>
              <w:tc>
                <w:tcPr>
                  <w:tcW w:w="1559" w:type="dxa"/>
                  <w:tcBorders>
                    <w:top w:val="single" w:sz="4" w:space="0" w:color="auto"/>
                    <w:left w:val="single" w:sz="4" w:space="0" w:color="auto"/>
                    <w:bottom w:val="single" w:sz="4" w:space="0" w:color="auto"/>
                    <w:right w:val="single" w:sz="4" w:space="0" w:color="auto"/>
                  </w:tcBorders>
                </w:tcPr>
                <w:p w:rsidR="003237F8" w:rsidRPr="003237F8" w:rsidRDefault="003237F8" w:rsidP="003237F8">
                  <w:pPr>
                    <w:spacing w:after="120"/>
                    <w:jc w:val="center"/>
                    <w:rPr>
                      <w:rFonts w:ascii="Times New Roman" w:hAnsi="Times New Roman" w:cs="Times New Roman"/>
                      <w:sz w:val="18"/>
                      <w:szCs w:val="18"/>
                    </w:rPr>
                  </w:pPr>
                  <w:r w:rsidRPr="003237F8">
                    <w:rPr>
                      <w:rFonts w:ascii="Times New Roman" w:hAnsi="Times New Roman" w:cs="Times New Roman"/>
                      <w:sz w:val="18"/>
                      <w:szCs w:val="18"/>
                    </w:rPr>
                    <w:t>e</w:t>
                  </w:r>
                </w:p>
              </w:tc>
            </w:tr>
            <w:tr w:rsidR="003237F8" w:rsidRPr="003237F8" w:rsidTr="00441AAA">
              <w:trPr>
                <w:trHeight w:val="2626"/>
              </w:trPr>
              <w:tc>
                <w:tcPr>
                  <w:tcW w:w="2292" w:type="dxa"/>
                  <w:tcBorders>
                    <w:top w:val="single" w:sz="4" w:space="0" w:color="auto"/>
                    <w:left w:val="single" w:sz="4" w:space="0" w:color="auto"/>
                    <w:bottom w:val="single" w:sz="4" w:space="0" w:color="auto"/>
                    <w:right w:val="single" w:sz="4" w:space="0" w:color="auto"/>
                  </w:tcBorders>
                </w:tcPr>
                <w:p w:rsidR="003237F8" w:rsidRPr="003237F8" w:rsidRDefault="003237F8" w:rsidP="00441AAA">
                  <w:pPr>
                    <w:pStyle w:val="Tekstpodstawowy"/>
                    <w:jc w:val="left"/>
                    <w:rPr>
                      <w:rFonts w:ascii="Times New Roman" w:hAnsi="Times New Roman"/>
                    </w:rPr>
                  </w:pPr>
                  <w:r w:rsidRPr="003237F8">
                    <w:rPr>
                      <w:rFonts w:ascii="Times New Roman" w:hAnsi="Times New Roman"/>
                      <w:sz w:val="20"/>
                    </w:rPr>
                    <w:t>P</w:t>
                  </w:r>
                  <w:r w:rsidR="00441AAA">
                    <w:rPr>
                      <w:rFonts w:ascii="Times New Roman" w:hAnsi="Times New Roman"/>
                      <w:color w:val="000000"/>
                      <w:sz w:val="20"/>
                    </w:rPr>
                    <w:t>ogwarancyjna  u</w:t>
                  </w:r>
                  <w:r w:rsidRPr="003237F8">
                    <w:rPr>
                      <w:rFonts w:ascii="Times New Roman" w:hAnsi="Times New Roman"/>
                      <w:color w:val="000000"/>
                      <w:sz w:val="20"/>
                    </w:rPr>
                    <w:t xml:space="preserve">sługa  serwisowa </w:t>
                  </w:r>
                  <w:r w:rsidRPr="003237F8">
                    <w:rPr>
                      <w:rFonts w:ascii="Times New Roman" w:hAnsi="Times New Roman"/>
                      <w:color w:val="000000"/>
                      <w:spacing w:val="24"/>
                      <w:sz w:val="20"/>
                    </w:rPr>
                    <w:t xml:space="preserve"> </w:t>
                  </w:r>
                  <w:r w:rsidRPr="003237F8">
                    <w:rPr>
                      <w:rFonts w:ascii="Times New Roman" w:hAnsi="Times New Roman"/>
                      <w:color w:val="000000"/>
                      <w:sz w:val="20"/>
                    </w:rPr>
                    <w:t xml:space="preserve">aparatu Rezonans </w:t>
                  </w:r>
                  <w:r w:rsidRPr="003237F8">
                    <w:rPr>
                      <w:rFonts w:ascii="Times New Roman" w:hAnsi="Times New Roman"/>
                      <w:color w:val="000000"/>
                      <w:spacing w:val="24"/>
                      <w:sz w:val="20"/>
                    </w:rPr>
                    <w:t xml:space="preserve"> </w:t>
                  </w:r>
                  <w:r w:rsidRPr="003237F8">
                    <w:rPr>
                      <w:rFonts w:ascii="Times New Roman" w:hAnsi="Times New Roman"/>
                      <w:color w:val="000000"/>
                      <w:sz w:val="20"/>
                    </w:rPr>
                    <w:t>Magnetyczny</w:t>
                  </w:r>
                  <w:r w:rsidRPr="003237F8">
                    <w:rPr>
                      <w:rFonts w:ascii="Times New Roman" w:hAnsi="Times New Roman"/>
                      <w:sz w:val="20"/>
                    </w:rPr>
                    <w:t xml:space="preserve"> MAGNETOM Spectra o numerze seryjnym 72042 wraz z </w:t>
                  </w:r>
                  <w:r w:rsidR="00441AAA">
                    <w:rPr>
                      <w:rFonts w:ascii="Times New Roman" w:hAnsi="Times New Roman"/>
                      <w:sz w:val="20"/>
                    </w:rPr>
                    <w:t>u</w:t>
                  </w:r>
                  <w:r w:rsidRPr="003237F8">
                    <w:rPr>
                      <w:rFonts w:ascii="Times New Roman" w:hAnsi="Times New Roman"/>
                      <w:sz w:val="20"/>
                    </w:rPr>
                    <w:t xml:space="preserve">sługą serwisową </w:t>
                  </w:r>
                  <w:r w:rsidR="00441AAA">
                    <w:rPr>
                      <w:rFonts w:ascii="Times New Roman" w:hAnsi="Times New Roman"/>
                      <w:sz w:val="20"/>
                    </w:rPr>
                    <w:t xml:space="preserve">i modernizacją </w:t>
                  </w:r>
                  <w:r w:rsidRPr="003237F8">
                    <w:rPr>
                      <w:rFonts w:ascii="Times New Roman" w:hAnsi="Times New Roman"/>
                      <w:sz w:val="20"/>
                    </w:rPr>
                    <w:t xml:space="preserve">dla systemu opisowego </w:t>
                  </w:r>
                  <w:proofErr w:type="spellStart"/>
                  <w:r w:rsidRPr="003237F8">
                    <w:rPr>
                      <w:rFonts w:ascii="Times New Roman" w:hAnsi="Times New Roman"/>
                      <w:sz w:val="20"/>
                    </w:rPr>
                    <w:t>syngo.via</w:t>
                  </w:r>
                  <w:proofErr w:type="spellEnd"/>
                  <w:r w:rsidRPr="003237F8">
                    <w:rPr>
                      <w:rFonts w:ascii="Times New Roman" w:hAnsi="Times New Roman"/>
                      <w:sz w:val="20"/>
                    </w:rPr>
                    <w:t xml:space="preserve"> numer 221173</w:t>
                  </w:r>
                </w:p>
              </w:tc>
              <w:tc>
                <w:tcPr>
                  <w:tcW w:w="1418" w:type="dxa"/>
                  <w:tcBorders>
                    <w:top w:val="single" w:sz="4" w:space="0" w:color="auto"/>
                    <w:left w:val="single" w:sz="4" w:space="0" w:color="auto"/>
                    <w:bottom w:val="single" w:sz="4" w:space="0" w:color="auto"/>
                    <w:right w:val="single" w:sz="4" w:space="0" w:color="auto"/>
                  </w:tcBorders>
                </w:tcPr>
                <w:p w:rsidR="003237F8" w:rsidRPr="003237F8" w:rsidRDefault="003237F8" w:rsidP="003237F8">
                  <w:pPr>
                    <w:spacing w:after="120"/>
                    <w:jc w:val="both"/>
                    <w:rPr>
                      <w:rFonts w:ascii="Times New Roman" w:hAnsi="Times New Roman" w:cs="Times New Roman"/>
                    </w:rPr>
                  </w:pPr>
                </w:p>
                <w:p w:rsidR="003237F8" w:rsidRPr="003237F8" w:rsidRDefault="003237F8" w:rsidP="003237F8">
                  <w:pPr>
                    <w:spacing w:after="120"/>
                    <w:jc w:val="center"/>
                    <w:rPr>
                      <w:rFonts w:ascii="Times New Roman" w:hAnsi="Times New Roman" w:cs="Times New Roman"/>
                    </w:rPr>
                  </w:pPr>
                  <w:r w:rsidRPr="003237F8">
                    <w:rPr>
                      <w:rFonts w:ascii="Times New Roman" w:hAnsi="Times New Roman" w:cs="Times New Roman"/>
                    </w:rPr>
                    <w:t>48</w:t>
                  </w:r>
                </w:p>
              </w:tc>
              <w:tc>
                <w:tcPr>
                  <w:tcW w:w="1417" w:type="dxa"/>
                  <w:tcBorders>
                    <w:top w:val="single" w:sz="4" w:space="0" w:color="auto"/>
                    <w:left w:val="single" w:sz="4" w:space="0" w:color="auto"/>
                    <w:bottom w:val="single" w:sz="4" w:space="0" w:color="auto"/>
                    <w:right w:val="single" w:sz="4" w:space="0" w:color="auto"/>
                  </w:tcBorders>
                </w:tcPr>
                <w:p w:rsidR="003237F8" w:rsidRPr="003237F8" w:rsidRDefault="003237F8" w:rsidP="003237F8">
                  <w:pPr>
                    <w:spacing w:after="120"/>
                    <w:jc w:val="both"/>
                    <w:rPr>
                      <w:rFonts w:ascii="Times New Roman" w:hAnsi="Times New Roman" w:cs="Times New Roman"/>
                    </w:rPr>
                  </w:pPr>
                </w:p>
                <w:p w:rsidR="003237F8" w:rsidRPr="003237F8" w:rsidRDefault="003237F8" w:rsidP="003237F8">
                  <w:pPr>
                    <w:spacing w:after="12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237F8" w:rsidRPr="003237F8" w:rsidRDefault="003237F8" w:rsidP="003237F8">
                  <w:pPr>
                    <w:spacing w:after="12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237F8" w:rsidRPr="003237F8" w:rsidRDefault="003237F8" w:rsidP="003237F8">
                  <w:pPr>
                    <w:spacing w:after="12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237F8" w:rsidRPr="003237F8" w:rsidRDefault="003237F8" w:rsidP="003237F8">
                  <w:pPr>
                    <w:spacing w:after="120"/>
                    <w:jc w:val="both"/>
                    <w:rPr>
                      <w:rFonts w:ascii="Times New Roman" w:hAnsi="Times New Roman" w:cs="Times New Roman"/>
                    </w:rPr>
                  </w:pPr>
                </w:p>
                <w:p w:rsidR="003237F8" w:rsidRPr="003237F8" w:rsidRDefault="003237F8" w:rsidP="003237F8">
                  <w:pPr>
                    <w:spacing w:after="120"/>
                    <w:jc w:val="both"/>
                    <w:rPr>
                      <w:rFonts w:ascii="Times New Roman" w:hAnsi="Times New Roman" w:cs="Times New Roman"/>
                    </w:rPr>
                  </w:pPr>
                </w:p>
              </w:tc>
            </w:tr>
          </w:tbl>
          <w:p w:rsidR="003237F8" w:rsidRDefault="003237F8" w:rsidP="00777864">
            <w:pPr>
              <w:pStyle w:val="Tekstpodstawowy"/>
              <w:tabs>
                <w:tab w:val="left" w:pos="6521"/>
              </w:tabs>
              <w:rPr>
                <w:rFonts w:cs="Tahoma"/>
                <w:szCs w:val="24"/>
              </w:rPr>
            </w:pPr>
          </w:p>
          <w:p w:rsidR="00C60ED7" w:rsidRPr="00C60ED7" w:rsidRDefault="00C60ED7" w:rsidP="003237F8">
            <w:pPr>
              <w:ind w:left="426" w:hanging="397"/>
              <w:rPr>
                <w:rStyle w:val="standardowy1"/>
                <w:sz w:val="24"/>
                <w:szCs w:val="24"/>
              </w:rPr>
            </w:pPr>
            <w:r w:rsidRPr="00C60ED7">
              <w:rPr>
                <w:rStyle w:val="standardowy1"/>
                <w:b/>
                <w:sz w:val="24"/>
                <w:szCs w:val="24"/>
              </w:rPr>
              <w:t xml:space="preserve">Czas rozpoczęcia naprawy zdalnej  - ……… </w:t>
            </w:r>
            <w:r w:rsidRPr="00C60ED7">
              <w:rPr>
                <w:rFonts w:ascii="Times New Roman" w:hAnsi="Times New Roman" w:cs="Times New Roman"/>
                <w:b/>
              </w:rPr>
              <w:t>godzin/y (min. 1h</w:t>
            </w:r>
            <w:r w:rsidRPr="00C60ED7">
              <w:rPr>
                <w:rFonts w:ascii="Times New Roman" w:hAnsi="Times New Roman" w:cs="Times New Roman"/>
                <w:b/>
                <w:bCs/>
              </w:rPr>
              <w:t>,</w:t>
            </w:r>
            <w:r w:rsidRPr="00C60ED7">
              <w:rPr>
                <w:rFonts w:ascii="Times New Roman" w:hAnsi="Times New Roman" w:cs="Times New Roman"/>
                <w:b/>
              </w:rPr>
              <w:t xml:space="preserve"> max 4h),</w:t>
            </w:r>
            <w:r w:rsidRPr="00C60ED7">
              <w:rPr>
                <w:rStyle w:val="standardowy1"/>
                <w:sz w:val="24"/>
                <w:szCs w:val="24"/>
              </w:rPr>
              <w:t xml:space="preserve">     </w:t>
            </w:r>
          </w:p>
          <w:p w:rsidR="00C60ED7" w:rsidRPr="00C60ED7" w:rsidRDefault="00C60ED7" w:rsidP="00C60ED7">
            <w:pPr>
              <w:pStyle w:val="Tekstpodstawowy"/>
              <w:ind w:left="993" w:hanging="993"/>
              <w:jc w:val="left"/>
              <w:rPr>
                <w:rFonts w:ascii="Times New Roman" w:hAnsi="Times New Roman"/>
                <w:sz w:val="24"/>
                <w:szCs w:val="24"/>
                <w:lang w:val="de-DE"/>
              </w:rPr>
            </w:pPr>
            <w:r w:rsidRPr="00C60ED7">
              <w:rPr>
                <w:rStyle w:val="standardowy1"/>
                <w:sz w:val="24"/>
                <w:szCs w:val="24"/>
              </w:rPr>
              <w:t>Czas rozpoczęcia naprawy w siedzibie Zamawiającego - ……..</w:t>
            </w:r>
            <w:r w:rsidRPr="00C60ED7">
              <w:rPr>
                <w:rFonts w:ascii="Times New Roman" w:hAnsi="Times New Roman"/>
                <w:sz w:val="24"/>
                <w:szCs w:val="24"/>
              </w:rPr>
              <w:t xml:space="preserve"> godzin/y (min. 24h</w:t>
            </w:r>
            <w:r w:rsidRPr="00C60ED7">
              <w:rPr>
                <w:rFonts w:ascii="Times New Roman" w:hAnsi="Times New Roman"/>
                <w:bCs/>
                <w:sz w:val="24"/>
                <w:szCs w:val="24"/>
              </w:rPr>
              <w:t>,</w:t>
            </w:r>
            <w:r w:rsidRPr="00C60ED7">
              <w:rPr>
                <w:rFonts w:ascii="Times New Roman" w:hAnsi="Times New Roman"/>
                <w:sz w:val="24"/>
                <w:szCs w:val="24"/>
              </w:rPr>
              <w:t xml:space="preserve"> max 48h),</w:t>
            </w:r>
          </w:p>
          <w:p w:rsidR="0025570C" w:rsidRPr="00617E13" w:rsidRDefault="0025570C" w:rsidP="00777864">
            <w:pPr>
              <w:rPr>
                <w:rFonts w:ascii="Calibri" w:hAnsi="Calibri" w:cs="Calibri"/>
                <w:b/>
                <w:iCs/>
              </w:rPr>
            </w:pPr>
          </w:p>
        </w:tc>
      </w:tr>
      <w:tr w:rsidR="0025570C" w:rsidRPr="000324AC" w:rsidTr="00777864">
        <w:tc>
          <w:tcPr>
            <w:tcW w:w="9209" w:type="dxa"/>
            <w:gridSpan w:val="2"/>
            <w:shd w:val="clear" w:color="auto" w:fill="auto"/>
          </w:tcPr>
          <w:p w:rsidR="0025570C" w:rsidRDefault="0025570C" w:rsidP="00777864">
            <w:pPr>
              <w:jc w:val="both"/>
              <w:rPr>
                <w:rFonts w:ascii="Calibri" w:hAnsi="Calibri" w:cs="Calibri"/>
                <w:b/>
                <w:iCs/>
              </w:rPr>
            </w:pPr>
            <w:r>
              <w:rPr>
                <w:rFonts w:ascii="Calibri" w:hAnsi="Calibri" w:cs="Calibri"/>
                <w:b/>
                <w:iCs/>
              </w:rPr>
              <w:lastRenderedPageBreak/>
              <w:t>C. Oświadczenia</w:t>
            </w:r>
          </w:p>
          <w:p w:rsidR="0025570C" w:rsidRPr="00A94B46" w:rsidRDefault="0025570C" w:rsidP="00777864">
            <w:pPr>
              <w:widowControl/>
              <w:numPr>
                <w:ilvl w:val="0"/>
                <w:numId w:val="12"/>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25570C" w:rsidRPr="00A94B46" w:rsidRDefault="0025570C" w:rsidP="00777864">
            <w:pPr>
              <w:widowControl/>
              <w:numPr>
                <w:ilvl w:val="0"/>
                <w:numId w:val="12"/>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25570C" w:rsidRPr="00A94B46" w:rsidRDefault="0025570C" w:rsidP="00777864">
            <w:pPr>
              <w:widowControl/>
              <w:numPr>
                <w:ilvl w:val="0"/>
                <w:numId w:val="12"/>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25570C" w:rsidRPr="000324AC" w:rsidTr="00777864">
        <w:tc>
          <w:tcPr>
            <w:tcW w:w="9209" w:type="dxa"/>
            <w:gridSpan w:val="2"/>
            <w:shd w:val="clear" w:color="auto" w:fill="auto"/>
          </w:tcPr>
          <w:p w:rsidR="0025570C" w:rsidRPr="00617E13" w:rsidRDefault="0025570C" w:rsidP="00777864">
            <w:pPr>
              <w:jc w:val="both"/>
              <w:rPr>
                <w:rFonts w:ascii="Calibri" w:hAnsi="Calibri" w:cs="Calibri"/>
                <w:b/>
                <w:iCs/>
              </w:rPr>
            </w:pPr>
            <w:r w:rsidRPr="00617E13">
              <w:rPr>
                <w:rFonts w:ascii="Calibri" w:hAnsi="Calibri" w:cs="Calibri"/>
                <w:b/>
                <w:iCs/>
              </w:rPr>
              <w:t>D. Zobowiązanie w przypadku przyznania zamówienia</w:t>
            </w:r>
          </w:p>
          <w:p w:rsidR="0025570C" w:rsidRDefault="0025570C" w:rsidP="00777864">
            <w:pPr>
              <w:widowControl/>
              <w:numPr>
                <w:ilvl w:val="0"/>
                <w:numId w:val="13"/>
              </w:numPr>
              <w:tabs>
                <w:tab w:val="left" w:pos="426"/>
              </w:tabs>
              <w:suppressAutoHyphens/>
              <w:ind w:left="426"/>
              <w:jc w:val="both"/>
              <w:rPr>
                <w:rFonts w:ascii="Calibri" w:hAnsi="Calibri" w:cs="Calibri"/>
                <w:b/>
                <w:iCs/>
              </w:rPr>
            </w:pPr>
            <w:r>
              <w:rPr>
                <w:rFonts w:ascii="Calibri" w:hAnsi="Calibri" w:cs="Calibri"/>
                <w:iCs/>
              </w:rPr>
              <w:t>akceptuję proponowane</w:t>
            </w:r>
            <w:r w:rsidRPr="00DB4F0A">
              <w:rPr>
                <w:rFonts w:ascii="Calibri" w:hAnsi="Calibri" w:cs="Calibri"/>
                <w:iCs/>
              </w:rPr>
              <w:t xml:space="preserve"> przez zamawiającego </w:t>
            </w:r>
            <w:r>
              <w:rPr>
                <w:rFonts w:ascii="Calibri" w:hAnsi="Calibri" w:cs="Calibri"/>
                <w:iCs/>
              </w:rPr>
              <w:t xml:space="preserve">projektowane postanowienia </w:t>
            </w:r>
            <w:r w:rsidRPr="00DB4F0A">
              <w:rPr>
                <w:rFonts w:ascii="Calibri" w:hAnsi="Calibri" w:cs="Calibri"/>
                <w:iCs/>
              </w:rPr>
              <w:t xml:space="preserve">umowy, </w:t>
            </w:r>
          </w:p>
          <w:p w:rsidR="0025570C" w:rsidRPr="00C00EAD" w:rsidRDefault="0025570C" w:rsidP="00777864">
            <w:pPr>
              <w:widowControl/>
              <w:numPr>
                <w:ilvl w:val="0"/>
                <w:numId w:val="13"/>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25570C" w:rsidRPr="000324AC" w:rsidTr="00777864">
        <w:tc>
          <w:tcPr>
            <w:tcW w:w="9209" w:type="dxa"/>
            <w:gridSpan w:val="2"/>
            <w:shd w:val="clear" w:color="auto" w:fill="auto"/>
          </w:tcPr>
          <w:p w:rsidR="0025570C" w:rsidRPr="00617E13" w:rsidRDefault="0025570C" w:rsidP="00777864">
            <w:pPr>
              <w:rPr>
                <w:rFonts w:ascii="Calibri" w:hAnsi="Calibri" w:cs="Calibri"/>
                <w:b/>
                <w:iCs/>
              </w:rPr>
            </w:pPr>
            <w:r w:rsidRPr="00617E13">
              <w:rPr>
                <w:rFonts w:ascii="Calibri" w:hAnsi="Calibri" w:cs="Calibri"/>
                <w:b/>
                <w:iCs/>
              </w:rPr>
              <w:t xml:space="preserve">E. Obowiązek podatkowy </w:t>
            </w:r>
          </w:p>
          <w:p w:rsidR="0025570C" w:rsidRPr="00617E13" w:rsidRDefault="0025570C" w:rsidP="00777864">
            <w:pPr>
              <w:rPr>
                <w:rFonts w:ascii="Calibri" w:hAnsi="Calibri" w:cs="Calibri"/>
                <w:iCs/>
              </w:rPr>
            </w:pPr>
            <w:r w:rsidRPr="00617E13">
              <w:rPr>
                <w:rFonts w:ascii="Calibri" w:hAnsi="Calibri" w:cs="Calibri"/>
                <w:iCs/>
              </w:rPr>
              <w:t xml:space="preserve">Oświadczam, że wybór mojej / naszej oferty: </w:t>
            </w:r>
          </w:p>
          <w:p w:rsidR="0025570C" w:rsidRPr="00617E13" w:rsidRDefault="0025570C" w:rsidP="00777864">
            <w:pPr>
              <w:widowControl/>
              <w:numPr>
                <w:ilvl w:val="0"/>
                <w:numId w:val="11"/>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25570C" w:rsidRDefault="0025570C" w:rsidP="00777864">
            <w:pPr>
              <w:widowControl/>
              <w:numPr>
                <w:ilvl w:val="0"/>
                <w:numId w:val="11"/>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570C" w:rsidRPr="00617E13" w:rsidRDefault="0025570C" w:rsidP="00777864">
            <w:pPr>
              <w:widowControl/>
              <w:ind w:left="460"/>
              <w:jc w:val="both"/>
              <w:rPr>
                <w:rFonts w:ascii="Calibri" w:hAnsi="Calibri" w:cs="Calibri"/>
                <w:iCs/>
              </w:rPr>
            </w:pPr>
            <w:r>
              <w:rPr>
                <w:rFonts w:ascii="Calibri" w:hAnsi="Calibri" w:cs="Calibri"/>
                <w:iCs/>
              </w:rPr>
              <w:t>……………………………………………………………………………………………………………………</w:t>
            </w:r>
          </w:p>
          <w:p w:rsidR="0025570C" w:rsidRPr="00705312" w:rsidRDefault="0025570C" w:rsidP="00777864">
            <w:pPr>
              <w:jc w:val="both"/>
              <w:rPr>
                <w:rFonts w:ascii="Calibri" w:hAnsi="Calibri" w:cs="Calibri"/>
                <w:i/>
                <w:iCs/>
                <w:sz w:val="20"/>
                <w:szCs w:val="20"/>
              </w:rPr>
            </w:pPr>
            <w:r w:rsidRPr="00705312">
              <w:rPr>
                <w:rFonts w:ascii="Calibri" w:hAnsi="Calibri" w:cs="Calibri"/>
                <w:i/>
                <w:iCs/>
                <w:sz w:val="20"/>
                <w:szCs w:val="20"/>
              </w:rPr>
              <w:t>*niepotrzebne skreślić</w:t>
            </w:r>
          </w:p>
          <w:p w:rsidR="0025570C" w:rsidRPr="00617E13" w:rsidRDefault="0025570C" w:rsidP="00777864">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25570C" w:rsidRPr="000324AC" w:rsidTr="00777864">
        <w:trPr>
          <w:trHeight w:val="1125"/>
        </w:trPr>
        <w:tc>
          <w:tcPr>
            <w:tcW w:w="9209" w:type="dxa"/>
            <w:gridSpan w:val="2"/>
            <w:shd w:val="clear" w:color="auto" w:fill="auto"/>
          </w:tcPr>
          <w:p w:rsidR="0025570C" w:rsidRDefault="0025570C" w:rsidP="00777864">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25570C" w:rsidRDefault="0025570C" w:rsidP="00777864">
            <w:pPr>
              <w:jc w:val="both"/>
              <w:rPr>
                <w:rFonts w:ascii="Calibri" w:hAnsi="Calibri" w:cs="Calibri"/>
                <w:b/>
                <w:iCs/>
              </w:rPr>
            </w:pPr>
            <w:r>
              <w:rPr>
                <w:rFonts w:ascii="Calibri" w:hAnsi="Calibri" w:cs="Calibri"/>
                <w:b/>
                <w:iCs/>
              </w:rPr>
              <w:t xml:space="preserve">     Informuję, że jestem:</w:t>
            </w:r>
          </w:p>
          <w:p w:rsidR="0025570C" w:rsidRPr="00B82EE2" w:rsidRDefault="0025570C" w:rsidP="00777864">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25570C" w:rsidRDefault="0025570C" w:rsidP="00777864">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25570C" w:rsidRDefault="0025570C" w:rsidP="00777864">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25570C" w:rsidRPr="00B82EE2" w:rsidRDefault="0025570C" w:rsidP="00777864">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25570C" w:rsidRPr="00B82EE2" w:rsidRDefault="0025570C" w:rsidP="00777864">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25570C" w:rsidRPr="00705312" w:rsidRDefault="0025570C" w:rsidP="00777864">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25570C" w:rsidRPr="000324AC" w:rsidTr="00777864">
        <w:trPr>
          <w:trHeight w:val="1482"/>
        </w:trPr>
        <w:tc>
          <w:tcPr>
            <w:tcW w:w="9209" w:type="dxa"/>
            <w:gridSpan w:val="2"/>
            <w:shd w:val="clear" w:color="auto" w:fill="auto"/>
          </w:tcPr>
          <w:p w:rsidR="0025570C" w:rsidRDefault="0025570C" w:rsidP="00777864">
            <w:pPr>
              <w:jc w:val="both"/>
              <w:rPr>
                <w:rFonts w:ascii="Calibri" w:hAnsi="Calibri" w:cs="Calibri"/>
                <w:b/>
                <w:iCs/>
              </w:rPr>
            </w:pPr>
            <w:r>
              <w:rPr>
                <w:rFonts w:ascii="Calibri" w:hAnsi="Calibri" w:cs="Calibri"/>
                <w:b/>
                <w:iCs/>
              </w:rPr>
              <w:t xml:space="preserve">G. Oświadczenie wykonawców wspólnie ubiegających się o udzielenie zamówienia </w:t>
            </w:r>
          </w:p>
          <w:p w:rsidR="0025570C" w:rsidRPr="008D3389" w:rsidRDefault="0025570C" w:rsidP="00777864">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25570C" w:rsidRDefault="0025570C" w:rsidP="00777864">
            <w:pPr>
              <w:widowControl/>
              <w:numPr>
                <w:ilvl w:val="0"/>
                <w:numId w:val="14"/>
              </w:numPr>
              <w:jc w:val="both"/>
              <w:rPr>
                <w:rFonts w:ascii="Calibri" w:hAnsi="Calibri" w:cs="Calibri"/>
                <w:iCs/>
              </w:rPr>
            </w:pPr>
            <w:r w:rsidRPr="008D3389">
              <w:rPr>
                <w:rFonts w:ascii="Calibri" w:hAnsi="Calibri" w:cs="Calibri"/>
                <w:iCs/>
              </w:rPr>
              <w:t>Lider konsorcjum (nazwa): ……………………….………………………………………………</w:t>
            </w:r>
          </w:p>
          <w:p w:rsidR="0025570C" w:rsidRDefault="0025570C" w:rsidP="00777864">
            <w:pPr>
              <w:widowControl/>
              <w:numPr>
                <w:ilvl w:val="0"/>
                <w:numId w:val="14"/>
              </w:numPr>
              <w:jc w:val="both"/>
              <w:rPr>
                <w:rFonts w:ascii="Calibri" w:hAnsi="Calibri" w:cs="Calibri"/>
                <w:iCs/>
              </w:rPr>
            </w:pPr>
            <w:r w:rsidRPr="00FD5E41">
              <w:rPr>
                <w:rFonts w:ascii="Calibri" w:hAnsi="Calibri" w:cs="Calibri"/>
                <w:iCs/>
              </w:rPr>
              <w:t>Partner konsorcjum (nazwa): ……………………………………………………………………..</w:t>
            </w:r>
          </w:p>
          <w:p w:rsidR="0025570C" w:rsidRDefault="0025570C" w:rsidP="00777864">
            <w:pPr>
              <w:widowControl/>
              <w:ind w:left="720"/>
              <w:jc w:val="both"/>
              <w:rPr>
                <w:rFonts w:ascii="Calibri" w:hAnsi="Calibri" w:cs="Calibri"/>
                <w:iCs/>
              </w:rPr>
            </w:pPr>
          </w:p>
          <w:p w:rsidR="0025570C" w:rsidRPr="00FD5E41" w:rsidRDefault="0025570C" w:rsidP="00777864">
            <w:pPr>
              <w:widowControl/>
              <w:ind w:left="29"/>
              <w:jc w:val="both"/>
              <w:rPr>
                <w:rFonts w:ascii="Calibri" w:hAnsi="Calibri" w:cs="Calibri"/>
                <w:iCs/>
              </w:rPr>
            </w:pPr>
            <w:r>
              <w:rPr>
                <w:rFonts w:ascii="Calibri" w:hAnsi="Calibri" w:cs="Calibri"/>
                <w:i/>
                <w:iCs/>
                <w:sz w:val="20"/>
                <w:szCs w:val="20"/>
              </w:rPr>
              <w:t>wypełnić jeżeli dotyczy</w:t>
            </w:r>
          </w:p>
        </w:tc>
      </w:tr>
      <w:tr w:rsidR="0025570C" w:rsidRPr="000324AC" w:rsidTr="00777864">
        <w:trPr>
          <w:trHeight w:val="1482"/>
        </w:trPr>
        <w:tc>
          <w:tcPr>
            <w:tcW w:w="9209" w:type="dxa"/>
            <w:gridSpan w:val="2"/>
            <w:shd w:val="clear" w:color="auto" w:fill="auto"/>
          </w:tcPr>
          <w:p w:rsidR="0025570C" w:rsidRPr="003C5CB5" w:rsidRDefault="0025570C" w:rsidP="00777864">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25570C" w:rsidRPr="003C5CB5" w:rsidRDefault="0025570C" w:rsidP="00777864">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25570C" w:rsidRPr="003C5CB5" w:rsidRDefault="0025570C" w:rsidP="00777864">
            <w:pPr>
              <w:spacing w:line="300" w:lineRule="auto"/>
              <w:jc w:val="both"/>
              <w:rPr>
                <w:rFonts w:asciiTheme="minorHAnsi" w:hAnsiTheme="minorHAnsi" w:cstheme="minorHAnsi"/>
              </w:rPr>
            </w:pPr>
            <w:r>
              <w:rPr>
                <w:rFonts w:asciiTheme="minorHAnsi" w:hAnsiTheme="minorHAnsi" w:cstheme="minorHAnsi"/>
              </w:rPr>
              <w:t>b</w:t>
            </w:r>
            <w:r w:rsidRPr="003C5CB5">
              <w:rPr>
                <w:rFonts w:asciiTheme="minorHAnsi" w:hAnsiTheme="minorHAnsi" w:cstheme="minorHAnsi"/>
              </w:rPr>
              <w:t>) wykonanie części dotyczącej .......................... podwykonawcy …..........................................</w:t>
            </w:r>
          </w:p>
          <w:p w:rsidR="0025570C" w:rsidRDefault="0025570C" w:rsidP="00777864">
            <w:pPr>
              <w:spacing w:line="300" w:lineRule="auto"/>
              <w:jc w:val="both"/>
              <w:rPr>
                <w:rFonts w:ascii="Calibri" w:hAnsi="Calibri" w:cs="Calibri"/>
                <w:b/>
                <w:iCs/>
              </w:rPr>
            </w:pPr>
          </w:p>
          <w:p w:rsidR="0025570C" w:rsidRDefault="0025570C" w:rsidP="00777864">
            <w:pPr>
              <w:jc w:val="both"/>
              <w:rPr>
                <w:rFonts w:ascii="Calibri" w:hAnsi="Calibri" w:cs="Calibri"/>
                <w:b/>
                <w:iCs/>
              </w:rPr>
            </w:pPr>
            <w:r>
              <w:rPr>
                <w:rFonts w:ascii="Calibri" w:hAnsi="Calibri" w:cs="Calibri"/>
                <w:i/>
                <w:iCs/>
                <w:sz w:val="20"/>
                <w:szCs w:val="20"/>
              </w:rPr>
              <w:t>wypełnić jeżeli dotyczy</w:t>
            </w:r>
          </w:p>
        </w:tc>
      </w:tr>
      <w:tr w:rsidR="0025570C" w:rsidRPr="000324AC" w:rsidTr="00777864">
        <w:tc>
          <w:tcPr>
            <w:tcW w:w="9209" w:type="dxa"/>
            <w:gridSpan w:val="2"/>
            <w:shd w:val="clear" w:color="auto" w:fill="auto"/>
          </w:tcPr>
          <w:p w:rsidR="0025570C" w:rsidRDefault="0025570C" w:rsidP="00777864">
            <w:pPr>
              <w:jc w:val="both"/>
              <w:rPr>
                <w:rFonts w:ascii="Calibri" w:hAnsi="Calibri" w:cs="Calibri"/>
                <w:b/>
              </w:rPr>
            </w:pPr>
            <w:r>
              <w:rPr>
                <w:rFonts w:ascii="Calibri" w:hAnsi="Calibri" w:cs="Calibri"/>
                <w:b/>
                <w:iCs/>
              </w:rPr>
              <w:t>I</w:t>
            </w:r>
            <w:r w:rsidRPr="00617E13">
              <w:rPr>
                <w:rFonts w:ascii="Calibri" w:hAnsi="Calibri" w:cs="Calibri"/>
                <w:b/>
                <w:iCs/>
              </w:rPr>
              <w:t xml:space="preserve">. Oświadczenie </w:t>
            </w:r>
            <w:r w:rsidRPr="00617E13">
              <w:rPr>
                <w:rFonts w:ascii="Calibri" w:hAnsi="Calibri" w:cs="Calibri"/>
                <w:b/>
              </w:rPr>
              <w:t xml:space="preserve">w zakresie wypełnienia obowiązków informacyjnych przewidzianych w art. 13 lub art. 14 RODO </w:t>
            </w:r>
          </w:p>
          <w:p w:rsidR="0025570C" w:rsidRDefault="0025570C" w:rsidP="00777864">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25570C" w:rsidRDefault="0025570C" w:rsidP="00777864">
            <w:pPr>
              <w:jc w:val="both"/>
              <w:rPr>
                <w:rFonts w:asciiTheme="minorHAnsi" w:hAnsiTheme="minorHAnsi" w:cstheme="minorHAnsi"/>
                <w:iCs/>
              </w:rPr>
            </w:pPr>
          </w:p>
          <w:p w:rsidR="0025570C" w:rsidRPr="001A76A7" w:rsidRDefault="0025570C" w:rsidP="0077786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25570C" w:rsidRPr="000324AC" w:rsidTr="00777864">
        <w:trPr>
          <w:trHeight w:val="1424"/>
        </w:trPr>
        <w:tc>
          <w:tcPr>
            <w:tcW w:w="9209" w:type="dxa"/>
            <w:gridSpan w:val="2"/>
            <w:shd w:val="clear" w:color="auto" w:fill="auto"/>
          </w:tcPr>
          <w:p w:rsidR="0025570C" w:rsidRPr="003C5CB5" w:rsidRDefault="0025570C" w:rsidP="00694C91">
            <w:pPr>
              <w:pStyle w:val="Akapitzlist"/>
              <w:numPr>
                <w:ilvl w:val="4"/>
                <w:numId w:val="30"/>
              </w:numPr>
              <w:ind w:left="313" w:hanging="284"/>
              <w:jc w:val="both"/>
              <w:rPr>
                <w:rFonts w:ascii="Calibri" w:hAnsi="Calibri" w:cs="Calibri"/>
                <w:b/>
              </w:rPr>
            </w:pPr>
            <w:r w:rsidRPr="003C5CB5">
              <w:rPr>
                <w:rFonts w:ascii="Calibri" w:hAnsi="Calibri" w:cs="Calibri"/>
                <w:b/>
              </w:rPr>
              <w:lastRenderedPageBreak/>
              <w:t>Oświadczenie dotyczące podanych informacji</w:t>
            </w:r>
          </w:p>
          <w:p w:rsidR="0025570C" w:rsidRDefault="0025570C" w:rsidP="00777864">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r w:rsidR="0025570C" w:rsidRPr="000324AC" w:rsidTr="00777864">
        <w:tc>
          <w:tcPr>
            <w:tcW w:w="9209" w:type="dxa"/>
            <w:gridSpan w:val="2"/>
            <w:shd w:val="clear" w:color="auto" w:fill="auto"/>
          </w:tcPr>
          <w:p w:rsidR="0025570C" w:rsidRPr="006A1E54" w:rsidRDefault="0025570C" w:rsidP="00694C91">
            <w:pPr>
              <w:pStyle w:val="Akapitzlist"/>
              <w:numPr>
                <w:ilvl w:val="4"/>
                <w:numId w:val="30"/>
              </w:numPr>
              <w:ind w:left="313" w:hanging="283"/>
              <w:rPr>
                <w:rFonts w:ascii="Calibri" w:hAnsi="Calibri" w:cs="Calibri"/>
                <w:b/>
                <w:iCs/>
              </w:rPr>
            </w:pPr>
            <w:r w:rsidRPr="006A1E54">
              <w:rPr>
                <w:rFonts w:ascii="Calibri" w:hAnsi="Calibri" w:cs="Calibri"/>
                <w:b/>
                <w:iCs/>
              </w:rPr>
              <w:t>Spis treści</w:t>
            </w:r>
          </w:p>
          <w:p w:rsidR="0025570C" w:rsidRPr="00617E13" w:rsidRDefault="0025570C" w:rsidP="00777864">
            <w:pPr>
              <w:jc w:val="both"/>
              <w:rPr>
                <w:rFonts w:ascii="Calibri" w:hAnsi="Calibri" w:cs="Calibri"/>
                <w:iCs/>
              </w:rPr>
            </w:pPr>
            <w:r w:rsidRPr="00617E13">
              <w:rPr>
                <w:rFonts w:ascii="Calibri" w:hAnsi="Calibri" w:cs="Calibri"/>
                <w:iCs/>
              </w:rPr>
              <w:t>Integralną część oferty stanowią następujące dokumenty:</w:t>
            </w:r>
          </w:p>
          <w:p w:rsidR="0025570C" w:rsidRPr="00617E13" w:rsidRDefault="0025570C" w:rsidP="00777864">
            <w:pPr>
              <w:jc w:val="both"/>
              <w:rPr>
                <w:rFonts w:ascii="Calibri" w:hAnsi="Calibri" w:cs="Calibri"/>
                <w:iCs/>
              </w:rPr>
            </w:pPr>
            <w:r w:rsidRPr="00617E13">
              <w:rPr>
                <w:rFonts w:ascii="Calibri" w:hAnsi="Calibri" w:cs="Calibri"/>
                <w:iCs/>
              </w:rPr>
              <w:t>1/ ...............................................................................................</w:t>
            </w:r>
          </w:p>
          <w:p w:rsidR="0025570C" w:rsidRDefault="0025570C" w:rsidP="00777864">
            <w:pPr>
              <w:jc w:val="both"/>
              <w:rPr>
                <w:rFonts w:ascii="Calibri" w:hAnsi="Calibri" w:cs="Calibri"/>
                <w:iCs/>
              </w:rPr>
            </w:pPr>
            <w:r w:rsidRPr="00617E13">
              <w:rPr>
                <w:rFonts w:ascii="Calibri" w:hAnsi="Calibri" w:cs="Calibri"/>
                <w:iCs/>
              </w:rPr>
              <w:t>2/ ...............................................................................................</w:t>
            </w:r>
          </w:p>
          <w:p w:rsidR="0025570C" w:rsidRPr="00617E13" w:rsidRDefault="0025570C" w:rsidP="00777864">
            <w:pPr>
              <w:jc w:val="both"/>
              <w:rPr>
                <w:rFonts w:ascii="Calibri" w:hAnsi="Calibri" w:cs="Calibri"/>
                <w:iCs/>
              </w:rPr>
            </w:pPr>
            <w:r>
              <w:rPr>
                <w:rFonts w:ascii="Calibri" w:hAnsi="Calibri" w:cs="Calibri"/>
                <w:iCs/>
              </w:rPr>
              <w:t>3/</w:t>
            </w:r>
            <w:r w:rsidRPr="00617E13">
              <w:rPr>
                <w:rFonts w:ascii="Calibri" w:hAnsi="Calibri" w:cs="Calibri"/>
                <w:iCs/>
              </w:rPr>
              <w:t xml:space="preserve"> ...............................................................................................</w:t>
            </w:r>
          </w:p>
          <w:p w:rsidR="0025570C" w:rsidRPr="00B260E3" w:rsidRDefault="0025570C" w:rsidP="00777864">
            <w:pPr>
              <w:jc w:val="both"/>
              <w:rPr>
                <w:rFonts w:ascii="Calibri" w:hAnsi="Calibri" w:cs="Calibri"/>
                <w:iCs/>
              </w:rPr>
            </w:pPr>
          </w:p>
        </w:tc>
      </w:tr>
    </w:tbl>
    <w:p w:rsidR="0025570C" w:rsidRDefault="0025570C" w:rsidP="0025570C">
      <w:pPr>
        <w:pStyle w:val="Teksttreci20"/>
        <w:shd w:val="clear" w:color="auto" w:fill="auto"/>
        <w:spacing w:after="0"/>
        <w:ind w:left="1134"/>
        <w:jc w:val="right"/>
        <w:rPr>
          <w:rFonts w:ascii="Times New Roman" w:hAnsi="Times New Roman" w:cs="Times New Roman"/>
          <w:bCs/>
          <w:color w:val="000000"/>
          <w:sz w:val="24"/>
          <w:szCs w:val="24"/>
        </w:rPr>
      </w:pPr>
    </w:p>
    <w:p w:rsidR="00A60DDA" w:rsidRDefault="00A60DD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8C477A" w:rsidRDefault="008C477A" w:rsidP="002D4D16">
      <w:pPr>
        <w:pStyle w:val="Teksttreci20"/>
        <w:shd w:val="clear" w:color="auto" w:fill="auto"/>
        <w:tabs>
          <w:tab w:val="left" w:pos="322"/>
        </w:tabs>
        <w:spacing w:after="0"/>
        <w:rPr>
          <w:rFonts w:ascii="Times New Roman" w:hAnsi="Times New Roman" w:cs="Times New Roman"/>
          <w:sz w:val="24"/>
          <w:szCs w:val="24"/>
        </w:rPr>
      </w:pPr>
    </w:p>
    <w:p w:rsidR="00A60DDA" w:rsidRDefault="00A60DDA" w:rsidP="002D4D16">
      <w:pPr>
        <w:pStyle w:val="Teksttreci20"/>
        <w:shd w:val="clear" w:color="auto" w:fill="auto"/>
        <w:tabs>
          <w:tab w:val="left" w:pos="322"/>
        </w:tabs>
        <w:spacing w:after="0"/>
        <w:rPr>
          <w:rFonts w:ascii="Times New Roman" w:hAnsi="Times New Roman" w:cs="Times New Roman"/>
          <w:sz w:val="24"/>
          <w:szCs w:val="24"/>
        </w:rPr>
      </w:pPr>
    </w:p>
    <w:p w:rsidR="00A60DDA" w:rsidRDefault="00A60DDA" w:rsidP="002D4D16">
      <w:pPr>
        <w:pStyle w:val="Teksttreci20"/>
        <w:shd w:val="clear" w:color="auto" w:fill="auto"/>
        <w:tabs>
          <w:tab w:val="left" w:pos="322"/>
        </w:tabs>
        <w:spacing w:after="0"/>
        <w:rPr>
          <w:rFonts w:ascii="Times New Roman" w:hAnsi="Times New Roman" w:cs="Times New Roman"/>
          <w:sz w:val="24"/>
          <w:szCs w:val="24"/>
        </w:rPr>
      </w:pPr>
    </w:p>
    <w:p w:rsidR="002D6476" w:rsidRPr="00F3634B" w:rsidRDefault="002D6476" w:rsidP="002D6476">
      <w:pPr>
        <w:jc w:val="right"/>
        <w:rPr>
          <w:rFonts w:ascii="Times New Roman" w:hAnsi="Times New Roman" w:cs="Times New Roman"/>
        </w:rPr>
      </w:pPr>
      <w:r>
        <w:rPr>
          <w:rFonts w:ascii="Times New Roman" w:hAnsi="Times New Roman" w:cs="Times New Roman"/>
        </w:rPr>
        <w:lastRenderedPageBreak/>
        <w:t>Załącznik nr 4 S</w:t>
      </w:r>
      <w:r w:rsidRPr="00F3634B">
        <w:rPr>
          <w:rFonts w:ascii="Times New Roman" w:hAnsi="Times New Roman" w:cs="Times New Roman"/>
        </w:rPr>
        <w:t>WZ</w:t>
      </w:r>
    </w:p>
    <w:p w:rsidR="002D6476" w:rsidRPr="00F3634B" w:rsidRDefault="002D6476" w:rsidP="002D6476">
      <w:pPr>
        <w:jc w:val="center"/>
        <w:rPr>
          <w:rFonts w:ascii="Times New Roman" w:hAnsi="Times New Roman" w:cs="Times New Roman"/>
        </w:rPr>
      </w:pPr>
      <w:r>
        <w:rPr>
          <w:rFonts w:ascii="Times New Roman" w:hAnsi="Times New Roman" w:cs="Times New Roman"/>
          <w:b/>
        </w:rPr>
        <w:t>Projektowane postanowienia U M O W Y</w:t>
      </w:r>
      <w:r>
        <w:rPr>
          <w:rFonts w:ascii="Times New Roman" w:hAnsi="Times New Roman" w:cs="Times New Roman"/>
        </w:rPr>
        <w:t xml:space="preserve">  </w:t>
      </w:r>
    </w:p>
    <w:p w:rsidR="002D6476" w:rsidRPr="00F3634B" w:rsidRDefault="002D6476" w:rsidP="002D6476">
      <w:pPr>
        <w:jc w:val="center"/>
        <w:rPr>
          <w:rFonts w:ascii="Times New Roman" w:hAnsi="Times New Roman" w:cs="Times New Roman"/>
        </w:rPr>
      </w:pPr>
    </w:p>
    <w:p w:rsidR="002D6476" w:rsidRPr="00CD0133" w:rsidRDefault="002D6476" w:rsidP="002D6476">
      <w:pPr>
        <w:rPr>
          <w:rFonts w:ascii="Times New Roman" w:hAnsi="Times New Roman" w:cs="Times New Roman"/>
          <w:color w:val="auto"/>
        </w:rPr>
      </w:pPr>
      <w:r w:rsidRPr="00595E2F">
        <w:rPr>
          <w:rFonts w:ascii="Times New Roman" w:hAnsi="Times New Roman" w:cs="Times New Roman"/>
          <w:color w:val="FF0000"/>
        </w:rPr>
        <w:t xml:space="preserve">           </w:t>
      </w:r>
      <w:r w:rsidRPr="00CD0133">
        <w:rPr>
          <w:rFonts w:ascii="Times New Roman" w:hAnsi="Times New Roman" w:cs="Times New Roman"/>
          <w:color w:val="auto"/>
        </w:rPr>
        <w:t xml:space="preserve">W dniu  .................  pomiędzy  </w:t>
      </w:r>
      <w:r w:rsidRPr="00CD0133">
        <w:rPr>
          <w:rFonts w:ascii="Times New Roman" w:hAnsi="Times New Roman" w:cs="Times New Roman"/>
          <w:b/>
          <w:color w:val="auto"/>
        </w:rPr>
        <w:t>Szpitalem  Powiatowym w Zambrowie  sp. z o. o.     z siedzibą: 18-300</w:t>
      </w:r>
      <w:r w:rsidRPr="00CD0133">
        <w:rPr>
          <w:rFonts w:ascii="Times New Roman" w:hAnsi="Times New Roman" w:cs="Times New Roman"/>
          <w:color w:val="auto"/>
        </w:rPr>
        <w:t xml:space="preserve"> </w:t>
      </w:r>
      <w:r w:rsidRPr="00CD0133">
        <w:rPr>
          <w:rFonts w:ascii="Times New Roman" w:hAnsi="Times New Roman" w:cs="Times New Roman"/>
          <w:b/>
          <w:color w:val="auto"/>
        </w:rPr>
        <w:t xml:space="preserve">Zambrów, ul. Papieża Jana Pawła II  3,  NIP 723-15-29-454,  </w:t>
      </w:r>
      <w:r w:rsidRPr="00CD0133">
        <w:rPr>
          <w:rFonts w:ascii="Times New Roman" w:hAnsi="Times New Roman" w:cs="Times New Roman"/>
          <w:color w:val="auto"/>
        </w:rPr>
        <w:t xml:space="preserve"> </w:t>
      </w:r>
      <w:r w:rsidRPr="00CD0133">
        <w:rPr>
          <w:rFonts w:ascii="Times New Roman" w:hAnsi="Times New Roman" w:cs="Times New Roman"/>
          <w:b/>
          <w:color w:val="auto"/>
        </w:rPr>
        <w:t>REGON 451153332</w:t>
      </w:r>
      <w:r w:rsidRPr="00CD0133">
        <w:rPr>
          <w:rFonts w:ascii="Times New Roman" w:hAnsi="Times New Roman" w:cs="Times New Roman"/>
          <w:color w:val="auto"/>
        </w:rPr>
        <w:t xml:space="preserve"> reprezentowanym przez:</w:t>
      </w:r>
    </w:p>
    <w:p w:rsidR="002D6476" w:rsidRPr="00CD0133" w:rsidRDefault="002D6476" w:rsidP="002D6476">
      <w:pPr>
        <w:rPr>
          <w:rFonts w:ascii="Times New Roman" w:hAnsi="Times New Roman" w:cs="Times New Roman"/>
          <w:color w:val="auto"/>
        </w:rPr>
      </w:pPr>
      <w:r w:rsidRPr="00CD0133">
        <w:rPr>
          <w:rFonts w:ascii="Times New Roman" w:hAnsi="Times New Roman" w:cs="Times New Roman"/>
          <w:color w:val="auto"/>
        </w:rPr>
        <w:t xml:space="preserve">mgr inż. Bogusława Dębskiego – Prezesa  </w:t>
      </w:r>
    </w:p>
    <w:p w:rsidR="002D6476" w:rsidRPr="00CD0133" w:rsidRDefault="002D6476" w:rsidP="002D6476">
      <w:pPr>
        <w:rPr>
          <w:rFonts w:ascii="Times New Roman" w:hAnsi="Times New Roman" w:cs="Times New Roman"/>
          <w:color w:val="auto"/>
        </w:rPr>
      </w:pPr>
      <w:r w:rsidRPr="00CD0133">
        <w:rPr>
          <w:rFonts w:ascii="Times New Roman" w:hAnsi="Times New Roman" w:cs="Times New Roman"/>
          <w:color w:val="auto"/>
        </w:rPr>
        <w:t>zwanym w dalszej treści Zamawiającym</w:t>
      </w:r>
    </w:p>
    <w:p w:rsidR="002D6476" w:rsidRPr="00CD0133" w:rsidRDefault="002D6476" w:rsidP="002D6476">
      <w:pPr>
        <w:rPr>
          <w:rFonts w:ascii="Times New Roman" w:hAnsi="Times New Roman" w:cs="Times New Roman"/>
          <w:color w:val="auto"/>
        </w:rPr>
      </w:pPr>
      <w:r w:rsidRPr="00CD0133">
        <w:rPr>
          <w:rFonts w:ascii="Times New Roman" w:hAnsi="Times New Roman" w:cs="Times New Roman"/>
          <w:color w:val="auto"/>
        </w:rPr>
        <w:t>a</w:t>
      </w:r>
    </w:p>
    <w:p w:rsidR="002D6476" w:rsidRPr="00CD0133" w:rsidRDefault="002D6476" w:rsidP="002D6476">
      <w:pPr>
        <w:rPr>
          <w:rFonts w:ascii="Times New Roman" w:hAnsi="Times New Roman" w:cs="Times New Roman"/>
          <w:color w:val="auto"/>
        </w:rPr>
      </w:pPr>
      <w:r w:rsidRPr="00CD0133">
        <w:rPr>
          <w:rFonts w:ascii="Times New Roman" w:hAnsi="Times New Roman" w:cs="Times New Roman"/>
          <w:color w:val="auto"/>
        </w:rPr>
        <w:t xml:space="preserve">........................................................................................................................................... </w:t>
      </w:r>
    </w:p>
    <w:p w:rsidR="002D6476" w:rsidRPr="00CD0133" w:rsidRDefault="002D6476" w:rsidP="002D6476">
      <w:pPr>
        <w:rPr>
          <w:rFonts w:ascii="Times New Roman" w:hAnsi="Times New Roman" w:cs="Times New Roman"/>
          <w:color w:val="auto"/>
        </w:rPr>
      </w:pPr>
      <w:r w:rsidRPr="00CD0133">
        <w:rPr>
          <w:rFonts w:ascii="Times New Roman" w:hAnsi="Times New Roman" w:cs="Times New Roman"/>
          <w:color w:val="auto"/>
        </w:rPr>
        <w:t>reprezentowanym przez:</w:t>
      </w:r>
    </w:p>
    <w:p w:rsidR="002D6476" w:rsidRPr="00CD0133" w:rsidRDefault="002D6476" w:rsidP="002D6476">
      <w:pPr>
        <w:rPr>
          <w:rFonts w:ascii="Times New Roman" w:hAnsi="Times New Roman" w:cs="Times New Roman"/>
          <w:color w:val="auto"/>
        </w:rPr>
      </w:pPr>
      <w:r w:rsidRPr="00CD0133">
        <w:rPr>
          <w:rFonts w:ascii="Times New Roman" w:hAnsi="Times New Roman" w:cs="Times New Roman"/>
          <w:color w:val="auto"/>
        </w:rPr>
        <w:t>.........................................................................................................</w:t>
      </w:r>
    </w:p>
    <w:p w:rsidR="002D6476" w:rsidRPr="00CD0133" w:rsidRDefault="002D6476" w:rsidP="002D6476">
      <w:pPr>
        <w:rPr>
          <w:rFonts w:ascii="Times New Roman" w:hAnsi="Times New Roman" w:cs="Times New Roman"/>
          <w:color w:val="auto"/>
        </w:rPr>
      </w:pPr>
      <w:r w:rsidRPr="00CD0133">
        <w:rPr>
          <w:rFonts w:ascii="Times New Roman" w:hAnsi="Times New Roman" w:cs="Times New Roman"/>
          <w:color w:val="auto"/>
        </w:rPr>
        <w:t>.........................................................................................................</w:t>
      </w:r>
    </w:p>
    <w:p w:rsidR="002D6476" w:rsidRPr="00CD0133" w:rsidRDefault="002D6476" w:rsidP="002D6476">
      <w:pPr>
        <w:pStyle w:val="LucaCash"/>
        <w:spacing w:line="240" w:lineRule="auto"/>
        <w:rPr>
          <w:rFonts w:ascii="Times New Roman" w:hAnsi="Times New Roman"/>
          <w:szCs w:val="24"/>
        </w:rPr>
      </w:pPr>
      <w:r w:rsidRPr="00CD0133">
        <w:rPr>
          <w:rFonts w:ascii="Times New Roman" w:hAnsi="Times New Roman"/>
          <w:szCs w:val="24"/>
        </w:rPr>
        <w:t>zwanym w dalszej treści umowy Wykonawcą,</w:t>
      </w:r>
    </w:p>
    <w:p w:rsidR="002D6476" w:rsidRPr="00CD0133" w:rsidRDefault="002D6476" w:rsidP="002D6476">
      <w:pPr>
        <w:rPr>
          <w:rFonts w:ascii="Times New Roman" w:hAnsi="Times New Roman" w:cs="Times New Roman"/>
          <w:color w:val="auto"/>
        </w:rPr>
      </w:pPr>
      <w:r w:rsidRPr="00CD0133">
        <w:rPr>
          <w:rFonts w:ascii="Times New Roman" w:hAnsi="Times New Roman" w:cs="Times New Roman"/>
          <w:color w:val="auto"/>
        </w:rPr>
        <w:t>została zawarta umowa o następującej treści:</w:t>
      </w:r>
    </w:p>
    <w:p w:rsidR="00875937" w:rsidRPr="00404B34" w:rsidRDefault="00875937" w:rsidP="00875937">
      <w:pPr>
        <w:autoSpaceDE w:val="0"/>
        <w:jc w:val="center"/>
        <w:rPr>
          <w:rFonts w:ascii="Times New Roman" w:hAnsi="Times New Roman" w:cs="Times New Roman"/>
          <w:b/>
          <w:color w:val="auto"/>
        </w:rPr>
      </w:pPr>
      <w:r w:rsidRPr="00404B34">
        <w:rPr>
          <w:rFonts w:ascii="Times New Roman" w:hAnsi="Times New Roman" w:cs="Times New Roman"/>
          <w:b/>
          <w:color w:val="auto"/>
        </w:rPr>
        <w:t>§ 1</w:t>
      </w:r>
    </w:p>
    <w:p w:rsidR="00875937" w:rsidRPr="00404B34" w:rsidRDefault="00875937" w:rsidP="00404B34">
      <w:pPr>
        <w:pStyle w:val="Tytu"/>
        <w:numPr>
          <w:ilvl w:val="0"/>
          <w:numId w:val="35"/>
        </w:numPr>
        <w:tabs>
          <w:tab w:val="left" w:pos="284"/>
        </w:tabs>
        <w:spacing w:after="40"/>
        <w:ind w:left="284" w:hanging="284"/>
        <w:jc w:val="left"/>
        <w:rPr>
          <w:rFonts w:ascii="Times New Roman" w:hAnsi="Times New Roman"/>
          <w:b w:val="0"/>
          <w:sz w:val="24"/>
          <w:szCs w:val="24"/>
        </w:rPr>
      </w:pPr>
      <w:r w:rsidRPr="00404B34">
        <w:rPr>
          <w:rFonts w:ascii="Times New Roman" w:hAnsi="Times New Roman"/>
          <w:b w:val="0"/>
          <w:sz w:val="24"/>
          <w:szCs w:val="24"/>
        </w:rPr>
        <w:t>Przedmiotem zamówienia jest</w:t>
      </w:r>
      <w:r w:rsidRPr="00404B34">
        <w:rPr>
          <w:rFonts w:ascii="Times New Roman" w:hAnsi="Times New Roman"/>
          <w:sz w:val="24"/>
          <w:szCs w:val="24"/>
        </w:rPr>
        <w:t xml:space="preserve"> </w:t>
      </w:r>
      <w:r w:rsidRPr="00404B34">
        <w:rPr>
          <w:rFonts w:ascii="Times New Roman" w:hAnsi="Times New Roman"/>
          <w:b w:val="0"/>
          <w:sz w:val="24"/>
          <w:szCs w:val="24"/>
        </w:rPr>
        <w:t xml:space="preserve">pogwarancyjna obsługa serwisowa rezonansu magnetycznego Magnetom Spectra o numerze seryjnym 72042 wraz z obsługą systemu opisowego </w:t>
      </w:r>
      <w:proofErr w:type="spellStart"/>
      <w:r w:rsidRPr="00404B34">
        <w:rPr>
          <w:rFonts w:ascii="Times New Roman" w:hAnsi="Times New Roman"/>
          <w:b w:val="0"/>
          <w:sz w:val="24"/>
          <w:szCs w:val="24"/>
        </w:rPr>
        <w:t>syngo.via</w:t>
      </w:r>
      <w:proofErr w:type="spellEnd"/>
      <w:r w:rsidRPr="00404B34">
        <w:rPr>
          <w:rFonts w:ascii="Times New Roman" w:hAnsi="Times New Roman"/>
          <w:b w:val="0"/>
          <w:sz w:val="24"/>
          <w:szCs w:val="24"/>
        </w:rPr>
        <w:t xml:space="preserve"> numer 221173 przez okres 48 miesięcy tj. od dnia ……2022r do ………. 2026r</w:t>
      </w:r>
    </w:p>
    <w:p w:rsidR="00875937" w:rsidRPr="00875937" w:rsidRDefault="00875937" w:rsidP="00404B34">
      <w:pPr>
        <w:widowControl/>
        <w:numPr>
          <w:ilvl w:val="0"/>
          <w:numId w:val="35"/>
        </w:numPr>
        <w:tabs>
          <w:tab w:val="left" w:pos="284"/>
          <w:tab w:val="left" w:pos="330"/>
        </w:tabs>
        <w:ind w:left="284" w:hanging="284"/>
        <w:jc w:val="both"/>
        <w:rPr>
          <w:rFonts w:ascii="Times New Roman" w:hAnsi="Times New Roman" w:cs="Times New Roman"/>
        </w:rPr>
      </w:pPr>
      <w:r w:rsidRPr="00875937">
        <w:rPr>
          <w:rFonts w:ascii="Times New Roman" w:hAnsi="Times New Roman" w:cs="Times New Roman"/>
        </w:rPr>
        <w:t>Wykonawca wykonywać będzie Usługi Serwisowe zgodnie z instrukcjami używania Sprzętu, zaleceniami producenta, posiadaną specjalistyczną wiedzą i z należytą, wymaganą prawem starannością.</w:t>
      </w:r>
    </w:p>
    <w:p w:rsidR="00875937" w:rsidRPr="00875937" w:rsidRDefault="00875937" w:rsidP="00404B34">
      <w:pPr>
        <w:pStyle w:val="Tytu"/>
        <w:numPr>
          <w:ilvl w:val="0"/>
          <w:numId w:val="35"/>
        </w:numPr>
        <w:tabs>
          <w:tab w:val="left" w:pos="284"/>
        </w:tabs>
        <w:spacing w:after="40"/>
        <w:ind w:left="284" w:hanging="284"/>
        <w:jc w:val="left"/>
        <w:rPr>
          <w:rFonts w:ascii="Times New Roman" w:hAnsi="Times New Roman"/>
          <w:b w:val="0"/>
          <w:sz w:val="24"/>
          <w:szCs w:val="24"/>
        </w:rPr>
      </w:pPr>
      <w:r w:rsidRPr="00875937">
        <w:rPr>
          <w:rFonts w:ascii="Times New Roman" w:hAnsi="Times New Roman"/>
          <w:b w:val="0"/>
          <w:sz w:val="24"/>
          <w:szCs w:val="24"/>
        </w:rPr>
        <w:t>Przeglądy okresowe Sprzętu będą wykonywane w terminach uzgodnionych uprzednio z Zamawiającym, a ich częstotliwość i zakres wynikać będą z zaleceń producenta Sprzętu znajdujących się w instrukcjach używania.</w:t>
      </w:r>
    </w:p>
    <w:p w:rsidR="00875937" w:rsidRPr="00875937" w:rsidRDefault="00875937" w:rsidP="00404B34">
      <w:pPr>
        <w:widowControl/>
        <w:numPr>
          <w:ilvl w:val="0"/>
          <w:numId w:val="35"/>
        </w:numPr>
        <w:tabs>
          <w:tab w:val="left" w:pos="284"/>
        </w:tabs>
        <w:ind w:left="284" w:hanging="284"/>
        <w:jc w:val="both"/>
        <w:rPr>
          <w:rFonts w:ascii="Times New Roman" w:hAnsi="Times New Roman" w:cs="Times New Roman"/>
        </w:rPr>
      </w:pPr>
      <w:r w:rsidRPr="00875937">
        <w:rPr>
          <w:rFonts w:ascii="Times New Roman" w:hAnsi="Times New Roman" w:cs="Times New Roman"/>
        </w:rPr>
        <w:t xml:space="preserve">Szczegółowy wykaz czynności, które zobowiązany jest wykonać Wykonawca w związku z zawarciem przedmiotowej umowy zawiera </w:t>
      </w:r>
      <w:r w:rsidRPr="00875937">
        <w:rPr>
          <w:rFonts w:ascii="Times New Roman" w:hAnsi="Times New Roman" w:cs="Times New Roman"/>
          <w:b/>
        </w:rPr>
        <w:t>Załącznik nr 1</w:t>
      </w:r>
      <w:r w:rsidR="009B0E68">
        <w:rPr>
          <w:rFonts w:ascii="Times New Roman" w:hAnsi="Times New Roman" w:cs="Times New Roman"/>
          <w:b/>
        </w:rPr>
        <w:t xml:space="preserve"> i Załącznik nr 2 S</w:t>
      </w:r>
      <w:r w:rsidRPr="00875937">
        <w:rPr>
          <w:rFonts w:ascii="Times New Roman" w:hAnsi="Times New Roman" w:cs="Times New Roman"/>
          <w:b/>
        </w:rPr>
        <w:t>WZ</w:t>
      </w:r>
      <w:r w:rsidRPr="00875937">
        <w:rPr>
          <w:rFonts w:ascii="Times New Roman" w:hAnsi="Times New Roman" w:cs="Times New Roman"/>
        </w:rPr>
        <w:t>, stanowiący integralną część niniejszej umowy.</w:t>
      </w:r>
    </w:p>
    <w:p w:rsidR="00875937" w:rsidRPr="00875937" w:rsidRDefault="00875937" w:rsidP="00404B34">
      <w:pPr>
        <w:widowControl/>
        <w:numPr>
          <w:ilvl w:val="0"/>
          <w:numId w:val="35"/>
        </w:numPr>
        <w:tabs>
          <w:tab w:val="left" w:pos="284"/>
        </w:tabs>
        <w:ind w:left="284" w:hanging="284"/>
        <w:jc w:val="both"/>
        <w:rPr>
          <w:rFonts w:ascii="Times New Roman" w:hAnsi="Times New Roman" w:cs="Times New Roman"/>
        </w:rPr>
      </w:pPr>
      <w:r w:rsidRPr="00875937">
        <w:rPr>
          <w:rFonts w:ascii="Times New Roman" w:hAnsi="Times New Roman" w:cs="Times New Roman"/>
        </w:rPr>
        <w:t>Strony zgodnie postanawiają, iż opisane w ust. 4 czynności nie ulegną zawężeniu przez cały czas trwania niniejszej umowy. Rozszerzenie opisanego w ust. 4 zakresu czynności może być spowodowane zmianą zalecaną przez producenta rezonansu.</w:t>
      </w:r>
    </w:p>
    <w:p w:rsidR="00875937" w:rsidRPr="00875937" w:rsidRDefault="00875937" w:rsidP="00404B34">
      <w:pPr>
        <w:widowControl/>
        <w:numPr>
          <w:ilvl w:val="0"/>
          <w:numId w:val="35"/>
        </w:numPr>
        <w:tabs>
          <w:tab w:val="left" w:pos="284"/>
        </w:tabs>
        <w:ind w:left="284" w:hanging="284"/>
        <w:jc w:val="both"/>
        <w:rPr>
          <w:rFonts w:ascii="Times New Roman" w:hAnsi="Times New Roman" w:cs="Times New Roman"/>
        </w:rPr>
      </w:pPr>
      <w:r w:rsidRPr="00875937">
        <w:rPr>
          <w:rFonts w:ascii="Times New Roman" w:hAnsi="Times New Roman" w:cs="Times New Roman"/>
        </w:rPr>
        <w:t>Wykonawca gwarantuje, że czynności serwisowe wykonywane będą przez osoby posiadające uprawnienia do wykonywania przeglądu</w:t>
      </w:r>
      <w:r w:rsidR="00F7744E">
        <w:rPr>
          <w:rFonts w:ascii="Times New Roman" w:hAnsi="Times New Roman" w:cs="Times New Roman"/>
        </w:rPr>
        <w:t xml:space="preserve"> serwisowego</w:t>
      </w:r>
      <w:r w:rsidRPr="00875937">
        <w:rPr>
          <w:rFonts w:ascii="Times New Roman" w:hAnsi="Times New Roman" w:cs="Times New Roman"/>
        </w:rPr>
        <w:t>,</w:t>
      </w:r>
      <w:r w:rsidR="00F7744E">
        <w:rPr>
          <w:rFonts w:ascii="Times New Roman" w:hAnsi="Times New Roman" w:cs="Times New Roman"/>
        </w:rPr>
        <w:t xml:space="preserve"> konserwacji oraz napraw aparatu</w:t>
      </w:r>
      <w:r w:rsidRPr="00875937">
        <w:rPr>
          <w:rFonts w:ascii="Times New Roman" w:hAnsi="Times New Roman" w:cs="Times New Roman"/>
        </w:rPr>
        <w:t xml:space="preserve"> objętego niniejszą umową. Osoby te winny legitymować się certyfikatem producenta aparatu, potwierdzającym odbycie szkolenia produktowego z obsługi serwisowej aparatu będącego przedmiotem niniejszej umowy. </w:t>
      </w:r>
    </w:p>
    <w:p w:rsidR="00875937" w:rsidRPr="00875937" w:rsidRDefault="00875937" w:rsidP="00875937">
      <w:pPr>
        <w:pStyle w:val="Tekstpodstawowy"/>
        <w:tabs>
          <w:tab w:val="left" w:pos="510"/>
        </w:tabs>
        <w:suppressAutoHyphens/>
        <w:ind w:left="720"/>
        <w:jc w:val="left"/>
        <w:rPr>
          <w:rFonts w:ascii="Times New Roman" w:hAnsi="Times New Roman"/>
          <w:b w:val="0"/>
          <w:sz w:val="24"/>
          <w:szCs w:val="24"/>
        </w:rPr>
      </w:pPr>
    </w:p>
    <w:p w:rsidR="00875937" w:rsidRPr="00875937" w:rsidRDefault="00875937" w:rsidP="00875937">
      <w:pPr>
        <w:autoSpaceDE w:val="0"/>
        <w:ind w:left="426" w:right="40"/>
        <w:jc w:val="center"/>
        <w:rPr>
          <w:rFonts w:ascii="Times New Roman" w:hAnsi="Times New Roman" w:cs="Times New Roman"/>
          <w:b/>
        </w:rPr>
      </w:pPr>
      <w:r w:rsidRPr="00875937">
        <w:rPr>
          <w:rFonts w:ascii="Times New Roman" w:hAnsi="Times New Roman" w:cs="Times New Roman"/>
          <w:b/>
        </w:rPr>
        <w:t>§ 2</w:t>
      </w:r>
    </w:p>
    <w:p w:rsidR="00875937" w:rsidRPr="00875937" w:rsidRDefault="00875937" w:rsidP="008B3CD9">
      <w:pPr>
        <w:pStyle w:val="Tekstpodstawowywcity3"/>
        <w:numPr>
          <w:ilvl w:val="0"/>
          <w:numId w:val="36"/>
        </w:numPr>
        <w:tabs>
          <w:tab w:val="clear" w:pos="360"/>
        </w:tabs>
        <w:spacing w:after="0"/>
        <w:ind w:left="284" w:hanging="284"/>
        <w:jc w:val="both"/>
        <w:rPr>
          <w:spacing w:val="2"/>
          <w:position w:val="2"/>
          <w:sz w:val="24"/>
          <w:szCs w:val="24"/>
        </w:rPr>
      </w:pPr>
      <w:r w:rsidRPr="00875937">
        <w:rPr>
          <w:spacing w:val="2"/>
          <w:position w:val="2"/>
          <w:sz w:val="24"/>
          <w:szCs w:val="24"/>
        </w:rPr>
        <w:t xml:space="preserve">Wartość zamówienia (całkowita) netto (bez podatku VAT) wynosi:.......... zł (słownie:... złotych 00/100), wartość zamówienia  (całkowita) brutto (wraz z należnym podatkiem VAT)  wynosi:........................................ zł (słownie:... złotych 00/100). </w:t>
      </w:r>
    </w:p>
    <w:p w:rsidR="00875937" w:rsidRPr="00875937" w:rsidRDefault="00875937" w:rsidP="008B3CD9">
      <w:pPr>
        <w:pStyle w:val="Tekstpodstawowywcity3"/>
        <w:numPr>
          <w:ilvl w:val="0"/>
          <w:numId w:val="36"/>
        </w:numPr>
        <w:tabs>
          <w:tab w:val="clear" w:pos="360"/>
        </w:tabs>
        <w:spacing w:after="0"/>
        <w:ind w:left="284" w:hanging="284"/>
        <w:jc w:val="both"/>
        <w:rPr>
          <w:bCs/>
          <w:spacing w:val="2"/>
          <w:position w:val="2"/>
          <w:sz w:val="24"/>
          <w:szCs w:val="24"/>
        </w:rPr>
      </w:pPr>
      <w:r w:rsidRPr="00875937">
        <w:rPr>
          <w:bCs/>
          <w:sz w:val="24"/>
          <w:szCs w:val="24"/>
        </w:rPr>
        <w:t>Wynagrodzenie płatne będzie z dołu na podstawie comiesięcznej faktury w wysokości 1/48 wartości zamówienia całkowitego tj.  …………………netto + podatek VAT.</w:t>
      </w:r>
    </w:p>
    <w:p w:rsidR="00875937" w:rsidRPr="00875937" w:rsidRDefault="00875937" w:rsidP="008B3CD9">
      <w:pPr>
        <w:widowControl/>
        <w:numPr>
          <w:ilvl w:val="0"/>
          <w:numId w:val="36"/>
        </w:numPr>
        <w:tabs>
          <w:tab w:val="left" w:pos="3600"/>
          <w:tab w:val="left" w:pos="10328"/>
        </w:tabs>
        <w:suppressAutoHyphens/>
        <w:rPr>
          <w:rFonts w:ascii="Times New Roman" w:eastAsia="SimSun" w:hAnsi="Times New Roman" w:cs="Times New Roman"/>
          <w:b/>
        </w:rPr>
      </w:pPr>
      <w:r w:rsidRPr="00875937">
        <w:rPr>
          <w:rFonts w:ascii="Times New Roman" w:hAnsi="Times New Roman" w:cs="Times New Roman"/>
        </w:rPr>
        <w:t xml:space="preserve">W przypadku urzędowej zmiany stawki podatku VAT dopuszcza się zmianę ceny o zmianę stawki VAT przy zachowaniu cen jednostkowych netto. </w:t>
      </w:r>
      <w:r w:rsidRPr="00875937">
        <w:rPr>
          <w:rFonts w:ascii="Times New Roman" w:eastAsia="SimSun" w:hAnsi="Times New Roman" w:cs="Times New Roman"/>
        </w:rPr>
        <w:t>Zmiana ta nie wymaga dokonywania zmian w treści niniejszej umowy w formie aneksu</w:t>
      </w:r>
      <w:r w:rsidRPr="00875937">
        <w:rPr>
          <w:rFonts w:ascii="Times New Roman" w:eastAsia="SimSun" w:hAnsi="Times New Roman" w:cs="Times New Roman"/>
          <w:b/>
        </w:rPr>
        <w:t>.</w:t>
      </w:r>
    </w:p>
    <w:p w:rsidR="00875937" w:rsidRPr="00875937" w:rsidRDefault="00875937" w:rsidP="008B3CD9">
      <w:pPr>
        <w:widowControl/>
        <w:numPr>
          <w:ilvl w:val="0"/>
          <w:numId w:val="36"/>
        </w:numPr>
        <w:jc w:val="both"/>
        <w:rPr>
          <w:rFonts w:ascii="Times New Roman" w:hAnsi="Times New Roman" w:cs="Times New Roman"/>
        </w:rPr>
      </w:pPr>
      <w:r w:rsidRPr="00875937">
        <w:rPr>
          <w:rFonts w:ascii="Times New Roman" w:hAnsi="Times New Roman" w:cs="Times New Roman"/>
        </w:rPr>
        <w:t xml:space="preserve">Należności wynikające z faktury za przedmiot zamówienia zapłacone będą w formie przelewu - w terminie do 30 dni (licząc od daty doręczenia Zamawiającemu prawidłowo wystawionej faktury. </w:t>
      </w:r>
    </w:p>
    <w:p w:rsidR="00875937" w:rsidRPr="00875937" w:rsidRDefault="00875937" w:rsidP="008B3CD9">
      <w:pPr>
        <w:widowControl/>
        <w:numPr>
          <w:ilvl w:val="0"/>
          <w:numId w:val="36"/>
        </w:numPr>
        <w:jc w:val="both"/>
        <w:rPr>
          <w:rFonts w:ascii="Times New Roman" w:hAnsi="Times New Roman" w:cs="Times New Roman"/>
        </w:rPr>
      </w:pPr>
      <w:r w:rsidRPr="00875937">
        <w:rPr>
          <w:rFonts w:ascii="Times New Roman" w:hAnsi="Times New Roman" w:cs="Times New Roman"/>
        </w:rPr>
        <w:lastRenderedPageBreak/>
        <w:t>Należność przekazywana będzie na rachunek bankowy Wykonawcy. Strony niniejszej umowy przyjmują za dzień zapłaty dzień obciążenia rachunku bankowego Zamawiającego.</w:t>
      </w:r>
    </w:p>
    <w:p w:rsidR="00875937" w:rsidRPr="00875937" w:rsidRDefault="00875937" w:rsidP="008B3CD9">
      <w:pPr>
        <w:widowControl/>
        <w:numPr>
          <w:ilvl w:val="0"/>
          <w:numId w:val="36"/>
        </w:numPr>
        <w:jc w:val="both"/>
        <w:rPr>
          <w:rFonts w:ascii="Times New Roman" w:hAnsi="Times New Roman" w:cs="Times New Roman"/>
        </w:rPr>
      </w:pPr>
      <w:r w:rsidRPr="00875937">
        <w:rPr>
          <w:rFonts w:ascii="Times New Roman" w:hAnsi="Times New Roman" w:cs="Times New Roman"/>
        </w:rPr>
        <w:t xml:space="preserve">Wykonawca oświadcza, że rachunkiem bankowym właściwym do realizacji zapłaty wynagrodzenia przez Zamawiającego z tytułu realizacji przedmiotu umowy jest rachunek bankowy wskazany na fakturze. </w:t>
      </w:r>
    </w:p>
    <w:p w:rsidR="00875937" w:rsidRPr="00875937" w:rsidRDefault="00875937" w:rsidP="008B3CD9">
      <w:pPr>
        <w:widowControl/>
        <w:numPr>
          <w:ilvl w:val="0"/>
          <w:numId w:val="36"/>
        </w:numPr>
        <w:jc w:val="both"/>
        <w:rPr>
          <w:rFonts w:ascii="Times New Roman" w:hAnsi="Times New Roman" w:cs="Times New Roman"/>
        </w:rPr>
      </w:pPr>
      <w:r w:rsidRPr="00875937">
        <w:rPr>
          <w:rFonts w:ascii="Times New Roman" w:hAnsi="Times New Roman" w:cs="Times New Roman"/>
        </w:rPr>
        <w:t>Odsetki za nieterminową zapłatę należności pieniężnej naliczane będą w wysokości ustawowej (za opóźnienie).</w:t>
      </w:r>
    </w:p>
    <w:p w:rsidR="00875937" w:rsidRPr="00875937" w:rsidRDefault="00875937" w:rsidP="008B3CD9">
      <w:pPr>
        <w:widowControl/>
        <w:numPr>
          <w:ilvl w:val="0"/>
          <w:numId w:val="36"/>
        </w:numPr>
        <w:jc w:val="both"/>
        <w:rPr>
          <w:rFonts w:ascii="Times New Roman" w:hAnsi="Times New Roman" w:cs="Times New Roman"/>
        </w:rPr>
      </w:pPr>
      <w:r w:rsidRPr="00875937">
        <w:rPr>
          <w:rFonts w:ascii="Times New Roman" w:hAnsi="Times New Roman" w:cs="Times New Roman"/>
        </w:rPr>
        <w:t>Faktura za niepełny miesiąc będzie rozliczana według zasady 1/48 kwoty miesięcznej (za każdy dzień usługi).</w:t>
      </w:r>
    </w:p>
    <w:p w:rsidR="00875937" w:rsidRPr="00875937" w:rsidRDefault="00875937" w:rsidP="00875937">
      <w:pPr>
        <w:pStyle w:val="Tekstpodstawowywcity3"/>
        <w:spacing w:after="0"/>
        <w:ind w:left="284"/>
        <w:jc w:val="both"/>
        <w:rPr>
          <w:spacing w:val="2"/>
          <w:position w:val="2"/>
          <w:sz w:val="24"/>
          <w:szCs w:val="24"/>
        </w:rPr>
      </w:pPr>
    </w:p>
    <w:p w:rsidR="00875937" w:rsidRPr="00875937" w:rsidRDefault="00875937" w:rsidP="00875937">
      <w:pPr>
        <w:autoSpaceDE w:val="0"/>
        <w:jc w:val="center"/>
        <w:rPr>
          <w:rFonts w:ascii="Times New Roman" w:hAnsi="Times New Roman" w:cs="Times New Roman"/>
          <w:b/>
        </w:rPr>
      </w:pPr>
      <w:r w:rsidRPr="00875937">
        <w:rPr>
          <w:rFonts w:ascii="Times New Roman" w:hAnsi="Times New Roman" w:cs="Times New Roman"/>
          <w:b/>
        </w:rPr>
        <w:t>§ 3</w:t>
      </w:r>
    </w:p>
    <w:p w:rsidR="00875937" w:rsidRPr="00875937" w:rsidRDefault="00875937" w:rsidP="004C0261">
      <w:pPr>
        <w:widowControl/>
        <w:numPr>
          <w:ilvl w:val="0"/>
          <w:numId w:val="37"/>
        </w:numPr>
        <w:tabs>
          <w:tab w:val="left" w:pos="330"/>
        </w:tabs>
        <w:ind w:left="426"/>
        <w:jc w:val="both"/>
        <w:rPr>
          <w:rFonts w:ascii="Times New Roman" w:hAnsi="Times New Roman" w:cs="Times New Roman"/>
        </w:rPr>
      </w:pPr>
      <w:r w:rsidRPr="00875937">
        <w:rPr>
          <w:rFonts w:ascii="Times New Roman" w:hAnsi="Times New Roman" w:cs="Times New Roman"/>
        </w:rPr>
        <w:t>Zgłaszanie awarii Sprzętu odbywa się poprzez numer infolinii,……………. pod który należy zgłaszać ewentualne awarie/uszkodzenia: dostępny  24 godziny na dobę, 7 dni w tygodniu, adres poczty elektronicznej: ……………………………..</w:t>
      </w:r>
    </w:p>
    <w:p w:rsidR="00875937" w:rsidRPr="00875937" w:rsidRDefault="00875937" w:rsidP="004C0261">
      <w:pPr>
        <w:widowControl/>
        <w:numPr>
          <w:ilvl w:val="0"/>
          <w:numId w:val="37"/>
        </w:numPr>
        <w:ind w:left="426"/>
        <w:rPr>
          <w:rFonts w:ascii="Times New Roman" w:hAnsi="Times New Roman" w:cs="Times New Roman"/>
        </w:rPr>
      </w:pPr>
      <w:r w:rsidRPr="00875937">
        <w:rPr>
          <w:rFonts w:ascii="Times New Roman" w:hAnsi="Times New Roman" w:cs="Times New Roman"/>
        </w:rPr>
        <w:t>Wykonawca zobowiązany jest do rozpoczęcia naprawy zdalnej w terminie do ….. ..godzin/y w dni robocze od zgłoszenia.</w:t>
      </w:r>
    </w:p>
    <w:p w:rsidR="00875937" w:rsidRPr="00875937" w:rsidRDefault="00875937" w:rsidP="004C0261">
      <w:pPr>
        <w:widowControl/>
        <w:numPr>
          <w:ilvl w:val="0"/>
          <w:numId w:val="37"/>
        </w:numPr>
        <w:ind w:left="426"/>
        <w:rPr>
          <w:rFonts w:ascii="Times New Roman" w:hAnsi="Times New Roman" w:cs="Times New Roman"/>
        </w:rPr>
      </w:pPr>
      <w:r w:rsidRPr="00875937">
        <w:rPr>
          <w:rFonts w:ascii="Times New Roman" w:hAnsi="Times New Roman" w:cs="Times New Roman"/>
        </w:rPr>
        <w:t>Wykonawca zobowiązany jest do rozpoczęcia naprawy w siedzibie Zamawiającego w terminie ……….. godzin/y w dni robocze od zgłoszenia.</w:t>
      </w:r>
    </w:p>
    <w:p w:rsidR="00875937" w:rsidRPr="00875937" w:rsidRDefault="00875937" w:rsidP="004C0261">
      <w:pPr>
        <w:widowControl/>
        <w:numPr>
          <w:ilvl w:val="0"/>
          <w:numId w:val="37"/>
        </w:numPr>
        <w:ind w:left="426"/>
        <w:rPr>
          <w:rFonts w:ascii="Times New Roman" w:hAnsi="Times New Roman" w:cs="Times New Roman"/>
        </w:rPr>
      </w:pPr>
      <w:r w:rsidRPr="00875937">
        <w:rPr>
          <w:rFonts w:ascii="Times New Roman" w:hAnsi="Times New Roman" w:cs="Times New Roman"/>
        </w:rPr>
        <w:t xml:space="preserve">Wykonawca zobowiązany jest do usunięcia awarii z wymianą części zamiennych w terminie </w:t>
      </w:r>
      <w:r w:rsidRPr="00875937">
        <w:rPr>
          <w:rFonts w:ascii="Times New Roman" w:hAnsi="Times New Roman" w:cs="Times New Roman"/>
          <w:b/>
        </w:rPr>
        <w:t>3 dni roboczych</w:t>
      </w:r>
      <w:r w:rsidRPr="00875937">
        <w:rPr>
          <w:rFonts w:ascii="Times New Roman" w:hAnsi="Times New Roman" w:cs="Times New Roman"/>
        </w:rPr>
        <w:t xml:space="preserve"> od daty otrzymania akceptacji Kierownika Zamawiającego. W przypadku konieczności dostarczenia części spoza terytorium RP, czas ten ulega wydłużeniu </w:t>
      </w:r>
      <w:r w:rsidRPr="00875937">
        <w:rPr>
          <w:rFonts w:ascii="Times New Roman" w:hAnsi="Times New Roman" w:cs="Times New Roman"/>
          <w:b/>
        </w:rPr>
        <w:t>o 2 dni robocze</w:t>
      </w:r>
      <w:r w:rsidRPr="00875937">
        <w:rPr>
          <w:rFonts w:ascii="Times New Roman" w:hAnsi="Times New Roman" w:cs="Times New Roman"/>
        </w:rPr>
        <w:t xml:space="preserve">. Powyższe terminy nie obowiązują w sytuacji przywrócenia funkcji magnesu po awaryjnym spuście helu - w takim przypadku naprawa musi zostać zakończona w ciągu </w:t>
      </w:r>
      <w:r w:rsidRPr="00875937">
        <w:rPr>
          <w:rFonts w:ascii="Times New Roman" w:hAnsi="Times New Roman" w:cs="Times New Roman"/>
          <w:b/>
        </w:rPr>
        <w:t>10 dni roboczych</w:t>
      </w:r>
      <w:r w:rsidRPr="00875937">
        <w:rPr>
          <w:rFonts w:ascii="Times New Roman" w:hAnsi="Times New Roman" w:cs="Times New Roman"/>
        </w:rPr>
        <w:t xml:space="preserve"> od dnia podjęcia reakcji. Za dni robocze przyjmuje się dni od poniedziałku do piątku </w:t>
      </w:r>
      <w:r w:rsidR="00817D6F">
        <w:rPr>
          <w:rFonts w:ascii="Times New Roman" w:hAnsi="Times New Roman" w:cs="Times New Roman"/>
        </w:rPr>
        <w:t xml:space="preserve">w </w:t>
      </w:r>
      <w:r w:rsidRPr="00875937">
        <w:rPr>
          <w:rFonts w:ascii="Times New Roman" w:hAnsi="Times New Roman" w:cs="Times New Roman"/>
        </w:rPr>
        <w:t xml:space="preserve"> godz. </w:t>
      </w:r>
      <w:r w:rsidR="00817D6F">
        <w:rPr>
          <w:rFonts w:ascii="Times New Roman" w:hAnsi="Times New Roman" w:cs="Times New Roman"/>
        </w:rPr>
        <w:t xml:space="preserve">min. </w:t>
      </w:r>
      <w:r w:rsidRPr="00875937">
        <w:rPr>
          <w:rFonts w:ascii="Times New Roman" w:hAnsi="Times New Roman" w:cs="Times New Roman"/>
        </w:rPr>
        <w:t>8</w:t>
      </w:r>
      <w:r w:rsidR="00817D6F">
        <w:rPr>
          <w:rFonts w:ascii="Times New Roman" w:hAnsi="Times New Roman" w:cs="Times New Roman"/>
        </w:rPr>
        <w:t xml:space="preserve">.00 </w:t>
      </w:r>
      <w:r w:rsidRPr="00875937">
        <w:rPr>
          <w:rFonts w:ascii="Times New Roman" w:hAnsi="Times New Roman" w:cs="Times New Roman"/>
        </w:rPr>
        <w:t>-17</w:t>
      </w:r>
      <w:r w:rsidR="00817D6F">
        <w:rPr>
          <w:rFonts w:ascii="Times New Roman" w:hAnsi="Times New Roman" w:cs="Times New Roman"/>
        </w:rPr>
        <w:t>.00</w:t>
      </w:r>
      <w:r w:rsidRPr="00875937">
        <w:rPr>
          <w:rFonts w:ascii="Times New Roman" w:hAnsi="Times New Roman" w:cs="Times New Roman"/>
        </w:rPr>
        <w:t xml:space="preserve"> (z wyłączeniem dni ustawowo wolnych od pracy).</w:t>
      </w:r>
    </w:p>
    <w:p w:rsidR="00875937" w:rsidRPr="00875937" w:rsidRDefault="004C0261" w:rsidP="004C0261">
      <w:pPr>
        <w:widowControl/>
        <w:numPr>
          <w:ilvl w:val="0"/>
          <w:numId w:val="37"/>
        </w:numPr>
        <w:tabs>
          <w:tab w:val="left" w:pos="284"/>
        </w:tabs>
        <w:ind w:left="426"/>
        <w:rPr>
          <w:rFonts w:ascii="Times New Roman" w:hAnsi="Times New Roman" w:cs="Times New Roman"/>
        </w:rPr>
      </w:pPr>
      <w:r>
        <w:rPr>
          <w:rFonts w:ascii="Times New Roman" w:hAnsi="Times New Roman" w:cs="Times New Roman"/>
        </w:rPr>
        <w:t xml:space="preserve">  </w:t>
      </w:r>
      <w:r w:rsidR="00875937" w:rsidRPr="00875937">
        <w:rPr>
          <w:rFonts w:ascii="Times New Roman" w:hAnsi="Times New Roman" w:cs="Times New Roman"/>
        </w:rPr>
        <w:t>Zamawiający zapewni Wykonawcy swobodny dostęp do rezonansu na czas wykonywania konserwacji i napraw.</w:t>
      </w:r>
    </w:p>
    <w:p w:rsidR="00875937" w:rsidRPr="00875937" w:rsidRDefault="004C0261" w:rsidP="004C0261">
      <w:pPr>
        <w:widowControl/>
        <w:numPr>
          <w:ilvl w:val="0"/>
          <w:numId w:val="37"/>
        </w:numPr>
        <w:tabs>
          <w:tab w:val="left" w:pos="284"/>
        </w:tabs>
        <w:ind w:left="426"/>
        <w:jc w:val="both"/>
        <w:rPr>
          <w:rFonts w:ascii="Times New Roman" w:hAnsi="Times New Roman" w:cs="Times New Roman"/>
        </w:rPr>
      </w:pPr>
      <w:r>
        <w:rPr>
          <w:rFonts w:ascii="Times New Roman" w:hAnsi="Times New Roman" w:cs="Times New Roman"/>
        </w:rPr>
        <w:t xml:space="preserve">  </w:t>
      </w:r>
      <w:r w:rsidR="00875937" w:rsidRPr="00875937">
        <w:rPr>
          <w:rFonts w:ascii="Times New Roman" w:hAnsi="Times New Roman" w:cs="Times New Roman"/>
        </w:rPr>
        <w:t xml:space="preserve">Termin przeglądów okresowych zostanie każdorazowo uzgodniony przez strony umowy - z wyprzedzeniem co najmniej </w:t>
      </w:r>
      <w:r w:rsidR="00875937" w:rsidRPr="00875937">
        <w:rPr>
          <w:rFonts w:ascii="Times New Roman" w:hAnsi="Times New Roman" w:cs="Times New Roman"/>
          <w:b/>
        </w:rPr>
        <w:t>14 dni.</w:t>
      </w:r>
      <w:r w:rsidR="00875937" w:rsidRPr="00875937">
        <w:rPr>
          <w:rFonts w:ascii="Times New Roman" w:hAnsi="Times New Roman" w:cs="Times New Roman"/>
        </w:rPr>
        <w:t xml:space="preserve"> </w:t>
      </w:r>
    </w:p>
    <w:p w:rsidR="00875937" w:rsidRPr="00875937" w:rsidRDefault="00875937" w:rsidP="004C0261">
      <w:pPr>
        <w:widowControl/>
        <w:numPr>
          <w:ilvl w:val="0"/>
          <w:numId w:val="37"/>
        </w:numPr>
        <w:ind w:left="426"/>
        <w:rPr>
          <w:rFonts w:ascii="Times New Roman" w:hAnsi="Times New Roman" w:cs="Times New Roman"/>
        </w:rPr>
      </w:pPr>
      <w:r w:rsidRPr="00875937">
        <w:rPr>
          <w:rFonts w:ascii="Times New Roman" w:hAnsi="Times New Roman" w:cs="Times New Roman"/>
        </w:rPr>
        <w:t>Wymiana części nie jest objęta przedmiotem zamówienia, natomiast Wykonawca zobowiązany jest do przygotowania wycen ewentualnych napraw oraz podania kosztów części zamiennych.</w:t>
      </w:r>
    </w:p>
    <w:p w:rsidR="00875937" w:rsidRPr="00875937" w:rsidRDefault="00875937" w:rsidP="004C0261">
      <w:pPr>
        <w:widowControl/>
        <w:numPr>
          <w:ilvl w:val="0"/>
          <w:numId w:val="37"/>
        </w:numPr>
        <w:ind w:left="426"/>
        <w:rPr>
          <w:rFonts w:ascii="Times New Roman" w:hAnsi="Times New Roman" w:cs="Times New Roman"/>
        </w:rPr>
      </w:pPr>
      <w:r w:rsidRPr="00875937">
        <w:rPr>
          <w:rFonts w:ascii="Times New Roman" w:hAnsi="Times New Roman" w:cs="Times New Roman"/>
        </w:rPr>
        <w:t>Wykonawca zobowiązany jest do wpisywania wykonanych czynności do dokumentacji eksploatacji sprzętu (Paszportu) oraz wystawienia Certyfikatu, zaświadczającego o sprawności aparatu oraz informującego o przeprowadzonej okresowej kontroli i konserwacji zgodnie z wymaganiami określonymi przez producenta.</w:t>
      </w:r>
    </w:p>
    <w:p w:rsidR="00875937" w:rsidRPr="00875937" w:rsidRDefault="00875937" w:rsidP="004C0261">
      <w:pPr>
        <w:widowControl/>
        <w:numPr>
          <w:ilvl w:val="0"/>
          <w:numId w:val="37"/>
        </w:numPr>
        <w:ind w:left="426"/>
        <w:jc w:val="both"/>
        <w:rPr>
          <w:rFonts w:ascii="Times New Roman" w:hAnsi="Times New Roman" w:cs="Times New Roman"/>
        </w:rPr>
      </w:pPr>
      <w:r w:rsidRPr="00875937">
        <w:rPr>
          <w:rFonts w:ascii="Times New Roman" w:hAnsi="Times New Roman" w:cs="Times New Roman"/>
        </w:rPr>
        <w:t>Każdorazowo, po wykonaniu obsługi serwisowej lub usunięciu awarii zostanie sporządzony przez uprawnionych przedstawicieli Zamawiającego i Wykonawcy protokół – karta pracy – zawierający datę wykonania obsługi, zakres wykonanych prac.</w:t>
      </w:r>
    </w:p>
    <w:p w:rsidR="00875937" w:rsidRPr="00875937" w:rsidRDefault="00875937" w:rsidP="004C0261">
      <w:pPr>
        <w:widowControl/>
        <w:numPr>
          <w:ilvl w:val="0"/>
          <w:numId w:val="37"/>
        </w:numPr>
        <w:ind w:left="426"/>
        <w:jc w:val="both"/>
        <w:rPr>
          <w:rFonts w:ascii="Times New Roman" w:hAnsi="Times New Roman" w:cs="Times New Roman"/>
        </w:rPr>
      </w:pPr>
      <w:r w:rsidRPr="00875937">
        <w:rPr>
          <w:rFonts w:ascii="Times New Roman" w:hAnsi="Times New Roman" w:cs="Times New Roman"/>
        </w:rPr>
        <w:t>Jako termin usunięcia awarii rozumie się datę podpisania przez przedstawicieli Wykonawcy i Zamawiającego, karty pracy. Każda ze stron zobowiązana jest podpisać kartę pracy w dniu usunięcia awarii.</w:t>
      </w:r>
    </w:p>
    <w:p w:rsidR="00875937" w:rsidRPr="00875937" w:rsidRDefault="00875937" w:rsidP="00875937">
      <w:pPr>
        <w:autoSpaceDE w:val="0"/>
        <w:rPr>
          <w:rFonts w:ascii="Times New Roman" w:hAnsi="Times New Roman" w:cs="Times New Roman"/>
          <w:b/>
          <w:color w:val="FF0000"/>
        </w:rPr>
      </w:pPr>
    </w:p>
    <w:p w:rsidR="00875937" w:rsidRPr="00875937" w:rsidRDefault="00875937" w:rsidP="00875937">
      <w:pPr>
        <w:autoSpaceDE w:val="0"/>
        <w:jc w:val="center"/>
        <w:rPr>
          <w:rFonts w:ascii="Times New Roman" w:hAnsi="Times New Roman" w:cs="Times New Roman"/>
          <w:b/>
        </w:rPr>
      </w:pPr>
      <w:r w:rsidRPr="00875937">
        <w:rPr>
          <w:rFonts w:ascii="Times New Roman" w:hAnsi="Times New Roman" w:cs="Times New Roman"/>
          <w:b/>
        </w:rPr>
        <w:t>§ 4</w:t>
      </w:r>
    </w:p>
    <w:p w:rsidR="00875937" w:rsidRPr="00875937" w:rsidRDefault="00875937" w:rsidP="00875937">
      <w:pPr>
        <w:autoSpaceDE w:val="0"/>
        <w:spacing w:after="152"/>
        <w:jc w:val="both"/>
        <w:rPr>
          <w:rFonts w:ascii="Times New Roman" w:hAnsi="Times New Roman" w:cs="Times New Roman"/>
        </w:rPr>
      </w:pPr>
      <w:r w:rsidRPr="00875937">
        <w:rPr>
          <w:rFonts w:ascii="Times New Roman" w:hAnsi="Times New Roman" w:cs="Times New Roman"/>
        </w:rPr>
        <w:t xml:space="preserve">1. Wykonawca zapłaci Zamawiającemu kary umowne: </w:t>
      </w:r>
    </w:p>
    <w:p w:rsidR="00875937" w:rsidRPr="00875937" w:rsidRDefault="00875937" w:rsidP="00082FD0">
      <w:pPr>
        <w:autoSpaceDE w:val="0"/>
        <w:ind w:left="567" w:hanging="283"/>
        <w:rPr>
          <w:rFonts w:ascii="Times New Roman" w:hAnsi="Times New Roman" w:cs="Times New Roman"/>
        </w:rPr>
      </w:pPr>
      <w:r w:rsidRPr="00875937">
        <w:rPr>
          <w:rFonts w:ascii="Times New Roman" w:hAnsi="Times New Roman" w:cs="Times New Roman"/>
        </w:rPr>
        <w:t>1) za odstąpienie od umowy przez Zamawiającego z przyczyn, za które ponosi odpowiedzialność Wykonawca  w wysokości 5% wynagrodzenia brutto umowy określonego w § 2 ust. 1 niniejszej umowy,</w:t>
      </w:r>
    </w:p>
    <w:p w:rsidR="00875937" w:rsidRPr="00875937" w:rsidRDefault="00875937" w:rsidP="00082FD0">
      <w:pPr>
        <w:autoSpaceDE w:val="0"/>
        <w:ind w:left="567" w:hanging="283"/>
        <w:rPr>
          <w:rFonts w:ascii="Times New Roman" w:hAnsi="Times New Roman" w:cs="Times New Roman"/>
        </w:rPr>
      </w:pPr>
      <w:r w:rsidRPr="00875937">
        <w:rPr>
          <w:rFonts w:ascii="Times New Roman" w:hAnsi="Times New Roman" w:cs="Times New Roman"/>
        </w:rPr>
        <w:t xml:space="preserve">2) w przypadku opóźnienia w terminowym wykonaniu zamówienia o którym mowa w §3 </w:t>
      </w:r>
      <w:r w:rsidRPr="00875937">
        <w:rPr>
          <w:rFonts w:ascii="Times New Roman" w:hAnsi="Times New Roman" w:cs="Times New Roman"/>
        </w:rPr>
        <w:lastRenderedPageBreak/>
        <w:t>ust.3, Wykonawca zapłaci Zamawia</w:t>
      </w:r>
      <w:r w:rsidR="00B223D0">
        <w:rPr>
          <w:rFonts w:ascii="Times New Roman" w:hAnsi="Times New Roman" w:cs="Times New Roman"/>
        </w:rPr>
        <w:t>jącemu karę umowna w wysokości 4</w:t>
      </w:r>
      <w:r w:rsidRPr="00875937">
        <w:rPr>
          <w:rFonts w:ascii="Times New Roman" w:hAnsi="Times New Roman" w:cs="Times New Roman"/>
        </w:rPr>
        <w:t>00,00zł za każdą godzinę zwłoki.</w:t>
      </w:r>
    </w:p>
    <w:p w:rsidR="00875937" w:rsidRDefault="00875937" w:rsidP="00082FD0">
      <w:pPr>
        <w:ind w:left="567" w:hanging="567"/>
        <w:rPr>
          <w:rFonts w:ascii="Times New Roman" w:hAnsi="Times New Roman" w:cs="Times New Roman"/>
        </w:rPr>
      </w:pPr>
      <w:r w:rsidRPr="00875937">
        <w:rPr>
          <w:rFonts w:ascii="Times New Roman" w:hAnsi="Times New Roman" w:cs="Times New Roman"/>
        </w:rPr>
        <w:t xml:space="preserve">     3) W przypadku opóźnienia w terminowym wykonaniu zamówień, o których mowa w §3 ust.4 Wykonawca zapłaci Zamawiając</w:t>
      </w:r>
      <w:r w:rsidR="00B223D0">
        <w:rPr>
          <w:rFonts w:ascii="Times New Roman" w:hAnsi="Times New Roman" w:cs="Times New Roman"/>
        </w:rPr>
        <w:t>emu karę umowną w wysokości: 1000</w:t>
      </w:r>
      <w:r w:rsidRPr="00875937">
        <w:rPr>
          <w:rFonts w:ascii="Times New Roman" w:hAnsi="Times New Roman" w:cs="Times New Roman"/>
        </w:rPr>
        <w:t>,00 zł (za każdy dzień zwłoki).</w:t>
      </w:r>
    </w:p>
    <w:p w:rsidR="00082FD0" w:rsidRPr="00082FD0" w:rsidRDefault="00082FD0" w:rsidP="00082FD0">
      <w:pPr>
        <w:shd w:val="clear" w:color="auto" w:fill="FFFFFF"/>
        <w:autoSpaceDE w:val="0"/>
        <w:autoSpaceDN w:val="0"/>
        <w:adjustRightInd w:val="0"/>
        <w:spacing w:before="5"/>
        <w:ind w:left="710" w:right="67" w:hanging="426"/>
        <w:jc w:val="both"/>
        <w:rPr>
          <w:rFonts w:ascii="Times New Roman" w:hAnsi="Times New Roman" w:cs="Times New Roman"/>
          <w:spacing w:val="-17"/>
        </w:rPr>
      </w:pPr>
      <w:r>
        <w:rPr>
          <w:rFonts w:ascii="Times New Roman" w:hAnsi="Times New Roman" w:cs="Times New Roman"/>
        </w:rPr>
        <w:t xml:space="preserve">4) </w:t>
      </w:r>
      <w:r w:rsidR="00B223D0">
        <w:rPr>
          <w:rFonts w:ascii="Times New Roman" w:hAnsi="Times New Roman" w:cs="Times New Roman"/>
          <w:spacing w:val="-1"/>
        </w:rPr>
        <w:t>Z</w:t>
      </w:r>
      <w:r w:rsidRPr="00082FD0">
        <w:rPr>
          <w:rFonts w:ascii="Times New Roman" w:hAnsi="Times New Roman" w:cs="Times New Roman"/>
          <w:spacing w:val="-1"/>
        </w:rPr>
        <w:t xml:space="preserve">a nie wypełnienie obowiązku, o którym mowa </w:t>
      </w:r>
      <w:r w:rsidRPr="00082FD0">
        <w:rPr>
          <w:rFonts w:ascii="Times New Roman" w:hAnsi="Times New Roman" w:cs="Times New Roman"/>
          <w:color w:val="auto"/>
          <w:spacing w:val="-1"/>
        </w:rPr>
        <w:t xml:space="preserve">w </w:t>
      </w:r>
      <w:r w:rsidRPr="00082FD0">
        <w:rPr>
          <w:rFonts w:ascii="Times New Roman" w:hAnsi="Times New Roman" w:cs="Times New Roman"/>
          <w:bCs/>
          <w:color w:val="auto"/>
        </w:rPr>
        <w:t>§ 6 ust. 1</w:t>
      </w:r>
      <w:r w:rsidRPr="00082FD0">
        <w:rPr>
          <w:rFonts w:ascii="Times New Roman" w:hAnsi="Times New Roman" w:cs="Times New Roman"/>
          <w:color w:val="auto"/>
          <w:spacing w:val="-1"/>
        </w:rPr>
        <w:t xml:space="preserve"> umowy - </w:t>
      </w:r>
      <w:r w:rsidRPr="00082FD0">
        <w:rPr>
          <w:rFonts w:ascii="Times New Roman" w:hAnsi="Times New Roman" w:cs="Times New Roman"/>
        </w:rPr>
        <w:t xml:space="preserve">w wysokości </w:t>
      </w:r>
    </w:p>
    <w:p w:rsidR="00082FD0" w:rsidRDefault="00082FD0" w:rsidP="00082FD0">
      <w:pPr>
        <w:shd w:val="clear" w:color="auto" w:fill="FFFFFF"/>
        <w:autoSpaceDE w:val="0"/>
        <w:autoSpaceDN w:val="0"/>
        <w:adjustRightInd w:val="0"/>
        <w:spacing w:before="5"/>
        <w:ind w:left="567" w:right="67"/>
        <w:jc w:val="both"/>
        <w:rPr>
          <w:rFonts w:ascii="Times New Roman" w:hAnsi="Times New Roman" w:cs="Times New Roman"/>
          <w:spacing w:val="-1"/>
        </w:rPr>
      </w:pPr>
      <w:r>
        <w:rPr>
          <w:rFonts w:ascii="Times New Roman" w:hAnsi="Times New Roman" w:cs="Times New Roman"/>
        </w:rPr>
        <w:t>2</w:t>
      </w:r>
      <w:r w:rsidRPr="00082FD0">
        <w:rPr>
          <w:rFonts w:ascii="Times New Roman" w:hAnsi="Times New Roman" w:cs="Times New Roman"/>
        </w:rPr>
        <w:t xml:space="preserve"> % wynagrodzenia u</w:t>
      </w:r>
      <w:r>
        <w:rPr>
          <w:rFonts w:ascii="Times New Roman" w:hAnsi="Times New Roman" w:cs="Times New Roman"/>
        </w:rPr>
        <w:t>mownego brutto określonego w § 2</w:t>
      </w:r>
      <w:r w:rsidRPr="00082FD0">
        <w:rPr>
          <w:rFonts w:ascii="Times New Roman" w:hAnsi="Times New Roman" w:cs="Times New Roman"/>
        </w:rPr>
        <w:t xml:space="preserve"> ust. 1 </w:t>
      </w:r>
      <w:r w:rsidRPr="00082FD0">
        <w:rPr>
          <w:rFonts w:ascii="Times New Roman" w:hAnsi="Times New Roman" w:cs="Times New Roman"/>
          <w:spacing w:val="-1"/>
        </w:rPr>
        <w:t xml:space="preserve"> umowy – za każdy stwierdzony przypadek.</w:t>
      </w:r>
    </w:p>
    <w:p w:rsidR="00B223D0" w:rsidRPr="00B223D0" w:rsidRDefault="00B223D0" w:rsidP="00B223D0">
      <w:pPr>
        <w:shd w:val="clear" w:color="auto" w:fill="FFFFFF"/>
        <w:autoSpaceDE w:val="0"/>
        <w:autoSpaceDN w:val="0"/>
        <w:adjustRightInd w:val="0"/>
        <w:spacing w:before="5"/>
        <w:ind w:left="567" w:right="67" w:hanging="283"/>
        <w:jc w:val="both"/>
        <w:rPr>
          <w:rFonts w:ascii="Times New Roman" w:hAnsi="Times New Roman" w:cs="Times New Roman"/>
          <w:spacing w:val="-17"/>
        </w:rPr>
      </w:pPr>
      <w:r>
        <w:rPr>
          <w:rFonts w:ascii="Times New Roman" w:hAnsi="Times New Roman" w:cs="Times New Roman"/>
          <w:spacing w:val="-1"/>
        </w:rPr>
        <w:t xml:space="preserve">5) </w:t>
      </w:r>
      <w:r w:rsidRPr="00B223D0">
        <w:rPr>
          <w:rFonts w:ascii="Times New Roman" w:hAnsi="Times New Roman" w:cs="Times New Roman"/>
        </w:rPr>
        <w:t>Łączna wartość kar umownych nie może przekroczyć 10% wynagrodzenia brutto Wykonawcy, o którym mowa w §2 ust. 1 niniejszej umowy</w:t>
      </w:r>
    </w:p>
    <w:p w:rsidR="00082FD0" w:rsidRPr="00875937" w:rsidRDefault="00082FD0" w:rsidP="00875937">
      <w:pPr>
        <w:ind w:left="284" w:hanging="284"/>
        <w:rPr>
          <w:rFonts w:ascii="Times New Roman" w:hAnsi="Times New Roman" w:cs="Times New Roman"/>
        </w:rPr>
      </w:pPr>
    </w:p>
    <w:p w:rsidR="00875937" w:rsidRPr="00875937" w:rsidRDefault="00875937" w:rsidP="005B5128">
      <w:pPr>
        <w:autoSpaceDE w:val="0"/>
        <w:ind w:left="284" w:hanging="284"/>
        <w:jc w:val="both"/>
        <w:rPr>
          <w:rFonts w:ascii="Times New Roman" w:hAnsi="Times New Roman" w:cs="Times New Roman"/>
        </w:rPr>
      </w:pPr>
      <w:r w:rsidRPr="00875937">
        <w:rPr>
          <w:rFonts w:ascii="Times New Roman" w:hAnsi="Times New Roman" w:cs="Times New Roman"/>
        </w:rPr>
        <w:t xml:space="preserve">2. Zamawiający ma prawo dochodzić odszkodowania uzupełniającego na zasadach określonych w Kodeksie Cywilnym, jeżeli szkoda przewyższy wysokość kar umownych. </w:t>
      </w:r>
    </w:p>
    <w:p w:rsidR="00875937" w:rsidRPr="00875937" w:rsidRDefault="00875937" w:rsidP="005B5128">
      <w:pPr>
        <w:autoSpaceDE w:val="0"/>
        <w:ind w:left="426" w:hanging="426"/>
        <w:jc w:val="both"/>
        <w:rPr>
          <w:rFonts w:ascii="Times New Roman" w:hAnsi="Times New Roman" w:cs="Times New Roman"/>
        </w:rPr>
      </w:pPr>
      <w:r w:rsidRPr="00875937">
        <w:rPr>
          <w:rFonts w:ascii="Times New Roman" w:hAnsi="Times New Roman" w:cs="Times New Roman"/>
        </w:rPr>
        <w:t>3.</w:t>
      </w:r>
      <w:r w:rsidRPr="00875937">
        <w:rPr>
          <w:rFonts w:ascii="Times New Roman" w:hAnsi="Times New Roman" w:cs="Times New Roman"/>
          <w:color w:val="FF0000"/>
        </w:rPr>
        <w:t xml:space="preserve"> </w:t>
      </w:r>
      <w:r w:rsidRPr="00875937">
        <w:rPr>
          <w:rFonts w:ascii="Times New Roman" w:hAnsi="Times New Roman" w:cs="Times New Roman"/>
        </w:rPr>
        <w:t>Za odstąpienie od umowy przez Zamawiającego z przyczyn, za które ponosi odpowiedzialność Zamawiający, Zamawiający zapłaci Wykonawcy karę umowną w wysokości 5% wynagrodzenia brutto umowy określonego w § 2 ust. 1 niniejszej umowy.</w:t>
      </w:r>
    </w:p>
    <w:p w:rsidR="00875937" w:rsidRPr="00875937" w:rsidRDefault="00875937" w:rsidP="005B5128">
      <w:pPr>
        <w:ind w:left="426" w:hanging="426"/>
        <w:rPr>
          <w:rFonts w:ascii="Times New Roman" w:hAnsi="Times New Roman" w:cs="Times New Roman"/>
          <w:b/>
        </w:rPr>
      </w:pPr>
      <w:r w:rsidRPr="00875937">
        <w:rPr>
          <w:rFonts w:ascii="Times New Roman" w:hAnsi="Times New Roman" w:cs="Times New Roman"/>
        </w:rPr>
        <w:t xml:space="preserve">4. </w:t>
      </w:r>
      <w:r w:rsidR="007D0B0D">
        <w:rPr>
          <w:rFonts w:ascii="Times New Roman" w:hAnsi="Times New Roman" w:cs="Times New Roman"/>
        </w:rPr>
        <w:t xml:space="preserve">   </w:t>
      </w:r>
      <w:r w:rsidRPr="00875937">
        <w:rPr>
          <w:rFonts w:ascii="Times New Roman" w:hAnsi="Times New Roman" w:cs="Times New Roman"/>
        </w:rPr>
        <w:t>Strony nie odpowiadają za niewykonanie lub nienależyte wykonanie zobowiązań wynikających z umowy, jeżeli to niewykonanie lub nienależyte wykonanie umowy spowodowane zostało siłą wyższą. Przez siłę wyższą rozumie się w szczególności: wojnę, powstanie, klęski żywiołowe, zarządzenia władz, powódź, pożar, strajk itp. Strona nie wykonująca zobowiązań z powodu siły wyższej ma obowiązek niezwłocznego pisemnego powiadomienia o fakcie wystąpienia zdarzenia noszącego znamiona siły wyższej drugą Stronę.</w:t>
      </w:r>
      <w:r w:rsidRPr="00875937">
        <w:rPr>
          <w:rFonts w:ascii="Times New Roman" w:hAnsi="Times New Roman" w:cs="Times New Roman"/>
          <w:b/>
        </w:rPr>
        <w:t xml:space="preserve"> </w:t>
      </w:r>
    </w:p>
    <w:p w:rsidR="00875937" w:rsidRPr="00875937" w:rsidRDefault="00875937" w:rsidP="00875937">
      <w:pPr>
        <w:autoSpaceDE w:val="0"/>
        <w:jc w:val="center"/>
        <w:rPr>
          <w:rFonts w:ascii="Times New Roman" w:hAnsi="Times New Roman" w:cs="Times New Roman"/>
          <w:b/>
        </w:rPr>
      </w:pPr>
      <w:r w:rsidRPr="00875937">
        <w:rPr>
          <w:rFonts w:ascii="Times New Roman" w:hAnsi="Times New Roman" w:cs="Times New Roman"/>
          <w:b/>
        </w:rPr>
        <w:t>§ 5</w:t>
      </w:r>
    </w:p>
    <w:p w:rsidR="00875937" w:rsidRPr="00875937" w:rsidRDefault="00875937" w:rsidP="00404B34">
      <w:pPr>
        <w:widowControl/>
        <w:numPr>
          <w:ilvl w:val="0"/>
          <w:numId w:val="38"/>
        </w:numPr>
        <w:ind w:left="426" w:hanging="426"/>
        <w:jc w:val="both"/>
        <w:rPr>
          <w:rFonts w:ascii="Times New Roman" w:hAnsi="Times New Roman" w:cs="Times New Roman"/>
        </w:rPr>
      </w:pPr>
      <w:r w:rsidRPr="00875937">
        <w:rPr>
          <w:rFonts w:ascii="Times New Roman" w:hAnsi="Times New Roman" w:cs="Times New Roman"/>
        </w:rPr>
        <w:t xml:space="preserve">Mając na uwadze fakt, że na nośnikach informacji stanowiących części składowe lub przynależności Sprzętu, mogą znajdować się dane osobowe pacjentów, jak również mając na uwadze, że niektóre z wykonywanych w ramach umowy Usługi Serwisowe uwarunkowane są koniecznością zapewnienia dostępu do przedmiotowych nośników i znajdujących się na nich informacji, w tym danych osobowych, Zamawiający upoważnia Wykonawcę, w tym osoby świadczące Usługi Serwisowe w imieniu Wykonawcę, do przetwarzania, w razie zaistnienia takiej potrzeby, ww. danych osobowych, w zakresie i celu niezbędnym do wykonania czynności objętych umową. Zamawiający oświadcza, że jest administratorem ww. danych osobowych, w szczególności jest uprawniony do ich udostępniania. </w:t>
      </w:r>
    </w:p>
    <w:p w:rsidR="00875937" w:rsidRPr="00875937" w:rsidRDefault="00875937" w:rsidP="00404B34">
      <w:pPr>
        <w:widowControl/>
        <w:numPr>
          <w:ilvl w:val="0"/>
          <w:numId w:val="38"/>
        </w:numPr>
        <w:ind w:left="426" w:hanging="426"/>
        <w:jc w:val="both"/>
        <w:rPr>
          <w:rFonts w:ascii="Times New Roman" w:hAnsi="Times New Roman" w:cs="Times New Roman"/>
        </w:rPr>
      </w:pPr>
      <w:r w:rsidRPr="00875937">
        <w:rPr>
          <w:rFonts w:ascii="Times New Roman" w:hAnsi="Times New Roman" w:cs="Times New Roman"/>
        </w:rPr>
        <w:t>Wykonawca zastosuje odpowiednie środki techniczne i organizacyjne zapewniające ochronę przetwarzanych danych osobowych, w szczególności zabezpieczy je przed ich udostępnianiem osobom nieupoważnionym, zabraniem przez osobę nieuprawnioną, przetwarzaniem z naruszeniem ustawy o ochronie danych osobowych oraz zmianą, utratą, uszkodzeniem lub zniszczeniem.</w:t>
      </w:r>
    </w:p>
    <w:p w:rsidR="00404B34" w:rsidRPr="00404B34" w:rsidRDefault="00404B34" w:rsidP="00404B34">
      <w:pPr>
        <w:pStyle w:val="Akapitzlist"/>
        <w:autoSpaceDE w:val="0"/>
        <w:ind w:left="830"/>
        <w:jc w:val="center"/>
        <w:rPr>
          <w:rFonts w:ascii="Times New Roman" w:hAnsi="Times New Roman" w:cs="Times New Roman"/>
          <w:b/>
        </w:rPr>
      </w:pPr>
      <w:r w:rsidRPr="00404B34">
        <w:rPr>
          <w:rFonts w:ascii="Times New Roman" w:hAnsi="Times New Roman" w:cs="Times New Roman"/>
          <w:b/>
        </w:rPr>
        <w:t>§ 6</w:t>
      </w:r>
    </w:p>
    <w:p w:rsidR="000B2A1E" w:rsidRDefault="000B2A1E" w:rsidP="00F4481C">
      <w:pPr>
        <w:widowControl/>
        <w:numPr>
          <w:ilvl w:val="0"/>
          <w:numId w:val="41"/>
        </w:numPr>
        <w:shd w:val="clear" w:color="auto" w:fill="FFFFFF"/>
        <w:tabs>
          <w:tab w:val="left" w:pos="426"/>
        </w:tabs>
        <w:ind w:right="-2"/>
        <w:contextualSpacing/>
        <w:jc w:val="both"/>
        <w:rPr>
          <w:rFonts w:ascii="Times New Roman" w:hAnsi="Times New Roman" w:cs="Times New Roman"/>
          <w:lang w:eastAsia="en-US"/>
        </w:rPr>
      </w:pPr>
      <w:r w:rsidRPr="000B2A1E">
        <w:rPr>
          <w:rFonts w:ascii="Times New Roman" w:hAnsi="Times New Roman" w:cs="Times New Roman"/>
          <w:lang w:eastAsia="en-US"/>
        </w:rPr>
        <w:t xml:space="preserve">Zamawiający przy realizacji zamówienia wymaga zatrudnienia przez Wykonawcę </w:t>
      </w:r>
      <w:r w:rsidRPr="000B2A1E">
        <w:rPr>
          <w:rFonts w:ascii="Times New Roman" w:hAnsi="Times New Roman" w:cs="Times New Roman"/>
          <w:b/>
          <w:lang w:eastAsia="en-US"/>
        </w:rPr>
        <w:br/>
      </w:r>
      <w:r w:rsidRPr="006E7195">
        <w:rPr>
          <w:rFonts w:ascii="Times New Roman" w:hAnsi="Times New Roman" w:cs="Times New Roman"/>
          <w:lang w:eastAsia="en-US"/>
        </w:rPr>
        <w:t xml:space="preserve">lub </w:t>
      </w:r>
      <w:r w:rsidRPr="000B2A1E">
        <w:rPr>
          <w:rFonts w:ascii="Times New Roman" w:hAnsi="Times New Roman" w:cs="Times New Roman"/>
          <w:lang w:eastAsia="en-US"/>
        </w:rPr>
        <w:t>Podwykonawcę na podstawie umowy o pracę osób wykonujących czynności objęte przedmiotem umowy</w:t>
      </w:r>
      <w:r w:rsidR="00C40392">
        <w:rPr>
          <w:rFonts w:ascii="Times New Roman" w:hAnsi="Times New Roman" w:cs="Times New Roman"/>
          <w:lang w:eastAsia="en-US"/>
        </w:rPr>
        <w:t xml:space="preserve"> tj.:</w:t>
      </w:r>
      <w:r w:rsidR="007D0B0D">
        <w:rPr>
          <w:rFonts w:ascii="Times New Roman" w:hAnsi="Times New Roman" w:cs="Times New Roman"/>
          <w:lang w:eastAsia="en-US"/>
        </w:rPr>
        <w:t xml:space="preserve"> wykonywanie przeglądów serwisowych.</w:t>
      </w:r>
    </w:p>
    <w:p w:rsidR="000B2A1E" w:rsidRPr="000B2A1E" w:rsidRDefault="000B2A1E" w:rsidP="00F4481C">
      <w:pPr>
        <w:widowControl/>
        <w:numPr>
          <w:ilvl w:val="0"/>
          <w:numId w:val="41"/>
        </w:numPr>
        <w:spacing w:before="120" w:after="200"/>
        <w:contextualSpacing/>
        <w:jc w:val="both"/>
        <w:rPr>
          <w:rFonts w:ascii="Times New Roman" w:eastAsia="Calibri" w:hAnsi="Times New Roman" w:cs="Times New Roman"/>
          <w:lang w:eastAsia="en-US"/>
        </w:rPr>
      </w:pPr>
      <w:r w:rsidRPr="000B2A1E">
        <w:rPr>
          <w:rFonts w:ascii="Times New Roman" w:eastAsia="Calibri" w:hAnsi="Times New Roman" w:cs="Times New Roman"/>
          <w:lang w:eastAsia="en-US"/>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0B2A1E" w:rsidRPr="000B2A1E" w:rsidRDefault="000B2A1E" w:rsidP="00F4481C">
      <w:pPr>
        <w:widowControl/>
        <w:numPr>
          <w:ilvl w:val="0"/>
          <w:numId w:val="42"/>
        </w:numPr>
        <w:spacing w:before="120" w:after="200"/>
        <w:contextualSpacing/>
        <w:jc w:val="both"/>
        <w:rPr>
          <w:rFonts w:ascii="Times New Roman" w:eastAsia="Calibri" w:hAnsi="Times New Roman" w:cs="Times New Roman"/>
          <w:i/>
          <w:lang w:eastAsia="en-US"/>
        </w:rPr>
      </w:pPr>
      <w:r w:rsidRPr="000B2A1E">
        <w:rPr>
          <w:rFonts w:ascii="Times New Roman" w:eastAsia="Calibri" w:hAnsi="Times New Roman" w:cs="Times New Roman"/>
          <w:b/>
          <w:lang w:eastAsia="en-US"/>
        </w:rPr>
        <w:t xml:space="preserve">oświadczenie Wykonawcy lub Podwykonawcy </w:t>
      </w:r>
      <w:r w:rsidRPr="000B2A1E">
        <w:rPr>
          <w:rFonts w:ascii="Times New Roman" w:eastAsia="Calibri" w:hAnsi="Times New Roman" w:cs="Times New Roman"/>
          <w:lang w:eastAsia="en-US"/>
        </w:rPr>
        <w:t xml:space="preserve">o zatrudnieniu na podstawie umowy o pracę osób wykonujących czynności, których dotyczy wezwanie </w:t>
      </w:r>
      <w:r w:rsidRPr="000B2A1E">
        <w:rPr>
          <w:rFonts w:ascii="Times New Roman" w:eastAsia="Calibri" w:hAnsi="Times New Roman" w:cs="Times New Roman"/>
          <w:lang w:eastAsia="en-US"/>
        </w:rPr>
        <w:lastRenderedPageBreak/>
        <w:t>Zamawiającego.</w:t>
      </w:r>
      <w:r w:rsidRPr="000B2A1E">
        <w:rPr>
          <w:rFonts w:ascii="Times New Roman" w:eastAsia="Calibri" w:hAnsi="Times New Roman" w:cs="Times New Roman"/>
          <w:b/>
          <w:lang w:eastAsia="en-US"/>
        </w:rPr>
        <w:t xml:space="preserve"> </w:t>
      </w:r>
      <w:r w:rsidRPr="000B2A1E">
        <w:rPr>
          <w:rFonts w:ascii="Times New Roman" w:eastAsia="Calibri" w:hAnsi="Times New Roman" w:cs="Times New Roman"/>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B2A1E" w:rsidRPr="00827B99" w:rsidRDefault="000B2A1E" w:rsidP="00F4481C">
      <w:pPr>
        <w:widowControl/>
        <w:numPr>
          <w:ilvl w:val="0"/>
          <w:numId w:val="42"/>
        </w:numPr>
        <w:spacing w:before="120" w:after="200"/>
        <w:contextualSpacing/>
        <w:rPr>
          <w:rFonts w:ascii="Times New Roman" w:eastAsia="Calibri" w:hAnsi="Times New Roman" w:cs="Times New Roman"/>
          <w:i/>
          <w:lang w:eastAsia="en-US"/>
        </w:rPr>
      </w:pPr>
      <w:r w:rsidRPr="000B2A1E">
        <w:rPr>
          <w:rFonts w:ascii="Times New Roman" w:eastAsia="Calibri" w:hAnsi="Times New Roman" w:cs="Times New Roman"/>
          <w:lang w:eastAsia="en-US"/>
        </w:rPr>
        <w:t>poświadczoną za zgodność z oryginałem odpowiednio przez Wykonawcę lub Podwykonawcę</w:t>
      </w:r>
      <w:r w:rsidRPr="000B2A1E">
        <w:rPr>
          <w:rFonts w:ascii="Times New Roman" w:eastAsia="Calibri" w:hAnsi="Times New Roman" w:cs="Times New Roman"/>
          <w:b/>
          <w:lang w:eastAsia="en-US"/>
        </w:rPr>
        <w:t xml:space="preserve"> kopię umowy/umów o pracę</w:t>
      </w:r>
      <w:r w:rsidRPr="000B2A1E">
        <w:rPr>
          <w:rFonts w:ascii="Times New Roman" w:eastAsia="Calibri" w:hAnsi="Times New Roman" w:cs="Times New Roman"/>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0B2A1E">
        <w:rPr>
          <w:rFonts w:ascii="Times New Roman" w:eastAsia="Calibri" w:hAnsi="Times New Roman" w:cs="Times New Roman"/>
          <w:i/>
          <w:lang w:eastAsia="en-US"/>
        </w:rPr>
        <w:t>o ochronie danych osobowych</w:t>
      </w:r>
      <w:r w:rsidRPr="000B2A1E">
        <w:rPr>
          <w:rFonts w:ascii="Times New Roman" w:eastAsia="Calibri" w:hAnsi="Times New Roman" w:cs="Times New Roman"/>
          <w:lang w:eastAsia="en-US"/>
        </w:rPr>
        <w:t xml:space="preserve"> (tj. w szczególności bez adresów, nr PESEL pracowników). Imię i nazwisko pracownika nie podlega </w:t>
      </w:r>
      <w:proofErr w:type="spellStart"/>
      <w:r w:rsidRPr="000B2A1E">
        <w:rPr>
          <w:rFonts w:ascii="Times New Roman" w:eastAsia="Calibri" w:hAnsi="Times New Roman" w:cs="Times New Roman"/>
          <w:lang w:eastAsia="en-US"/>
        </w:rPr>
        <w:t>anonimizacji</w:t>
      </w:r>
      <w:proofErr w:type="spellEnd"/>
      <w:r w:rsidRPr="000B2A1E">
        <w:rPr>
          <w:rFonts w:ascii="Times New Roman" w:eastAsia="Calibri" w:hAnsi="Times New Roman" w:cs="Times New Roman"/>
          <w:lang w:eastAsia="en-US"/>
        </w:rPr>
        <w:t xml:space="preserve">. Informacje takie jak: data zawarcia umowy, rodzaj umowy o pracę i wymiar etatu powinny być możliwe do zidentyfikowania </w:t>
      </w:r>
      <w:r w:rsidRPr="000B2A1E">
        <w:rPr>
          <w:rFonts w:ascii="Times New Roman" w:hAnsi="Times New Roman" w:cs="Times New Roman"/>
          <w:lang w:eastAsia="en-US"/>
        </w:rPr>
        <w:t>- komunikat Prezesa UZP i Generalnego Inspektora Ochrony Danych Osobowych  z dnia 28 kwietnia 2017r. w sposób zapewniający ochronę danych osobowych pracowników, zgodnie z przepisami ustawy z dnia 10 maja 2018 r. o ochronie danych osobowych,</w:t>
      </w:r>
    </w:p>
    <w:p w:rsidR="00827B99" w:rsidRPr="00827B99" w:rsidRDefault="00827B99" w:rsidP="00F4481C">
      <w:pPr>
        <w:widowControl/>
        <w:numPr>
          <w:ilvl w:val="0"/>
          <w:numId w:val="41"/>
        </w:numPr>
        <w:spacing w:before="120" w:after="200"/>
        <w:contextualSpacing/>
        <w:jc w:val="both"/>
        <w:rPr>
          <w:rFonts w:ascii="Times New Roman" w:eastAsia="Calibri" w:hAnsi="Times New Roman" w:cs="Times New Roman"/>
          <w:lang w:eastAsia="en-US"/>
        </w:rPr>
      </w:pPr>
      <w:r w:rsidRPr="00827B99">
        <w:rPr>
          <w:rFonts w:ascii="Times New Roman" w:eastAsia="Calibri" w:hAnsi="Times New Roman" w:cs="Times New Roman"/>
          <w:lang w:eastAsia="en-US"/>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postanowieniach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827B99" w:rsidRPr="00827B99" w:rsidRDefault="00827B99" w:rsidP="00F4481C">
      <w:pPr>
        <w:widowControl/>
        <w:numPr>
          <w:ilvl w:val="0"/>
          <w:numId w:val="41"/>
        </w:numPr>
        <w:spacing w:before="120" w:after="200"/>
        <w:contextualSpacing/>
        <w:jc w:val="both"/>
        <w:rPr>
          <w:rFonts w:ascii="Times New Roman" w:eastAsia="Calibri" w:hAnsi="Times New Roman" w:cs="Times New Roman"/>
          <w:lang w:eastAsia="en-US"/>
        </w:rPr>
      </w:pPr>
      <w:r w:rsidRPr="00827B99">
        <w:rPr>
          <w:rFonts w:ascii="Times New Roman" w:eastAsia="Calibri" w:hAnsi="Times New Roman" w:cs="Times New Roman"/>
          <w:lang w:eastAsia="en-US"/>
        </w:rPr>
        <w:t>W przypadku uzasadnionych wątpliwości co do przestrzegania prawa pracy przez Wykonawcę lub Podwykonawcę, Zamawiający może zwrócić się o przeprowadzenie kontroli przez właściwą dla siedziby Wykonawcy lub Podwykonawcy Państwową Inspekcję Pracy.</w:t>
      </w:r>
    </w:p>
    <w:p w:rsidR="00875937" w:rsidRPr="00875937" w:rsidRDefault="00404B34" w:rsidP="00875937">
      <w:pPr>
        <w:autoSpaceDE w:val="0"/>
        <w:jc w:val="center"/>
        <w:rPr>
          <w:rFonts w:ascii="Times New Roman" w:hAnsi="Times New Roman" w:cs="Times New Roman"/>
          <w:b/>
        </w:rPr>
      </w:pPr>
      <w:r>
        <w:rPr>
          <w:rFonts w:ascii="Times New Roman" w:hAnsi="Times New Roman" w:cs="Times New Roman"/>
          <w:b/>
        </w:rPr>
        <w:t>§ 7</w:t>
      </w:r>
    </w:p>
    <w:p w:rsidR="00875937" w:rsidRPr="00875937" w:rsidRDefault="00875937" w:rsidP="008B3CD9">
      <w:pPr>
        <w:pStyle w:val="Akapitzlist"/>
        <w:widowControl/>
        <w:numPr>
          <w:ilvl w:val="0"/>
          <w:numId w:val="33"/>
        </w:numPr>
        <w:autoSpaceDE w:val="0"/>
        <w:ind w:left="714" w:hanging="357"/>
        <w:contextualSpacing w:val="0"/>
        <w:jc w:val="both"/>
        <w:rPr>
          <w:rFonts w:ascii="Times New Roman" w:hAnsi="Times New Roman" w:cs="Times New Roman"/>
        </w:rPr>
      </w:pPr>
      <w:r w:rsidRPr="00875937">
        <w:rPr>
          <w:rFonts w:ascii="Times New Roman" w:hAnsi="Times New Roman" w:cs="Times New Roman"/>
        </w:rPr>
        <w:t xml:space="preserve">W sprawach nie uregulowanych niniejszą umową mają zastosowanie odpowiednie przepisy Kodeksu Cywilnego oraz ustawa Prawo zamówień publicznych z aktami wykonawczymi do ustawy. </w:t>
      </w:r>
    </w:p>
    <w:p w:rsidR="00875937" w:rsidRPr="00875937" w:rsidRDefault="00875937" w:rsidP="008B3CD9">
      <w:pPr>
        <w:pStyle w:val="Akapitzlist"/>
        <w:widowControl/>
        <w:numPr>
          <w:ilvl w:val="0"/>
          <w:numId w:val="33"/>
        </w:numPr>
        <w:autoSpaceDE w:val="0"/>
        <w:ind w:left="714" w:hanging="357"/>
        <w:contextualSpacing w:val="0"/>
        <w:jc w:val="both"/>
        <w:rPr>
          <w:rFonts w:ascii="Times New Roman" w:hAnsi="Times New Roman" w:cs="Times New Roman"/>
        </w:rPr>
      </w:pPr>
      <w:r w:rsidRPr="00875937">
        <w:rPr>
          <w:rFonts w:ascii="Times New Roman" w:hAnsi="Times New Roman" w:cs="Times New Roman"/>
        </w:rPr>
        <w:t xml:space="preserve">Wszelkie zmiany niniejszej umowy wymagają formy pisemnej w postaci aneksu pod rygorem nieważności z zastrzeżeniem § 2 ust. 3 niniejszej umowy. </w:t>
      </w:r>
    </w:p>
    <w:p w:rsidR="00875937" w:rsidRPr="00875937" w:rsidRDefault="00875937" w:rsidP="008B3CD9">
      <w:pPr>
        <w:pStyle w:val="Akapitzlist"/>
        <w:widowControl/>
        <w:numPr>
          <w:ilvl w:val="0"/>
          <w:numId w:val="33"/>
        </w:numPr>
        <w:autoSpaceDE w:val="0"/>
        <w:ind w:left="714" w:hanging="357"/>
        <w:contextualSpacing w:val="0"/>
        <w:jc w:val="both"/>
        <w:rPr>
          <w:rFonts w:ascii="Times New Roman" w:hAnsi="Times New Roman" w:cs="Times New Roman"/>
        </w:rPr>
      </w:pPr>
      <w:r w:rsidRPr="00875937">
        <w:rPr>
          <w:rFonts w:ascii="Times New Roman" w:hAnsi="Times New Roman" w:cs="Times New Roman"/>
        </w:rPr>
        <w:t xml:space="preserve">Spory wynikłe pomiędzy stronami na tle realizacji umowy rozstrzygane będą przez sąd powszechny właściwy miejscowo dla siedziby Zamawiającego. </w:t>
      </w:r>
    </w:p>
    <w:p w:rsidR="00875937" w:rsidRPr="00875937" w:rsidRDefault="00875937" w:rsidP="008B3CD9">
      <w:pPr>
        <w:pStyle w:val="Akapitzlist"/>
        <w:widowControl/>
        <w:numPr>
          <w:ilvl w:val="0"/>
          <w:numId w:val="33"/>
        </w:numPr>
        <w:autoSpaceDE w:val="0"/>
        <w:ind w:left="714" w:hanging="357"/>
        <w:contextualSpacing w:val="0"/>
        <w:jc w:val="both"/>
        <w:rPr>
          <w:rFonts w:ascii="Times New Roman" w:hAnsi="Times New Roman" w:cs="Times New Roman"/>
        </w:rPr>
      </w:pPr>
      <w:r w:rsidRPr="00875937">
        <w:rPr>
          <w:rFonts w:ascii="Times New Roman" w:hAnsi="Times New Roman" w:cs="Times New Roman"/>
        </w:rPr>
        <w:t xml:space="preserve">Umowę sporządzono w dwóch jednobrzmiących egzemplarzach, po jednym dla każdej ze stron. </w:t>
      </w:r>
    </w:p>
    <w:p w:rsidR="00875937" w:rsidRPr="00875937" w:rsidRDefault="00875937" w:rsidP="00875937">
      <w:pPr>
        <w:jc w:val="both"/>
        <w:rPr>
          <w:rFonts w:ascii="Times New Roman" w:hAnsi="Times New Roman" w:cs="Times New Roman"/>
          <w:b/>
        </w:rPr>
      </w:pPr>
      <w:r w:rsidRPr="00875937">
        <w:rPr>
          <w:rFonts w:ascii="Times New Roman" w:hAnsi="Times New Roman" w:cs="Times New Roman"/>
          <w:b/>
        </w:rPr>
        <w:t>Załączniki do umowy:</w:t>
      </w:r>
    </w:p>
    <w:p w:rsidR="00875937" w:rsidRPr="00875937" w:rsidRDefault="00875937" w:rsidP="008B3CD9">
      <w:pPr>
        <w:pStyle w:val="Akapitzlist"/>
        <w:widowControl/>
        <w:numPr>
          <w:ilvl w:val="0"/>
          <w:numId w:val="34"/>
        </w:numPr>
        <w:tabs>
          <w:tab w:val="left" w:pos="142"/>
        </w:tabs>
        <w:suppressAutoHyphens/>
        <w:autoSpaceDE w:val="0"/>
        <w:contextualSpacing w:val="0"/>
        <w:jc w:val="both"/>
        <w:rPr>
          <w:rFonts w:ascii="Times New Roman" w:hAnsi="Times New Roman" w:cs="Times New Roman"/>
          <w:bCs/>
        </w:rPr>
      </w:pPr>
      <w:r w:rsidRPr="00875937">
        <w:rPr>
          <w:rFonts w:ascii="Times New Roman" w:hAnsi="Times New Roman" w:cs="Times New Roman"/>
          <w:bCs/>
        </w:rPr>
        <w:t>Załącznik nr 1-Zakres obsługi serwisowej aparatu MAGNETOM Spectra</w:t>
      </w:r>
    </w:p>
    <w:p w:rsidR="00875937" w:rsidRPr="00875937" w:rsidRDefault="00875937" w:rsidP="008B3CD9">
      <w:pPr>
        <w:pStyle w:val="Akapitzlist"/>
        <w:widowControl/>
        <w:numPr>
          <w:ilvl w:val="0"/>
          <w:numId w:val="34"/>
        </w:numPr>
        <w:tabs>
          <w:tab w:val="left" w:pos="142"/>
        </w:tabs>
        <w:suppressAutoHyphens/>
        <w:autoSpaceDE w:val="0"/>
        <w:contextualSpacing w:val="0"/>
        <w:jc w:val="both"/>
        <w:rPr>
          <w:rFonts w:ascii="Times New Roman" w:hAnsi="Times New Roman" w:cs="Times New Roman"/>
        </w:rPr>
      </w:pPr>
      <w:r w:rsidRPr="00875937">
        <w:rPr>
          <w:rFonts w:ascii="Times New Roman" w:hAnsi="Times New Roman" w:cs="Times New Roman"/>
          <w:bCs/>
        </w:rPr>
        <w:t xml:space="preserve"> Załącznik nr 2- Zakres </w:t>
      </w:r>
      <w:r w:rsidR="00222F9D">
        <w:rPr>
          <w:rFonts w:ascii="Times New Roman" w:hAnsi="Times New Roman" w:cs="Times New Roman"/>
          <w:bCs/>
        </w:rPr>
        <w:t xml:space="preserve">modernizacji i </w:t>
      </w:r>
      <w:r w:rsidRPr="00875937">
        <w:rPr>
          <w:rFonts w:ascii="Times New Roman" w:hAnsi="Times New Roman" w:cs="Times New Roman"/>
          <w:bCs/>
        </w:rPr>
        <w:t xml:space="preserve">obsługi serwisowej dla systemu opisowego </w:t>
      </w:r>
      <w:proofErr w:type="spellStart"/>
      <w:r w:rsidRPr="00875937">
        <w:rPr>
          <w:rFonts w:ascii="Times New Roman" w:hAnsi="Times New Roman" w:cs="Times New Roman"/>
          <w:bCs/>
        </w:rPr>
        <w:t>syngo.via</w:t>
      </w:r>
      <w:proofErr w:type="spellEnd"/>
    </w:p>
    <w:p w:rsidR="00875937" w:rsidRPr="00875937" w:rsidRDefault="00875937" w:rsidP="00875937">
      <w:pPr>
        <w:autoSpaceDE w:val="0"/>
        <w:jc w:val="both"/>
        <w:rPr>
          <w:rFonts w:ascii="Times New Roman" w:hAnsi="Times New Roman" w:cs="Times New Roman"/>
          <w:b/>
          <w:color w:val="FF0000"/>
        </w:rPr>
      </w:pPr>
      <w:r w:rsidRPr="00875937">
        <w:rPr>
          <w:rFonts w:ascii="Times New Roman" w:hAnsi="Times New Roman" w:cs="Times New Roman"/>
          <w:b/>
          <w:color w:val="FF0000"/>
        </w:rPr>
        <w:t xml:space="preserve">      </w:t>
      </w:r>
    </w:p>
    <w:p w:rsidR="00875937" w:rsidRPr="00875937" w:rsidRDefault="00875937" w:rsidP="00875937">
      <w:pPr>
        <w:autoSpaceDE w:val="0"/>
        <w:jc w:val="both"/>
        <w:rPr>
          <w:rFonts w:ascii="Times New Roman" w:hAnsi="Times New Roman" w:cs="Times New Roman"/>
          <w:b/>
          <w:color w:val="FF0000"/>
        </w:rPr>
      </w:pPr>
    </w:p>
    <w:p w:rsidR="00875937" w:rsidRPr="00875937" w:rsidRDefault="00875937" w:rsidP="00875937">
      <w:pPr>
        <w:autoSpaceDE w:val="0"/>
        <w:jc w:val="both"/>
        <w:rPr>
          <w:rFonts w:ascii="Times New Roman" w:hAnsi="Times New Roman" w:cs="Times New Roman"/>
          <w:b/>
          <w:bCs/>
        </w:rPr>
      </w:pPr>
      <w:r w:rsidRPr="00875937">
        <w:rPr>
          <w:rFonts w:ascii="Times New Roman" w:hAnsi="Times New Roman" w:cs="Times New Roman"/>
          <w:b/>
        </w:rPr>
        <w:t>Z</w:t>
      </w:r>
      <w:r w:rsidRPr="00875937">
        <w:rPr>
          <w:rFonts w:ascii="Times New Roman" w:hAnsi="Times New Roman" w:cs="Times New Roman"/>
          <w:b/>
          <w:bCs/>
        </w:rPr>
        <w:t xml:space="preserve">AMAWIAJĄCY </w:t>
      </w:r>
      <w:r w:rsidRPr="00875937">
        <w:rPr>
          <w:rFonts w:ascii="Times New Roman" w:hAnsi="Times New Roman" w:cs="Times New Roman"/>
          <w:b/>
          <w:bCs/>
        </w:rPr>
        <w:tab/>
      </w:r>
      <w:r w:rsidRPr="00875937">
        <w:rPr>
          <w:rFonts w:ascii="Times New Roman" w:hAnsi="Times New Roman" w:cs="Times New Roman"/>
          <w:b/>
          <w:bCs/>
        </w:rPr>
        <w:tab/>
      </w:r>
      <w:r w:rsidRPr="00875937">
        <w:rPr>
          <w:rFonts w:ascii="Times New Roman" w:hAnsi="Times New Roman" w:cs="Times New Roman"/>
          <w:b/>
          <w:bCs/>
        </w:rPr>
        <w:tab/>
      </w:r>
      <w:r w:rsidRPr="00875937">
        <w:rPr>
          <w:rFonts w:ascii="Times New Roman" w:hAnsi="Times New Roman" w:cs="Times New Roman"/>
          <w:b/>
          <w:bCs/>
        </w:rPr>
        <w:tab/>
      </w:r>
      <w:r w:rsidRPr="00875937">
        <w:rPr>
          <w:rFonts w:ascii="Times New Roman" w:hAnsi="Times New Roman" w:cs="Times New Roman"/>
          <w:b/>
          <w:bCs/>
        </w:rPr>
        <w:tab/>
      </w:r>
      <w:r w:rsidRPr="00875937">
        <w:rPr>
          <w:rFonts w:ascii="Times New Roman" w:hAnsi="Times New Roman" w:cs="Times New Roman"/>
          <w:b/>
          <w:bCs/>
        </w:rPr>
        <w:tab/>
      </w:r>
      <w:r w:rsidRPr="00875937">
        <w:rPr>
          <w:rFonts w:ascii="Times New Roman" w:hAnsi="Times New Roman" w:cs="Times New Roman"/>
          <w:b/>
          <w:bCs/>
        </w:rPr>
        <w:tab/>
      </w:r>
      <w:r w:rsidRPr="00875937">
        <w:rPr>
          <w:rFonts w:ascii="Times New Roman" w:hAnsi="Times New Roman" w:cs="Times New Roman"/>
          <w:b/>
          <w:bCs/>
        </w:rPr>
        <w:tab/>
        <w:t xml:space="preserve">WYKONAWCA </w:t>
      </w:r>
    </w:p>
    <w:p w:rsidR="00875937" w:rsidRPr="00636B72" w:rsidRDefault="00875937" w:rsidP="00875937">
      <w:pPr>
        <w:autoSpaceDE w:val="0"/>
        <w:ind w:left="6372"/>
        <w:jc w:val="both"/>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t xml:space="preserve">Załącznik </w:t>
      </w:r>
      <w:r w:rsidR="008D63E6">
        <w:rPr>
          <w:rFonts w:ascii="Times New Roman" w:hAnsi="Times New Roman" w:cs="Times New Roman"/>
          <w:bCs/>
          <w:color w:val="000000"/>
          <w:sz w:val="24"/>
          <w:szCs w:val="24"/>
          <w:lang w:bidi="en-US"/>
        </w:rPr>
        <w:t>nr 5</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4859C6" w:rsidP="004859C6">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sidR="007979C8">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4859C6"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sidR="007979C8">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sidR="007979C8">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4859C6" w:rsidRPr="007979C8"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DOTYCZĄCE PODSTAW WYKLUCZENIA Z POSTĘPOWANIA</w:t>
      </w:r>
    </w:p>
    <w:p w:rsidR="007979C8" w:rsidRPr="00191A57" w:rsidRDefault="007979C8" w:rsidP="008D63E6">
      <w:pPr>
        <w:pStyle w:val="Teksttreci20"/>
        <w:shd w:val="clear" w:color="auto" w:fill="auto"/>
        <w:spacing w:after="0" w:line="352" w:lineRule="auto"/>
        <w:rPr>
          <w:rFonts w:ascii="Times New Roman" w:hAnsi="Times New Roman" w:cs="Times New Roman"/>
          <w:sz w:val="24"/>
          <w:szCs w:val="24"/>
        </w:rPr>
      </w:pPr>
    </w:p>
    <w:p w:rsidR="004859C6" w:rsidRPr="008D63E6" w:rsidRDefault="004859C6" w:rsidP="008D63E6">
      <w:pPr>
        <w:pStyle w:val="Tytu"/>
        <w:spacing w:after="40"/>
        <w:jc w:val="left"/>
        <w:rPr>
          <w:rFonts w:ascii="Times New Roman" w:hAnsi="Times New Roman"/>
          <w:b w:val="0"/>
          <w:sz w:val="24"/>
          <w:szCs w:val="24"/>
        </w:rPr>
      </w:pPr>
      <w:r w:rsidRPr="008D63E6">
        <w:rPr>
          <w:rFonts w:ascii="Times New Roman" w:hAnsi="Times New Roman"/>
          <w:b w:val="0"/>
          <w:color w:val="000000"/>
          <w:sz w:val="24"/>
          <w:szCs w:val="24"/>
        </w:rPr>
        <w:t>Na potrzeby postępowania o udzielenie zamówienia publicznego pn</w:t>
      </w:r>
      <w:r w:rsidRPr="008D63E6">
        <w:rPr>
          <w:rFonts w:ascii="Times New Roman" w:hAnsi="Times New Roman"/>
          <w:color w:val="000000"/>
          <w:sz w:val="24"/>
          <w:szCs w:val="24"/>
        </w:rPr>
        <w:t xml:space="preserve">. </w:t>
      </w:r>
      <w:r w:rsidR="008D63E6" w:rsidRPr="008D63E6">
        <w:rPr>
          <w:rFonts w:ascii="Times New Roman" w:hAnsi="Times New Roman"/>
          <w:sz w:val="24"/>
          <w:szCs w:val="24"/>
        </w:rPr>
        <w:t>usługa serwisowa rezonansu magnetycznego MAGNETOM Spectra w Szpitalu Powiatowym w Zambrowie</w:t>
      </w:r>
      <w:r w:rsidRPr="008D63E6">
        <w:rPr>
          <w:rFonts w:ascii="Times New Roman" w:hAnsi="Times New Roman"/>
          <w:b w:val="0"/>
          <w:i/>
          <w:iCs/>
          <w:color w:val="000000"/>
          <w:sz w:val="24"/>
          <w:szCs w:val="24"/>
        </w:rPr>
        <w:t>,</w:t>
      </w:r>
      <w:r w:rsidRPr="008D63E6">
        <w:rPr>
          <w:rFonts w:ascii="Times New Roman" w:hAnsi="Times New Roman"/>
          <w:b w:val="0"/>
          <w:color w:val="000000"/>
          <w:sz w:val="24"/>
          <w:szCs w:val="24"/>
        </w:rPr>
        <w:t xml:space="preserve"> prowadzonego przez Szpital Powiatowy w Zambrowie Sp. z o.</w:t>
      </w:r>
      <w:r w:rsidR="00274768" w:rsidRPr="008D63E6">
        <w:rPr>
          <w:rFonts w:ascii="Times New Roman" w:hAnsi="Times New Roman"/>
          <w:b w:val="0"/>
          <w:color w:val="000000"/>
          <w:sz w:val="24"/>
          <w:szCs w:val="24"/>
        </w:rPr>
        <w:t xml:space="preserve"> </w:t>
      </w:r>
      <w:r w:rsidRPr="008D63E6">
        <w:rPr>
          <w:rFonts w:ascii="Times New Roman" w:hAnsi="Times New Roman"/>
          <w:b w:val="0"/>
          <w:color w:val="000000"/>
          <w:sz w:val="24"/>
          <w:szCs w:val="24"/>
        </w:rPr>
        <w:t>o.</w:t>
      </w:r>
      <w:r w:rsidRPr="008D63E6">
        <w:rPr>
          <w:rFonts w:ascii="Times New Roman" w:hAnsi="Times New Roman"/>
          <w:b w:val="0"/>
          <w:i/>
          <w:iCs/>
          <w:color w:val="000000"/>
          <w:sz w:val="24"/>
          <w:szCs w:val="24"/>
        </w:rPr>
        <w:t>,</w:t>
      </w:r>
      <w:r w:rsidRPr="008D63E6">
        <w:rPr>
          <w:rFonts w:ascii="Times New Roman" w:hAnsi="Times New Roman"/>
          <w:b w:val="0"/>
          <w:color w:val="000000"/>
          <w:sz w:val="24"/>
          <w:szCs w:val="24"/>
        </w:rPr>
        <w:t xml:space="preserve"> oświadczam, że nie podlegam wykluczeniu z postępowania na podst</w:t>
      </w:r>
      <w:r w:rsidR="00274768" w:rsidRPr="008D63E6">
        <w:rPr>
          <w:rFonts w:ascii="Times New Roman" w:hAnsi="Times New Roman"/>
          <w:b w:val="0"/>
          <w:color w:val="000000"/>
          <w:sz w:val="24"/>
          <w:szCs w:val="24"/>
        </w:rPr>
        <w:t>awie art. 108 ust. 1</w:t>
      </w:r>
      <w:r w:rsidR="008E66C9" w:rsidRPr="008D63E6">
        <w:rPr>
          <w:rFonts w:ascii="Times New Roman" w:hAnsi="Times New Roman"/>
          <w:b w:val="0"/>
          <w:color w:val="000000"/>
          <w:sz w:val="24"/>
          <w:szCs w:val="24"/>
        </w:rPr>
        <w:t xml:space="preserve"> u</w:t>
      </w:r>
      <w:r w:rsidR="00274768" w:rsidRPr="008D63E6">
        <w:rPr>
          <w:rFonts w:ascii="Times New Roman" w:hAnsi="Times New Roman"/>
          <w:b w:val="0"/>
          <w:color w:val="000000"/>
          <w:sz w:val="24"/>
          <w:szCs w:val="24"/>
        </w:rPr>
        <w:t>stawy</w:t>
      </w:r>
    </w:p>
    <w:p w:rsidR="00274768" w:rsidRDefault="00274768" w:rsidP="004859C6">
      <w:pPr>
        <w:pStyle w:val="Teksttreci20"/>
        <w:shd w:val="clear" w:color="auto" w:fill="auto"/>
        <w:spacing w:after="0"/>
        <w:jc w:val="right"/>
        <w:rPr>
          <w:rFonts w:ascii="Times New Roman" w:hAnsi="Times New Roman" w:cs="Times New Roman"/>
          <w:i/>
          <w:iCs/>
          <w:color w:val="000000"/>
          <w:sz w:val="24"/>
          <w:szCs w:val="24"/>
        </w:rPr>
      </w:pPr>
    </w:p>
    <w:p w:rsidR="004859C6" w:rsidRPr="00191A57" w:rsidRDefault="004859C6" w:rsidP="004859C6">
      <w:pPr>
        <w:pStyle w:val="Teksttreci20"/>
        <w:shd w:val="clear" w:color="auto" w:fill="auto"/>
        <w:tabs>
          <w:tab w:val="left" w:leader="dot" w:pos="1262"/>
          <w:tab w:val="left" w:leader="dot" w:pos="4358"/>
        </w:tabs>
        <w:spacing w:after="0"/>
        <w:rPr>
          <w:rFonts w:ascii="Times New Roman" w:hAnsi="Times New Roman" w:cs="Times New Roman"/>
          <w:sz w:val="24"/>
          <w:szCs w:val="24"/>
        </w:rPr>
      </w:pPr>
    </w:p>
    <w:p w:rsidR="008E66C9"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sidR="00274768">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005261EF" w:rsidRPr="00705312">
        <w:rPr>
          <w:rFonts w:ascii="Calibri" w:hAnsi="Calibri" w:cs="Calibri"/>
          <w:i/>
        </w:rPr>
        <w:t>*</w:t>
      </w:r>
    </w:p>
    <w:p w:rsidR="004859C6"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5261EF">
        <w:rPr>
          <w:rFonts w:ascii="Times New Roman" w:hAnsi="Times New Roman" w:cs="Times New Roman"/>
          <w:color w:val="000000"/>
          <w:sz w:val="24"/>
          <w:szCs w:val="24"/>
        </w:rPr>
        <w:t xml:space="preserve"> </w:t>
      </w:r>
    </w:p>
    <w:p w:rsidR="004859C6" w:rsidRPr="00191A57" w:rsidRDefault="004859C6" w:rsidP="004859C6">
      <w:pPr>
        <w:pStyle w:val="Teksttreci20"/>
        <w:shd w:val="clear" w:color="auto" w:fill="auto"/>
        <w:tabs>
          <w:tab w:val="right" w:leader="dot" w:pos="3058"/>
          <w:tab w:val="left" w:pos="3259"/>
        </w:tabs>
        <w:spacing w:after="0"/>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sz w:val="24"/>
          <w:szCs w:val="24"/>
        </w:rPr>
      </w:pPr>
    </w:p>
    <w:p w:rsidR="008E66C9" w:rsidRPr="00191A57" w:rsidRDefault="008E66C9"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8E66C9" w:rsidRPr="00191A57" w:rsidRDefault="008E66C9" w:rsidP="004859C6">
      <w:pPr>
        <w:pStyle w:val="Teksttreci20"/>
        <w:shd w:val="clear" w:color="auto" w:fill="auto"/>
        <w:spacing w:after="0"/>
        <w:jc w:val="center"/>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5E46E4" w:rsidRDefault="005261EF" w:rsidP="003115E4">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razie potrzeby</w:t>
      </w: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43FD3" w:rsidRDefault="00743FD3" w:rsidP="003115E4">
      <w:pPr>
        <w:ind w:hanging="142"/>
        <w:rPr>
          <w:rFonts w:ascii="Calibri" w:hAnsi="Calibri" w:cs="Calibri"/>
          <w:i/>
          <w:sz w:val="20"/>
          <w:szCs w:val="20"/>
        </w:rPr>
      </w:pPr>
    </w:p>
    <w:p w:rsidR="0032512F" w:rsidRDefault="0032512F" w:rsidP="003115E4">
      <w:pPr>
        <w:ind w:hanging="142"/>
        <w:rPr>
          <w:rFonts w:ascii="Calibri" w:hAnsi="Calibri" w:cs="Calibri"/>
          <w:i/>
          <w:sz w:val="20"/>
          <w:szCs w:val="20"/>
        </w:rPr>
      </w:pPr>
    </w:p>
    <w:p w:rsidR="0032512F" w:rsidRDefault="0032512F" w:rsidP="003115E4">
      <w:pPr>
        <w:ind w:hanging="142"/>
        <w:rPr>
          <w:rFonts w:ascii="Calibri" w:hAnsi="Calibri" w:cs="Calibri"/>
          <w:i/>
          <w:sz w:val="20"/>
          <w:szCs w:val="20"/>
        </w:rPr>
      </w:pPr>
    </w:p>
    <w:p w:rsidR="00792322" w:rsidRPr="008E66C9" w:rsidRDefault="00792322" w:rsidP="00792322">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t xml:space="preserve">Załącznik </w:t>
      </w:r>
      <w:r w:rsidR="009A0ED0">
        <w:rPr>
          <w:rFonts w:ascii="Times New Roman" w:hAnsi="Times New Roman" w:cs="Times New Roman"/>
          <w:bCs/>
          <w:color w:val="000000"/>
          <w:sz w:val="24"/>
          <w:szCs w:val="24"/>
          <w:lang w:bidi="en-US"/>
        </w:rPr>
        <w:t>nr 6</w:t>
      </w:r>
      <w:r w:rsidRPr="008E66C9">
        <w:rPr>
          <w:rFonts w:ascii="Times New Roman" w:hAnsi="Times New Roman" w:cs="Times New Roman"/>
          <w:bCs/>
          <w:color w:val="000000"/>
          <w:sz w:val="24"/>
          <w:szCs w:val="24"/>
          <w:lang w:bidi="en-US"/>
        </w:rPr>
        <w:t xml:space="preserve"> SWZ</w:t>
      </w:r>
    </w:p>
    <w:p w:rsidR="00792322" w:rsidRDefault="00792322" w:rsidP="00792322">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p>
    <w:p w:rsidR="00AC23DD" w:rsidRDefault="00AC23DD" w:rsidP="00792322">
      <w:pPr>
        <w:pStyle w:val="Teksttreci20"/>
        <w:shd w:val="clear" w:color="auto" w:fill="auto"/>
        <w:spacing w:after="0"/>
        <w:rPr>
          <w:rFonts w:ascii="Times New Roman" w:hAnsi="Times New Roman" w:cs="Times New Roman"/>
          <w:i/>
          <w:iCs/>
          <w:color w:val="000000"/>
          <w:sz w:val="24"/>
          <w:szCs w:val="24"/>
        </w:rPr>
      </w:pPr>
    </w:p>
    <w:p w:rsidR="00AC23DD" w:rsidRDefault="00AC23DD" w:rsidP="00792322">
      <w:pPr>
        <w:pStyle w:val="Teksttreci20"/>
        <w:shd w:val="clear" w:color="auto" w:fill="auto"/>
        <w:spacing w:after="0"/>
        <w:rPr>
          <w:rFonts w:ascii="Times New Roman" w:hAnsi="Times New Roman" w:cs="Times New Roman"/>
          <w:i/>
          <w:iCs/>
          <w:color w:val="000000"/>
          <w:sz w:val="24"/>
          <w:szCs w:val="24"/>
        </w:rPr>
      </w:pPr>
    </w:p>
    <w:p w:rsidR="00AC23DD" w:rsidRDefault="00AC23DD" w:rsidP="00792322">
      <w:pPr>
        <w:pStyle w:val="Teksttreci20"/>
        <w:shd w:val="clear" w:color="auto" w:fill="auto"/>
        <w:spacing w:after="0"/>
        <w:rPr>
          <w:rFonts w:ascii="Times New Roman" w:hAnsi="Times New Roman" w:cs="Times New Roman"/>
          <w:i/>
          <w:iCs/>
          <w:color w:val="000000"/>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792322"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792322" w:rsidRPr="007979C8"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 xml:space="preserve">DOTYCZĄCE </w:t>
      </w:r>
      <w:r w:rsidR="005B1122">
        <w:rPr>
          <w:rFonts w:ascii="Times New Roman" w:hAnsi="Times New Roman" w:cs="Times New Roman"/>
          <w:b/>
          <w:bCs/>
          <w:color w:val="000000"/>
          <w:sz w:val="24"/>
          <w:szCs w:val="24"/>
        </w:rPr>
        <w:t>SPEŁNIANIA WARUNKÓW</w:t>
      </w: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p>
    <w:p w:rsidR="0076419D" w:rsidRDefault="00792322" w:rsidP="0076419D">
      <w:pPr>
        <w:autoSpaceDE w:val="0"/>
        <w:autoSpaceDN w:val="0"/>
        <w:adjustRightInd w:val="0"/>
        <w:spacing w:line="360" w:lineRule="auto"/>
        <w:ind w:firstLine="708"/>
        <w:rPr>
          <w:rFonts w:ascii="Times New Roman" w:hAnsi="Times New Roman" w:cs="Times New Roman"/>
        </w:rPr>
      </w:pPr>
      <w:r w:rsidRPr="00191A57">
        <w:rPr>
          <w:rFonts w:ascii="Times New Roman" w:hAnsi="Times New Roman" w:cs="Times New Roman"/>
        </w:rPr>
        <w:t xml:space="preserve">Na potrzeby postępowania o udzielenie zamówienia publicznego pn. </w:t>
      </w:r>
      <w:r w:rsidR="009A0ED0" w:rsidRPr="009A0ED0">
        <w:rPr>
          <w:rFonts w:ascii="Times New Roman" w:hAnsi="Times New Roman"/>
          <w:b/>
        </w:rPr>
        <w:t>usługa serwisowa rezonansu magnetycznego MAGNETOM Spectra w Szpitalu Powiatowym w Zambrowie</w:t>
      </w:r>
      <w:r w:rsidRPr="009A0ED0">
        <w:rPr>
          <w:rFonts w:ascii="Times New Roman" w:hAnsi="Times New Roman" w:cs="Times New Roman"/>
          <w:b/>
          <w:i/>
          <w:iCs/>
        </w:rPr>
        <w:t>,</w:t>
      </w:r>
      <w:r w:rsidRPr="009A0ED0">
        <w:rPr>
          <w:rFonts w:ascii="Times New Roman" w:hAnsi="Times New Roman" w:cs="Times New Roman"/>
          <w:b/>
        </w:rPr>
        <w:t xml:space="preserve"> </w:t>
      </w:r>
      <w:r w:rsidRPr="00191A57">
        <w:rPr>
          <w:rFonts w:ascii="Times New Roman" w:hAnsi="Times New Roman" w:cs="Times New Roman"/>
        </w:rPr>
        <w:t xml:space="preserve">prowadzonego przez </w:t>
      </w:r>
      <w:r w:rsidR="0076419D" w:rsidRPr="0076419D">
        <w:rPr>
          <w:rFonts w:ascii="Times New Roman" w:hAnsi="Times New Roman" w:cs="Times New Roman"/>
        </w:rPr>
        <w:t>Szpital Powiatowy w Zambrowie</w:t>
      </w:r>
      <w:r w:rsidRPr="00191A57">
        <w:rPr>
          <w:rFonts w:ascii="Times New Roman" w:hAnsi="Times New Roman" w:cs="Times New Roman"/>
          <w:i/>
          <w:iCs/>
        </w:rPr>
        <w:t>,</w:t>
      </w:r>
      <w:r w:rsidRPr="00191A57">
        <w:rPr>
          <w:rFonts w:ascii="Times New Roman" w:hAnsi="Times New Roman" w:cs="Times New Roman"/>
        </w:rPr>
        <w:t xml:space="preserve"> </w:t>
      </w:r>
    </w:p>
    <w:p w:rsidR="0076419D" w:rsidRPr="0032512F" w:rsidRDefault="0076419D" w:rsidP="0076419D">
      <w:pPr>
        <w:autoSpaceDE w:val="0"/>
        <w:autoSpaceDN w:val="0"/>
        <w:adjustRightInd w:val="0"/>
        <w:spacing w:line="360" w:lineRule="auto"/>
        <w:rPr>
          <w:rFonts w:ascii="Times New Roman" w:hAnsi="Times New Roman" w:cs="Times New Roman"/>
          <w:b/>
          <w:color w:val="auto"/>
        </w:rPr>
      </w:pPr>
      <w:r w:rsidRPr="0076419D">
        <w:rPr>
          <w:rFonts w:ascii="Times New Roman" w:hAnsi="Times New Roman" w:cs="Times New Roman"/>
          <w:lang w:val="pl"/>
        </w:rPr>
        <w:t>Oświadczam, że spełniam warunki udziału w postępowaniu określone przez zamawiającego w</w:t>
      </w:r>
      <w:r w:rsidRPr="0076419D">
        <w:rPr>
          <w:rFonts w:ascii="Times New Roman" w:hAnsi="Times New Roman" w:cs="Times New Roman"/>
        </w:rPr>
        <w:t xml:space="preserve"> </w:t>
      </w:r>
      <w:r w:rsidRPr="0032512F">
        <w:rPr>
          <w:rFonts w:ascii="Times New Roman" w:hAnsi="Times New Roman" w:cs="Times New Roman"/>
          <w:b/>
          <w:color w:val="auto"/>
        </w:rPr>
        <w:t xml:space="preserve">Rozdziale </w:t>
      </w:r>
      <w:r w:rsidRPr="001A77F7">
        <w:rPr>
          <w:rFonts w:ascii="Times New Roman" w:hAnsi="Times New Roman" w:cs="Times New Roman"/>
          <w:b/>
          <w:color w:val="auto"/>
        </w:rPr>
        <w:t xml:space="preserve">XX </w:t>
      </w:r>
      <w:r w:rsidRPr="0032512F">
        <w:rPr>
          <w:rFonts w:ascii="Times New Roman" w:hAnsi="Times New Roman" w:cs="Times New Roman"/>
          <w:b/>
          <w:color w:val="auto"/>
        </w:rPr>
        <w:t>Specyfikacji Warunków Zamówienia.</w:t>
      </w:r>
    </w:p>
    <w:p w:rsidR="00686937" w:rsidRDefault="00686937" w:rsidP="0076419D">
      <w:pPr>
        <w:autoSpaceDE w:val="0"/>
        <w:autoSpaceDN w:val="0"/>
        <w:adjustRightInd w:val="0"/>
        <w:spacing w:line="360" w:lineRule="auto"/>
        <w:rPr>
          <w:rFonts w:ascii="Times New Roman" w:hAnsi="Times New Roman" w:cs="Times New Roman"/>
          <w:b/>
        </w:rPr>
      </w:pPr>
    </w:p>
    <w:p w:rsidR="00007FE8" w:rsidRDefault="00007FE8" w:rsidP="0076419D">
      <w:pPr>
        <w:autoSpaceDE w:val="0"/>
        <w:autoSpaceDN w:val="0"/>
        <w:adjustRightInd w:val="0"/>
        <w:spacing w:line="360" w:lineRule="auto"/>
        <w:rPr>
          <w:rFonts w:ascii="Times New Roman" w:hAnsi="Times New Roman" w:cs="Times New Roman"/>
          <w:b/>
        </w:rPr>
      </w:pPr>
    </w:p>
    <w:p w:rsidR="00104EB0" w:rsidRPr="00D63839" w:rsidRDefault="00104EB0" w:rsidP="003115E4">
      <w:pPr>
        <w:ind w:hanging="142"/>
        <w:rPr>
          <w:rFonts w:ascii="Times New Roman" w:hAnsi="Times New Roman" w:cs="Times New Roman"/>
        </w:rPr>
      </w:pPr>
    </w:p>
    <w:sectPr w:rsidR="00104EB0" w:rsidRPr="00D63839">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CB" w:rsidRDefault="00BD79CB" w:rsidP="004859C6">
      <w:r>
        <w:separator/>
      </w:r>
    </w:p>
  </w:endnote>
  <w:endnote w:type="continuationSeparator" w:id="0">
    <w:p w:rsidR="00BD79CB" w:rsidRDefault="00BD79CB"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63" w:rsidRDefault="00C5746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63" w:rsidRDefault="00C5746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63" w:rsidRDefault="00C5746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63" w:rsidRDefault="00C57463">
    <w:pPr>
      <w:pStyle w:val="Stopka"/>
      <w:jc w:val="center"/>
    </w:pPr>
  </w:p>
  <w:p w:rsidR="00C57463" w:rsidRDefault="00C574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CB" w:rsidRDefault="00BD79CB" w:rsidP="004859C6">
      <w:r>
        <w:separator/>
      </w:r>
    </w:p>
  </w:footnote>
  <w:footnote w:type="continuationSeparator" w:id="0">
    <w:p w:rsidR="00BD79CB" w:rsidRDefault="00BD79CB" w:rsidP="00485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63" w:rsidRDefault="00C5746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63" w:rsidRDefault="00C5746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63" w:rsidRDefault="00C574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C"/>
    <w:multiLevelType w:val="multilevel"/>
    <w:tmpl w:val="2B085AB0"/>
    <w:name w:val="WW8Num12"/>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3"/>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19"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1E27CC8"/>
    <w:multiLevelType w:val="hybridMultilevel"/>
    <w:tmpl w:val="C47C4C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048F1AAF"/>
    <w:multiLevelType w:val="hybridMultilevel"/>
    <w:tmpl w:val="34BED3C8"/>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4C049AC2">
      <w:start w:val="1"/>
      <w:numFmt w:val="decimal"/>
      <w:lvlText w:val="%4."/>
      <w:lvlJc w:val="left"/>
      <w:pPr>
        <w:tabs>
          <w:tab w:val="num" w:pos="2880"/>
        </w:tabs>
        <w:ind w:left="2880" w:hanging="360"/>
      </w:pPr>
      <w:rPr>
        <w:color w:val="auto"/>
      </w:r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05605E0D"/>
    <w:multiLevelType w:val="hybridMultilevel"/>
    <w:tmpl w:val="D5105A8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807BE5"/>
    <w:multiLevelType w:val="hybridMultilevel"/>
    <w:tmpl w:val="4C3A9F7E"/>
    <w:lvl w:ilvl="0" w:tplc="04150001">
      <w:start w:val="1"/>
      <w:numFmt w:val="bullet"/>
      <w:lvlText w:val=""/>
      <w:lvlJc w:val="left"/>
      <w:pPr>
        <w:tabs>
          <w:tab w:val="num" w:pos="720"/>
        </w:tabs>
        <w:ind w:left="720" w:hanging="360"/>
      </w:pPr>
      <w:rPr>
        <w:rFonts w:ascii="Symbol" w:hAnsi="Symbol" w:hint="default"/>
      </w:rPr>
    </w:lvl>
    <w:lvl w:ilvl="1" w:tplc="ECA2815C">
      <w:start w:val="1"/>
      <w:numFmt w:val="bullet"/>
      <w:lvlText w:val=""/>
      <w:lvlJc w:val="left"/>
      <w:pPr>
        <w:tabs>
          <w:tab w:val="num" w:pos="720"/>
        </w:tabs>
        <w:ind w:left="720" w:hanging="363"/>
      </w:pPr>
      <w:rPr>
        <w:rFonts w:ascii="Symbol" w:hAnsi="Symbol" w:hint="default"/>
      </w:rPr>
    </w:lvl>
    <w:lvl w:ilvl="2" w:tplc="25BE3720">
      <w:start w:val="1"/>
      <w:numFmt w:val="bullet"/>
      <w:lvlText w:val=""/>
      <w:lvlJc w:val="left"/>
      <w:pPr>
        <w:tabs>
          <w:tab w:val="num" w:pos="720"/>
        </w:tabs>
        <w:ind w:left="720" w:hanging="363"/>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245B1B"/>
    <w:multiLevelType w:val="hybridMultilevel"/>
    <w:tmpl w:val="E04417AA"/>
    <w:lvl w:ilvl="0" w:tplc="20060E3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53237C"/>
    <w:multiLevelType w:val="hybridMultilevel"/>
    <w:tmpl w:val="1416D27A"/>
    <w:lvl w:ilvl="0" w:tplc="04150001">
      <w:start w:val="1"/>
      <w:numFmt w:val="bullet"/>
      <w:lvlText w:val=""/>
      <w:lvlJc w:val="left"/>
      <w:pPr>
        <w:tabs>
          <w:tab w:val="num" w:pos="720"/>
        </w:tabs>
        <w:ind w:left="720" w:hanging="360"/>
      </w:pPr>
      <w:rPr>
        <w:rFonts w:ascii="Symbol" w:hAnsi="Symbol" w:hint="default"/>
      </w:rPr>
    </w:lvl>
    <w:lvl w:ilvl="1" w:tplc="4DA2A380">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C5E0103"/>
    <w:multiLevelType w:val="hybridMultilevel"/>
    <w:tmpl w:val="EAC2D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50385E"/>
    <w:multiLevelType w:val="hybridMultilevel"/>
    <w:tmpl w:val="FC74B0BA"/>
    <w:lvl w:ilvl="0" w:tplc="83CA5016">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231D4B02"/>
    <w:multiLevelType w:val="hybridMultilevel"/>
    <w:tmpl w:val="7ED4FC1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728E1076">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29CB088D"/>
    <w:multiLevelType w:val="hybridMultilevel"/>
    <w:tmpl w:val="52E8F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D876EB"/>
    <w:multiLevelType w:val="hybridMultilevel"/>
    <w:tmpl w:val="5D760040"/>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1562C4D2">
      <w:start w:val="1"/>
      <w:numFmt w:val="lowerLetter"/>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30DC27DC"/>
    <w:multiLevelType w:val="hybridMultilevel"/>
    <w:tmpl w:val="DA904244"/>
    <w:lvl w:ilvl="0" w:tplc="0415000F">
      <w:start w:val="1"/>
      <w:numFmt w:val="decimal"/>
      <w:lvlText w:val="%1."/>
      <w:lvlJc w:val="left"/>
      <w:pPr>
        <w:ind w:left="830" w:hanging="360"/>
      </w:p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39"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0"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9F766A7"/>
    <w:multiLevelType w:val="hybridMultilevel"/>
    <w:tmpl w:val="A774BCC8"/>
    <w:lvl w:ilvl="0" w:tplc="4DA2A38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4" w15:restartNumberingAfterBreak="0">
    <w:nsid w:val="3F1A7D23"/>
    <w:multiLevelType w:val="hybridMultilevel"/>
    <w:tmpl w:val="3F841A1E"/>
    <w:lvl w:ilvl="0" w:tplc="5518D890">
      <w:start w:val="1"/>
      <w:numFmt w:val="decimal"/>
      <w:lvlText w:val="%1)"/>
      <w:lvlJc w:val="left"/>
      <w:pPr>
        <w:ind w:left="720" w:hanging="360"/>
      </w:pPr>
      <w:rPr>
        <w:rFonts w:ascii="Times New Roman" w:eastAsia="Courier New" w:hAnsi="Times New Roman"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6" w15:restartNumberingAfterBreak="0">
    <w:nsid w:val="49FD40EA"/>
    <w:multiLevelType w:val="hybridMultilevel"/>
    <w:tmpl w:val="38BABB7E"/>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EF287458">
      <w:start w:val="1"/>
      <w:numFmt w:val="lowerLetter"/>
      <w:lvlText w:val="%4)"/>
      <w:lvlJc w:val="left"/>
      <w:pPr>
        <w:ind w:left="3791" w:hanging="360"/>
      </w:pPr>
      <w:rPr>
        <w:rFonts w:hint="default"/>
      </w:rPr>
    </w:lvl>
    <w:lvl w:ilvl="4" w:tplc="5A2CDE08">
      <w:start w:val="10"/>
      <w:numFmt w:val="upperLetter"/>
      <w:lvlText w:val="%5."/>
      <w:lvlJc w:val="left"/>
      <w:pPr>
        <w:ind w:left="4511" w:hanging="360"/>
      </w:pPr>
      <w:rPr>
        <w:rFonts w:hint="default"/>
      </w:r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7" w15:restartNumberingAfterBreak="0">
    <w:nsid w:val="4B746BA3"/>
    <w:multiLevelType w:val="hybridMultilevel"/>
    <w:tmpl w:val="42EA92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9"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5AA36173"/>
    <w:multiLevelType w:val="singleLevel"/>
    <w:tmpl w:val="D6DC69E2"/>
    <w:lvl w:ilvl="0">
      <w:start w:val="1"/>
      <w:numFmt w:val="decimal"/>
      <w:lvlText w:val="%1."/>
      <w:lvlJc w:val="left"/>
      <w:pPr>
        <w:tabs>
          <w:tab w:val="num" w:pos="360"/>
        </w:tabs>
        <w:ind w:left="360" w:hanging="360"/>
      </w:pPr>
      <w:rPr>
        <w:rFonts w:cs="Times New Roman"/>
        <w:b w:val="0"/>
      </w:rPr>
    </w:lvl>
  </w:abstractNum>
  <w:abstractNum w:abstractNumId="51"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A175E9"/>
    <w:multiLevelType w:val="hybridMultilevel"/>
    <w:tmpl w:val="9CC01744"/>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E48434D8">
      <w:start w:val="1"/>
      <w:numFmt w:val="lowerLetter"/>
      <w:lvlText w:val="%3)"/>
      <w:lvlJc w:val="left"/>
      <w:pPr>
        <w:ind w:left="1651" w:hanging="360"/>
      </w:pPr>
      <w:rPr>
        <w:rFonts w:hint="default"/>
        <w:color w:val="auto"/>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4" w15:restartNumberingAfterBreak="0">
    <w:nsid w:val="6309267E"/>
    <w:multiLevelType w:val="hybridMultilevel"/>
    <w:tmpl w:val="F0E2AD5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3DB186D"/>
    <w:multiLevelType w:val="hybridMultilevel"/>
    <w:tmpl w:val="F3522F6A"/>
    <w:lvl w:ilvl="0" w:tplc="442CAB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A47BC5"/>
    <w:multiLevelType w:val="hybridMultilevel"/>
    <w:tmpl w:val="1CD22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690A7553"/>
    <w:multiLevelType w:val="hybridMultilevel"/>
    <w:tmpl w:val="8C12F5FA"/>
    <w:lvl w:ilvl="0" w:tplc="20060E3A">
      <w:start w:val="1"/>
      <w:numFmt w:val="decimal"/>
      <w:lvlText w:val="%1."/>
      <w:lvlJc w:val="left"/>
      <w:pPr>
        <w:ind w:left="2574" w:hanging="360"/>
      </w:pPr>
      <w:rPr>
        <w:rFonts w:hint="default"/>
        <w:b w:val="0"/>
        <w:sz w:val="24"/>
        <w:szCs w:val="24"/>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59" w15:restartNumberingAfterBreak="0">
    <w:nsid w:val="6D202AB8"/>
    <w:multiLevelType w:val="hybridMultilevel"/>
    <w:tmpl w:val="A98010B6"/>
    <w:lvl w:ilvl="0" w:tplc="9DC885E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2"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4"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7A6D0724"/>
    <w:multiLevelType w:val="hybridMultilevel"/>
    <w:tmpl w:val="2EB0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5"/>
  </w:num>
  <w:num w:numId="3">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4"/>
    <w:lvlOverride w:ilvl="0">
      <w:startOverride w:val="1"/>
    </w:lvlOverride>
    <w:lvlOverride w:ilvl="1"/>
    <w:lvlOverride w:ilvl="2"/>
    <w:lvlOverride w:ilvl="3"/>
    <w:lvlOverride w:ilvl="4"/>
    <w:lvlOverride w:ilvl="5"/>
    <w:lvlOverride w:ilvl="6"/>
    <w:lvlOverride w:ilvl="7"/>
    <w:lvlOverride w:ilvl="8"/>
  </w:num>
  <w:num w:numId="7">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1"/>
  </w:num>
  <w:num w:numId="9">
    <w:abstractNumId w:val="49"/>
  </w:num>
  <w:num w:numId="10">
    <w:abstractNumId w:val="51"/>
  </w:num>
  <w:num w:numId="11">
    <w:abstractNumId w:val="52"/>
  </w:num>
  <w:num w:numId="12">
    <w:abstractNumId w:val="28"/>
  </w:num>
  <w:num w:numId="13">
    <w:abstractNumId w:val="37"/>
  </w:num>
  <w:num w:numId="14">
    <w:abstractNumId w:val="60"/>
  </w:num>
  <w:num w:numId="15">
    <w:abstractNumId w:val="64"/>
  </w:num>
  <w:num w:numId="16">
    <w:abstractNumId w:val="26"/>
  </w:num>
  <w:num w:numId="17">
    <w:abstractNumId w:val="67"/>
  </w:num>
  <w:num w:numId="18">
    <w:abstractNumId w:val="32"/>
  </w:num>
  <w:num w:numId="19">
    <w:abstractNumId w:val="39"/>
  </w:num>
  <w:num w:numId="20">
    <w:abstractNumId w:val="45"/>
  </w:num>
  <w:num w:numId="21">
    <w:abstractNumId w:val="43"/>
  </w:num>
  <w:num w:numId="22">
    <w:abstractNumId w:val="63"/>
  </w:num>
  <w:num w:numId="23">
    <w:abstractNumId w:val="48"/>
  </w:num>
  <w:num w:numId="24">
    <w:abstractNumId w:val="62"/>
  </w:num>
  <w:num w:numId="25">
    <w:abstractNumId w:val="36"/>
  </w:num>
  <w:num w:numId="26">
    <w:abstractNumId w:val="61"/>
  </w:num>
  <w:num w:numId="27">
    <w:abstractNumId w:val="66"/>
  </w:num>
  <w:num w:numId="28">
    <w:abstractNumId w:val="53"/>
  </w:num>
  <w:num w:numId="29">
    <w:abstractNumId w:val="44"/>
  </w:num>
  <w:num w:numId="30">
    <w:abstractNumId w:val="46"/>
  </w:num>
  <w:num w:numId="31">
    <w:abstractNumId w:val="29"/>
  </w:num>
  <w:num w:numId="32">
    <w:abstractNumId w:val="58"/>
  </w:num>
  <w:num w:numId="33">
    <w:abstractNumId w:val="35"/>
  </w:num>
  <w:num w:numId="34">
    <w:abstractNumId w:val="56"/>
  </w:num>
  <w:num w:numId="35">
    <w:abstractNumId w:val="55"/>
  </w:num>
  <w:num w:numId="36">
    <w:abstractNumId w:val="50"/>
  </w:num>
  <w:num w:numId="37">
    <w:abstractNumId w:val="65"/>
  </w:num>
  <w:num w:numId="38">
    <w:abstractNumId w:val="38"/>
  </w:num>
  <w:num w:numId="39">
    <w:abstractNumId w:val="20"/>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59"/>
  </w:num>
  <w:num w:numId="43">
    <w:abstractNumId w:val="54"/>
  </w:num>
  <w:num w:numId="44">
    <w:abstractNumId w:val="42"/>
  </w:num>
  <w:num w:numId="45">
    <w:abstractNumId w:val="47"/>
  </w:num>
  <w:num w:numId="46">
    <w:abstractNumId w:val="27"/>
  </w:num>
  <w:num w:numId="47">
    <w:abstractNumId w:val="30"/>
  </w:num>
  <w:num w:numId="48">
    <w:abstractNumId w:val="22"/>
  </w:num>
  <w:num w:numId="49">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6E7E"/>
    <w:rsid w:val="00027220"/>
    <w:rsid w:val="000301B5"/>
    <w:rsid w:val="0003133D"/>
    <w:rsid w:val="00032F66"/>
    <w:rsid w:val="000335FF"/>
    <w:rsid w:val="00035A07"/>
    <w:rsid w:val="00040AAC"/>
    <w:rsid w:val="000468B9"/>
    <w:rsid w:val="00047BDA"/>
    <w:rsid w:val="0005357E"/>
    <w:rsid w:val="000637AB"/>
    <w:rsid w:val="00070C1A"/>
    <w:rsid w:val="00082FD0"/>
    <w:rsid w:val="000846F3"/>
    <w:rsid w:val="0008693D"/>
    <w:rsid w:val="000A323C"/>
    <w:rsid w:val="000A3CC5"/>
    <w:rsid w:val="000B2A1E"/>
    <w:rsid w:val="000B2FD9"/>
    <w:rsid w:val="000B388D"/>
    <w:rsid w:val="000C528B"/>
    <w:rsid w:val="000C6208"/>
    <w:rsid w:val="000C79B1"/>
    <w:rsid w:val="000D3DA8"/>
    <w:rsid w:val="000D4658"/>
    <w:rsid w:val="000E5009"/>
    <w:rsid w:val="000E5C16"/>
    <w:rsid w:val="000E75A9"/>
    <w:rsid w:val="000F1BD6"/>
    <w:rsid w:val="000F30F0"/>
    <w:rsid w:val="000F4E7C"/>
    <w:rsid w:val="000F5211"/>
    <w:rsid w:val="001002D2"/>
    <w:rsid w:val="0010157A"/>
    <w:rsid w:val="00102E60"/>
    <w:rsid w:val="00104EB0"/>
    <w:rsid w:val="001059E3"/>
    <w:rsid w:val="00106DC3"/>
    <w:rsid w:val="0011075A"/>
    <w:rsid w:val="00115071"/>
    <w:rsid w:val="00120138"/>
    <w:rsid w:val="00127427"/>
    <w:rsid w:val="0013321D"/>
    <w:rsid w:val="00134115"/>
    <w:rsid w:val="00137203"/>
    <w:rsid w:val="0015158F"/>
    <w:rsid w:val="00151D75"/>
    <w:rsid w:val="00156FF7"/>
    <w:rsid w:val="00157DD0"/>
    <w:rsid w:val="00163591"/>
    <w:rsid w:val="0016527C"/>
    <w:rsid w:val="00165F39"/>
    <w:rsid w:val="001740B4"/>
    <w:rsid w:val="0017727F"/>
    <w:rsid w:val="001842E4"/>
    <w:rsid w:val="0018613E"/>
    <w:rsid w:val="0018635E"/>
    <w:rsid w:val="00191BE3"/>
    <w:rsid w:val="0019388A"/>
    <w:rsid w:val="001963DF"/>
    <w:rsid w:val="001A02B4"/>
    <w:rsid w:val="001A72A9"/>
    <w:rsid w:val="001A76A7"/>
    <w:rsid w:val="001A77F7"/>
    <w:rsid w:val="001B0F6F"/>
    <w:rsid w:val="001B6FE6"/>
    <w:rsid w:val="001C035F"/>
    <w:rsid w:val="001C05C9"/>
    <w:rsid w:val="001C08C3"/>
    <w:rsid w:val="001C3357"/>
    <w:rsid w:val="001C46F5"/>
    <w:rsid w:val="001D6C90"/>
    <w:rsid w:val="001E593E"/>
    <w:rsid w:val="001F548C"/>
    <w:rsid w:val="001F57BE"/>
    <w:rsid w:val="00200490"/>
    <w:rsid w:val="002038D3"/>
    <w:rsid w:val="00205C40"/>
    <w:rsid w:val="0020754F"/>
    <w:rsid w:val="0021236F"/>
    <w:rsid w:val="00213867"/>
    <w:rsid w:val="0021420C"/>
    <w:rsid w:val="00217A96"/>
    <w:rsid w:val="00217B9C"/>
    <w:rsid w:val="00221019"/>
    <w:rsid w:val="00222F9D"/>
    <w:rsid w:val="00227C6F"/>
    <w:rsid w:val="00230160"/>
    <w:rsid w:val="0023177A"/>
    <w:rsid w:val="00232394"/>
    <w:rsid w:val="002336B9"/>
    <w:rsid w:val="002339D6"/>
    <w:rsid w:val="00236296"/>
    <w:rsid w:val="002410A9"/>
    <w:rsid w:val="002433EB"/>
    <w:rsid w:val="00243BDF"/>
    <w:rsid w:val="00245D1D"/>
    <w:rsid w:val="00252DBF"/>
    <w:rsid w:val="0025347D"/>
    <w:rsid w:val="00254473"/>
    <w:rsid w:val="0025570C"/>
    <w:rsid w:val="0026703D"/>
    <w:rsid w:val="00267E16"/>
    <w:rsid w:val="002705B2"/>
    <w:rsid w:val="00270859"/>
    <w:rsid w:val="0027211C"/>
    <w:rsid w:val="002734DF"/>
    <w:rsid w:val="00273A18"/>
    <w:rsid w:val="00274768"/>
    <w:rsid w:val="002762B1"/>
    <w:rsid w:val="00280ECF"/>
    <w:rsid w:val="002822F9"/>
    <w:rsid w:val="0028793B"/>
    <w:rsid w:val="00287E76"/>
    <w:rsid w:val="00291C75"/>
    <w:rsid w:val="00294204"/>
    <w:rsid w:val="002A7055"/>
    <w:rsid w:val="002B6051"/>
    <w:rsid w:val="002C374A"/>
    <w:rsid w:val="002C4EBD"/>
    <w:rsid w:val="002C5C19"/>
    <w:rsid w:val="002D040A"/>
    <w:rsid w:val="002D3161"/>
    <w:rsid w:val="002D4D16"/>
    <w:rsid w:val="002D5B09"/>
    <w:rsid w:val="002D5FB3"/>
    <w:rsid w:val="002D610D"/>
    <w:rsid w:val="002D6476"/>
    <w:rsid w:val="002E0AB8"/>
    <w:rsid w:val="002E1A99"/>
    <w:rsid w:val="002E1C3F"/>
    <w:rsid w:val="002E2698"/>
    <w:rsid w:val="002E2CC4"/>
    <w:rsid w:val="002F0A3B"/>
    <w:rsid w:val="00305AFC"/>
    <w:rsid w:val="0031118F"/>
    <w:rsid w:val="003115E4"/>
    <w:rsid w:val="003158E0"/>
    <w:rsid w:val="00321225"/>
    <w:rsid w:val="00323281"/>
    <w:rsid w:val="003237F8"/>
    <w:rsid w:val="0032512F"/>
    <w:rsid w:val="00325B9F"/>
    <w:rsid w:val="003266CA"/>
    <w:rsid w:val="003319E3"/>
    <w:rsid w:val="00336E5D"/>
    <w:rsid w:val="00340E57"/>
    <w:rsid w:val="003457E4"/>
    <w:rsid w:val="00345D99"/>
    <w:rsid w:val="003472E2"/>
    <w:rsid w:val="00360F01"/>
    <w:rsid w:val="00362772"/>
    <w:rsid w:val="003771AB"/>
    <w:rsid w:val="00387A36"/>
    <w:rsid w:val="00391520"/>
    <w:rsid w:val="00395B69"/>
    <w:rsid w:val="00397C63"/>
    <w:rsid w:val="003A1714"/>
    <w:rsid w:val="003A74AE"/>
    <w:rsid w:val="003A77DE"/>
    <w:rsid w:val="003B0B1C"/>
    <w:rsid w:val="003B1D4F"/>
    <w:rsid w:val="003B50DD"/>
    <w:rsid w:val="003B7EBB"/>
    <w:rsid w:val="003C7EBB"/>
    <w:rsid w:val="003D595F"/>
    <w:rsid w:val="003E081A"/>
    <w:rsid w:val="003E5F29"/>
    <w:rsid w:val="003E65A8"/>
    <w:rsid w:val="003E65AB"/>
    <w:rsid w:val="003E6E59"/>
    <w:rsid w:val="003F1469"/>
    <w:rsid w:val="004022F6"/>
    <w:rsid w:val="00404B34"/>
    <w:rsid w:val="00410230"/>
    <w:rsid w:val="004106B3"/>
    <w:rsid w:val="00411431"/>
    <w:rsid w:val="004119A5"/>
    <w:rsid w:val="00414037"/>
    <w:rsid w:val="00416E3C"/>
    <w:rsid w:val="00434D30"/>
    <w:rsid w:val="00435B0B"/>
    <w:rsid w:val="00440873"/>
    <w:rsid w:val="00441AAA"/>
    <w:rsid w:val="0044364A"/>
    <w:rsid w:val="00444F36"/>
    <w:rsid w:val="00452AA1"/>
    <w:rsid w:val="00454159"/>
    <w:rsid w:val="004859C6"/>
    <w:rsid w:val="00486E4C"/>
    <w:rsid w:val="004908AA"/>
    <w:rsid w:val="004936AE"/>
    <w:rsid w:val="004955B8"/>
    <w:rsid w:val="00495B11"/>
    <w:rsid w:val="0049660B"/>
    <w:rsid w:val="004A1DCB"/>
    <w:rsid w:val="004A58FA"/>
    <w:rsid w:val="004A6E7B"/>
    <w:rsid w:val="004B0D43"/>
    <w:rsid w:val="004B333C"/>
    <w:rsid w:val="004B4228"/>
    <w:rsid w:val="004C0261"/>
    <w:rsid w:val="004C2445"/>
    <w:rsid w:val="004C2B70"/>
    <w:rsid w:val="004D0AE1"/>
    <w:rsid w:val="004D3621"/>
    <w:rsid w:val="004D65EC"/>
    <w:rsid w:val="004E1BA7"/>
    <w:rsid w:val="004E1C15"/>
    <w:rsid w:val="004F16BC"/>
    <w:rsid w:val="004F2842"/>
    <w:rsid w:val="004F5AD9"/>
    <w:rsid w:val="004F5CA4"/>
    <w:rsid w:val="004F6945"/>
    <w:rsid w:val="0050603D"/>
    <w:rsid w:val="0050716E"/>
    <w:rsid w:val="00514878"/>
    <w:rsid w:val="0051665D"/>
    <w:rsid w:val="005201F9"/>
    <w:rsid w:val="00522142"/>
    <w:rsid w:val="005234E9"/>
    <w:rsid w:val="00524E79"/>
    <w:rsid w:val="005261EF"/>
    <w:rsid w:val="005270F4"/>
    <w:rsid w:val="00527847"/>
    <w:rsid w:val="00532F7E"/>
    <w:rsid w:val="00534343"/>
    <w:rsid w:val="0053652F"/>
    <w:rsid w:val="005431FD"/>
    <w:rsid w:val="00544BE1"/>
    <w:rsid w:val="00550B11"/>
    <w:rsid w:val="00551BA0"/>
    <w:rsid w:val="00552F62"/>
    <w:rsid w:val="00560976"/>
    <w:rsid w:val="00573419"/>
    <w:rsid w:val="005762BB"/>
    <w:rsid w:val="00576A81"/>
    <w:rsid w:val="00581800"/>
    <w:rsid w:val="00583AEC"/>
    <w:rsid w:val="00584729"/>
    <w:rsid w:val="005906E3"/>
    <w:rsid w:val="005951BD"/>
    <w:rsid w:val="005A111E"/>
    <w:rsid w:val="005A3A46"/>
    <w:rsid w:val="005B1122"/>
    <w:rsid w:val="005B33E2"/>
    <w:rsid w:val="005B497A"/>
    <w:rsid w:val="005B5128"/>
    <w:rsid w:val="005B5446"/>
    <w:rsid w:val="005D0774"/>
    <w:rsid w:val="005D3252"/>
    <w:rsid w:val="005E139B"/>
    <w:rsid w:val="005E46E4"/>
    <w:rsid w:val="005F3996"/>
    <w:rsid w:val="00601494"/>
    <w:rsid w:val="00603BCD"/>
    <w:rsid w:val="00604986"/>
    <w:rsid w:val="00614EF0"/>
    <w:rsid w:val="00615408"/>
    <w:rsid w:val="00623234"/>
    <w:rsid w:val="00623894"/>
    <w:rsid w:val="00626EF0"/>
    <w:rsid w:val="006277FC"/>
    <w:rsid w:val="00636239"/>
    <w:rsid w:val="006424D7"/>
    <w:rsid w:val="006559B2"/>
    <w:rsid w:val="00662543"/>
    <w:rsid w:val="006643DD"/>
    <w:rsid w:val="006735AE"/>
    <w:rsid w:val="0067488C"/>
    <w:rsid w:val="00681811"/>
    <w:rsid w:val="00682A3D"/>
    <w:rsid w:val="0068405A"/>
    <w:rsid w:val="00686937"/>
    <w:rsid w:val="00686958"/>
    <w:rsid w:val="00686B53"/>
    <w:rsid w:val="00692444"/>
    <w:rsid w:val="00693C88"/>
    <w:rsid w:val="00694C91"/>
    <w:rsid w:val="006A1E54"/>
    <w:rsid w:val="006A4C5C"/>
    <w:rsid w:val="006B52AB"/>
    <w:rsid w:val="006C234F"/>
    <w:rsid w:val="006C4A11"/>
    <w:rsid w:val="006C56C5"/>
    <w:rsid w:val="006C6830"/>
    <w:rsid w:val="006D7824"/>
    <w:rsid w:val="006E2C0B"/>
    <w:rsid w:val="006E6587"/>
    <w:rsid w:val="006E7195"/>
    <w:rsid w:val="006F304A"/>
    <w:rsid w:val="006F399E"/>
    <w:rsid w:val="006F71DE"/>
    <w:rsid w:val="00705312"/>
    <w:rsid w:val="007112B0"/>
    <w:rsid w:val="00721BAF"/>
    <w:rsid w:val="007220C9"/>
    <w:rsid w:val="00737669"/>
    <w:rsid w:val="00742360"/>
    <w:rsid w:val="00743FD3"/>
    <w:rsid w:val="00744AF7"/>
    <w:rsid w:val="00747C58"/>
    <w:rsid w:val="00753337"/>
    <w:rsid w:val="00760734"/>
    <w:rsid w:val="007629DA"/>
    <w:rsid w:val="0076419D"/>
    <w:rsid w:val="00767E80"/>
    <w:rsid w:val="00772B23"/>
    <w:rsid w:val="00773934"/>
    <w:rsid w:val="007756F4"/>
    <w:rsid w:val="00775EB8"/>
    <w:rsid w:val="00777864"/>
    <w:rsid w:val="00781FC3"/>
    <w:rsid w:val="007829EF"/>
    <w:rsid w:val="00782C8C"/>
    <w:rsid w:val="00783753"/>
    <w:rsid w:val="00790681"/>
    <w:rsid w:val="00792322"/>
    <w:rsid w:val="00792AA6"/>
    <w:rsid w:val="00794F05"/>
    <w:rsid w:val="007975A7"/>
    <w:rsid w:val="007979C8"/>
    <w:rsid w:val="007A1047"/>
    <w:rsid w:val="007B21DF"/>
    <w:rsid w:val="007B5E12"/>
    <w:rsid w:val="007C5455"/>
    <w:rsid w:val="007D0B0D"/>
    <w:rsid w:val="007D3D76"/>
    <w:rsid w:val="007D6144"/>
    <w:rsid w:val="007D6E76"/>
    <w:rsid w:val="007E1D15"/>
    <w:rsid w:val="007E1D7B"/>
    <w:rsid w:val="007E5C11"/>
    <w:rsid w:val="007E5C46"/>
    <w:rsid w:val="007F2AF7"/>
    <w:rsid w:val="007F30B4"/>
    <w:rsid w:val="007F6057"/>
    <w:rsid w:val="007F67CD"/>
    <w:rsid w:val="007F7821"/>
    <w:rsid w:val="007F7865"/>
    <w:rsid w:val="0080123F"/>
    <w:rsid w:val="00805037"/>
    <w:rsid w:val="008102BF"/>
    <w:rsid w:val="00813F9F"/>
    <w:rsid w:val="00814FD9"/>
    <w:rsid w:val="00817D6F"/>
    <w:rsid w:val="008207CD"/>
    <w:rsid w:val="00820B33"/>
    <w:rsid w:val="0082150C"/>
    <w:rsid w:val="00822242"/>
    <w:rsid w:val="008249CD"/>
    <w:rsid w:val="00827B99"/>
    <w:rsid w:val="00830D68"/>
    <w:rsid w:val="00834472"/>
    <w:rsid w:val="00836797"/>
    <w:rsid w:val="008437C1"/>
    <w:rsid w:val="008473D4"/>
    <w:rsid w:val="0085764E"/>
    <w:rsid w:val="00857F99"/>
    <w:rsid w:val="0086653B"/>
    <w:rsid w:val="00866CEC"/>
    <w:rsid w:val="00867E2E"/>
    <w:rsid w:val="00870512"/>
    <w:rsid w:val="00872C1F"/>
    <w:rsid w:val="00873AEB"/>
    <w:rsid w:val="008752BA"/>
    <w:rsid w:val="00875937"/>
    <w:rsid w:val="00876402"/>
    <w:rsid w:val="00876912"/>
    <w:rsid w:val="00880AB7"/>
    <w:rsid w:val="0088279E"/>
    <w:rsid w:val="00882B05"/>
    <w:rsid w:val="00886450"/>
    <w:rsid w:val="00887817"/>
    <w:rsid w:val="008907B4"/>
    <w:rsid w:val="00896600"/>
    <w:rsid w:val="008A3A1A"/>
    <w:rsid w:val="008A63E9"/>
    <w:rsid w:val="008A6BBC"/>
    <w:rsid w:val="008B23F6"/>
    <w:rsid w:val="008B3CD9"/>
    <w:rsid w:val="008C477A"/>
    <w:rsid w:val="008C7479"/>
    <w:rsid w:val="008C7794"/>
    <w:rsid w:val="008D63E6"/>
    <w:rsid w:val="008E1614"/>
    <w:rsid w:val="008E3E55"/>
    <w:rsid w:val="008E58A8"/>
    <w:rsid w:val="008E66C9"/>
    <w:rsid w:val="008E6743"/>
    <w:rsid w:val="008F0889"/>
    <w:rsid w:val="008F3FD5"/>
    <w:rsid w:val="009062AD"/>
    <w:rsid w:val="00913384"/>
    <w:rsid w:val="00920CDC"/>
    <w:rsid w:val="00923EAC"/>
    <w:rsid w:val="00934E3C"/>
    <w:rsid w:val="00934EB3"/>
    <w:rsid w:val="0094086B"/>
    <w:rsid w:val="00940E90"/>
    <w:rsid w:val="00943626"/>
    <w:rsid w:val="00946BB2"/>
    <w:rsid w:val="00954865"/>
    <w:rsid w:val="00965BD5"/>
    <w:rsid w:val="00970DEE"/>
    <w:rsid w:val="009749DB"/>
    <w:rsid w:val="00975A43"/>
    <w:rsid w:val="0097708C"/>
    <w:rsid w:val="00985448"/>
    <w:rsid w:val="00990FFC"/>
    <w:rsid w:val="009910CE"/>
    <w:rsid w:val="009924AB"/>
    <w:rsid w:val="00993DF6"/>
    <w:rsid w:val="009A0ED0"/>
    <w:rsid w:val="009A761D"/>
    <w:rsid w:val="009B0735"/>
    <w:rsid w:val="009B0E68"/>
    <w:rsid w:val="009B2533"/>
    <w:rsid w:val="009C0252"/>
    <w:rsid w:val="009D5D90"/>
    <w:rsid w:val="009E5688"/>
    <w:rsid w:val="009E7628"/>
    <w:rsid w:val="009F0C5E"/>
    <w:rsid w:val="009F0C7C"/>
    <w:rsid w:val="009F40CA"/>
    <w:rsid w:val="00A023F2"/>
    <w:rsid w:val="00A02AA6"/>
    <w:rsid w:val="00A07868"/>
    <w:rsid w:val="00A14947"/>
    <w:rsid w:val="00A17B37"/>
    <w:rsid w:val="00A21BC5"/>
    <w:rsid w:val="00A324C0"/>
    <w:rsid w:val="00A35D37"/>
    <w:rsid w:val="00A36928"/>
    <w:rsid w:val="00A37C7E"/>
    <w:rsid w:val="00A46BAF"/>
    <w:rsid w:val="00A5057C"/>
    <w:rsid w:val="00A5075A"/>
    <w:rsid w:val="00A533BC"/>
    <w:rsid w:val="00A55834"/>
    <w:rsid w:val="00A60DDA"/>
    <w:rsid w:val="00A652B2"/>
    <w:rsid w:val="00A66A3A"/>
    <w:rsid w:val="00A8084E"/>
    <w:rsid w:val="00A81049"/>
    <w:rsid w:val="00A823A0"/>
    <w:rsid w:val="00A939CC"/>
    <w:rsid w:val="00A97A28"/>
    <w:rsid w:val="00AA0DBA"/>
    <w:rsid w:val="00AA1B9B"/>
    <w:rsid w:val="00AA2DFB"/>
    <w:rsid w:val="00AA727A"/>
    <w:rsid w:val="00AB0B6B"/>
    <w:rsid w:val="00AB1754"/>
    <w:rsid w:val="00AB5F9D"/>
    <w:rsid w:val="00AC06FE"/>
    <w:rsid w:val="00AC23DD"/>
    <w:rsid w:val="00AC3A1A"/>
    <w:rsid w:val="00AC46F6"/>
    <w:rsid w:val="00AC6CF7"/>
    <w:rsid w:val="00AC7181"/>
    <w:rsid w:val="00AD1FDC"/>
    <w:rsid w:val="00AD2154"/>
    <w:rsid w:val="00AE167D"/>
    <w:rsid w:val="00AE28B3"/>
    <w:rsid w:val="00AE307F"/>
    <w:rsid w:val="00AE5332"/>
    <w:rsid w:val="00AF0020"/>
    <w:rsid w:val="00AF4E7F"/>
    <w:rsid w:val="00AF529B"/>
    <w:rsid w:val="00AF6302"/>
    <w:rsid w:val="00AF63A6"/>
    <w:rsid w:val="00AF7785"/>
    <w:rsid w:val="00B043CF"/>
    <w:rsid w:val="00B05651"/>
    <w:rsid w:val="00B13696"/>
    <w:rsid w:val="00B202B3"/>
    <w:rsid w:val="00B210F3"/>
    <w:rsid w:val="00B223D0"/>
    <w:rsid w:val="00B2286C"/>
    <w:rsid w:val="00B25657"/>
    <w:rsid w:val="00B26E36"/>
    <w:rsid w:val="00B307C5"/>
    <w:rsid w:val="00B33AAB"/>
    <w:rsid w:val="00B35C2D"/>
    <w:rsid w:val="00B371ED"/>
    <w:rsid w:val="00B4074E"/>
    <w:rsid w:val="00B41A3D"/>
    <w:rsid w:val="00B4340A"/>
    <w:rsid w:val="00B44FFC"/>
    <w:rsid w:val="00B45E38"/>
    <w:rsid w:val="00B469C1"/>
    <w:rsid w:val="00B47D7F"/>
    <w:rsid w:val="00B505ED"/>
    <w:rsid w:val="00B543DD"/>
    <w:rsid w:val="00B547B8"/>
    <w:rsid w:val="00B54F58"/>
    <w:rsid w:val="00B6541B"/>
    <w:rsid w:val="00B6718D"/>
    <w:rsid w:val="00B70639"/>
    <w:rsid w:val="00B75EC1"/>
    <w:rsid w:val="00B82039"/>
    <w:rsid w:val="00B85D06"/>
    <w:rsid w:val="00B87A6F"/>
    <w:rsid w:val="00B92A60"/>
    <w:rsid w:val="00B92C56"/>
    <w:rsid w:val="00B97FAE"/>
    <w:rsid w:val="00BA15D3"/>
    <w:rsid w:val="00BA19BC"/>
    <w:rsid w:val="00BA32CC"/>
    <w:rsid w:val="00BA3CBA"/>
    <w:rsid w:val="00BA66B0"/>
    <w:rsid w:val="00BB37FE"/>
    <w:rsid w:val="00BD0797"/>
    <w:rsid w:val="00BD1C5C"/>
    <w:rsid w:val="00BD5267"/>
    <w:rsid w:val="00BD79CB"/>
    <w:rsid w:val="00BE3202"/>
    <w:rsid w:val="00BE3449"/>
    <w:rsid w:val="00BE4ED8"/>
    <w:rsid w:val="00BF3D4D"/>
    <w:rsid w:val="00BF45F3"/>
    <w:rsid w:val="00BF5EEF"/>
    <w:rsid w:val="00BF62EB"/>
    <w:rsid w:val="00BF76A9"/>
    <w:rsid w:val="00C0105A"/>
    <w:rsid w:val="00C015D3"/>
    <w:rsid w:val="00C05BEC"/>
    <w:rsid w:val="00C21114"/>
    <w:rsid w:val="00C26162"/>
    <w:rsid w:val="00C318AC"/>
    <w:rsid w:val="00C31D97"/>
    <w:rsid w:val="00C3426C"/>
    <w:rsid w:val="00C359CE"/>
    <w:rsid w:val="00C37560"/>
    <w:rsid w:val="00C40392"/>
    <w:rsid w:val="00C43901"/>
    <w:rsid w:val="00C440AD"/>
    <w:rsid w:val="00C44D3F"/>
    <w:rsid w:val="00C4758E"/>
    <w:rsid w:val="00C53C81"/>
    <w:rsid w:val="00C53F84"/>
    <w:rsid w:val="00C57463"/>
    <w:rsid w:val="00C60492"/>
    <w:rsid w:val="00C60ED7"/>
    <w:rsid w:val="00C613B9"/>
    <w:rsid w:val="00C61E18"/>
    <w:rsid w:val="00C664CC"/>
    <w:rsid w:val="00C665B5"/>
    <w:rsid w:val="00C66E48"/>
    <w:rsid w:val="00C6778F"/>
    <w:rsid w:val="00C73B83"/>
    <w:rsid w:val="00C914C8"/>
    <w:rsid w:val="00C94D39"/>
    <w:rsid w:val="00C96BEB"/>
    <w:rsid w:val="00C97824"/>
    <w:rsid w:val="00CA342F"/>
    <w:rsid w:val="00CA3FEF"/>
    <w:rsid w:val="00CA7C94"/>
    <w:rsid w:val="00CB3EFF"/>
    <w:rsid w:val="00CB4754"/>
    <w:rsid w:val="00CC5686"/>
    <w:rsid w:val="00CD0A0F"/>
    <w:rsid w:val="00CD2D15"/>
    <w:rsid w:val="00CE1056"/>
    <w:rsid w:val="00CE1676"/>
    <w:rsid w:val="00CE1D64"/>
    <w:rsid w:val="00CE1EB0"/>
    <w:rsid w:val="00CE3A6E"/>
    <w:rsid w:val="00D01645"/>
    <w:rsid w:val="00D02C4D"/>
    <w:rsid w:val="00D07E65"/>
    <w:rsid w:val="00D10329"/>
    <w:rsid w:val="00D1449D"/>
    <w:rsid w:val="00D2181C"/>
    <w:rsid w:val="00D218A1"/>
    <w:rsid w:val="00D25B71"/>
    <w:rsid w:val="00D356C0"/>
    <w:rsid w:val="00D40CD9"/>
    <w:rsid w:val="00D41971"/>
    <w:rsid w:val="00D46A21"/>
    <w:rsid w:val="00D5333E"/>
    <w:rsid w:val="00D544B9"/>
    <w:rsid w:val="00D60144"/>
    <w:rsid w:val="00D61B6C"/>
    <w:rsid w:val="00D61C75"/>
    <w:rsid w:val="00D63839"/>
    <w:rsid w:val="00D6425B"/>
    <w:rsid w:val="00D649EA"/>
    <w:rsid w:val="00D71445"/>
    <w:rsid w:val="00D752A6"/>
    <w:rsid w:val="00D7705B"/>
    <w:rsid w:val="00D86CBD"/>
    <w:rsid w:val="00D8735A"/>
    <w:rsid w:val="00D92AB1"/>
    <w:rsid w:val="00D934C4"/>
    <w:rsid w:val="00DA6DD0"/>
    <w:rsid w:val="00DD245F"/>
    <w:rsid w:val="00DD56BE"/>
    <w:rsid w:val="00DD5BBB"/>
    <w:rsid w:val="00DD63E7"/>
    <w:rsid w:val="00DD6D2A"/>
    <w:rsid w:val="00DE64C4"/>
    <w:rsid w:val="00DF1EA8"/>
    <w:rsid w:val="00DF4F34"/>
    <w:rsid w:val="00DF50F8"/>
    <w:rsid w:val="00E124EE"/>
    <w:rsid w:val="00E14248"/>
    <w:rsid w:val="00E15F7B"/>
    <w:rsid w:val="00E167BE"/>
    <w:rsid w:val="00E30C20"/>
    <w:rsid w:val="00E3214A"/>
    <w:rsid w:val="00E348C1"/>
    <w:rsid w:val="00E36A25"/>
    <w:rsid w:val="00E371E0"/>
    <w:rsid w:val="00E46AFB"/>
    <w:rsid w:val="00E50A95"/>
    <w:rsid w:val="00E665F6"/>
    <w:rsid w:val="00E735A7"/>
    <w:rsid w:val="00E74DAC"/>
    <w:rsid w:val="00E77FD1"/>
    <w:rsid w:val="00E82E04"/>
    <w:rsid w:val="00E84B4B"/>
    <w:rsid w:val="00E8675E"/>
    <w:rsid w:val="00E90B62"/>
    <w:rsid w:val="00E9219A"/>
    <w:rsid w:val="00E94BF5"/>
    <w:rsid w:val="00E95CB0"/>
    <w:rsid w:val="00E970F3"/>
    <w:rsid w:val="00E9746B"/>
    <w:rsid w:val="00EA4DDB"/>
    <w:rsid w:val="00EA5737"/>
    <w:rsid w:val="00EA7582"/>
    <w:rsid w:val="00EB6E16"/>
    <w:rsid w:val="00EC22F4"/>
    <w:rsid w:val="00EC2A24"/>
    <w:rsid w:val="00ED1BC0"/>
    <w:rsid w:val="00ED41A3"/>
    <w:rsid w:val="00EE026E"/>
    <w:rsid w:val="00EE47CC"/>
    <w:rsid w:val="00EF4F74"/>
    <w:rsid w:val="00EF5651"/>
    <w:rsid w:val="00F041FF"/>
    <w:rsid w:val="00F10E07"/>
    <w:rsid w:val="00F11808"/>
    <w:rsid w:val="00F11A3D"/>
    <w:rsid w:val="00F142CE"/>
    <w:rsid w:val="00F25186"/>
    <w:rsid w:val="00F3039B"/>
    <w:rsid w:val="00F35C3A"/>
    <w:rsid w:val="00F3634B"/>
    <w:rsid w:val="00F37DD5"/>
    <w:rsid w:val="00F41EFD"/>
    <w:rsid w:val="00F4481C"/>
    <w:rsid w:val="00F52DA9"/>
    <w:rsid w:val="00F5441F"/>
    <w:rsid w:val="00F56560"/>
    <w:rsid w:val="00F5797A"/>
    <w:rsid w:val="00F57D29"/>
    <w:rsid w:val="00F60A43"/>
    <w:rsid w:val="00F61FCD"/>
    <w:rsid w:val="00F6663F"/>
    <w:rsid w:val="00F72E02"/>
    <w:rsid w:val="00F73B6C"/>
    <w:rsid w:val="00F7744E"/>
    <w:rsid w:val="00F825B4"/>
    <w:rsid w:val="00F83E9E"/>
    <w:rsid w:val="00F85299"/>
    <w:rsid w:val="00F854AC"/>
    <w:rsid w:val="00F9258B"/>
    <w:rsid w:val="00F92751"/>
    <w:rsid w:val="00F94EE8"/>
    <w:rsid w:val="00FA20F7"/>
    <w:rsid w:val="00FA291F"/>
    <w:rsid w:val="00FA3C16"/>
    <w:rsid w:val="00FB57CA"/>
    <w:rsid w:val="00FC02FE"/>
    <w:rsid w:val="00FC32D5"/>
    <w:rsid w:val="00FC3D7E"/>
    <w:rsid w:val="00FC7339"/>
    <w:rsid w:val="00FD0410"/>
    <w:rsid w:val="00FD11D9"/>
    <w:rsid w:val="00FD3C6E"/>
    <w:rsid w:val="00FD617E"/>
    <w:rsid w:val="00FF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2">
    <w:name w:val="heading 2"/>
    <w:basedOn w:val="Normalny"/>
    <w:next w:val="Normalny"/>
    <w:link w:val="Nagwek2Znak"/>
    <w:qFormat/>
    <w:rsid w:val="00A60DDA"/>
    <w:pPr>
      <w:keepNext/>
      <w:widowControl/>
      <w:spacing w:before="240" w:after="60"/>
      <w:outlineLvl w:val="1"/>
    </w:pPr>
    <w:rPr>
      <w:rFonts w:ascii="Arial" w:eastAsia="Times New Roman" w:hAnsi="Arial" w:cs="Arial"/>
      <w:b/>
      <w:bCs/>
      <w:i/>
      <w:iCs/>
      <w:color w:val="auto"/>
      <w:sz w:val="28"/>
      <w:szCs w:val="28"/>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6"/>
      </w:numPr>
    </w:pPr>
  </w:style>
  <w:style w:type="numbering" w:customStyle="1" w:styleId="WW8Num19">
    <w:name w:val="WW8Num19"/>
    <w:basedOn w:val="Bezlisty"/>
    <w:rsid w:val="00F3634B"/>
    <w:pPr>
      <w:numPr>
        <w:numId w:val="27"/>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paragraph" w:styleId="Tekstpodstawowywcity3">
    <w:name w:val="Body Text Indent 3"/>
    <w:basedOn w:val="Normalny"/>
    <w:link w:val="Tekstpodstawowywcity3Znak"/>
    <w:rsid w:val="00875937"/>
    <w:pPr>
      <w:widowControl/>
      <w:spacing w:after="120"/>
      <w:ind w:left="283"/>
    </w:pPr>
    <w:rPr>
      <w:rFonts w:ascii="Times New Roman" w:eastAsia="Times New Roman" w:hAnsi="Times New Roman" w:cs="Times New Roman"/>
      <w:color w:val="auto"/>
      <w:sz w:val="16"/>
      <w:szCs w:val="16"/>
      <w:lang w:bidi="ar-SA"/>
    </w:rPr>
  </w:style>
  <w:style w:type="character" w:customStyle="1" w:styleId="Tekstpodstawowywcity3Znak">
    <w:name w:val="Tekst podstawowy wcięty 3 Znak"/>
    <w:basedOn w:val="Domylnaczcionkaakapitu"/>
    <w:link w:val="Tekstpodstawowywcity3"/>
    <w:rsid w:val="00875937"/>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rsid w:val="00A60DDA"/>
    <w:rPr>
      <w:rFonts w:ascii="Arial" w:eastAsia="Times New Roman" w:hAnsi="Arial" w:cs="Arial"/>
      <w:b/>
      <w:bCs/>
      <w:i/>
      <w:iCs/>
      <w:sz w:val="28"/>
      <w:szCs w:val="28"/>
      <w:lang w:eastAsia="pl-PL"/>
    </w:rPr>
  </w:style>
  <w:style w:type="paragraph" w:customStyle="1" w:styleId="pkt1">
    <w:name w:val="pkt1"/>
    <w:basedOn w:val="pkt"/>
    <w:rsid w:val="00A60DDA"/>
    <w:pPr>
      <w:ind w:left="850" w:hanging="425"/>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56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6CD3B-433C-46B9-91CF-F8B07771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9408</Words>
  <Characters>56454</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91</cp:revision>
  <cp:lastPrinted>2022-05-10T10:04:00Z</cp:lastPrinted>
  <dcterms:created xsi:type="dcterms:W3CDTF">2022-05-05T09:39:00Z</dcterms:created>
  <dcterms:modified xsi:type="dcterms:W3CDTF">2022-05-10T12:37:00Z</dcterms:modified>
</cp:coreProperties>
</file>