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11" w:rsidRPr="00A22A79" w:rsidRDefault="008B0111" w:rsidP="008B0111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A22A7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t>Załącznik n</w:t>
      </w:r>
      <w:r w:rsidRPr="00A22A79">
        <w:rPr>
          <w:rFonts w:asciiTheme="minorHAnsi" w:hAnsiTheme="minorHAnsi" w:cstheme="minorHAnsi"/>
          <w:b/>
          <w:bCs/>
          <w:iCs/>
          <w:sz w:val="22"/>
          <w:szCs w:val="22"/>
        </w:rPr>
        <w:t>r 7</w:t>
      </w:r>
      <w:r w:rsidR="002F3DA1" w:rsidRPr="00A22A79">
        <w:rPr>
          <w:rFonts w:asciiTheme="minorHAnsi" w:hAnsiTheme="minorHAnsi" w:cstheme="minorHAnsi"/>
          <w:b/>
          <w:bCs/>
          <w:iCs/>
          <w:sz w:val="22"/>
          <w:szCs w:val="22"/>
        </w:rPr>
        <w:t>.1</w:t>
      </w:r>
      <w:r w:rsidRPr="00A22A7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</w:t>
      </w:r>
      <w:proofErr w:type="gramStart"/>
      <w:r w:rsidRPr="00A22A7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SWZ - </w:t>
      </w:r>
      <w:r w:rsidRPr="00A22A79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t xml:space="preserve"> </w:t>
      </w:r>
      <w:r w:rsidRPr="00A22A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Opis</w:t>
      </w:r>
      <w:proofErr w:type="gramEnd"/>
      <w:r w:rsidRPr="00A22A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przedmiotu zamówienia – Zestawienie parametrów wymaganych </w:t>
      </w:r>
      <w:r w:rsidR="007F3A20" w:rsidRPr="00A22A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i ocenianych</w:t>
      </w:r>
    </w:p>
    <w:p w:rsidR="00160A5B" w:rsidRPr="00A22A79" w:rsidRDefault="00674E6F" w:rsidP="00674E6F">
      <w:pPr>
        <w:spacing w:before="60" w:after="60" w:line="24" w:lineRule="atLeast"/>
        <w:rPr>
          <w:rFonts w:asciiTheme="minorHAnsi" w:hAnsiTheme="minorHAnsi" w:cstheme="minorHAnsi"/>
          <w:b/>
          <w:sz w:val="22"/>
          <w:szCs w:val="22"/>
        </w:rPr>
      </w:pPr>
      <w:r w:rsidRPr="00A22A79">
        <w:rPr>
          <w:rFonts w:asciiTheme="minorHAnsi" w:hAnsiTheme="minorHAnsi" w:cstheme="minorHAnsi"/>
          <w:b/>
          <w:sz w:val="22"/>
          <w:szCs w:val="22"/>
        </w:rPr>
        <w:t>C</w:t>
      </w:r>
      <w:r w:rsidR="00A22A79" w:rsidRPr="00A22A79">
        <w:rPr>
          <w:rFonts w:asciiTheme="minorHAnsi" w:hAnsiTheme="minorHAnsi" w:cstheme="minorHAnsi"/>
          <w:b/>
          <w:sz w:val="22"/>
          <w:szCs w:val="22"/>
        </w:rPr>
        <w:t>zęść 1 – Cykloergometr do badań wydolnościowych</w:t>
      </w:r>
    </w:p>
    <w:tbl>
      <w:tblPr>
        <w:tblpPr w:leftFromText="141" w:rightFromText="141" w:vertAnchor="text" w:tblpY="1"/>
        <w:tblOverlap w:val="never"/>
        <w:tblW w:w="10770" w:type="dxa"/>
        <w:tblLayout w:type="fixed"/>
        <w:tblLook w:val="0000" w:firstRow="0" w:lastRow="0" w:firstColumn="0" w:lastColumn="0" w:noHBand="0" w:noVBand="0"/>
      </w:tblPr>
      <w:tblGrid>
        <w:gridCol w:w="703"/>
        <w:gridCol w:w="4537"/>
        <w:gridCol w:w="3402"/>
        <w:gridCol w:w="2128"/>
      </w:tblGrid>
      <w:tr w:rsidR="008B011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1539B" w:rsidRDefault="008B0111" w:rsidP="008B011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8B0111" w:rsidRPr="00023A86" w:rsidRDefault="008B0111" w:rsidP="00995B2C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8B0111" w:rsidRPr="00023A86" w:rsidRDefault="008B0111" w:rsidP="008B0111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8B0111" w:rsidRPr="00023A86" w:rsidRDefault="008B0111" w:rsidP="008B0111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i oceniane</w:t>
            </w:r>
          </w:p>
          <w:p w:rsidR="008B0111" w:rsidRPr="00023A86" w:rsidRDefault="008B0111" w:rsidP="008B0111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/podać zakres lub opisać/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011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95B2C" w:rsidRDefault="008B0111" w:rsidP="00995B2C">
            <w:pPr>
              <w:pStyle w:val="Akapitzlist"/>
              <w:numPr>
                <w:ilvl w:val="0"/>
                <w:numId w:val="18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95B2C">
              <w:rPr>
                <w:rFonts w:ascii="Calibri" w:eastAsia="GulimChe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A22A79" w:rsidRDefault="008B0111" w:rsidP="008B0111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Oferowany model / producent / 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1539B" w:rsidRDefault="008B0111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11" w:rsidRPr="0091539B" w:rsidRDefault="008B0111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A22A79" w:rsidRDefault="00160A5B" w:rsidP="00D85C4D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eastAsia="GulimChe" w:hAnsiTheme="minorHAnsi" w:cstheme="minorHAnsi"/>
                <w:sz w:val="22"/>
                <w:szCs w:val="22"/>
              </w:rPr>
              <w:t>Aparat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8607A9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 w:rsidR="002F3DA1">
              <w:rPr>
                <w:rFonts w:ascii="Calibri" w:eastAsia="GulimChe" w:hAnsi="Calibri" w:cs="Calibri"/>
                <w:sz w:val="22"/>
                <w:szCs w:val="22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Dopuszczalny ciężar osoby </w:t>
            </w:r>
            <w:proofErr w:type="gramStart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>ćwiczącej  minimum</w:t>
            </w:r>
            <w:proofErr w:type="gramEnd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 180kg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885712" w:rsidP="00A22A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Tak,</w:t>
            </w:r>
            <w:r w:rsidR="00A22A79" w:rsidRPr="00A22A79">
              <w:rPr>
                <w:rFonts w:ascii="Calibri" w:hAnsi="Calibri" w:cs="Calibri"/>
                <w:sz w:val="22"/>
                <w:szCs w:val="22"/>
              </w:rPr>
              <w:t xml:space="preserve">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hAnsiTheme="minorHAnsi" w:cstheme="minorHAnsi"/>
                <w:sz w:val="22"/>
                <w:szCs w:val="22"/>
              </w:rPr>
              <w:t>Koło zamachowe o ciężarze min. 20kg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885712" w:rsidP="00A22A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Tak, </w:t>
            </w:r>
            <w:r w:rsidR="00A22A79" w:rsidRPr="00A22A79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2F3DA1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hAnsiTheme="minorHAnsi" w:cstheme="minorHAnsi"/>
                <w:sz w:val="22"/>
                <w:szCs w:val="22"/>
              </w:rPr>
              <w:t>Zakres obciążenia minimum do 700W, regulacja co 1 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hAnsiTheme="minorHAnsi" w:cstheme="minorHAnsi"/>
                <w:sz w:val="22"/>
                <w:szCs w:val="22"/>
              </w:rPr>
              <w:t>Skala wahadłowa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hAnsiTheme="minorHAnsi" w:cstheme="minorHAnsi"/>
                <w:sz w:val="22"/>
                <w:szCs w:val="22"/>
              </w:rPr>
              <w:t>Kalibracja mechaniczna za pomocą wzorcowanego obciążnika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Regulacja położenia uchwytu rąk według skali umożliwiającą zmianę położenia w poziomie i w pionie co 1mm, w zakresie minimum: </w:t>
            </w:r>
          </w:p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proofErr w:type="gramEnd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 poziomie 200mm </w:t>
            </w:r>
          </w:p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proofErr w:type="gramEnd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 pionie 500-910mm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Regulacja położenia siedziska według skali umożliwiającą zmianę położenia w poziomie i w pionie co 1mm, w zakresie minimum: </w:t>
            </w:r>
          </w:p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proofErr w:type="gramEnd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 poziomie 200mm </w:t>
            </w:r>
          </w:p>
          <w:p w:rsidR="00A22A79" w:rsidRPr="00A22A79" w:rsidRDefault="00A22A79" w:rsidP="00A22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proofErr w:type="gramEnd"/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 pionie 530-940mm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Siodełko kolarskie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 xml:space="preserve">System pomiarowy – skomputeryzowana skala wahadłowa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 xml:space="preserve">Tryb oporu: moc W lub siła 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2F3DA1" w:rsidRDefault="00A22A79" w:rsidP="00A22A79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 xml:space="preserve">Opór: stała siła, hiperboliczny, </w:t>
            </w:r>
            <w:proofErr w:type="gramStart"/>
            <w:r w:rsidRPr="00A22A79">
              <w:rPr>
                <w:rFonts w:ascii="Calibri" w:hAnsi="Calibri" w:cs="Calibri"/>
                <w:sz w:val="22"/>
                <w:szCs w:val="22"/>
              </w:rPr>
              <w:t xml:space="preserve">liniowy,  </w:t>
            </w:r>
            <w:r w:rsidR="00B958D5" w:rsidRPr="00A22A79">
              <w:rPr>
                <w:rFonts w:ascii="Calibri" w:hAnsi="Calibri" w:cs="Calibri"/>
                <w:sz w:val="22"/>
                <w:szCs w:val="22"/>
              </w:rPr>
              <w:t>sterowany</w:t>
            </w:r>
            <w:proofErr w:type="gramEnd"/>
            <w:r w:rsidRPr="00A22A79">
              <w:rPr>
                <w:rFonts w:ascii="Calibri" w:hAnsi="Calibri" w:cs="Calibri"/>
                <w:sz w:val="22"/>
                <w:szCs w:val="22"/>
              </w:rPr>
              <w:t xml:space="preserve"> tętnem, stała moc – niezależna od prędkości pedałowania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A79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A22A79" w:rsidRDefault="00A22A79" w:rsidP="00A22A79">
            <w:pPr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Program komputerowy zapewniający sterowanie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9" w:rsidRPr="0091539B" w:rsidRDefault="00A22A79" w:rsidP="00A22A79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A82D51">
        <w:trPr>
          <w:trHeight w:val="38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82D51" w:rsidRDefault="00A82D51" w:rsidP="00A82D51">
            <w:pPr>
              <w:rPr>
                <w:rFonts w:ascii="Calibri" w:hAnsi="Calibri" w:cs="Calibri"/>
                <w:sz w:val="22"/>
                <w:szCs w:val="22"/>
              </w:rPr>
            </w:pPr>
            <w:r w:rsidRPr="00A82D51">
              <w:rPr>
                <w:rFonts w:ascii="Calibri" w:hAnsi="Calibri" w:cs="Calibri"/>
                <w:sz w:val="22"/>
                <w:szCs w:val="22"/>
              </w:rPr>
              <w:t xml:space="preserve">Interfejs: RS232, USB,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82D51" w:rsidRDefault="00A82D51" w:rsidP="00A82D51">
            <w:pPr>
              <w:rPr>
                <w:rFonts w:ascii="Calibri" w:hAnsi="Calibri" w:cs="Calibri"/>
                <w:sz w:val="22"/>
                <w:szCs w:val="22"/>
              </w:rPr>
            </w:pPr>
            <w:r w:rsidRPr="00A82D51">
              <w:rPr>
                <w:rFonts w:ascii="Calibri" w:hAnsi="Calibri" w:cs="Calibri"/>
                <w:sz w:val="22"/>
                <w:szCs w:val="22"/>
              </w:rPr>
              <w:t xml:space="preserve">Możliwość podłączenia systemów </w:t>
            </w:r>
            <w:proofErr w:type="spellStart"/>
            <w:r w:rsidRPr="00A82D51">
              <w:rPr>
                <w:rFonts w:ascii="Calibri" w:hAnsi="Calibri" w:cs="Calibri"/>
                <w:sz w:val="22"/>
                <w:szCs w:val="22"/>
              </w:rPr>
              <w:t>ergospirometrii</w:t>
            </w:r>
            <w:proofErr w:type="spellEnd"/>
            <w:r w:rsidRPr="00A82D51">
              <w:rPr>
                <w:rFonts w:ascii="Calibri" w:hAnsi="Calibri" w:cs="Calibri"/>
                <w:sz w:val="22"/>
                <w:szCs w:val="22"/>
              </w:rPr>
              <w:t xml:space="preserve"> i EKG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Default="00A82D51" w:rsidP="00A82D5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82D51" w:rsidRDefault="00A82D51" w:rsidP="00A82D51">
            <w:pPr>
              <w:rPr>
                <w:rFonts w:ascii="Calibri" w:hAnsi="Calibri" w:cs="Calibri"/>
                <w:sz w:val="22"/>
                <w:szCs w:val="22"/>
              </w:rPr>
            </w:pPr>
            <w:r w:rsidRPr="00A82D51">
              <w:rPr>
                <w:rFonts w:ascii="Calibri" w:hAnsi="Calibri" w:cs="Calibri"/>
                <w:sz w:val="22"/>
                <w:szCs w:val="22"/>
              </w:rPr>
              <w:t xml:space="preserve">Oprogramowanie: gotowe protokoły – </w:t>
            </w:r>
            <w:proofErr w:type="spellStart"/>
            <w:r w:rsidRPr="00A82D51">
              <w:rPr>
                <w:rFonts w:ascii="Calibri" w:hAnsi="Calibri" w:cs="Calibri"/>
                <w:sz w:val="22"/>
                <w:szCs w:val="22"/>
              </w:rPr>
              <w:t>Astrand</w:t>
            </w:r>
            <w:proofErr w:type="spellEnd"/>
            <w:r w:rsidRPr="00A82D51">
              <w:rPr>
                <w:rFonts w:ascii="Calibri" w:hAnsi="Calibri" w:cs="Calibri"/>
                <w:sz w:val="22"/>
                <w:szCs w:val="22"/>
              </w:rPr>
              <w:t xml:space="preserve">, YMCA, WHO, PWC, narastający, rampa, manualny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Default="00A82D51" w:rsidP="00A82D5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A82D5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18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2F3DA1" w:rsidRDefault="00995B2C" w:rsidP="00D85C4D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gwarancji w miesiącach (wymagany min. </w:t>
            </w: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24 miesiące)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995B2C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TAK, podać</w:t>
            </w:r>
            <w:r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:rsidR="00995B2C" w:rsidRPr="007F3A20" w:rsidRDefault="007F3A20" w:rsidP="007F3A20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24</w:t>
            </w:r>
            <w:r w:rsidR="006C5323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F3A20">
              <w:rPr>
                <w:rFonts w:ascii="Calibri" w:hAnsi="Calibri" w:cs="Arial Narrow"/>
                <w:sz w:val="22"/>
                <w:szCs w:val="22"/>
              </w:rPr>
              <w:t>m</w:t>
            </w:r>
            <w:r w:rsidR="00995B2C" w:rsidRPr="007F3A20">
              <w:rPr>
                <w:rFonts w:ascii="Calibri" w:hAnsi="Calibri" w:cs="Arial Narrow"/>
                <w:sz w:val="22"/>
                <w:szCs w:val="22"/>
              </w:rPr>
              <w:t>iesiące – 0 pkt.</w:t>
            </w:r>
          </w:p>
          <w:p w:rsidR="00160A5B" w:rsidRPr="00A22A79" w:rsidRDefault="007F3A20" w:rsidP="00A22A79">
            <w:pPr>
              <w:pStyle w:val="Akapitzlis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36 m</w:t>
            </w:r>
            <w:r w:rsidR="00A22A79">
              <w:rPr>
                <w:rFonts w:ascii="Calibri" w:hAnsi="Calibri" w:cs="Arial Narrow"/>
                <w:sz w:val="22"/>
                <w:szCs w:val="22"/>
              </w:rPr>
              <w:t>iesięcy – 4</w:t>
            </w:r>
            <w:r w:rsidR="00995B2C" w:rsidRPr="007F3A20">
              <w:rPr>
                <w:rFonts w:ascii="Calibri" w:hAnsi="Calibri" w:cs="Arial Narrow"/>
                <w:sz w:val="22"/>
                <w:szCs w:val="22"/>
              </w:rPr>
              <w:t>0 pkt.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A82D5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2F3DA1" w:rsidRDefault="00160A5B" w:rsidP="00D85C4D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>Montaż sprzętu</w:t>
            </w:r>
            <w:r w:rsidR="007F3A20"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A82D5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nelu w zakresie eksploatacji i </w:t>
            </w:r>
            <w:r w:rsidR="00A22A79">
              <w:rPr>
                <w:rFonts w:ascii="Calibri" w:hAnsi="Calibri" w:cs="Arial Narrow"/>
                <w:color w:val="000000"/>
                <w:sz w:val="22"/>
                <w:szCs w:val="22"/>
              </w:rPr>
              <w:t>obsługi aparatu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 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B2C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91539B" w:rsidRDefault="00A82D5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Deklaracje zgodności, Certyfikaty </w:t>
            </w:r>
            <w:proofErr w:type="gramStart"/>
            <w:r w:rsidR="00A82D51">
              <w:rPr>
                <w:rFonts w:ascii="Calibri" w:hAnsi="Calibri" w:cs="Arial Narrow"/>
                <w:sz w:val="22"/>
                <w:szCs w:val="22"/>
              </w:rPr>
              <w:t>CE</w:t>
            </w:r>
            <w:r w:rsidR="00A82D51">
              <w:rPr>
                <w:rFonts w:ascii="Arial" w:hAnsi="Arial" w:cs="Arial"/>
              </w:rPr>
              <w:t xml:space="preserve"> </w:t>
            </w:r>
            <w:r w:rsidR="00A82D51" w:rsidRPr="00113712">
              <w:rPr>
                <w:rFonts w:ascii="Arial" w:hAnsi="Arial" w:cs="Arial"/>
              </w:rPr>
              <w:t xml:space="preserve"> dotycząca</w:t>
            </w:r>
            <w:proofErr w:type="gramEnd"/>
            <w:r w:rsidR="00A82D51" w:rsidRPr="00113712">
              <w:rPr>
                <w:rFonts w:ascii="Arial" w:hAnsi="Arial" w:cs="Arial"/>
              </w:rPr>
              <w:t xml:space="preserve"> wyrobów medycznych </w:t>
            </w:r>
            <w:r w:rsidR="00A82D51">
              <w:rPr>
                <w:rFonts w:ascii="Arial" w:hAnsi="Arial" w:cs="Arial"/>
              </w:rPr>
              <w:t>zgodnie</w:t>
            </w:r>
            <w:r w:rsidR="00A82D51" w:rsidRPr="00113712">
              <w:rPr>
                <w:rFonts w:ascii="Arial" w:hAnsi="Arial" w:cs="Arial"/>
              </w:rPr>
              <w:t xml:space="preserve"> z dyrektywą 93/42/UE</w:t>
            </w:r>
            <w:r w:rsidR="00A82D51" w:rsidRPr="00023A86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 w:rsidR="00674E6F" w:rsidRPr="00023A86">
              <w:rPr>
                <w:rFonts w:ascii="Calibri" w:hAnsi="Calibri" w:cs="Arial Narrow"/>
                <w:sz w:val="22"/>
                <w:szCs w:val="22"/>
              </w:rPr>
              <w:t>oraz inne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dokumenty potwierdzające, że oferowany sprzęt medyczny jest dopuszczony do obrotu i używania zgodnie z ustawą</w:t>
            </w:r>
            <w:r w:rsidR="00A22A79">
              <w:rPr>
                <w:rFonts w:ascii="Calibri" w:hAnsi="Calibri" w:cs="Arial Narrow"/>
                <w:sz w:val="22"/>
                <w:szCs w:val="22"/>
              </w:rPr>
              <w:t xml:space="preserve"> o wyrobach medycznych z dnia 7 kwietnia 2022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r. (</w:t>
            </w:r>
            <w:proofErr w:type="spellStart"/>
            <w:r>
              <w:rPr>
                <w:rFonts w:ascii="Calibri" w:hAnsi="Calibri" w:cs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 w:cs="Arial Narrow"/>
                <w:sz w:val="22"/>
                <w:szCs w:val="22"/>
              </w:rPr>
              <w:t xml:space="preserve">. Dz. U. </w:t>
            </w:r>
            <w:r w:rsidR="00A22A79">
              <w:rPr>
                <w:rFonts w:ascii="Calibri" w:hAnsi="Calibri" w:cs="Arial Narrow"/>
                <w:sz w:val="22"/>
                <w:szCs w:val="22"/>
              </w:rPr>
              <w:t xml:space="preserve">2022 </w:t>
            </w:r>
            <w:proofErr w:type="gramStart"/>
            <w:r w:rsidR="00A22A79">
              <w:rPr>
                <w:rFonts w:ascii="Calibri" w:hAnsi="Calibri" w:cs="Arial Narrow"/>
                <w:sz w:val="22"/>
                <w:szCs w:val="22"/>
              </w:rPr>
              <w:t>r</w:t>
            </w:r>
            <w:proofErr w:type="gramEnd"/>
            <w:r w:rsidR="00A22A79">
              <w:rPr>
                <w:rFonts w:ascii="Calibri" w:hAnsi="Calibri" w:cs="Arial Narrow"/>
                <w:sz w:val="22"/>
                <w:szCs w:val="22"/>
              </w:rPr>
              <w:t>., poz. 974</w:t>
            </w:r>
            <w:r>
              <w:rPr>
                <w:rFonts w:ascii="Calibri" w:hAnsi="Calibri" w:cs="Arial Narrow"/>
                <w:sz w:val="22"/>
                <w:szCs w:val="22"/>
              </w:rPr>
              <w:t>)</w:t>
            </w:r>
            <w:r w:rsidR="00615C9A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>
              <w:rPr>
                <w:rFonts w:ascii="Calibri" w:hAnsi="Calibri" w:cs="Arial Narrow"/>
                <w:sz w:val="22"/>
                <w:szCs w:val="22"/>
              </w:rPr>
              <w:t>- dostarczyć wraz z dostawą aparatu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995B2C" w:rsidRDefault="00995B2C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2C" w:rsidRPr="0091539B" w:rsidRDefault="00995B2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B2C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91539B" w:rsidRDefault="00A82D5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023A86" w:rsidRDefault="00995B2C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W komplecie Instrukcje Obsługi w języku polskim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2C" w:rsidRPr="0091539B" w:rsidRDefault="00995B2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5C9A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Default="00A82D5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615C9A" w:rsidRPr="00023A86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9A" w:rsidRPr="0091539B" w:rsidRDefault="00615C9A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5C9A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Default="00A82D5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9A" w:rsidRPr="0091539B" w:rsidRDefault="00615C9A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*wypełnia Wykonawca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Oświadczamy, że: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</w:p>
    <w:p w:rsidR="00615C9A" w:rsidRDefault="00615C9A" w:rsidP="007F3A20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615C9A" w:rsidRDefault="00615C9A" w:rsidP="007F3A20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7F3A20" w:rsidRPr="00023A86" w:rsidRDefault="007F3A20" w:rsidP="007F3A20">
      <w:pPr>
        <w:jc w:val="right"/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……………………………………………………</w:t>
      </w:r>
    </w:p>
    <w:p w:rsidR="007F3A20" w:rsidRDefault="00D66F81" w:rsidP="007F3A20">
      <w:pPr>
        <w:jc w:val="right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>P</w:t>
      </w:r>
      <w:r w:rsidR="007F3A20" w:rsidRPr="00023A86">
        <w:rPr>
          <w:rFonts w:ascii="Calibri" w:hAnsi="Calibri" w:cs="Arial Narrow"/>
          <w:sz w:val="22"/>
          <w:szCs w:val="22"/>
        </w:rPr>
        <w:t>odpis Wykonawcy</w:t>
      </w:r>
    </w:p>
    <w:p w:rsidR="00704C2C" w:rsidRDefault="00704C2C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A82D51" w:rsidRPr="00A22A79" w:rsidRDefault="00A82D51" w:rsidP="00A82D51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A22A79">
        <w:rPr>
          <w:rFonts w:asciiTheme="minorHAnsi" w:hAnsiTheme="minorHAnsi" w:cstheme="minorHAnsi"/>
          <w:b/>
          <w:bCs/>
          <w:iCs/>
          <w:caps/>
          <w:sz w:val="22"/>
          <w:szCs w:val="22"/>
        </w:rPr>
        <w:lastRenderedPageBreak/>
        <w:t>Załącznik n</w:t>
      </w:r>
      <w:r w:rsidRPr="00A22A79">
        <w:rPr>
          <w:rFonts w:asciiTheme="minorHAnsi" w:hAnsiTheme="minorHAnsi" w:cstheme="minorHAnsi"/>
          <w:b/>
          <w:bCs/>
          <w:iCs/>
          <w:sz w:val="22"/>
          <w:szCs w:val="22"/>
        </w:rPr>
        <w:t>r 7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.2</w:t>
      </w:r>
      <w:r w:rsidRPr="00A22A7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</w:t>
      </w:r>
      <w:proofErr w:type="gramStart"/>
      <w:r w:rsidRPr="00A22A7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SWZ - </w:t>
      </w:r>
      <w:r w:rsidRPr="00A22A79">
        <w:rPr>
          <w:rFonts w:asciiTheme="minorHAnsi" w:hAnsiTheme="minorHAnsi" w:cstheme="minorHAnsi"/>
          <w:b/>
          <w:bCs/>
          <w:iCs/>
          <w:color w:val="0000FF"/>
          <w:sz w:val="22"/>
          <w:szCs w:val="22"/>
        </w:rPr>
        <w:t xml:space="preserve"> </w:t>
      </w:r>
      <w:r w:rsidRPr="00A22A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Opis</w:t>
      </w:r>
      <w:proofErr w:type="gramEnd"/>
      <w:r w:rsidRPr="00A22A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przedmiotu zamówienia – Zestawienie parametrów wymaganych  i ocenianych</w:t>
      </w:r>
    </w:p>
    <w:p w:rsidR="00A82D51" w:rsidRPr="00A22A79" w:rsidRDefault="00A82D51" w:rsidP="00A82D51">
      <w:pPr>
        <w:spacing w:before="60" w:after="60" w:line="24" w:lineRule="atLeast"/>
        <w:rPr>
          <w:rFonts w:asciiTheme="minorHAnsi" w:hAnsiTheme="minorHAnsi" w:cstheme="minorHAnsi"/>
          <w:b/>
          <w:sz w:val="22"/>
          <w:szCs w:val="22"/>
        </w:rPr>
      </w:pPr>
      <w:r w:rsidRPr="00A22A79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>zęść 2 – Aparat KTG</w:t>
      </w:r>
    </w:p>
    <w:tbl>
      <w:tblPr>
        <w:tblpPr w:leftFromText="141" w:rightFromText="141" w:vertAnchor="text" w:tblpY="1"/>
        <w:tblOverlap w:val="never"/>
        <w:tblW w:w="10770" w:type="dxa"/>
        <w:tblLayout w:type="fixed"/>
        <w:tblLook w:val="0000" w:firstRow="0" w:lastRow="0" w:firstColumn="0" w:lastColumn="0" w:noHBand="0" w:noVBand="0"/>
      </w:tblPr>
      <w:tblGrid>
        <w:gridCol w:w="703"/>
        <w:gridCol w:w="4537"/>
        <w:gridCol w:w="3402"/>
        <w:gridCol w:w="2128"/>
      </w:tblGrid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A82D51" w:rsidRPr="00023A86" w:rsidRDefault="00A82D51" w:rsidP="00DD5E56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A82D51" w:rsidRPr="00023A86" w:rsidRDefault="00A82D51" w:rsidP="00DD5E56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A82D51" w:rsidRPr="00023A86" w:rsidRDefault="00A82D51" w:rsidP="00DD5E56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i oceniane</w:t>
            </w:r>
          </w:p>
          <w:p w:rsidR="00A82D51" w:rsidRPr="00023A86" w:rsidRDefault="00A82D51" w:rsidP="00DD5E56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/podać zakres lub opisać/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885712" w:rsidRDefault="00A82D51" w:rsidP="00885712">
            <w:pPr>
              <w:pStyle w:val="Akapitzlist"/>
              <w:numPr>
                <w:ilvl w:val="0"/>
                <w:numId w:val="37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885712">
              <w:rPr>
                <w:rFonts w:ascii="Calibri" w:eastAsia="GulimChe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22A79" w:rsidRDefault="00A82D51" w:rsidP="00DD5E5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hAnsiTheme="minorHAnsi" w:cstheme="minorHAnsi"/>
                <w:sz w:val="22"/>
                <w:szCs w:val="22"/>
              </w:rPr>
              <w:t xml:space="preserve">Oferowany model / producent / 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22A79" w:rsidRDefault="00A82D51" w:rsidP="00DD5E5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22A79">
              <w:rPr>
                <w:rFonts w:asciiTheme="minorHAnsi" w:eastAsia="GulimChe" w:hAnsiTheme="minorHAnsi" w:cstheme="minorHAnsi"/>
                <w:sz w:val="22"/>
                <w:szCs w:val="22"/>
              </w:rPr>
              <w:t>Aparat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8607A9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885712" w:rsidRDefault="00885712" w:rsidP="00DD5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82D51" w:rsidRPr="00885712">
              <w:rPr>
                <w:rFonts w:asciiTheme="minorHAnsi" w:hAnsiTheme="minorHAnsi" w:cstheme="minorHAnsi"/>
                <w:sz w:val="22"/>
                <w:szCs w:val="22"/>
              </w:rPr>
              <w:t>parat KTG przeznaczony do ciąży pojedynczej (</w:t>
            </w: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z możliwością</w:t>
            </w:r>
            <w:r w:rsidR="00A82D51"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 rozbudowy</w:t>
            </w: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 do ciąży</w:t>
            </w:r>
            <w:r w:rsidR="00A82D51"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 bliźniaczej)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22A79" w:rsidRDefault="00885712" w:rsidP="00DD5E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885712" w:rsidRDefault="00A82D51" w:rsidP="00A82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2 głowice FHR posiadające </w:t>
            </w:r>
            <w:proofErr w:type="gramStart"/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min. 9  kryształków</w:t>
            </w:r>
            <w:proofErr w:type="gramEnd"/>
            <w:r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, wodoszczelne o zakresie min. 50-240 </w:t>
            </w:r>
            <w:proofErr w:type="spellStart"/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22A79" w:rsidRDefault="00885712" w:rsidP="00A82D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Tak,</w:t>
            </w:r>
            <w:r w:rsidR="006E7D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2D51" w:rsidRPr="00A22A79">
              <w:rPr>
                <w:rFonts w:ascii="Calibri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885712" w:rsidRDefault="00885712" w:rsidP="00A82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A82D51"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łowica TOCO </w:t>
            </w:r>
            <w:proofErr w:type="gramStart"/>
            <w:r w:rsidR="00A82D51" w:rsidRPr="00885712">
              <w:rPr>
                <w:rFonts w:asciiTheme="minorHAnsi" w:hAnsiTheme="minorHAnsi" w:cstheme="minorHAnsi"/>
                <w:sz w:val="22"/>
                <w:szCs w:val="22"/>
              </w:rPr>
              <w:t>wodoszczelna  o</w:t>
            </w:r>
            <w:proofErr w:type="gramEnd"/>
            <w:r w:rsidR="00A82D51"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 zakresie min. 0-100, poziom odniesienia 0-20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22A79" w:rsidRDefault="00A82D51" w:rsidP="00A82D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885712" w:rsidRDefault="00885712" w:rsidP="00A82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82D51" w:rsidRPr="00885712">
              <w:rPr>
                <w:rFonts w:asciiTheme="minorHAnsi" w:hAnsiTheme="minorHAnsi" w:cstheme="minorHAnsi"/>
                <w:sz w:val="22"/>
                <w:szCs w:val="22"/>
              </w:rPr>
              <w:t>kran kolorowy dotykowy LCD min 7"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22A79" w:rsidRDefault="00A82D51" w:rsidP="00A82D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Tak</w:t>
            </w:r>
            <w:r w:rsidR="00885712">
              <w:rPr>
                <w:rFonts w:ascii="Calibri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885712" w:rsidRDefault="00885712" w:rsidP="00A82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82D51" w:rsidRPr="00885712">
              <w:rPr>
                <w:rFonts w:asciiTheme="minorHAnsi" w:hAnsiTheme="minorHAnsi" w:cstheme="minorHAnsi"/>
                <w:sz w:val="22"/>
                <w:szCs w:val="22"/>
              </w:rPr>
              <w:t>budowana drukarka format A4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22A79" w:rsidRDefault="00A82D51" w:rsidP="00A82D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885712" w:rsidRDefault="00885712" w:rsidP="00A82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82D51" w:rsidRPr="00885712">
              <w:rPr>
                <w:rFonts w:asciiTheme="minorHAnsi" w:hAnsiTheme="minorHAnsi" w:cstheme="minorHAnsi"/>
                <w:sz w:val="22"/>
                <w:szCs w:val="22"/>
              </w:rPr>
              <w:t>rukowanie w czasie rzeczywistym lub z pamięci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A22A79" w:rsidRDefault="00A82D51" w:rsidP="00A82D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A79">
              <w:rPr>
                <w:rFonts w:ascii="Calibri" w:hAnsi="Calibri" w:cs="Calibr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A82D5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Moduł </w:t>
            </w:r>
            <w:proofErr w:type="spellStart"/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wi-fi</w:t>
            </w:r>
            <w:proofErr w:type="spellEnd"/>
            <w:r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 oraz program komputerowy do pracy w sieci bezprzewodowej, w dostawie z aparatem moduł </w:t>
            </w:r>
            <w:proofErr w:type="spellStart"/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wi-fi</w:t>
            </w:r>
            <w:proofErr w:type="spellEnd"/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, program oraz instrukcja instalacji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A22A79" w:rsidRDefault="00885712" w:rsidP="008857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Menu w języku polskim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Znacznik ruchów ( przycisk dla pacjentki)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Analiza KTG automatyczna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2F3DA1" w:rsidRDefault="00885712" w:rsidP="0088571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Pamięć min. 72 godziny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Zapis na pendrive w formacie jpg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rPr>
          <w:trHeight w:val="38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Zasilanie poprzez zewnętrzny zasilacz medyczny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Zegar wewnętrzny zasilany z baterii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Default="00885712" w:rsidP="0088571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Możliwe wyłączenie alarmu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Default="00885712" w:rsidP="0088571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Statyw jezdny wykonany z materiałów nierdzewnych, 4 kółka w tym 2 z hamulcami </w:t>
            </w:r>
            <w:r w:rsidRPr="00885712">
              <w:rPr>
                <w:rFonts w:asciiTheme="minorHAnsi" w:hAnsiTheme="minorHAnsi" w:cstheme="minorHAnsi"/>
                <w:sz w:val="22"/>
                <w:szCs w:val="22"/>
              </w:rPr>
              <w:br/>
              <w:t>(dopuszcza się osłony kółek ze stali ocynkowanej), kosz na akcesoria, wysokość min. 90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AE471D" w:rsidRDefault="00885712" w:rsidP="0088571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Blat statywu ze stali nierdzewnej o wymiarach min. 40x30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AE471D" w:rsidRDefault="00885712" w:rsidP="0088571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 xml:space="preserve">Statyw posiadający wbudowane gniazda elektryczne min. 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AE471D" w:rsidRDefault="00885712" w:rsidP="0088571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Długość kabla zasilającego min. 3 metry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AE471D" w:rsidRDefault="00885712" w:rsidP="0088571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12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numPr>
                <w:ilvl w:val="0"/>
                <w:numId w:val="3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885712" w:rsidRDefault="00885712" w:rsidP="00885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712">
              <w:rPr>
                <w:rFonts w:asciiTheme="minorHAnsi" w:hAnsiTheme="minorHAnsi" w:cstheme="minorHAnsi"/>
                <w:sz w:val="22"/>
                <w:szCs w:val="22"/>
              </w:rPr>
              <w:t>W zestawie 10 rolek papieru kompatybilnych z zaoferowanym aparatem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12" w:rsidRPr="00AE471D" w:rsidRDefault="006E7DC5" w:rsidP="0088571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12" w:rsidRPr="0091539B" w:rsidRDefault="00885712" w:rsidP="0088571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885712" w:rsidP="00885712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A82D5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2F3DA1" w:rsidRDefault="00A82D51" w:rsidP="00DD5E5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gwarancji w miesiącach (wymagany min. </w:t>
            </w: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24 miesiące)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Default="00A82D51" w:rsidP="00DD5E56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TAK, podać</w:t>
            </w:r>
            <w:r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:rsidR="00A82D51" w:rsidRPr="007F3A20" w:rsidRDefault="00A82D51" w:rsidP="00DD5E56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24</w:t>
            </w:r>
            <w:r w:rsidR="006C5323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miesiące – 0 pkt.</w:t>
            </w:r>
          </w:p>
          <w:p w:rsidR="00A82D51" w:rsidRPr="00A22A79" w:rsidRDefault="00A82D51" w:rsidP="00DD5E56">
            <w:pPr>
              <w:pStyle w:val="Akapitzlis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36 miesięcy – 4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0 pkt.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885712" w:rsidP="00DD5E56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="00A82D5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2F3DA1" w:rsidRDefault="00A82D51" w:rsidP="00DD5E5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>Montaż sprzętu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885712" w:rsidP="00DD5E56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A82D5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>nelu w zakresie eksploatacji i obsługi aparatu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 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885712" w:rsidP="00DD5E56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A82D5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Default="00A82D51" w:rsidP="00DD5E56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Deklaracje zgodności, Certyfikaty </w:t>
            </w:r>
            <w:proofErr w:type="gramStart"/>
            <w:r>
              <w:rPr>
                <w:rFonts w:ascii="Calibri" w:hAnsi="Calibri" w:cs="Arial Narrow"/>
                <w:sz w:val="22"/>
                <w:szCs w:val="22"/>
              </w:rPr>
              <w:t>CE</w:t>
            </w:r>
            <w:r>
              <w:rPr>
                <w:rFonts w:ascii="Arial" w:hAnsi="Arial" w:cs="Arial"/>
              </w:rPr>
              <w:t xml:space="preserve"> </w:t>
            </w:r>
            <w:r w:rsidRPr="00113712">
              <w:rPr>
                <w:rFonts w:ascii="Arial" w:hAnsi="Arial" w:cs="Arial"/>
              </w:rPr>
              <w:t xml:space="preserve"> dotycząca</w:t>
            </w:r>
            <w:proofErr w:type="gramEnd"/>
            <w:r w:rsidRPr="00113712">
              <w:rPr>
                <w:rFonts w:ascii="Arial" w:hAnsi="Arial" w:cs="Arial"/>
              </w:rPr>
              <w:t xml:space="preserve"> wyrobów medycznych </w:t>
            </w:r>
            <w:r>
              <w:rPr>
                <w:rFonts w:ascii="Arial" w:hAnsi="Arial" w:cs="Arial"/>
              </w:rPr>
              <w:t>zgodnie</w:t>
            </w:r>
            <w:r w:rsidRPr="00113712">
              <w:rPr>
                <w:rFonts w:ascii="Arial" w:hAnsi="Arial" w:cs="Arial"/>
              </w:rPr>
              <w:t xml:space="preserve"> z dyrektywą 93/42/UE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oraz inne dokumenty potwierdzające, że oferowany sprzęt medyczny jest dopuszczony do obrotu i używania zgodnie z ustawą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o wyrobach medycznych z dnia 7 kwietnia 2022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r. (</w:t>
            </w:r>
            <w:proofErr w:type="spellStart"/>
            <w:r>
              <w:rPr>
                <w:rFonts w:ascii="Calibri" w:hAnsi="Calibri" w:cs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 w:cs="Arial Narrow"/>
                <w:sz w:val="22"/>
                <w:szCs w:val="22"/>
              </w:rPr>
              <w:t xml:space="preserve">. Dz. U. 2022 </w:t>
            </w:r>
            <w:proofErr w:type="gramStart"/>
            <w:r>
              <w:rPr>
                <w:rFonts w:ascii="Calibri" w:hAnsi="Calibri" w:cs="Arial Narrow"/>
                <w:sz w:val="22"/>
                <w:szCs w:val="22"/>
              </w:rPr>
              <w:t>r</w:t>
            </w:r>
            <w:proofErr w:type="gramEnd"/>
            <w:r>
              <w:rPr>
                <w:rFonts w:ascii="Calibri" w:hAnsi="Calibri" w:cs="Arial Narrow"/>
                <w:sz w:val="22"/>
                <w:szCs w:val="22"/>
              </w:rPr>
              <w:t>., poz. 974) - dostarczyć wraz z dostawą aparatu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A82D51" w:rsidRDefault="00A82D51" w:rsidP="00DD5E56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91539B" w:rsidRDefault="00885712" w:rsidP="00DD5E56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="00A82D5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023A86" w:rsidRDefault="00A82D51" w:rsidP="00DD5E56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W komplecie Instrukcje Obsługi w języku polskim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Default="00A82D51" w:rsidP="00DD5E56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Default="00885712" w:rsidP="00DD5E56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  <w:r w:rsidR="00A82D5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023A86" w:rsidRDefault="00A82D51" w:rsidP="00DD5E56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A82D51" w:rsidRPr="00023A86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D51" w:rsidRPr="0091539B" w:rsidTr="00DD5E5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Default="00885712" w:rsidP="00DD5E56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="00A82D5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023A86" w:rsidRDefault="00A82D51" w:rsidP="00DD5E56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51" w:rsidRPr="00023A86" w:rsidRDefault="00A82D51" w:rsidP="00DD5E56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51" w:rsidRPr="0091539B" w:rsidRDefault="00A82D51" w:rsidP="00DD5E56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82D51" w:rsidRPr="00023A86" w:rsidRDefault="00A82D51" w:rsidP="00A82D51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*wypełnia Wykonawca</w:t>
      </w:r>
    </w:p>
    <w:p w:rsidR="00A82D51" w:rsidRPr="00023A86" w:rsidRDefault="00A82D51" w:rsidP="00A82D51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A82D51" w:rsidRPr="00023A86" w:rsidRDefault="00A82D51" w:rsidP="00A82D51">
      <w:pPr>
        <w:rPr>
          <w:rFonts w:ascii="Calibri" w:hAnsi="Calibri" w:cs="Arial Narrow"/>
          <w:sz w:val="22"/>
          <w:szCs w:val="22"/>
        </w:rPr>
      </w:pPr>
    </w:p>
    <w:p w:rsidR="00A82D51" w:rsidRPr="00023A86" w:rsidRDefault="00A82D51" w:rsidP="00A82D5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Oświadczamy, że:</w:t>
      </w:r>
    </w:p>
    <w:p w:rsidR="00A82D51" w:rsidRPr="00023A86" w:rsidRDefault="00A82D51" w:rsidP="00A82D5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A82D51" w:rsidRPr="00023A86" w:rsidRDefault="00A82D51" w:rsidP="00A82D5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A82D51" w:rsidRPr="00023A86" w:rsidRDefault="00A82D51" w:rsidP="00A82D5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A82D51" w:rsidRPr="00023A86" w:rsidRDefault="00A82D51" w:rsidP="00A82D5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A82D51" w:rsidRPr="00023A86" w:rsidRDefault="00A82D51" w:rsidP="00A82D5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A82D51" w:rsidRPr="00023A86" w:rsidRDefault="00A82D51" w:rsidP="00A82D51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A82D51" w:rsidRPr="00023A86" w:rsidRDefault="00A82D51" w:rsidP="00A82D51">
      <w:pPr>
        <w:rPr>
          <w:rFonts w:ascii="Calibri" w:hAnsi="Calibri" w:cs="Arial Narrow"/>
          <w:sz w:val="22"/>
          <w:szCs w:val="22"/>
        </w:rPr>
      </w:pPr>
    </w:p>
    <w:p w:rsidR="00A82D51" w:rsidRDefault="00A82D51" w:rsidP="00A82D51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A82D51" w:rsidRDefault="00A82D51" w:rsidP="00A82D51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A82D51" w:rsidRPr="00023A86" w:rsidRDefault="00A82D51" w:rsidP="00A82D51">
      <w:pPr>
        <w:jc w:val="right"/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……………………………………………………</w:t>
      </w:r>
    </w:p>
    <w:p w:rsidR="00A22A79" w:rsidRPr="00925EB4" w:rsidRDefault="00A82D51" w:rsidP="00925EB4">
      <w:pPr>
        <w:jc w:val="right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>P</w:t>
      </w:r>
      <w:r w:rsidRPr="00023A86">
        <w:rPr>
          <w:rFonts w:ascii="Calibri" w:hAnsi="Calibri" w:cs="Arial Narrow"/>
          <w:sz w:val="22"/>
          <w:szCs w:val="22"/>
        </w:rPr>
        <w:t>odpis Wykonawcy</w:t>
      </w:r>
    </w:p>
    <w:p w:rsidR="00A22A79" w:rsidRDefault="00A22A79"/>
    <w:p w:rsidR="00A22A79" w:rsidRDefault="00A22A79"/>
    <w:p w:rsidR="00674E6F" w:rsidRDefault="00674E6F"/>
    <w:sectPr w:rsidR="00674E6F" w:rsidSect="00D85C4D">
      <w:footerReference w:type="default" r:id="rId7"/>
      <w:footerReference w:type="first" r:id="rId8"/>
      <w:pgSz w:w="12240" w:h="15840"/>
      <w:pgMar w:top="851" w:right="1418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73" w:rsidRDefault="003C7373">
      <w:r>
        <w:separator/>
      </w:r>
    </w:p>
  </w:endnote>
  <w:endnote w:type="continuationSeparator" w:id="0">
    <w:p w:rsidR="003C7373" w:rsidRDefault="003C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79" w:rsidRDefault="00A22A7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6857365</wp:posOffset>
              </wp:positionH>
              <wp:positionV relativeFrom="paragraph">
                <wp:posOffset>635</wp:posOffset>
              </wp:positionV>
              <wp:extent cx="13970" cy="142240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A79" w:rsidRDefault="00A22A7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9.95pt;margin-top:.05pt;width:1.1pt;height:11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" stroked="f">
              <v:textbox inset="0,0,0,0">
                <w:txbxContent>
                  <w:p w:rsidR="00A22A79" w:rsidRDefault="00A22A79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79" w:rsidRDefault="00A22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73" w:rsidRDefault="003C7373">
      <w:r>
        <w:separator/>
      </w:r>
    </w:p>
  </w:footnote>
  <w:footnote w:type="continuationSeparator" w:id="0">
    <w:p w:rsidR="003C7373" w:rsidRDefault="003C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</w:abstractNum>
  <w:abstractNum w:abstractNumId="4" w15:restartNumberingAfterBreak="0">
    <w:nsid w:val="02145D31"/>
    <w:multiLevelType w:val="hybridMultilevel"/>
    <w:tmpl w:val="F79C9F04"/>
    <w:lvl w:ilvl="0" w:tplc="68BC57D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42CB2"/>
    <w:multiLevelType w:val="hybridMultilevel"/>
    <w:tmpl w:val="CC38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F187A"/>
    <w:multiLevelType w:val="hybridMultilevel"/>
    <w:tmpl w:val="664E4BC2"/>
    <w:lvl w:ilvl="0" w:tplc="00000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E0601C"/>
    <w:multiLevelType w:val="hybridMultilevel"/>
    <w:tmpl w:val="CCA45F2E"/>
    <w:lvl w:ilvl="0" w:tplc="CAFCCB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82BE1"/>
    <w:multiLevelType w:val="hybridMultilevel"/>
    <w:tmpl w:val="17A2F142"/>
    <w:lvl w:ilvl="0" w:tplc="FFE45908">
      <w:start w:val="48"/>
      <w:numFmt w:val="decimal"/>
      <w:lvlText w:val="%1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E0E83"/>
    <w:multiLevelType w:val="hybridMultilevel"/>
    <w:tmpl w:val="D59AEDDC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D75B0"/>
    <w:multiLevelType w:val="hybridMultilevel"/>
    <w:tmpl w:val="719858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673FD"/>
    <w:multiLevelType w:val="hybridMultilevel"/>
    <w:tmpl w:val="3EDCCDB6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01C76"/>
    <w:multiLevelType w:val="hybridMultilevel"/>
    <w:tmpl w:val="D58A9892"/>
    <w:lvl w:ilvl="0" w:tplc="00000006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B16F3"/>
    <w:multiLevelType w:val="hybridMultilevel"/>
    <w:tmpl w:val="BFF4A4D6"/>
    <w:lvl w:ilvl="0" w:tplc="37647018">
      <w:start w:val="50"/>
      <w:numFmt w:val="decimal"/>
      <w:lvlText w:val="%1"/>
      <w:lvlJc w:val="left"/>
      <w:pPr>
        <w:ind w:left="720" w:hanging="360"/>
      </w:pPr>
      <w:rPr>
        <w:rFonts w:eastAsia="GulimCh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5D19"/>
    <w:multiLevelType w:val="hybridMultilevel"/>
    <w:tmpl w:val="8FEE3AFE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B75CF"/>
    <w:multiLevelType w:val="hybridMultilevel"/>
    <w:tmpl w:val="D3C4AB8C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6604B"/>
    <w:multiLevelType w:val="hybridMultilevel"/>
    <w:tmpl w:val="AE44D202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557A2"/>
    <w:multiLevelType w:val="hybridMultilevel"/>
    <w:tmpl w:val="67FA3CB0"/>
    <w:lvl w:ilvl="0" w:tplc="00000006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E4D61"/>
    <w:multiLevelType w:val="hybridMultilevel"/>
    <w:tmpl w:val="67FA3CB0"/>
    <w:lvl w:ilvl="0" w:tplc="00000006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91394"/>
    <w:multiLevelType w:val="hybridMultilevel"/>
    <w:tmpl w:val="9C0AA41A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40193"/>
    <w:multiLevelType w:val="hybridMultilevel"/>
    <w:tmpl w:val="A3601086"/>
    <w:lvl w:ilvl="0" w:tplc="7A488DA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C6090"/>
    <w:multiLevelType w:val="hybridMultilevel"/>
    <w:tmpl w:val="9A9489B8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E4DCC"/>
    <w:multiLevelType w:val="hybridMultilevel"/>
    <w:tmpl w:val="915ACDA6"/>
    <w:lvl w:ilvl="0" w:tplc="00000008">
      <w:start w:val="1"/>
      <w:numFmt w:val="bullet"/>
      <w:lvlText w:val=""/>
      <w:lvlJc w:val="left"/>
      <w:pPr>
        <w:tabs>
          <w:tab w:val="num" w:pos="119"/>
        </w:tabs>
        <w:ind w:left="839" w:hanging="360"/>
      </w:pPr>
      <w:rPr>
        <w:rFonts w:ascii="Symbol" w:hAnsi="Symbol" w:cs="Symbol"/>
        <w:lang w:val="pl-PL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54103B87"/>
    <w:multiLevelType w:val="hybridMultilevel"/>
    <w:tmpl w:val="372AC3C6"/>
    <w:lvl w:ilvl="0" w:tplc="2CFAC3B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D2FCC"/>
    <w:multiLevelType w:val="hybridMultilevel"/>
    <w:tmpl w:val="2BDAB55A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90E49"/>
    <w:multiLevelType w:val="hybridMultilevel"/>
    <w:tmpl w:val="ED1AAA62"/>
    <w:lvl w:ilvl="0" w:tplc="00000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40300F"/>
    <w:multiLevelType w:val="hybridMultilevel"/>
    <w:tmpl w:val="F10E69D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93FB1"/>
    <w:multiLevelType w:val="hybridMultilevel"/>
    <w:tmpl w:val="3E826022"/>
    <w:lvl w:ilvl="0" w:tplc="C324B28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C9296E"/>
    <w:multiLevelType w:val="hybridMultilevel"/>
    <w:tmpl w:val="8FEE3AFE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90BA4"/>
    <w:multiLevelType w:val="hybridMultilevel"/>
    <w:tmpl w:val="2A72C588"/>
    <w:lvl w:ilvl="0" w:tplc="7E200E2C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642292"/>
    <w:multiLevelType w:val="hybridMultilevel"/>
    <w:tmpl w:val="C7F21B22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B00B4"/>
    <w:multiLevelType w:val="hybridMultilevel"/>
    <w:tmpl w:val="AB0A1670"/>
    <w:lvl w:ilvl="0" w:tplc="0000000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5F3722"/>
    <w:multiLevelType w:val="hybridMultilevel"/>
    <w:tmpl w:val="ABE2B360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63802"/>
    <w:multiLevelType w:val="hybridMultilevel"/>
    <w:tmpl w:val="71C86504"/>
    <w:lvl w:ilvl="0" w:tplc="00000006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85285"/>
    <w:multiLevelType w:val="hybridMultilevel"/>
    <w:tmpl w:val="F89ACC62"/>
    <w:lvl w:ilvl="0" w:tplc="000000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27FAC"/>
    <w:multiLevelType w:val="hybridMultilevel"/>
    <w:tmpl w:val="85B87E7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53F81"/>
    <w:multiLevelType w:val="hybridMultilevel"/>
    <w:tmpl w:val="EE04A784"/>
    <w:lvl w:ilvl="0" w:tplc="39F286C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4"/>
  </w:num>
  <w:num w:numId="6">
    <w:abstractNumId w:val="22"/>
  </w:num>
  <w:num w:numId="7">
    <w:abstractNumId w:val="16"/>
  </w:num>
  <w:num w:numId="8">
    <w:abstractNumId w:val="9"/>
  </w:num>
  <w:num w:numId="9">
    <w:abstractNumId w:val="26"/>
  </w:num>
  <w:num w:numId="10">
    <w:abstractNumId w:val="21"/>
  </w:num>
  <w:num w:numId="11">
    <w:abstractNumId w:val="35"/>
  </w:num>
  <w:num w:numId="12">
    <w:abstractNumId w:val="32"/>
  </w:num>
  <w:num w:numId="13">
    <w:abstractNumId w:val="30"/>
  </w:num>
  <w:num w:numId="14">
    <w:abstractNumId w:val="15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3"/>
  </w:num>
  <w:num w:numId="20">
    <w:abstractNumId w:val="8"/>
  </w:num>
  <w:num w:numId="21">
    <w:abstractNumId w:val="4"/>
  </w:num>
  <w:num w:numId="22">
    <w:abstractNumId w:val="36"/>
  </w:num>
  <w:num w:numId="23">
    <w:abstractNumId w:val="29"/>
  </w:num>
  <w:num w:numId="24">
    <w:abstractNumId w:val="7"/>
  </w:num>
  <w:num w:numId="25">
    <w:abstractNumId w:val="23"/>
  </w:num>
  <w:num w:numId="26">
    <w:abstractNumId w:val="20"/>
  </w:num>
  <w:num w:numId="27">
    <w:abstractNumId w:val="12"/>
  </w:num>
  <w:num w:numId="28">
    <w:abstractNumId w:val="25"/>
  </w:num>
  <w:num w:numId="29">
    <w:abstractNumId w:val="24"/>
  </w:num>
  <w:num w:numId="30">
    <w:abstractNumId w:val="17"/>
  </w:num>
  <w:num w:numId="31">
    <w:abstractNumId w:val="28"/>
  </w:num>
  <w:num w:numId="32">
    <w:abstractNumId w:val="11"/>
  </w:num>
  <w:num w:numId="33">
    <w:abstractNumId w:val="31"/>
  </w:num>
  <w:num w:numId="34">
    <w:abstractNumId w:val="14"/>
  </w:num>
  <w:num w:numId="35">
    <w:abstractNumId w:val="10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5B"/>
    <w:rsid w:val="00107953"/>
    <w:rsid w:val="001112B0"/>
    <w:rsid w:val="00160A5B"/>
    <w:rsid w:val="00214B19"/>
    <w:rsid w:val="002C64B7"/>
    <w:rsid w:val="002E04A2"/>
    <w:rsid w:val="002F3DA1"/>
    <w:rsid w:val="00346096"/>
    <w:rsid w:val="003C405E"/>
    <w:rsid w:val="003C7373"/>
    <w:rsid w:val="003E2701"/>
    <w:rsid w:val="00615C9A"/>
    <w:rsid w:val="00622E29"/>
    <w:rsid w:val="00674E6F"/>
    <w:rsid w:val="006C5323"/>
    <w:rsid w:val="006E7DC5"/>
    <w:rsid w:val="00704C2C"/>
    <w:rsid w:val="00793DEF"/>
    <w:rsid w:val="007F3A20"/>
    <w:rsid w:val="00885712"/>
    <w:rsid w:val="008B0111"/>
    <w:rsid w:val="00925EB4"/>
    <w:rsid w:val="00995B2C"/>
    <w:rsid w:val="009C0A25"/>
    <w:rsid w:val="00A10BA3"/>
    <w:rsid w:val="00A22A79"/>
    <w:rsid w:val="00A70E40"/>
    <w:rsid w:val="00A82D51"/>
    <w:rsid w:val="00AA70E5"/>
    <w:rsid w:val="00AD485C"/>
    <w:rsid w:val="00B35D8E"/>
    <w:rsid w:val="00B958D5"/>
    <w:rsid w:val="00C10F9D"/>
    <w:rsid w:val="00CE689C"/>
    <w:rsid w:val="00D013AC"/>
    <w:rsid w:val="00D523BA"/>
    <w:rsid w:val="00D66F81"/>
    <w:rsid w:val="00D85C4D"/>
    <w:rsid w:val="00DE3C08"/>
    <w:rsid w:val="00DF76F6"/>
    <w:rsid w:val="00DF78E0"/>
    <w:rsid w:val="00E65A73"/>
    <w:rsid w:val="00F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9E0C1"/>
  <w15:chartTrackingRefBased/>
  <w15:docId w15:val="{2D08EF47-7FF9-4AE7-9244-B225232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A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60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0111"/>
    <w:pPr>
      <w:ind w:left="720"/>
      <w:contextualSpacing/>
    </w:pPr>
  </w:style>
  <w:style w:type="paragraph" w:customStyle="1" w:styleId="Domylnie">
    <w:name w:val="Domyślnie"/>
    <w:rsid w:val="00995B2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D85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2022-11-06T18:47:00Z</cp:lastPrinted>
  <dcterms:created xsi:type="dcterms:W3CDTF">2022-11-06T19:01:00Z</dcterms:created>
  <dcterms:modified xsi:type="dcterms:W3CDTF">2022-11-06T19:10:00Z</dcterms:modified>
</cp:coreProperties>
</file>