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FB" w:rsidRPr="003C4F91" w:rsidRDefault="00DA47FB" w:rsidP="00DA47FB">
      <w:pPr>
        <w:pStyle w:val="Nagwek1"/>
        <w:jc w:val="right"/>
        <w:rPr>
          <w:rFonts w:ascii="Georgia" w:hAnsi="Georgia"/>
          <w:b/>
          <w:i/>
          <w:sz w:val="20"/>
          <w:szCs w:val="20"/>
        </w:rPr>
      </w:pPr>
      <w:bookmarkStart w:id="0" w:name="_Toc19700259"/>
      <w:r>
        <w:rPr>
          <w:rFonts w:ascii="Georgia" w:hAnsi="Georgia"/>
          <w:b/>
          <w:i/>
          <w:sz w:val="20"/>
          <w:szCs w:val="20"/>
        </w:rPr>
        <w:t>Załącznik nr 7</w:t>
      </w:r>
      <w:r w:rsidRPr="003C4F91">
        <w:rPr>
          <w:rFonts w:ascii="Georgia" w:hAnsi="Georgia"/>
          <w:b/>
          <w:i/>
          <w:sz w:val="20"/>
          <w:szCs w:val="20"/>
        </w:rPr>
        <w:t xml:space="preserve"> do SIWZ</w:t>
      </w:r>
      <w:bookmarkEnd w:id="0"/>
    </w:p>
    <w:p w:rsidR="00DA47FB" w:rsidRPr="00E60300" w:rsidRDefault="00DA47FB" w:rsidP="00DA47FB">
      <w:pPr>
        <w:rPr>
          <w:rFonts w:ascii="Georgia" w:hAnsi="Georgia"/>
        </w:rPr>
      </w:pPr>
    </w:p>
    <w:p w:rsidR="00DA47FB" w:rsidRPr="00E60300" w:rsidRDefault="00DA47FB" w:rsidP="00DA47FB">
      <w:pPr>
        <w:pStyle w:val="Nagwek8"/>
        <w:spacing w:before="0" w:after="0" w:line="360" w:lineRule="auto"/>
        <w:ind w:left="0" w:firstLine="0"/>
        <w:jc w:val="center"/>
        <w:rPr>
          <w:rFonts w:ascii="Georgia" w:hAnsi="Georgia" w:cs="Georgia"/>
          <w:b/>
          <w:bCs w:val="0"/>
        </w:rPr>
      </w:pPr>
      <w:bookmarkStart w:id="1" w:name="_Toc509198"/>
      <w:bookmarkStart w:id="2" w:name="_Toc869769"/>
      <w:bookmarkStart w:id="3" w:name="_Toc19700260"/>
      <w:r w:rsidRPr="00E60300">
        <w:rPr>
          <w:rFonts w:ascii="Georgia" w:hAnsi="Georgia" w:cs="Georgia"/>
          <w:b/>
          <w:bCs w:val="0"/>
        </w:rPr>
        <w:t>Projekt umowy</w:t>
      </w:r>
      <w:bookmarkEnd w:id="1"/>
      <w:bookmarkEnd w:id="2"/>
      <w:r>
        <w:rPr>
          <w:rFonts w:ascii="Georgia" w:hAnsi="Georgia" w:cs="Georgia"/>
          <w:b/>
          <w:bCs w:val="0"/>
        </w:rPr>
        <w:t>- dotyczy Pakietu nr 1, 2, 3, 4, 7</w:t>
      </w:r>
      <w:bookmarkEnd w:id="3"/>
    </w:p>
    <w:p w:rsidR="00DA47FB" w:rsidRPr="00E60300" w:rsidRDefault="00DA47FB" w:rsidP="00DA47FB">
      <w:pPr>
        <w:pStyle w:val="WW-Tekstpodstawowy2"/>
        <w:suppressAutoHyphens w:val="0"/>
        <w:spacing w:before="0" w:after="0" w:line="360" w:lineRule="auto"/>
        <w:jc w:val="right"/>
        <w:rPr>
          <w:rFonts w:ascii="Georgia" w:hAnsi="Georgia" w:cs="Georgia"/>
          <w:b w:val="0"/>
          <w:bCs w:val="0"/>
          <w:i w:val="0"/>
          <w:iCs w:val="0"/>
          <w:sz w:val="4"/>
          <w:szCs w:val="4"/>
          <w:lang w:val="pl-PL"/>
        </w:rPr>
      </w:pPr>
    </w:p>
    <w:p w:rsidR="00DA47FB" w:rsidRPr="00E60300" w:rsidRDefault="00DA47FB" w:rsidP="00DA47F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sz w:val="20"/>
          <w:szCs w:val="20"/>
        </w:rPr>
        <w:t>zawarta w dniu ............................. w Wadowicach pomiędzy:</w:t>
      </w:r>
    </w:p>
    <w:p w:rsidR="00DA47FB" w:rsidRPr="00E60300" w:rsidRDefault="00DA47FB" w:rsidP="00DA47F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b/>
          <w:bCs/>
          <w:sz w:val="20"/>
          <w:szCs w:val="20"/>
        </w:rPr>
        <w:t>Zespołem Zakładów Opieki Zdrowotnej w Wadowicach</w:t>
      </w:r>
      <w:r w:rsidRPr="00E60300">
        <w:rPr>
          <w:rFonts w:ascii="Georgia" w:hAnsi="Georgia" w:cs="Georgia"/>
          <w:sz w:val="20"/>
          <w:szCs w:val="20"/>
        </w:rPr>
        <w:t xml:space="preserve">, ul. Karmelicka 5; 34-100 Wadowice; działającym na podstawie wpisu do Krajowego Rejestru Sądowego pod nr KRS 0000071327 prowadzonego przez Sąd Rejonowy dla Krakowa – Śródmieścia w Krakowie, XII Wydział Gospodarczy KRS, REGON: 000306466, NIP: 551-21-24-676 zwanym dalej w treści umowy, </w:t>
      </w:r>
      <w:r w:rsidRPr="00E60300">
        <w:rPr>
          <w:rFonts w:ascii="Georgia" w:hAnsi="Georgia" w:cs="Georgia"/>
          <w:b/>
          <w:bCs/>
          <w:sz w:val="20"/>
          <w:szCs w:val="20"/>
        </w:rPr>
        <w:t>„Zamawiającym”</w:t>
      </w:r>
      <w:r w:rsidRPr="00E60300">
        <w:rPr>
          <w:rFonts w:ascii="Georgia" w:hAnsi="Georgia" w:cs="Georgia"/>
          <w:sz w:val="20"/>
          <w:szCs w:val="20"/>
        </w:rPr>
        <w:t xml:space="preserve"> reprezentowanym przez:</w:t>
      </w:r>
    </w:p>
    <w:p w:rsidR="00DA47FB" w:rsidRPr="00E60300" w:rsidRDefault="00DA47FB" w:rsidP="00DA47FB">
      <w:pPr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E60300">
        <w:rPr>
          <w:rFonts w:ascii="Georgia" w:hAnsi="Georgia" w:cs="Georgia"/>
          <w:sz w:val="20"/>
          <w:szCs w:val="20"/>
        </w:rPr>
        <w:t>Dyrektora</w:t>
      </w:r>
      <w:r w:rsidRPr="00E60300">
        <w:rPr>
          <w:rFonts w:ascii="Georgia" w:hAnsi="Georgia" w:cs="Georgia"/>
          <w:sz w:val="20"/>
          <w:szCs w:val="20"/>
        </w:rPr>
        <w:tab/>
      </w:r>
      <w:r w:rsidRPr="00E60300">
        <w:rPr>
          <w:rFonts w:ascii="Georgia" w:hAnsi="Georgia" w:cs="Georgia"/>
          <w:sz w:val="20"/>
          <w:szCs w:val="20"/>
        </w:rPr>
        <w:tab/>
      </w:r>
      <w:r w:rsidRPr="00E60300">
        <w:rPr>
          <w:rFonts w:ascii="Georgia" w:hAnsi="Georgia" w:cs="Georgia"/>
          <w:sz w:val="20"/>
          <w:szCs w:val="20"/>
        </w:rPr>
        <w:tab/>
        <w:t>Beata Szafraniec</w:t>
      </w:r>
    </w:p>
    <w:p w:rsidR="00DA47FB" w:rsidRPr="00E60300" w:rsidRDefault="00DA47FB" w:rsidP="00DA47FB">
      <w:pPr>
        <w:spacing w:line="360" w:lineRule="auto"/>
        <w:jc w:val="both"/>
        <w:rPr>
          <w:rFonts w:ascii="Georgia" w:hAnsi="Georgia" w:cs="Georgia"/>
          <w:sz w:val="10"/>
          <w:szCs w:val="10"/>
        </w:rPr>
      </w:pPr>
    </w:p>
    <w:p w:rsidR="00DA47FB" w:rsidRPr="00E60300" w:rsidRDefault="00DA47FB" w:rsidP="00DA47FB">
      <w:pPr>
        <w:pStyle w:val="Tekstpodstawowy3"/>
        <w:spacing w:line="360" w:lineRule="auto"/>
        <w:textAlignment w:val="baseline"/>
        <w:rPr>
          <w:rFonts w:ascii="Georgia" w:hAnsi="Georgia" w:cs="Georgia"/>
          <w:sz w:val="20"/>
          <w:lang w:eastAsia="ar-SA"/>
        </w:rPr>
      </w:pPr>
      <w:r w:rsidRPr="00E60300">
        <w:rPr>
          <w:rFonts w:ascii="Georgia" w:hAnsi="Georgia" w:cs="Georgia"/>
          <w:sz w:val="20"/>
          <w:lang w:eastAsia="ar-SA"/>
        </w:rPr>
        <w:t>a ..................................................... Regon: .............................</w:t>
      </w:r>
      <w:r w:rsidRPr="00E60300">
        <w:rPr>
          <w:rFonts w:ascii="Georgia" w:hAnsi="Georgia" w:cs="Georgia"/>
          <w:sz w:val="20"/>
          <w:lang w:eastAsia="ar-SA"/>
        </w:rPr>
        <w:tab/>
        <w:t xml:space="preserve"> NIP: ................................, zwanym w treści umowy </w:t>
      </w:r>
      <w:r w:rsidRPr="00E60300">
        <w:rPr>
          <w:rFonts w:ascii="Georgia" w:hAnsi="Georgia" w:cs="Georgia"/>
          <w:b/>
          <w:bCs/>
          <w:sz w:val="20"/>
          <w:lang w:eastAsia="ar-SA"/>
        </w:rPr>
        <w:t>„Dostawcą”,</w:t>
      </w:r>
      <w:r w:rsidRPr="00E60300">
        <w:rPr>
          <w:rFonts w:ascii="Georgia" w:hAnsi="Georgia" w:cs="Georgia"/>
          <w:sz w:val="20"/>
          <w:lang w:eastAsia="ar-SA"/>
        </w:rPr>
        <w:t xml:space="preserve"> reprezentowanym przez: .................................................................................</w:t>
      </w:r>
    </w:p>
    <w:p w:rsidR="00DA47FB" w:rsidRPr="00E60300" w:rsidRDefault="00DA47FB" w:rsidP="00DA47FB">
      <w:pPr>
        <w:pStyle w:val="Wcicietrecitekstu"/>
        <w:spacing w:after="0" w:line="360" w:lineRule="auto"/>
        <w:ind w:left="0"/>
        <w:jc w:val="center"/>
        <w:rPr>
          <w:b w:val="0"/>
          <w:bCs w:val="0"/>
          <w:sz w:val="18"/>
          <w:szCs w:val="20"/>
        </w:rPr>
      </w:pPr>
    </w:p>
    <w:p w:rsidR="00DA47FB" w:rsidRPr="00E60300" w:rsidRDefault="00DA47FB" w:rsidP="00DA47FB">
      <w:pPr>
        <w:pStyle w:val="Wcicietrecitekstu"/>
        <w:spacing w:after="0" w:line="360" w:lineRule="auto"/>
        <w:ind w:left="0"/>
        <w:jc w:val="center"/>
        <w:rPr>
          <w:b w:val="0"/>
          <w:bCs w:val="0"/>
          <w:sz w:val="18"/>
          <w:szCs w:val="20"/>
        </w:rPr>
      </w:pPr>
      <w:r w:rsidRPr="00E60300">
        <w:rPr>
          <w:b w:val="0"/>
          <w:bCs w:val="0"/>
          <w:sz w:val="18"/>
          <w:szCs w:val="20"/>
        </w:rPr>
        <w:t>W rezultacie dokonania wyboru Dostawcy w postępowaniu o zamówienie publiczne prowadzonym</w:t>
      </w:r>
      <w:r w:rsidRPr="00E60300">
        <w:rPr>
          <w:b w:val="0"/>
          <w:bCs w:val="0"/>
          <w:sz w:val="18"/>
          <w:szCs w:val="20"/>
        </w:rPr>
        <w:br/>
        <w:t>w trybie przetargu nieograniczonego na podstawie ustawy z dnia 29 stycznia 2004 r.</w:t>
      </w:r>
    </w:p>
    <w:p w:rsidR="00DA47FB" w:rsidRPr="00E60300" w:rsidRDefault="00DA47FB" w:rsidP="00DA47FB">
      <w:pPr>
        <w:pStyle w:val="Wcicietrecitekstu"/>
        <w:spacing w:after="0" w:line="360" w:lineRule="auto"/>
        <w:ind w:left="0"/>
        <w:jc w:val="center"/>
        <w:rPr>
          <w:b w:val="0"/>
          <w:bCs w:val="0"/>
          <w:sz w:val="18"/>
          <w:szCs w:val="20"/>
        </w:rPr>
      </w:pPr>
      <w:r w:rsidRPr="00E60300">
        <w:rPr>
          <w:b w:val="0"/>
          <w:bCs w:val="0"/>
          <w:sz w:val="18"/>
          <w:szCs w:val="20"/>
        </w:rPr>
        <w:t>Prawo zamówień publiczny</w:t>
      </w:r>
      <w:r>
        <w:rPr>
          <w:b w:val="0"/>
          <w:bCs w:val="0"/>
          <w:sz w:val="18"/>
          <w:szCs w:val="20"/>
        </w:rPr>
        <w:t>ch (tj. Dz. U z 2018</w:t>
      </w:r>
      <w:r w:rsidRPr="00E60300">
        <w:rPr>
          <w:b w:val="0"/>
          <w:bCs w:val="0"/>
          <w:sz w:val="18"/>
          <w:szCs w:val="20"/>
        </w:rPr>
        <w:t xml:space="preserve"> r, poz. 19</w:t>
      </w:r>
      <w:r>
        <w:rPr>
          <w:b w:val="0"/>
          <w:bCs w:val="0"/>
          <w:sz w:val="18"/>
          <w:szCs w:val="20"/>
        </w:rPr>
        <w:t>86</w:t>
      </w:r>
      <w:r w:rsidRPr="00E60300">
        <w:rPr>
          <w:b w:val="0"/>
          <w:bCs w:val="0"/>
          <w:sz w:val="18"/>
          <w:szCs w:val="20"/>
        </w:rPr>
        <w:t xml:space="preserve"> ze zm.), znak ZP/PRZET/UE/</w:t>
      </w:r>
      <w:r>
        <w:rPr>
          <w:b w:val="0"/>
          <w:bCs w:val="0"/>
          <w:sz w:val="18"/>
          <w:szCs w:val="20"/>
        </w:rPr>
        <w:t>4/2019</w:t>
      </w:r>
      <w:r w:rsidRPr="00E60300">
        <w:rPr>
          <w:b w:val="0"/>
          <w:bCs w:val="0"/>
          <w:sz w:val="18"/>
          <w:szCs w:val="20"/>
        </w:rPr>
        <w:t>,</w:t>
      </w:r>
    </w:p>
    <w:p w:rsidR="00DA47FB" w:rsidRPr="00E60300" w:rsidRDefault="00DA47FB" w:rsidP="00DA47FB">
      <w:pPr>
        <w:pStyle w:val="Wcicietrecitekstu"/>
        <w:spacing w:after="0" w:line="360" w:lineRule="auto"/>
        <w:ind w:left="0"/>
        <w:jc w:val="center"/>
        <w:rPr>
          <w:i w:val="0"/>
          <w:iCs w:val="0"/>
          <w:sz w:val="20"/>
        </w:rPr>
      </w:pPr>
      <w:r w:rsidRPr="00E60300">
        <w:rPr>
          <w:b w:val="0"/>
          <w:bCs w:val="0"/>
          <w:sz w:val="18"/>
        </w:rPr>
        <w:t xml:space="preserve"> strony zawierają umowę o następującej treści:</w:t>
      </w:r>
    </w:p>
    <w:p w:rsidR="00DA47FB" w:rsidRPr="00E60300" w:rsidRDefault="00DA47FB" w:rsidP="00DA47FB">
      <w:pPr>
        <w:pStyle w:val="Tretekstu"/>
        <w:spacing w:after="0" w:line="360" w:lineRule="auto"/>
        <w:jc w:val="center"/>
        <w:rPr>
          <w:rFonts w:ascii="Georgia" w:hAnsi="Georgia"/>
          <w:sz w:val="20"/>
          <w:szCs w:val="20"/>
        </w:rPr>
      </w:pPr>
    </w:p>
    <w:p w:rsidR="00DA47FB" w:rsidRPr="00E60300" w:rsidRDefault="00DA47FB" w:rsidP="00DA47FB">
      <w:pPr>
        <w:pStyle w:val="Tretekstu"/>
        <w:spacing w:after="0" w:line="360" w:lineRule="auto"/>
        <w:jc w:val="center"/>
        <w:rPr>
          <w:rFonts w:ascii="Georgia" w:hAnsi="Georgia"/>
          <w:b/>
          <w:i/>
          <w:iCs/>
          <w:sz w:val="20"/>
          <w:szCs w:val="20"/>
        </w:rPr>
      </w:pPr>
      <w:r w:rsidRPr="00E60300">
        <w:rPr>
          <w:rFonts w:ascii="Georgia" w:hAnsi="Georgia"/>
          <w:b/>
          <w:sz w:val="20"/>
          <w:szCs w:val="20"/>
        </w:rPr>
        <w:t>§ 1</w:t>
      </w:r>
    </w:p>
    <w:p w:rsidR="00DA47FB" w:rsidRPr="00E60300" w:rsidRDefault="00DA47FB" w:rsidP="00DA47FB">
      <w:pPr>
        <w:pStyle w:val="Akapitzlist"/>
        <w:numPr>
          <w:ilvl w:val="1"/>
          <w:numId w:val="1"/>
        </w:numPr>
        <w:tabs>
          <w:tab w:val="clear" w:pos="1080"/>
          <w:tab w:val="left" w:pos="426"/>
          <w:tab w:val="num" w:pos="567"/>
        </w:tabs>
        <w:spacing w:line="360" w:lineRule="auto"/>
        <w:ind w:left="0" w:firstLine="0"/>
        <w:jc w:val="both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Przedmiotem umowy jest </w:t>
      </w:r>
      <w:r w:rsidRPr="00E60300">
        <w:rPr>
          <w:rFonts w:ascii="Georgia" w:hAnsi="Georgia" w:cs="Georgia"/>
          <w:b/>
          <w:bCs/>
          <w:sz w:val="20"/>
          <w:szCs w:val="20"/>
        </w:rPr>
        <w:t>dostawa</w:t>
      </w:r>
      <w:r>
        <w:rPr>
          <w:rFonts w:ascii="Georgia" w:hAnsi="Georgia" w:cs="Georgia"/>
          <w:b/>
          <w:bCs/>
          <w:sz w:val="20"/>
          <w:szCs w:val="20"/>
        </w:rPr>
        <w:t xml:space="preserve"> wyposażenia</w:t>
      </w:r>
      <w:r w:rsidRPr="00E60300">
        <w:rPr>
          <w:rFonts w:ascii="Georgia" w:hAnsi="Georgia" w:cs="Georgia"/>
          <w:b/>
          <w:bCs/>
          <w:sz w:val="20"/>
          <w:szCs w:val="20"/>
        </w:rPr>
        <w:t xml:space="preserve"> medycznego dla</w:t>
      </w:r>
      <w:r w:rsidRPr="00E60300">
        <w:rPr>
          <w:rFonts w:ascii="Georgia" w:hAnsi="Georgia"/>
          <w:b/>
          <w:sz w:val="20"/>
          <w:szCs w:val="20"/>
        </w:rPr>
        <w:t xml:space="preserve"> </w:t>
      </w:r>
      <w:r w:rsidRPr="00E60300">
        <w:rPr>
          <w:rFonts w:ascii="Georgia" w:hAnsi="Georgia" w:cs="Georgia"/>
          <w:b/>
          <w:bCs/>
          <w:sz w:val="20"/>
          <w:szCs w:val="20"/>
        </w:rPr>
        <w:t xml:space="preserve">ZZOZ w Wadowicach </w:t>
      </w:r>
      <w:r w:rsidRPr="00E60300">
        <w:rPr>
          <w:rFonts w:ascii="Georgia" w:eastAsia="Lucida Sans Unicode" w:hAnsi="Georgia"/>
          <w:b/>
          <w:bCs/>
          <w:color w:val="000000"/>
          <w:sz w:val="20"/>
          <w:szCs w:val="20"/>
        </w:rPr>
        <w:t xml:space="preserve">wg Pakietu nr …….. </w:t>
      </w:r>
      <w:r w:rsidRPr="00E60300">
        <w:rPr>
          <w:rFonts w:ascii="Georgia" w:hAnsi="Georgia"/>
          <w:color w:val="000000"/>
          <w:sz w:val="20"/>
          <w:szCs w:val="20"/>
        </w:rPr>
        <w:t>zwanego w dalszej części umowy „sprzętem” zgodnie z ofertą z dnia ………………….. stanowiącą załącznik nr 1, będącą integralną częścią niniejszej umowy.</w:t>
      </w:r>
    </w:p>
    <w:p w:rsidR="00DA47FB" w:rsidRPr="00E60300" w:rsidRDefault="00DA47FB" w:rsidP="00DA47FB">
      <w:pPr>
        <w:pStyle w:val="Akapitzlist"/>
        <w:numPr>
          <w:ilvl w:val="1"/>
          <w:numId w:val="1"/>
        </w:numPr>
        <w:tabs>
          <w:tab w:val="clear" w:pos="1080"/>
          <w:tab w:val="left" w:pos="426"/>
          <w:tab w:val="num" w:pos="567"/>
        </w:tabs>
        <w:spacing w:line="360" w:lineRule="auto"/>
        <w:ind w:left="0" w:firstLine="0"/>
        <w:jc w:val="both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Zakup </w:t>
      </w:r>
      <w:r>
        <w:rPr>
          <w:rFonts w:ascii="Georgia" w:hAnsi="Georgia"/>
          <w:color w:val="000000"/>
          <w:sz w:val="20"/>
          <w:szCs w:val="20"/>
        </w:rPr>
        <w:t>wyposażenia</w:t>
      </w:r>
      <w:r w:rsidRPr="00E60300">
        <w:rPr>
          <w:rFonts w:ascii="Georgia" w:hAnsi="Georgia"/>
          <w:color w:val="000000"/>
          <w:sz w:val="20"/>
          <w:szCs w:val="20"/>
        </w:rPr>
        <w:t xml:space="preserve"> współfinansowany jest ze środków UE w</w:t>
      </w:r>
      <w:r w:rsidRPr="00E6030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ramach projektu pn „Wyposażenie</w:t>
      </w:r>
      <w:r>
        <w:rPr>
          <w:rFonts w:ascii="Georgia" w:hAnsi="Georgia"/>
          <w:sz w:val="20"/>
          <w:szCs w:val="20"/>
        </w:rPr>
        <w:br/>
      </w:r>
      <w:r w:rsidRPr="00E60300">
        <w:rPr>
          <w:rFonts w:ascii="Georgia" w:hAnsi="Georgia"/>
          <w:sz w:val="20"/>
          <w:szCs w:val="20"/>
        </w:rPr>
        <w:t>w sprzęt medyczny oraz modernizację obiektów infrastruktury Zes</w:t>
      </w:r>
      <w:r>
        <w:rPr>
          <w:rFonts w:ascii="Georgia" w:hAnsi="Georgia"/>
          <w:sz w:val="20"/>
          <w:szCs w:val="20"/>
        </w:rPr>
        <w:t>połu Zakładów Opieki Zdrowotnej</w:t>
      </w:r>
      <w:r>
        <w:rPr>
          <w:rFonts w:ascii="Georgia" w:hAnsi="Georgia"/>
          <w:sz w:val="20"/>
          <w:szCs w:val="20"/>
        </w:rPr>
        <w:br/>
      </w:r>
      <w:r w:rsidRPr="00E60300">
        <w:rPr>
          <w:rFonts w:ascii="Georgia" w:hAnsi="Georgia"/>
          <w:sz w:val="20"/>
          <w:szCs w:val="20"/>
        </w:rPr>
        <w:t xml:space="preserve">w Wadowicach” w ramach Regionalnego Programu Operacyjnego Województwa Małopolskiego na lata 2014-2020, Oś Priorytetowa 12. Infrastruktura Społeczna, Działanie 12.1 Infrastruktura ochrony zdrowia, </w:t>
      </w:r>
      <w:proofErr w:type="spellStart"/>
      <w:r w:rsidRPr="00E60300">
        <w:rPr>
          <w:rFonts w:ascii="Georgia" w:hAnsi="Georgia"/>
          <w:sz w:val="20"/>
          <w:szCs w:val="20"/>
        </w:rPr>
        <w:t>Poddziałane</w:t>
      </w:r>
      <w:proofErr w:type="spellEnd"/>
      <w:r w:rsidRPr="00E60300">
        <w:rPr>
          <w:rFonts w:ascii="Georgia" w:hAnsi="Georgia"/>
          <w:sz w:val="20"/>
          <w:szCs w:val="20"/>
        </w:rPr>
        <w:t xml:space="preserve"> 12.1.3 Infrastruktura ochrony zdrowia o znaczeniu </w:t>
      </w:r>
      <w:proofErr w:type="spellStart"/>
      <w:r w:rsidRPr="00E60300">
        <w:rPr>
          <w:rFonts w:ascii="Georgia" w:hAnsi="Georgia"/>
          <w:sz w:val="20"/>
          <w:szCs w:val="20"/>
        </w:rPr>
        <w:t>subregionalnym</w:t>
      </w:r>
      <w:proofErr w:type="spellEnd"/>
      <w:r w:rsidRPr="00E60300">
        <w:rPr>
          <w:rFonts w:ascii="Georgia" w:hAnsi="Georgia"/>
          <w:sz w:val="20"/>
          <w:szCs w:val="20"/>
        </w:rPr>
        <w:t xml:space="preserve"> – SPR.</w:t>
      </w:r>
    </w:p>
    <w:p w:rsidR="00DA47FB" w:rsidRDefault="00DA47FB" w:rsidP="00DA47FB">
      <w:pPr>
        <w:tabs>
          <w:tab w:val="left" w:pos="0"/>
        </w:tabs>
        <w:spacing w:line="360" w:lineRule="auto"/>
        <w:jc w:val="center"/>
        <w:rPr>
          <w:rFonts w:ascii="Georgia" w:hAnsi="Georgia"/>
          <w:b/>
          <w:color w:val="000000"/>
          <w:sz w:val="20"/>
          <w:szCs w:val="20"/>
        </w:rPr>
      </w:pPr>
      <w:r w:rsidRPr="00E60300">
        <w:rPr>
          <w:rFonts w:ascii="Georgia" w:hAnsi="Georgia"/>
          <w:b/>
          <w:color w:val="000000"/>
          <w:sz w:val="20"/>
          <w:szCs w:val="20"/>
        </w:rPr>
        <w:t>§2</w:t>
      </w:r>
    </w:p>
    <w:p w:rsidR="00DA47FB" w:rsidRPr="00440C17" w:rsidRDefault="00DA47FB" w:rsidP="00DA47FB">
      <w:pPr>
        <w:numPr>
          <w:ilvl w:val="0"/>
          <w:numId w:val="11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>Dostawca zobowiązuje się do dostarczenia na swój koszt i ryzyko sprzętu</w:t>
      </w:r>
      <w:r>
        <w:rPr>
          <w:rFonts w:ascii="Georgia" w:hAnsi="Georgia" w:cs="Georgia"/>
          <w:sz w:val="20"/>
          <w:szCs w:val="20"/>
        </w:rPr>
        <w:t xml:space="preserve"> do siedziby ZZOZ</w:t>
      </w:r>
      <w:r>
        <w:rPr>
          <w:rFonts w:ascii="Georgia" w:hAnsi="Georgia" w:cs="Georgia"/>
          <w:sz w:val="20"/>
          <w:szCs w:val="20"/>
        </w:rPr>
        <w:br/>
      </w:r>
      <w:r w:rsidRPr="00440C17">
        <w:rPr>
          <w:rFonts w:ascii="Georgia" w:hAnsi="Georgia" w:cs="Georgia"/>
          <w:sz w:val="20"/>
          <w:szCs w:val="20"/>
        </w:rPr>
        <w:t xml:space="preserve">w Wadowicach w terminie </w:t>
      </w:r>
      <w:r>
        <w:rPr>
          <w:rFonts w:ascii="Georgia" w:hAnsi="Georgia" w:cs="Georgia"/>
          <w:b/>
          <w:bCs/>
          <w:sz w:val="20"/>
          <w:szCs w:val="20"/>
        </w:rPr>
        <w:t xml:space="preserve">………. tygodni </w:t>
      </w:r>
      <w:r w:rsidRPr="00440C17">
        <w:rPr>
          <w:rFonts w:ascii="Georgia" w:hAnsi="Georgia" w:cs="Georgia"/>
          <w:b/>
          <w:bCs/>
          <w:color w:val="000000"/>
          <w:sz w:val="20"/>
          <w:szCs w:val="20"/>
        </w:rPr>
        <w:t>od</w:t>
      </w:r>
      <w:r w:rsidRPr="00440C17">
        <w:rPr>
          <w:rFonts w:ascii="Georgia" w:hAnsi="Georgia" w:cs="Georgia"/>
          <w:b/>
          <w:bCs/>
          <w:sz w:val="20"/>
          <w:szCs w:val="20"/>
        </w:rPr>
        <w:t xml:space="preserve"> dnia zawarcia umowy.</w:t>
      </w:r>
      <w:r w:rsidRPr="00440C17">
        <w:rPr>
          <w:rFonts w:ascii="Georgia" w:hAnsi="Georgia" w:cs="Georgia"/>
          <w:sz w:val="20"/>
          <w:szCs w:val="20"/>
        </w:rPr>
        <w:t xml:space="preserve"> </w:t>
      </w:r>
    </w:p>
    <w:p w:rsidR="00DA47FB" w:rsidRPr="00440C17" w:rsidRDefault="00DA47FB" w:rsidP="00DA47FB">
      <w:pPr>
        <w:pStyle w:val="Normalny1"/>
        <w:numPr>
          <w:ilvl w:val="0"/>
          <w:numId w:val="11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Odbiór przedmiotu zamówienia zostanie potwierdzony przez upoważnionych przedstawicieli stron „protokołem odbioru”.</w:t>
      </w:r>
    </w:p>
    <w:p w:rsidR="00DA47FB" w:rsidRPr="00440C17" w:rsidRDefault="00DA47FB" w:rsidP="00DA47FB">
      <w:pPr>
        <w:pStyle w:val="Normalny1"/>
        <w:numPr>
          <w:ilvl w:val="0"/>
          <w:numId w:val="11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Odbiór, o którym mowa w ust 2, obejmuje stwierdzenie wykonania:</w:t>
      </w:r>
    </w:p>
    <w:p w:rsidR="00DA47FB" w:rsidRDefault="00DA47FB" w:rsidP="00DA47FB">
      <w:pPr>
        <w:pStyle w:val="Normalny1"/>
        <w:numPr>
          <w:ilvl w:val="1"/>
          <w:numId w:val="11"/>
        </w:numPr>
        <w:tabs>
          <w:tab w:val="clear" w:pos="792"/>
          <w:tab w:val="left" w:pos="0"/>
          <w:tab w:val="left" w:pos="54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 xml:space="preserve">dostawy sprzętu </w:t>
      </w:r>
      <w:r>
        <w:rPr>
          <w:sz w:val="20"/>
          <w:szCs w:val="20"/>
        </w:rPr>
        <w:t>,</w:t>
      </w:r>
    </w:p>
    <w:p w:rsidR="00DA47FB" w:rsidRPr="00440C17" w:rsidRDefault="00DA47FB" w:rsidP="00DA47FB">
      <w:pPr>
        <w:pStyle w:val="Normalny1"/>
        <w:numPr>
          <w:ilvl w:val="1"/>
          <w:numId w:val="11"/>
        </w:numPr>
        <w:tabs>
          <w:tab w:val="clear" w:pos="792"/>
          <w:tab w:val="left" w:pos="0"/>
          <w:tab w:val="left" w:pos="54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przekazania Zamawiającemu w dniu odbioru:</w:t>
      </w:r>
    </w:p>
    <w:p w:rsidR="00DA47FB" w:rsidRPr="00440C17" w:rsidRDefault="00DA47FB" w:rsidP="00DA47FB">
      <w:pPr>
        <w:pStyle w:val="Normalny1"/>
        <w:numPr>
          <w:ilvl w:val="2"/>
          <w:numId w:val="11"/>
        </w:numPr>
        <w:tabs>
          <w:tab w:val="clear" w:pos="1440"/>
          <w:tab w:val="left" w:pos="0"/>
          <w:tab w:val="left" w:pos="540"/>
        </w:tabs>
        <w:spacing w:line="360" w:lineRule="auto"/>
        <w:ind w:left="0" w:firstLine="0"/>
        <w:jc w:val="both"/>
        <w:rPr>
          <w:rStyle w:val="Domylnaczcionkaakapitu2"/>
          <w:rFonts w:eastAsia="Microsoft YaHei"/>
          <w:sz w:val="20"/>
          <w:szCs w:val="20"/>
        </w:rPr>
      </w:pPr>
      <w:r w:rsidRPr="00440C17">
        <w:rPr>
          <w:rStyle w:val="Domylnaczcionkaakapitu2"/>
          <w:rFonts w:eastAsia="Microsoft YaHei"/>
          <w:sz w:val="20"/>
          <w:szCs w:val="20"/>
        </w:rPr>
        <w:t>kart gwarancyjn</w:t>
      </w:r>
      <w:r>
        <w:rPr>
          <w:rStyle w:val="Domylnaczcionkaakapitu2"/>
          <w:rFonts w:eastAsia="Microsoft YaHei"/>
          <w:sz w:val="20"/>
          <w:szCs w:val="20"/>
        </w:rPr>
        <w:t>ych</w:t>
      </w:r>
      <w:r w:rsidRPr="00440C17">
        <w:rPr>
          <w:rStyle w:val="Domylnaczcionkaakapitu2"/>
          <w:rFonts w:eastAsia="Microsoft YaHei"/>
          <w:sz w:val="20"/>
          <w:szCs w:val="20"/>
        </w:rPr>
        <w:t>,</w:t>
      </w:r>
    </w:p>
    <w:p w:rsidR="00DA47FB" w:rsidRPr="00F33050" w:rsidRDefault="00DA47FB" w:rsidP="00DA47FB">
      <w:pPr>
        <w:pStyle w:val="Normalny1"/>
        <w:numPr>
          <w:ilvl w:val="2"/>
          <w:numId w:val="11"/>
        </w:numPr>
        <w:tabs>
          <w:tab w:val="clear" w:pos="1440"/>
          <w:tab w:val="left" w:pos="0"/>
          <w:tab w:val="left" w:pos="540"/>
        </w:tabs>
        <w:spacing w:line="360" w:lineRule="auto"/>
        <w:ind w:left="0" w:firstLine="0"/>
        <w:jc w:val="both"/>
        <w:rPr>
          <w:rStyle w:val="Domylnaczcionkaakapitu2"/>
          <w:rFonts w:cs="Times New Roman"/>
          <w:sz w:val="20"/>
          <w:szCs w:val="20"/>
        </w:rPr>
      </w:pPr>
      <w:r w:rsidRPr="00440C17">
        <w:rPr>
          <w:rStyle w:val="Domylnaczcionkaakapitu2"/>
          <w:rFonts w:eastAsia="Microsoft YaHei"/>
          <w:sz w:val="20"/>
          <w:szCs w:val="20"/>
        </w:rPr>
        <w:t>instrukcji obsługi w języku polskim</w:t>
      </w:r>
      <w:r>
        <w:rPr>
          <w:rStyle w:val="Domylnaczcionkaakapitu2"/>
          <w:rFonts w:eastAsia="Microsoft YaHei"/>
          <w:sz w:val="20"/>
          <w:szCs w:val="20"/>
        </w:rPr>
        <w:t>,</w:t>
      </w:r>
    </w:p>
    <w:p w:rsidR="00DA47FB" w:rsidRPr="002B7D97" w:rsidRDefault="00DA47FB" w:rsidP="00DA47FB">
      <w:pPr>
        <w:pStyle w:val="Normalny1"/>
        <w:numPr>
          <w:ilvl w:val="2"/>
          <w:numId w:val="11"/>
        </w:numPr>
        <w:tabs>
          <w:tab w:val="clear" w:pos="1440"/>
          <w:tab w:val="left" w:pos="0"/>
          <w:tab w:val="left" w:pos="540"/>
        </w:tabs>
        <w:spacing w:line="360" w:lineRule="auto"/>
        <w:ind w:left="0" w:firstLine="0"/>
        <w:jc w:val="both"/>
        <w:rPr>
          <w:rFonts w:cs="Times New Roman"/>
          <w:i/>
          <w:sz w:val="20"/>
          <w:szCs w:val="20"/>
        </w:rPr>
      </w:pPr>
      <w:r w:rsidRPr="00574E96">
        <w:rPr>
          <w:sz w:val="20"/>
          <w:szCs w:val="20"/>
        </w:rPr>
        <w:t xml:space="preserve">instrukcji postępowania ze szczególnym uwzględnieniem warunków dezynfekcji i sterylizacji – 2 </w:t>
      </w:r>
      <w:r w:rsidRPr="00574E96">
        <w:rPr>
          <w:sz w:val="20"/>
          <w:szCs w:val="20"/>
        </w:rPr>
        <w:lastRenderedPageBreak/>
        <w:t xml:space="preserve">szt.- </w:t>
      </w:r>
      <w:r w:rsidRPr="00574E96">
        <w:rPr>
          <w:i/>
          <w:sz w:val="20"/>
          <w:szCs w:val="20"/>
        </w:rPr>
        <w:t xml:space="preserve">dotyczy Pakiet nr </w:t>
      </w:r>
      <w:r>
        <w:rPr>
          <w:i/>
          <w:sz w:val="20"/>
          <w:szCs w:val="20"/>
        </w:rPr>
        <w:t>2</w:t>
      </w:r>
    </w:p>
    <w:p w:rsidR="00DA47FB" w:rsidRPr="002B7D97" w:rsidRDefault="00DA47FB" w:rsidP="00DA47FB">
      <w:pPr>
        <w:pStyle w:val="Normalny1"/>
        <w:numPr>
          <w:ilvl w:val="2"/>
          <w:numId w:val="11"/>
        </w:numPr>
        <w:tabs>
          <w:tab w:val="clear" w:pos="1440"/>
          <w:tab w:val="left" w:pos="0"/>
          <w:tab w:val="left" w:pos="540"/>
        </w:tabs>
        <w:spacing w:line="360" w:lineRule="auto"/>
        <w:ind w:left="0" w:firstLine="0"/>
        <w:jc w:val="both"/>
        <w:rPr>
          <w:rFonts w:cs="Times New Roman"/>
          <w:i/>
          <w:sz w:val="20"/>
          <w:szCs w:val="20"/>
        </w:rPr>
      </w:pPr>
      <w:r w:rsidRPr="002B7D97">
        <w:rPr>
          <w:color w:val="000000"/>
          <w:sz w:val="20"/>
          <w:szCs w:val="20"/>
        </w:rPr>
        <w:t>deklaracji zgodności dla oferowanego wyrobu lub deklaracji zgodności dla oferowanego wyrobu z certyfikatem zgodności lub oświadczenia o braku obowiązku posiadania wyżej wymienionych dokumentów- jeśli dotyczy</w:t>
      </w:r>
    </w:p>
    <w:p w:rsidR="00DA47FB" w:rsidRPr="002B7D97" w:rsidRDefault="00DA47FB" w:rsidP="00DA47FB">
      <w:pPr>
        <w:pStyle w:val="Normalny1"/>
        <w:numPr>
          <w:ilvl w:val="2"/>
          <w:numId w:val="11"/>
        </w:numPr>
        <w:tabs>
          <w:tab w:val="clear" w:pos="1440"/>
          <w:tab w:val="left" w:pos="0"/>
          <w:tab w:val="left" w:pos="540"/>
        </w:tabs>
        <w:spacing w:line="360" w:lineRule="auto"/>
        <w:ind w:left="0" w:firstLine="0"/>
        <w:jc w:val="both"/>
        <w:rPr>
          <w:rFonts w:cs="Times New Roman"/>
          <w:i/>
          <w:sz w:val="20"/>
          <w:szCs w:val="20"/>
        </w:rPr>
      </w:pPr>
      <w:r w:rsidRPr="002B7D97">
        <w:rPr>
          <w:color w:val="000000"/>
          <w:sz w:val="20"/>
          <w:szCs w:val="20"/>
        </w:rPr>
        <w:t>paszportu technicznego- jeśli dotyczy</w:t>
      </w:r>
    </w:p>
    <w:p w:rsidR="00DA47FB" w:rsidRPr="00440C17" w:rsidRDefault="00DA47FB" w:rsidP="00DA47FB">
      <w:pPr>
        <w:pStyle w:val="Normalny1"/>
        <w:numPr>
          <w:ilvl w:val="1"/>
          <w:numId w:val="11"/>
        </w:numPr>
        <w:tabs>
          <w:tab w:val="clear" w:pos="792"/>
          <w:tab w:val="left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do wszystkich dokumentów sporządzonych w języku obcym muszą być dołączone ich tłumaczenia na język polski, poświadczone przez Dostawcę.</w:t>
      </w:r>
    </w:p>
    <w:p w:rsidR="00DA47FB" w:rsidRDefault="00DA47FB" w:rsidP="00DA47FB">
      <w:pPr>
        <w:pStyle w:val="Normalny1"/>
        <w:numPr>
          <w:ilvl w:val="0"/>
          <w:numId w:val="11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Niewykonanie przez Dostawcę jakiejkolwiek czynności określonej w ust. 3 będzie traktowane jako opóźnienie w wykonaniu umowy oraz będzie stanowić podstawę do odmowy podpisania protokołu odbioru sprzętu przez osoby upoważnione przez Zamawiającego</w:t>
      </w:r>
    </w:p>
    <w:p w:rsidR="00DA47FB" w:rsidRPr="00C93DE7" w:rsidRDefault="00DA47FB" w:rsidP="00DA47FB">
      <w:pPr>
        <w:pStyle w:val="Normalny1"/>
        <w:numPr>
          <w:ilvl w:val="0"/>
          <w:numId w:val="11"/>
        </w:numPr>
        <w:tabs>
          <w:tab w:val="clear" w:pos="360"/>
          <w:tab w:val="left" w:pos="0"/>
          <w:tab w:val="left" w:pos="426"/>
        </w:tabs>
        <w:spacing w:line="360" w:lineRule="auto"/>
        <w:ind w:left="0" w:firstLine="0"/>
        <w:jc w:val="both"/>
        <w:rPr>
          <w:rFonts w:cs="Times New Roman"/>
          <w:i/>
          <w:sz w:val="20"/>
          <w:szCs w:val="20"/>
        </w:rPr>
      </w:pPr>
      <w:r>
        <w:rPr>
          <w:sz w:val="20"/>
          <w:szCs w:val="20"/>
        </w:rPr>
        <w:t xml:space="preserve">Dostawca zobowiązuje się </w:t>
      </w:r>
      <w:r>
        <w:rPr>
          <w:rStyle w:val="Domylnaczcionkaakapitu2"/>
          <w:rFonts w:eastAsia="Microsoft YaHei"/>
          <w:sz w:val="20"/>
          <w:szCs w:val="20"/>
        </w:rPr>
        <w:t xml:space="preserve">przeszkolenie pracowników </w:t>
      </w:r>
      <w:r w:rsidRPr="00E60300">
        <w:rPr>
          <w:color w:val="000000"/>
          <w:sz w:val="20"/>
          <w:szCs w:val="20"/>
        </w:rPr>
        <w:t xml:space="preserve">ZZOZ w Wadowicach w zakresie </w:t>
      </w:r>
      <w:r>
        <w:rPr>
          <w:color w:val="000000"/>
          <w:sz w:val="20"/>
          <w:szCs w:val="20"/>
        </w:rPr>
        <w:t xml:space="preserve">przygotowania, konserwacji, dezynfekcji, sterylizacji przechowywania i obiegu instrumentarium chirurgicznego – </w:t>
      </w:r>
      <w:r w:rsidRPr="00F33050">
        <w:rPr>
          <w:i/>
          <w:color w:val="000000"/>
          <w:sz w:val="20"/>
          <w:szCs w:val="20"/>
        </w:rPr>
        <w:t xml:space="preserve">dotyczy Pakietu nr </w:t>
      </w:r>
      <w:r>
        <w:rPr>
          <w:i/>
          <w:color w:val="000000"/>
          <w:sz w:val="20"/>
          <w:szCs w:val="20"/>
        </w:rPr>
        <w:t>2,</w:t>
      </w:r>
    </w:p>
    <w:p w:rsidR="00DA47FB" w:rsidRPr="00440C17" w:rsidRDefault="00DA47FB" w:rsidP="00DA47FB">
      <w:pPr>
        <w:numPr>
          <w:ilvl w:val="0"/>
          <w:numId w:val="11"/>
        </w:numPr>
        <w:tabs>
          <w:tab w:val="clear" w:pos="360"/>
          <w:tab w:val="left" w:pos="0"/>
          <w:tab w:val="left" w:pos="18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>Osobami odpowiedzialnymi za realizację niniejszej umowy są:</w:t>
      </w:r>
    </w:p>
    <w:p w:rsidR="00DA47FB" w:rsidRPr="00440C17" w:rsidRDefault="00DA47FB" w:rsidP="00DA47FB">
      <w:pPr>
        <w:numPr>
          <w:ilvl w:val="1"/>
          <w:numId w:val="11"/>
        </w:numPr>
        <w:tabs>
          <w:tab w:val="clear" w:pos="792"/>
          <w:tab w:val="left" w:pos="0"/>
          <w:tab w:val="left" w:pos="54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>ze strony Zamawiającego: Kierownik Działu Technicznego lub osoba przez niego upoważniona oraz</w:t>
      </w:r>
    </w:p>
    <w:p w:rsidR="00DA47FB" w:rsidRPr="00440C17" w:rsidRDefault="00DA47FB" w:rsidP="00DA47FB">
      <w:pPr>
        <w:numPr>
          <w:ilvl w:val="1"/>
          <w:numId w:val="11"/>
        </w:numPr>
        <w:tabs>
          <w:tab w:val="clear" w:pos="792"/>
          <w:tab w:val="left" w:pos="0"/>
          <w:tab w:val="left" w:pos="540"/>
        </w:tabs>
        <w:spacing w:line="360" w:lineRule="auto"/>
        <w:ind w:left="0" w:firstLine="0"/>
        <w:jc w:val="both"/>
        <w:textAlignment w:val="auto"/>
        <w:rPr>
          <w:rStyle w:val="Domylnaczcionkaakapitu2"/>
          <w:rFonts w:eastAsia="Microsoft YaHei" w:cs="Georgia"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>Ze strony Dostawcy: ……………………………………. lub osoba przez niego (nią) upoważniona.</w:t>
      </w:r>
    </w:p>
    <w:p w:rsidR="00DA47FB" w:rsidRPr="006822AD" w:rsidRDefault="00DA47FB" w:rsidP="00DA47FB">
      <w:pPr>
        <w:widowControl w:val="0"/>
        <w:spacing w:line="360" w:lineRule="auto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>
        <w:rPr>
          <w:rFonts w:ascii="Georgia" w:hAnsi="Georgia" w:cs="Georgia"/>
          <w:b/>
          <w:bCs/>
          <w:color w:val="000000"/>
          <w:sz w:val="20"/>
          <w:szCs w:val="20"/>
        </w:rPr>
        <w:t>§ 3 *</w:t>
      </w:r>
    </w:p>
    <w:p w:rsidR="00DA47FB" w:rsidRPr="00E60300" w:rsidRDefault="00DA47FB" w:rsidP="00DA47FB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>Dostawca oświadcza, że powierzy Podwykonawcy wykonanie następującej części zamówienia: ....................</w:t>
      </w:r>
    </w:p>
    <w:p w:rsidR="00DA47FB" w:rsidRPr="00E60300" w:rsidRDefault="00DA47FB" w:rsidP="00DA47FB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eastAsia="TimesNewRoman" w:hAnsi="Georgia"/>
          <w:sz w:val="20"/>
          <w:szCs w:val="20"/>
          <w:lang w:eastAsia="en-US"/>
        </w:rPr>
        <w:t>W przypadku zatrudniania podwykonawców Wykonawca zobowiązany jest do przedkładania Zamawiającemu projektów umów o podwykonawstwo, której p</w:t>
      </w:r>
      <w:r>
        <w:rPr>
          <w:rFonts w:ascii="Georgia" w:eastAsia="TimesNewRoman" w:hAnsi="Georgia"/>
          <w:sz w:val="20"/>
          <w:szCs w:val="20"/>
          <w:lang w:eastAsia="en-US"/>
        </w:rPr>
        <w:t xml:space="preserve">rzedmiotem są dostawy </w:t>
      </w:r>
      <w:r w:rsidRPr="00E60300">
        <w:rPr>
          <w:rFonts w:ascii="Georgia" w:eastAsia="TimesNewRoman" w:hAnsi="Georgia"/>
          <w:sz w:val="20"/>
          <w:szCs w:val="20"/>
          <w:lang w:eastAsia="en-US"/>
        </w:rPr>
        <w:t>o których mowa w § 2 ust. 1, a także projektów ich zmiany,</w:t>
      </w:r>
      <w:r>
        <w:rPr>
          <w:rFonts w:ascii="Georgia" w:eastAsia="TimesNewRoman" w:hAnsi="Georgia"/>
          <w:sz w:val="20"/>
          <w:szCs w:val="20"/>
          <w:lang w:eastAsia="en-US"/>
        </w:rPr>
        <w:t xml:space="preserve"> oraz poświadczonej za zgodność </w:t>
      </w:r>
      <w:r w:rsidRPr="00E60300">
        <w:rPr>
          <w:rFonts w:ascii="Georgia" w:eastAsia="TimesNewRoman" w:hAnsi="Georgia"/>
          <w:sz w:val="20"/>
          <w:szCs w:val="20"/>
          <w:lang w:eastAsia="en-US"/>
        </w:rPr>
        <w:t>z oryginałem kopii zawartych umów o podwykonawstwo ( w terminie 7 dni od daty jej zawarcia), której przedmiotem są dostawy</w:t>
      </w:r>
      <w:r>
        <w:rPr>
          <w:rFonts w:ascii="Georgia" w:eastAsia="TimesNewRoman" w:hAnsi="Georgia"/>
          <w:sz w:val="20"/>
          <w:szCs w:val="20"/>
          <w:lang w:eastAsia="en-US"/>
        </w:rPr>
        <w:br/>
      </w:r>
      <w:r w:rsidRPr="00E60300">
        <w:rPr>
          <w:rFonts w:ascii="Georgia" w:eastAsia="TimesNewRoman" w:hAnsi="Georgia"/>
          <w:sz w:val="20"/>
          <w:szCs w:val="20"/>
          <w:lang w:eastAsia="en-US"/>
        </w:rPr>
        <w:t>i usługi objęte niniejsza umową.</w:t>
      </w:r>
    </w:p>
    <w:p w:rsidR="00DA47FB" w:rsidRPr="00E60300" w:rsidRDefault="00DA47FB" w:rsidP="00DA47FB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eastAsia="TimesNewRoman" w:hAnsi="Georgia"/>
          <w:sz w:val="20"/>
          <w:szCs w:val="20"/>
          <w:lang w:eastAsia="en-US"/>
        </w:rPr>
        <w:t>Zamawiający w terminie 7 dni od otrzymania kopii umowy o podwykonawstwo może zgłosić uzasadniony sprzeciw do jej treści i do jej zmiany.</w:t>
      </w:r>
    </w:p>
    <w:p w:rsidR="00DA47FB" w:rsidRPr="00E60300" w:rsidRDefault="00DA47FB" w:rsidP="00DA47FB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>Dostawca jest odpowiedzialny za działania, zaniechanie działań, uchybienia i zaniedbania Podwykonawcy i ich pracowników (działania zawinione i niezawinione), jak za własne na zasadzie art. 474 kodeksu cywilnego.</w:t>
      </w:r>
    </w:p>
    <w:p w:rsidR="00DA47FB" w:rsidRPr="00E60300" w:rsidRDefault="00DA47FB" w:rsidP="00DA47FB">
      <w:pPr>
        <w:widowControl w:val="0"/>
        <w:spacing w:line="360" w:lineRule="auto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hAnsi="Georgia"/>
          <w:i/>
          <w:iCs/>
          <w:sz w:val="20"/>
          <w:szCs w:val="20"/>
        </w:rPr>
        <w:t xml:space="preserve">* w przypadku zadeklarowania w ofercie, że Dostawca nie powierzy podwykonawcom żadnej części zamówienia </w:t>
      </w:r>
      <w:r w:rsidRPr="00E60300">
        <w:rPr>
          <w:rFonts w:ascii="Georgia" w:hAnsi="Georgia"/>
          <w:b/>
          <w:i/>
          <w:iCs/>
          <w:sz w:val="20"/>
          <w:szCs w:val="20"/>
        </w:rPr>
        <w:t xml:space="preserve">§ </w:t>
      </w:r>
      <w:r>
        <w:rPr>
          <w:rFonts w:ascii="Georgia" w:hAnsi="Georgia"/>
          <w:b/>
          <w:i/>
          <w:iCs/>
          <w:sz w:val="20"/>
          <w:szCs w:val="20"/>
        </w:rPr>
        <w:t>3</w:t>
      </w:r>
      <w:r w:rsidRPr="00E60300">
        <w:rPr>
          <w:rFonts w:ascii="Georgia" w:hAnsi="Georgia"/>
          <w:b/>
          <w:i/>
          <w:iCs/>
          <w:sz w:val="20"/>
          <w:szCs w:val="20"/>
        </w:rPr>
        <w:t xml:space="preserve"> </w:t>
      </w:r>
      <w:r w:rsidRPr="00E60300">
        <w:rPr>
          <w:rFonts w:ascii="Georgia" w:hAnsi="Georgia"/>
          <w:bCs/>
          <w:i/>
          <w:iCs/>
          <w:sz w:val="20"/>
          <w:szCs w:val="20"/>
        </w:rPr>
        <w:t>zostanie usunięty.</w:t>
      </w:r>
    </w:p>
    <w:p w:rsidR="00DA47FB" w:rsidRPr="00440C17" w:rsidRDefault="00DA47FB" w:rsidP="00DA47FB">
      <w:pPr>
        <w:tabs>
          <w:tab w:val="left" w:pos="0"/>
        </w:tabs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b/>
          <w:bCs/>
          <w:sz w:val="20"/>
          <w:szCs w:val="20"/>
        </w:rPr>
        <w:t>§3</w:t>
      </w:r>
    </w:p>
    <w:p w:rsidR="00DA47FB" w:rsidRPr="00440C17" w:rsidRDefault="00DA47FB" w:rsidP="00DA47FB">
      <w:pPr>
        <w:numPr>
          <w:ilvl w:val="0"/>
          <w:numId w:val="12"/>
        </w:numPr>
        <w:tabs>
          <w:tab w:val="clear" w:pos="360"/>
          <w:tab w:val="left" w:pos="0"/>
          <w:tab w:val="left" w:pos="284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 xml:space="preserve">Dostawca odpowiada za jakość dostarczonego </w:t>
      </w:r>
      <w:r>
        <w:rPr>
          <w:rFonts w:ascii="Georgia" w:hAnsi="Georgia" w:cs="Georgia"/>
          <w:sz w:val="20"/>
          <w:szCs w:val="20"/>
        </w:rPr>
        <w:t>wyposażenia</w:t>
      </w:r>
      <w:r w:rsidRPr="00440C17">
        <w:rPr>
          <w:rFonts w:ascii="Georgia" w:hAnsi="Georgia" w:cs="Georgia"/>
          <w:sz w:val="20"/>
          <w:szCs w:val="20"/>
        </w:rPr>
        <w:t>.</w:t>
      </w:r>
    </w:p>
    <w:p w:rsidR="00DA47FB" w:rsidRDefault="00DA47FB" w:rsidP="00DA47FB">
      <w:pPr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t xml:space="preserve">Dostawca udziela </w:t>
      </w:r>
      <w:r>
        <w:rPr>
          <w:rFonts w:ascii="Georgia" w:hAnsi="Georgia" w:cs="Georgia"/>
          <w:sz w:val="20"/>
          <w:szCs w:val="20"/>
        </w:rPr>
        <w:t xml:space="preserve">…… </w:t>
      </w:r>
      <w:r w:rsidRPr="00440C17">
        <w:rPr>
          <w:rFonts w:ascii="Georgia" w:hAnsi="Georgia" w:cs="Georgia"/>
          <w:sz w:val="20"/>
          <w:szCs w:val="20"/>
        </w:rPr>
        <w:t xml:space="preserve">miesiące gwarancji na </w:t>
      </w:r>
      <w:r>
        <w:rPr>
          <w:rFonts w:ascii="Georgia" w:hAnsi="Georgia" w:cs="Georgia"/>
          <w:sz w:val="20"/>
          <w:szCs w:val="20"/>
        </w:rPr>
        <w:t>wyposażenie</w:t>
      </w:r>
      <w:r w:rsidRPr="00440C17">
        <w:rPr>
          <w:rFonts w:ascii="Georgia" w:hAnsi="Georgia" w:cs="Georgia"/>
          <w:sz w:val="20"/>
          <w:szCs w:val="20"/>
        </w:rPr>
        <w:t>. Gwarancja biegnie od daty podpisania przez strony protokołu odbioru, zgodnie z przedłożonymi kartam</w:t>
      </w:r>
      <w:r>
        <w:rPr>
          <w:rFonts w:ascii="Georgia" w:hAnsi="Georgia" w:cs="Georgia"/>
          <w:sz w:val="20"/>
          <w:szCs w:val="20"/>
        </w:rPr>
        <w:t>i gwarancyjnymi, o których mowa</w:t>
      </w:r>
      <w:r>
        <w:rPr>
          <w:rFonts w:ascii="Georgia" w:hAnsi="Georgia" w:cs="Georgia"/>
          <w:sz w:val="20"/>
          <w:szCs w:val="20"/>
        </w:rPr>
        <w:br/>
      </w:r>
      <w:r w:rsidRPr="00440C17">
        <w:rPr>
          <w:rFonts w:ascii="Georgia" w:hAnsi="Georgia" w:cs="Georgia"/>
          <w:sz w:val="20"/>
          <w:szCs w:val="20"/>
        </w:rPr>
        <w:t>w §2 ust 3 niniejszej umowy.</w:t>
      </w:r>
    </w:p>
    <w:p w:rsidR="00DA47FB" w:rsidRPr="006822AD" w:rsidRDefault="00DA47FB" w:rsidP="00DA47FB">
      <w:pPr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6822AD">
        <w:rPr>
          <w:rFonts w:ascii="Georgia" w:hAnsi="Georgia"/>
          <w:color w:val="000000"/>
          <w:sz w:val="20"/>
          <w:szCs w:val="20"/>
        </w:rPr>
        <w:t>Dostawca zapewni w okresie obowiązywania gwarancji sprawne funkcjonowanie dostarczonego wyposażenia, w sposób zapewniający osiągnięcie założonych przez Zamawiającego w umowie celów</w:t>
      </w:r>
      <w:r w:rsidRPr="006822AD">
        <w:rPr>
          <w:rFonts w:ascii="Georgia" w:hAnsi="Georgia"/>
          <w:color w:val="000000"/>
          <w:sz w:val="20"/>
          <w:szCs w:val="20"/>
        </w:rPr>
        <w:br/>
        <w:t xml:space="preserve">i parametrów. </w:t>
      </w:r>
    </w:p>
    <w:p w:rsidR="00DA47FB" w:rsidRPr="006822AD" w:rsidRDefault="00DA47FB" w:rsidP="00DA47FB">
      <w:pPr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sz w:val="20"/>
          <w:szCs w:val="20"/>
        </w:rPr>
        <w:lastRenderedPageBreak/>
        <w:t>Dostawca zapewnia dostarczenie sprzętu</w:t>
      </w:r>
      <w:r>
        <w:rPr>
          <w:rFonts w:ascii="Georgia" w:hAnsi="Georgia" w:cs="Georgia"/>
          <w:sz w:val="20"/>
          <w:szCs w:val="20"/>
        </w:rPr>
        <w:t xml:space="preserve"> </w:t>
      </w:r>
      <w:r w:rsidRPr="00440C17">
        <w:rPr>
          <w:rFonts w:ascii="Georgia" w:hAnsi="Georgia" w:cs="Georgia"/>
          <w:sz w:val="20"/>
          <w:szCs w:val="20"/>
        </w:rPr>
        <w:t xml:space="preserve">wolnego od wad prawnych i fizycznych. Wady ujawnione w okresie gwarancji zostaną usunięte w terminie nie dłuższym niż 14 dni licząc od daty pisemnego lub </w:t>
      </w:r>
      <w:r w:rsidRPr="006822AD">
        <w:rPr>
          <w:rFonts w:ascii="Georgia" w:hAnsi="Georgia" w:cs="Georgia"/>
          <w:sz w:val="20"/>
          <w:szCs w:val="20"/>
        </w:rPr>
        <w:t>telefonicznego powiadomienia.</w:t>
      </w:r>
    </w:p>
    <w:p w:rsidR="00DA47FB" w:rsidRPr="006822AD" w:rsidRDefault="00DA47FB" w:rsidP="00DA47FB">
      <w:pPr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6822AD">
        <w:rPr>
          <w:rFonts w:ascii="Georgia" w:hAnsi="Georgia" w:cs="Georgia"/>
          <w:sz w:val="20"/>
          <w:szCs w:val="20"/>
        </w:rPr>
        <w:t>Jeżeli w okresie gwarancji okaże się, że</w:t>
      </w:r>
      <w:r w:rsidRPr="006822AD">
        <w:rPr>
          <w:rStyle w:val="Domylnaczcionkaakapitu2"/>
          <w:rFonts w:ascii="Georgia" w:eastAsia="Microsoft YaHei" w:hAnsi="Georgia" w:cs="Georgia"/>
          <w:sz w:val="20"/>
          <w:szCs w:val="20"/>
        </w:rPr>
        <w:t xml:space="preserve"> wyposażenie</w:t>
      </w:r>
      <w:r w:rsidRPr="006822AD">
        <w:rPr>
          <w:rFonts w:ascii="Georgia" w:hAnsi="Georgia" w:cs="Georgia"/>
          <w:sz w:val="20"/>
          <w:szCs w:val="20"/>
        </w:rPr>
        <w:t xml:space="preserve"> posiada wady ukryte, Dostawca wymieni go na wolny od wad. Jeżeli wymiana pociągać będzie za sobą dodatkowe koszty – koszty te poniesie Dostawca.</w:t>
      </w:r>
    </w:p>
    <w:p w:rsidR="00DA47FB" w:rsidRPr="006822AD" w:rsidRDefault="00DA47FB" w:rsidP="00DA47FB">
      <w:pPr>
        <w:numPr>
          <w:ilvl w:val="0"/>
          <w:numId w:val="12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textAlignment w:val="auto"/>
        <w:rPr>
          <w:rStyle w:val="Domylnaczcionkaakapitu2"/>
          <w:rFonts w:ascii="Georgia" w:hAnsi="Georgia" w:cs="Georgia"/>
          <w:b/>
          <w:bCs/>
          <w:i/>
          <w:iCs/>
          <w:sz w:val="20"/>
          <w:szCs w:val="20"/>
        </w:rPr>
      </w:pPr>
      <w:r w:rsidRPr="006822AD">
        <w:rPr>
          <w:rStyle w:val="Domylnaczcionkaakapitu2"/>
          <w:rFonts w:ascii="Georgia" w:eastAsia="Microsoft YaHei" w:hAnsi="Georgia"/>
          <w:sz w:val="20"/>
          <w:szCs w:val="20"/>
        </w:rPr>
        <w:t xml:space="preserve">Uprawnienia Zamawiającego z tytułu rękojmi za wady fizyczne dostarczonego sprzętu wygasają w stosunku do Dostawcy po upływie 1 roku licząc od końca roku kalendarzowego, w którym dokonano odbioru sprzętu, tj. podpisano bez uwag końcowy protokół odbioru </w:t>
      </w:r>
      <w:r>
        <w:rPr>
          <w:rStyle w:val="Domylnaczcionkaakapitu2"/>
          <w:rFonts w:ascii="Georgia" w:eastAsia="Microsoft YaHei" w:hAnsi="Georgia"/>
          <w:sz w:val="20"/>
          <w:szCs w:val="20"/>
        </w:rPr>
        <w:t>wyposażenia</w:t>
      </w:r>
      <w:r w:rsidRPr="006822AD">
        <w:rPr>
          <w:rStyle w:val="Domylnaczcionkaakapitu2"/>
          <w:rFonts w:ascii="Georgia" w:eastAsia="Microsoft YaHei" w:hAnsi="Georgia"/>
          <w:sz w:val="20"/>
          <w:szCs w:val="20"/>
        </w:rPr>
        <w:t>.</w:t>
      </w:r>
    </w:p>
    <w:p w:rsidR="00DA47FB" w:rsidRPr="00C3276F" w:rsidRDefault="00DA47FB" w:rsidP="00DA47FB">
      <w:pPr>
        <w:numPr>
          <w:ilvl w:val="0"/>
          <w:numId w:val="1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C3276F">
        <w:rPr>
          <w:rFonts w:ascii="Georgia" w:hAnsi="Georgia"/>
          <w:color w:val="000000"/>
          <w:sz w:val="20"/>
          <w:szCs w:val="20"/>
        </w:rPr>
        <w:t>Dostawca w szczególności zobowiązuje się do:</w:t>
      </w:r>
    </w:p>
    <w:p w:rsidR="00DA47FB" w:rsidRPr="00C3276F" w:rsidRDefault="00DA47FB" w:rsidP="00DA47FB">
      <w:pPr>
        <w:suppressAutoHyphens w:val="0"/>
        <w:spacing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C3276F">
        <w:rPr>
          <w:rFonts w:ascii="Georgia" w:hAnsi="Georgia"/>
          <w:color w:val="000000"/>
          <w:sz w:val="20"/>
          <w:szCs w:val="20"/>
        </w:rPr>
        <w:t>7.2 całkowicie bezpłatnego serwisu i naprawy w okresie gwarancji przez osoby posiadające wymagane uprawnienia chyba, że usterka wynikła z nieprawidłowego użytkowania wyposażenie.</w:t>
      </w:r>
    </w:p>
    <w:p w:rsidR="00DA47FB" w:rsidRDefault="00DA47FB" w:rsidP="00DA47FB">
      <w:pPr>
        <w:suppressAutoHyphens w:val="0"/>
        <w:spacing w:line="360" w:lineRule="auto"/>
        <w:jc w:val="both"/>
        <w:rPr>
          <w:rFonts w:ascii="Georgia" w:hAnsi="Georgia"/>
          <w:i/>
          <w:color w:val="000000"/>
          <w:sz w:val="20"/>
          <w:szCs w:val="20"/>
        </w:rPr>
      </w:pPr>
      <w:r w:rsidRPr="00C3276F">
        <w:rPr>
          <w:rFonts w:ascii="Georgia" w:hAnsi="Georgia"/>
          <w:color w:val="000000"/>
          <w:sz w:val="20"/>
          <w:szCs w:val="20"/>
        </w:rPr>
        <w:t>7.3. bezpłatnych przeglądów serwisowych w okresie gwarancji wykonywanych zgodnie z zaleceniami producenta i zakończonych wpisem do paszportu technicznego. -</w:t>
      </w:r>
      <w:r w:rsidRPr="00C3276F">
        <w:rPr>
          <w:rFonts w:ascii="Georgia" w:hAnsi="Georgia"/>
          <w:i/>
          <w:color w:val="000000"/>
          <w:sz w:val="20"/>
          <w:szCs w:val="20"/>
        </w:rPr>
        <w:t>dotyczy Pakietu nr 2.</w:t>
      </w:r>
    </w:p>
    <w:p w:rsidR="00DA47FB" w:rsidRPr="00E60300" w:rsidRDefault="00DA47FB" w:rsidP="00DA47FB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Dostawca zobowiązuje się przy wykonaniu przedmiotu umowy do zachowania procedur</w:t>
      </w:r>
      <w:r w:rsidRPr="00E60300">
        <w:rPr>
          <w:rFonts w:ascii="Georgia" w:hAnsi="Georgia"/>
          <w:color w:val="000000"/>
          <w:sz w:val="20"/>
          <w:szCs w:val="20"/>
        </w:rPr>
        <w:br/>
        <w:t xml:space="preserve">i instrukcji obowiązujących w ZZOZ w Wadowicach wynikających z wymogów norm </w:t>
      </w:r>
      <w:r w:rsidRPr="00E60300">
        <w:rPr>
          <w:rFonts w:ascii="Georgia" w:hAnsi="Georgia" w:cs="Georgia"/>
          <w:sz w:val="20"/>
          <w:szCs w:val="20"/>
        </w:rPr>
        <w:t>ISO 9001:2015.</w:t>
      </w:r>
    </w:p>
    <w:p w:rsidR="00DA47FB" w:rsidRPr="00E60300" w:rsidRDefault="00DA47FB" w:rsidP="00DA47FB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Dostawca winien przestrzegać wymagań określonych w systemie zarządzania środowiskowego wg normy ISO 9001:2015, w szczególności: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9.1.minimalizować zużycie nośników energii i surowców naturalnych podczas realizacji umowy,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kern w:val="2"/>
          <w:sz w:val="20"/>
          <w:szCs w:val="20"/>
        </w:rPr>
        <w:t>9.2.</w:t>
      </w:r>
      <w:r w:rsidRPr="00E60300">
        <w:rPr>
          <w:rFonts w:ascii="Georgia" w:hAnsi="Georgia"/>
          <w:color w:val="000000"/>
          <w:sz w:val="20"/>
          <w:szCs w:val="20"/>
        </w:rPr>
        <w:t>minimalizować ilość wytwarzanych odpadów komunalnych i niebezpiecznych,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9.3.segregować odpady i przekazywać je uprawnionemu podmiotowi, z którym ZZOZ w Wadowicach ma podpisaną umowę.</w:t>
      </w:r>
    </w:p>
    <w:p w:rsidR="00DA47FB" w:rsidRPr="00E60300" w:rsidRDefault="00DA47FB" w:rsidP="00DA47FB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Dostawcy nie wolno: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</w:t>
      </w:r>
      <w:r w:rsidRPr="00E60300">
        <w:rPr>
          <w:rFonts w:ascii="Georgia" w:hAnsi="Georgia"/>
          <w:color w:val="000000"/>
          <w:sz w:val="20"/>
          <w:szCs w:val="20"/>
        </w:rPr>
        <w:t>0.1.wwozić na teren ZZOZ w Wadowicach jakichkolwiek odpadów komunalnych i niebezpiecznych,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</w:t>
      </w:r>
      <w:r w:rsidRPr="00E60300">
        <w:rPr>
          <w:rFonts w:ascii="Georgia" w:hAnsi="Georgia"/>
          <w:color w:val="000000"/>
          <w:sz w:val="20"/>
          <w:szCs w:val="20"/>
        </w:rPr>
        <w:t>0.2.składować żadnych substancji niebezpiecznych mogących zanieczyścić powietrze atmosferyczne, wodę, glebę,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</w:t>
      </w:r>
      <w:r w:rsidRPr="00E60300">
        <w:rPr>
          <w:rFonts w:ascii="Georgia" w:hAnsi="Georgia"/>
          <w:color w:val="000000"/>
          <w:sz w:val="20"/>
          <w:szCs w:val="20"/>
        </w:rPr>
        <w:t>0.3.spalać odpadów komunalnych i niebezpiecznych,</w:t>
      </w:r>
    </w:p>
    <w:p w:rsidR="00DA47FB" w:rsidRPr="00E60300" w:rsidRDefault="00DA47FB" w:rsidP="00DA47FB">
      <w:pPr>
        <w:widowControl w:val="0"/>
        <w:tabs>
          <w:tab w:val="left" w:pos="426"/>
        </w:tabs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1</w:t>
      </w:r>
      <w:r w:rsidRPr="00E60300">
        <w:rPr>
          <w:rFonts w:ascii="Georgia" w:hAnsi="Georgia"/>
          <w:color w:val="000000"/>
          <w:sz w:val="20"/>
          <w:szCs w:val="20"/>
        </w:rPr>
        <w:t>0.4.wylewać jakichkolwiek substancji do gleby lub kanalizacji deszczowej.</w:t>
      </w:r>
    </w:p>
    <w:p w:rsidR="00DA47FB" w:rsidRPr="00E60300" w:rsidRDefault="00DA47FB" w:rsidP="00DA47FB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Georgia" w:hAnsi="Georgia"/>
          <w:kern w:val="2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>Dostawca jest zobowiązany do przestrzegania obowiązujących w ZZOZ w Wadowicach wymagań w zakresie bezpieczeństwa i higieny pracy.</w:t>
      </w:r>
    </w:p>
    <w:p w:rsidR="00DA47FB" w:rsidRPr="00580B7A" w:rsidRDefault="00DA47FB" w:rsidP="00DA47FB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Georgia" w:eastAsia="Arial Unicode MS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Uprawnienia Zamawiającego z tytułu rękojmi za wady fizyczne dostarczonego sprzętu wygasają w stosunku do Dostawcy po upływie 2 lat licząc od końca roku kalendarzowego, w którym dokonano odbioru sprzętu, tj. podpisano bez uwag końcowy protokół odbioru sprzętu.</w:t>
      </w:r>
    </w:p>
    <w:p w:rsidR="00DA47FB" w:rsidRPr="00440C17" w:rsidRDefault="00DA47FB" w:rsidP="00DA47FB">
      <w:pPr>
        <w:tabs>
          <w:tab w:val="left" w:pos="0"/>
        </w:tabs>
        <w:spacing w:line="360" w:lineRule="auto"/>
        <w:jc w:val="center"/>
        <w:rPr>
          <w:rFonts w:ascii="Georgia" w:hAnsi="Georgia" w:cs="Georgia"/>
          <w:b/>
          <w:bCs/>
          <w:i/>
          <w:iCs/>
          <w:sz w:val="20"/>
          <w:szCs w:val="20"/>
        </w:rPr>
      </w:pPr>
      <w:r w:rsidRPr="00440C17">
        <w:rPr>
          <w:rFonts w:ascii="Georgia" w:hAnsi="Georgia" w:cs="Georgia"/>
          <w:b/>
          <w:bCs/>
          <w:sz w:val="20"/>
          <w:szCs w:val="20"/>
        </w:rPr>
        <w:t>§4</w:t>
      </w:r>
    </w:p>
    <w:p w:rsidR="00DA47FB" w:rsidRPr="00440C17" w:rsidRDefault="00DA47FB" w:rsidP="00DA4700">
      <w:pPr>
        <w:pStyle w:val="Tekstblokowy"/>
        <w:numPr>
          <w:ilvl w:val="0"/>
          <w:numId w:val="13"/>
        </w:numPr>
        <w:tabs>
          <w:tab w:val="clear" w:pos="10915"/>
        </w:tabs>
        <w:ind w:right="0"/>
      </w:pPr>
      <w:r w:rsidRPr="00440C17">
        <w:t>W przypadku niewykonania lub nienależytego wykonania umowy Dostawca zobowiązany jest do zapłaty na rzecz Zamawiającego kary umownej:</w:t>
      </w:r>
    </w:p>
    <w:p w:rsidR="00DA47FB" w:rsidRPr="00440C17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num" w:pos="0"/>
          <w:tab w:val="num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za opóźnienie w wykonaniu umowy, w wysokości 2% wynagrodzenia brutto określonego w § 5 ust. 1, za każdy dzień opóźnienia</w:t>
      </w:r>
      <w:r w:rsidR="00DA4700">
        <w:rPr>
          <w:sz w:val="20"/>
          <w:szCs w:val="20"/>
        </w:rPr>
        <w:t xml:space="preserve"> </w:t>
      </w:r>
      <w:r w:rsidR="00DA4700" w:rsidRPr="00C27F73">
        <w:rPr>
          <w:color w:val="000000"/>
          <w:sz w:val="20"/>
          <w:szCs w:val="20"/>
        </w:rPr>
        <w:t xml:space="preserve">niedostarczonego </w:t>
      </w:r>
      <w:r w:rsidR="00DA4700">
        <w:rPr>
          <w:color w:val="000000"/>
          <w:sz w:val="20"/>
          <w:szCs w:val="20"/>
        </w:rPr>
        <w:t>wyposażenia</w:t>
      </w:r>
      <w:r w:rsidRPr="00440C17">
        <w:rPr>
          <w:sz w:val="20"/>
          <w:szCs w:val="20"/>
        </w:rPr>
        <w:t>, liczonego od upływu terminu o którym mowa w § 2 ust 1.</w:t>
      </w:r>
    </w:p>
    <w:p w:rsidR="00DA47FB" w:rsidRPr="00556414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num" w:pos="0"/>
          <w:tab w:val="num" w:pos="36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440C17">
        <w:rPr>
          <w:sz w:val="20"/>
          <w:szCs w:val="20"/>
        </w:rPr>
        <w:t>za odstąpienie od umowy z przyczyn zale</w:t>
      </w:r>
      <w:r>
        <w:rPr>
          <w:sz w:val="20"/>
          <w:szCs w:val="20"/>
        </w:rPr>
        <w:t>żnych od Dostawcy, w wysokości 1</w:t>
      </w:r>
      <w:r w:rsidRPr="00440C17">
        <w:rPr>
          <w:sz w:val="20"/>
          <w:szCs w:val="20"/>
        </w:rPr>
        <w:t>0% wynagrodzenia brutto określonego w § 5 ust. 1.</w:t>
      </w:r>
    </w:p>
    <w:p w:rsidR="00DA47FB" w:rsidRPr="00556414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num" w:pos="0"/>
          <w:tab w:val="num" w:pos="36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556414">
        <w:rPr>
          <w:color w:val="000000"/>
          <w:sz w:val="20"/>
          <w:szCs w:val="20"/>
        </w:rPr>
        <w:lastRenderedPageBreak/>
        <w:t xml:space="preserve">za opóźnienia w wykonywaniu przeglądów o których mowa w § 3 ust 7 w wysokości </w:t>
      </w:r>
      <w:r w:rsidR="00DA4700">
        <w:rPr>
          <w:color w:val="000000"/>
          <w:sz w:val="20"/>
          <w:szCs w:val="20"/>
        </w:rPr>
        <w:t xml:space="preserve">0,5 </w:t>
      </w:r>
      <w:r w:rsidRPr="00556414">
        <w:rPr>
          <w:color w:val="000000"/>
          <w:sz w:val="20"/>
          <w:szCs w:val="20"/>
        </w:rPr>
        <w:t xml:space="preserve">% wynagrodzenia naliczanego od wartości brutto </w:t>
      </w:r>
      <w:r>
        <w:rPr>
          <w:color w:val="000000"/>
          <w:sz w:val="20"/>
          <w:szCs w:val="20"/>
        </w:rPr>
        <w:t>wyposażenia</w:t>
      </w:r>
      <w:r w:rsidRPr="00556414">
        <w:rPr>
          <w:color w:val="000000"/>
          <w:sz w:val="20"/>
          <w:szCs w:val="20"/>
        </w:rPr>
        <w:t>, którego przeglądy zostały wykonane nieterminowo, za każdy dzień opóźnienia</w:t>
      </w:r>
      <w:r>
        <w:rPr>
          <w:color w:val="000000"/>
          <w:sz w:val="20"/>
          <w:szCs w:val="20"/>
        </w:rPr>
        <w:t>. –</w:t>
      </w:r>
      <w:r w:rsidRPr="00556414">
        <w:rPr>
          <w:i/>
          <w:color w:val="000000"/>
          <w:sz w:val="20"/>
          <w:szCs w:val="20"/>
        </w:rPr>
        <w:t xml:space="preserve">dotyczy Pakietu nr </w:t>
      </w:r>
      <w:r>
        <w:rPr>
          <w:i/>
          <w:color w:val="000000"/>
          <w:sz w:val="20"/>
          <w:szCs w:val="20"/>
        </w:rPr>
        <w:t>2</w:t>
      </w:r>
    </w:p>
    <w:p w:rsidR="00DA47FB" w:rsidRPr="00E60300" w:rsidRDefault="00DA47FB" w:rsidP="00DA47FB">
      <w:pPr>
        <w:widowControl w:val="0"/>
        <w:numPr>
          <w:ilvl w:val="0"/>
          <w:numId w:val="13"/>
        </w:numPr>
        <w:tabs>
          <w:tab w:val="clear" w:pos="360"/>
          <w:tab w:val="left" w:pos="-3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Zamawiający zastrzega sobie prawo do odszkodowania uzupełniającego na zasadach ogólnych kodeksu cywilnego przenoszącego wysokość zastrzeżonych kar umownych do wysokości poniesionej szkody.</w:t>
      </w:r>
    </w:p>
    <w:p w:rsidR="00DA47FB" w:rsidRPr="00E60300" w:rsidRDefault="00DA47FB" w:rsidP="00DA47FB">
      <w:pPr>
        <w:widowControl w:val="0"/>
        <w:numPr>
          <w:ilvl w:val="0"/>
          <w:numId w:val="13"/>
        </w:numPr>
        <w:tabs>
          <w:tab w:val="clear" w:pos="360"/>
          <w:tab w:val="left" w:pos="-30"/>
          <w:tab w:val="num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Zamawiający uprawniony jest do potrącania zastrzeżonych kar umownych z wynagrodzenia Dostawcy, po uprzednim wezwaniu do zapłacenia kary. </w:t>
      </w:r>
    </w:p>
    <w:p w:rsidR="00DA47FB" w:rsidRPr="00E60300" w:rsidRDefault="00DA47FB" w:rsidP="00DA47FB">
      <w:pPr>
        <w:widowControl w:val="0"/>
        <w:numPr>
          <w:ilvl w:val="0"/>
          <w:numId w:val="1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Dostawca, zrzeka się do prawa naliczania odsetek ustawowych w przypadku opóźnienia z zapłatą należności wynikających z niniejszej umowy.</w:t>
      </w:r>
    </w:p>
    <w:p w:rsidR="00DA47FB" w:rsidRPr="00440C17" w:rsidRDefault="00DA47FB" w:rsidP="00DA47FB">
      <w:pPr>
        <w:pStyle w:val="Normalny1"/>
        <w:numPr>
          <w:ilvl w:val="0"/>
          <w:numId w:val="13"/>
        </w:numPr>
        <w:tabs>
          <w:tab w:val="left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>Zamawiający oprócz wypadków wymienionych w przepisach Kodeksu Cy</w:t>
      </w:r>
      <w:r>
        <w:rPr>
          <w:sz w:val="20"/>
          <w:szCs w:val="20"/>
        </w:rPr>
        <w:t xml:space="preserve">wilnego, może odstąpić od umowy </w:t>
      </w:r>
      <w:r w:rsidRPr="00440C17">
        <w:rPr>
          <w:sz w:val="20"/>
          <w:szCs w:val="20"/>
        </w:rPr>
        <w:t>w przypadku:</w:t>
      </w:r>
    </w:p>
    <w:p w:rsidR="00DA47FB" w:rsidRPr="00440C17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left" w:pos="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40C17">
        <w:rPr>
          <w:sz w:val="20"/>
          <w:szCs w:val="20"/>
        </w:rPr>
        <w:t xml:space="preserve">niezrealizowania dostawy </w:t>
      </w:r>
      <w:r>
        <w:rPr>
          <w:sz w:val="20"/>
          <w:szCs w:val="20"/>
        </w:rPr>
        <w:t xml:space="preserve">wyposażenia </w:t>
      </w:r>
      <w:r w:rsidRPr="00440C17">
        <w:rPr>
          <w:sz w:val="20"/>
          <w:szCs w:val="20"/>
        </w:rPr>
        <w:t>w terminie, o którym mowa w §2 ust.1</w:t>
      </w:r>
    </w:p>
    <w:p w:rsidR="00DA47FB" w:rsidRPr="002A4DAA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left" w:pos="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440C17">
        <w:rPr>
          <w:sz w:val="20"/>
          <w:szCs w:val="20"/>
        </w:rPr>
        <w:t xml:space="preserve">nie przekazania Zamawiającemu w dniu odbioru </w:t>
      </w:r>
      <w:r>
        <w:rPr>
          <w:sz w:val="20"/>
          <w:szCs w:val="20"/>
        </w:rPr>
        <w:t xml:space="preserve">wyposażenia </w:t>
      </w:r>
      <w:r w:rsidRPr="00440C17">
        <w:rPr>
          <w:sz w:val="20"/>
          <w:szCs w:val="20"/>
        </w:rPr>
        <w:t xml:space="preserve">dokumentów, o których mowa </w:t>
      </w:r>
      <w:r w:rsidRPr="00440C17">
        <w:rPr>
          <w:sz w:val="20"/>
          <w:szCs w:val="20"/>
        </w:rPr>
        <w:br/>
        <w:t>w  §2 ust.</w:t>
      </w:r>
      <w:r>
        <w:rPr>
          <w:sz w:val="20"/>
          <w:szCs w:val="20"/>
        </w:rPr>
        <w:t xml:space="preserve"> </w:t>
      </w:r>
      <w:r w:rsidRPr="00440C17">
        <w:rPr>
          <w:sz w:val="20"/>
          <w:szCs w:val="20"/>
        </w:rPr>
        <w:t>3.</w:t>
      </w:r>
    </w:p>
    <w:p w:rsidR="00DA47FB" w:rsidRPr="002A4DAA" w:rsidRDefault="00DA47FB" w:rsidP="00DA47FB">
      <w:pPr>
        <w:pStyle w:val="Normalny1"/>
        <w:numPr>
          <w:ilvl w:val="1"/>
          <w:numId w:val="13"/>
        </w:numPr>
        <w:tabs>
          <w:tab w:val="clear" w:pos="792"/>
          <w:tab w:val="left" w:pos="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2A4DAA">
        <w:rPr>
          <w:color w:val="000000"/>
          <w:sz w:val="20"/>
          <w:szCs w:val="20"/>
        </w:rPr>
        <w:t>w razie istotnej zmiany okoliczności, powodującej że wykonanie umowy zagraża bezpieczeństwu publicznemu, a czego nie można było przewidzieć w chwili zawarcia umowy. Odstąpienie od umowy</w:t>
      </w:r>
      <w:r>
        <w:rPr>
          <w:color w:val="000000"/>
          <w:sz w:val="20"/>
          <w:szCs w:val="20"/>
        </w:rPr>
        <w:br/>
      </w:r>
      <w:r w:rsidRPr="002A4DAA">
        <w:rPr>
          <w:color w:val="000000"/>
          <w:sz w:val="20"/>
          <w:szCs w:val="20"/>
        </w:rPr>
        <w:t>w tym wypadku może nastąpić w trybie i na zasadach określonych w art. 145 ustawy - Prawo zamówień publicznych.</w:t>
      </w:r>
    </w:p>
    <w:p w:rsidR="00DA47FB" w:rsidRPr="00440C17" w:rsidRDefault="00DA47FB" w:rsidP="00DA47FB">
      <w:pPr>
        <w:pStyle w:val="Normalny1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A44553">
        <w:rPr>
          <w:sz w:val="20"/>
          <w:szCs w:val="20"/>
        </w:rPr>
        <w:t xml:space="preserve">Odstąpienie </w:t>
      </w:r>
      <w:r>
        <w:rPr>
          <w:sz w:val="20"/>
          <w:szCs w:val="20"/>
        </w:rPr>
        <w:t xml:space="preserve">od umowy, o którym mowa w ust. 5 pkt 5.1. i 5.2. </w:t>
      </w:r>
      <w:r w:rsidRPr="00A44553">
        <w:rPr>
          <w:sz w:val="20"/>
          <w:szCs w:val="20"/>
        </w:rPr>
        <w:t>powinno być zrealizowane w ciągu 14 dni od dnia zaistnienia zdarzeń stanowiących podstawy do odstąpienia od umowy.</w:t>
      </w:r>
    </w:p>
    <w:p w:rsidR="00DA47FB" w:rsidRDefault="00DA47FB" w:rsidP="00DA47FB">
      <w:pPr>
        <w:pStyle w:val="Normalny1"/>
        <w:numPr>
          <w:ilvl w:val="0"/>
          <w:numId w:val="13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cs="Times New Roman"/>
          <w:sz w:val="20"/>
          <w:szCs w:val="20"/>
        </w:rPr>
      </w:pPr>
      <w:r w:rsidRPr="00440C17">
        <w:rPr>
          <w:sz w:val="20"/>
          <w:szCs w:val="20"/>
        </w:rPr>
        <w:t>Zamawiającemu przysługuje prawo wypowiedzenia um</w:t>
      </w:r>
      <w:r>
        <w:rPr>
          <w:sz w:val="20"/>
          <w:szCs w:val="20"/>
        </w:rPr>
        <w:t>owy ze skutkiem natychmiastowym</w:t>
      </w:r>
      <w:r>
        <w:rPr>
          <w:sz w:val="20"/>
          <w:szCs w:val="20"/>
        </w:rPr>
        <w:br/>
      </w:r>
      <w:r w:rsidRPr="00440C17">
        <w:rPr>
          <w:sz w:val="20"/>
          <w:szCs w:val="20"/>
        </w:rPr>
        <w:t>i naliczenie kar umownych w wysokości 10% kwoty brutto przedmiotu umowy, jeżeli w terminie 3 dni od zmiany lub rezygnacji p</w:t>
      </w:r>
      <w:r>
        <w:rPr>
          <w:sz w:val="20"/>
          <w:szCs w:val="20"/>
        </w:rPr>
        <w:t>odmiotu trzeciego</w:t>
      </w:r>
      <w:r w:rsidRPr="00440C17">
        <w:rPr>
          <w:sz w:val="20"/>
          <w:szCs w:val="20"/>
        </w:rPr>
        <w:t xml:space="preserve">, na którego zasoby Wykonawca się powoływał nie wykaże, że nowy </w:t>
      </w:r>
      <w:r>
        <w:rPr>
          <w:sz w:val="20"/>
          <w:szCs w:val="20"/>
        </w:rPr>
        <w:t>podmiot trzeci</w:t>
      </w:r>
      <w:r w:rsidRPr="00440C17">
        <w:rPr>
          <w:sz w:val="20"/>
          <w:szCs w:val="20"/>
        </w:rPr>
        <w:t xml:space="preserve"> lub sam Wykonawca spełnia wymagania stawiane w trakcie</w:t>
      </w:r>
      <w:r>
        <w:rPr>
          <w:sz w:val="20"/>
          <w:szCs w:val="20"/>
        </w:rPr>
        <w:t xml:space="preserve"> postępowania </w:t>
      </w:r>
      <w:r w:rsidRPr="00440C17">
        <w:rPr>
          <w:sz w:val="20"/>
          <w:szCs w:val="20"/>
        </w:rPr>
        <w:t>o udzielenie zamówienia</w:t>
      </w:r>
      <w:r>
        <w:rPr>
          <w:sz w:val="20"/>
          <w:szCs w:val="20"/>
        </w:rPr>
        <w:t>*</w:t>
      </w:r>
    </w:p>
    <w:p w:rsidR="00DA47FB" w:rsidRPr="00D412F0" w:rsidRDefault="00DA47FB" w:rsidP="00DA47FB">
      <w:pPr>
        <w:widowControl w:val="0"/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D412F0">
        <w:rPr>
          <w:rFonts w:ascii="Georgia" w:hAnsi="Georgia"/>
          <w:i/>
          <w:iCs/>
          <w:color w:val="000000"/>
          <w:sz w:val="20"/>
          <w:szCs w:val="20"/>
        </w:rPr>
        <w:t xml:space="preserve">* w przypadku zadeklarowania w ofercie, że Dostawca nie powierzy podwykonawcom żadnej części zamówienia </w:t>
      </w:r>
      <w:r w:rsidRPr="00D412F0">
        <w:rPr>
          <w:rFonts w:ascii="Georgia" w:hAnsi="Georgia"/>
          <w:b/>
          <w:i/>
          <w:iCs/>
          <w:color w:val="000000"/>
          <w:sz w:val="20"/>
          <w:szCs w:val="20"/>
        </w:rPr>
        <w:t>§ 4</w:t>
      </w:r>
      <w:r>
        <w:rPr>
          <w:rFonts w:ascii="Georgia" w:hAnsi="Georgia"/>
          <w:b/>
          <w:i/>
          <w:iCs/>
          <w:color w:val="000000"/>
          <w:sz w:val="20"/>
          <w:szCs w:val="20"/>
        </w:rPr>
        <w:t xml:space="preserve"> ust. 7</w:t>
      </w:r>
      <w:r w:rsidRPr="00D412F0">
        <w:rPr>
          <w:rFonts w:ascii="Georgia" w:hAnsi="Georgia"/>
          <w:b/>
          <w:i/>
          <w:iCs/>
          <w:color w:val="000000"/>
          <w:sz w:val="20"/>
          <w:szCs w:val="20"/>
        </w:rPr>
        <w:t xml:space="preserve"> </w:t>
      </w:r>
      <w:r w:rsidRPr="00D412F0">
        <w:rPr>
          <w:rFonts w:ascii="Georgia" w:hAnsi="Georgia"/>
          <w:bCs/>
          <w:i/>
          <w:iCs/>
          <w:color w:val="000000"/>
          <w:sz w:val="20"/>
          <w:szCs w:val="20"/>
        </w:rPr>
        <w:t>zostanie usunięty.</w:t>
      </w:r>
    </w:p>
    <w:p w:rsidR="00DA47FB" w:rsidRPr="00440C17" w:rsidRDefault="00DA47FB" w:rsidP="00DA47FB">
      <w:pPr>
        <w:tabs>
          <w:tab w:val="left" w:pos="0"/>
        </w:tabs>
        <w:spacing w:line="360" w:lineRule="auto"/>
        <w:jc w:val="center"/>
        <w:rPr>
          <w:rStyle w:val="Domylnaczcionkaakapitu2"/>
          <w:rFonts w:eastAsia="Microsoft YaHei" w:cs="Georgia"/>
          <w:b/>
          <w:bCs/>
          <w:sz w:val="20"/>
          <w:szCs w:val="20"/>
        </w:rPr>
      </w:pPr>
      <w:r w:rsidRPr="00440C17">
        <w:rPr>
          <w:rFonts w:ascii="Georgia" w:hAnsi="Georgia" w:cs="Georgia"/>
          <w:b/>
          <w:bCs/>
          <w:sz w:val="20"/>
          <w:szCs w:val="20"/>
        </w:rPr>
        <w:t>§5</w:t>
      </w:r>
    </w:p>
    <w:p w:rsidR="00DA47FB" w:rsidRPr="00E60300" w:rsidRDefault="00DA47FB" w:rsidP="00DA47FB">
      <w:pPr>
        <w:widowControl w:val="0"/>
        <w:numPr>
          <w:ilvl w:val="0"/>
          <w:numId w:val="4"/>
        </w:numPr>
        <w:tabs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Należność z tytułu realizacji umowy określono w oparciu o złożoną ofertę i ustala się ją na kwotę netto ....................., brutto .............. (słownie.................................... /100), w tym dla:</w:t>
      </w:r>
    </w:p>
    <w:p w:rsidR="00DA47FB" w:rsidRPr="00E60300" w:rsidRDefault="00DA47FB" w:rsidP="00DA47FB">
      <w:pPr>
        <w:widowControl w:val="0"/>
        <w:spacing w:line="360" w:lineRule="auto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1.1</w:t>
      </w:r>
      <w:r w:rsidRPr="00E60300">
        <w:rPr>
          <w:rFonts w:ascii="Georgia" w:hAnsi="Georgia"/>
          <w:color w:val="000000"/>
          <w:sz w:val="20"/>
          <w:szCs w:val="20"/>
        </w:rPr>
        <w:tab/>
        <w:t>Pakietu nr .......: .................. zł netto, .................... zł brutto, itd</w:t>
      </w:r>
    </w:p>
    <w:p w:rsidR="00DA47FB" w:rsidRPr="00E60300" w:rsidRDefault="00DA47FB" w:rsidP="00DA47F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Należność będzie płatna w ciągu 60 dni od dnia dostarczenia faktury VAT do siedziby Zamawiającego. Dostawca jest zobowiązany do wykazania na fakturze sprzęt zgodnie z formularzem ofertowym. J</w:t>
      </w:r>
      <w:r w:rsidRPr="00E60300">
        <w:rPr>
          <w:rFonts w:ascii="Georgia" w:hAnsi="Georgia" w:cs="Courier New"/>
          <w:kern w:val="0"/>
          <w:sz w:val="20"/>
          <w:szCs w:val="20"/>
          <w:lang w:eastAsia="pl-PL"/>
        </w:rPr>
        <w:t>ednakże Zamawiający zastrzega, że w przypadku braku środków na koncie Projektu w wymaganym terminie płatności, zapłata nastąpi niezwłocznie po otrzymaniu kolejnej transzy dotacji rozwojowej. Płatność uzależniona będzie od otrzymania ś</w:t>
      </w:r>
      <w:r>
        <w:rPr>
          <w:rFonts w:ascii="Georgia" w:hAnsi="Georgia" w:cs="Courier New"/>
          <w:kern w:val="0"/>
          <w:sz w:val="20"/>
          <w:szCs w:val="20"/>
          <w:lang w:eastAsia="pl-PL"/>
        </w:rPr>
        <w:t>rodków z Funduszu Europejskiego</w:t>
      </w:r>
      <w:r>
        <w:rPr>
          <w:rFonts w:ascii="Georgia" w:hAnsi="Georgia" w:cs="Courier New"/>
          <w:kern w:val="0"/>
          <w:sz w:val="20"/>
          <w:szCs w:val="20"/>
          <w:lang w:eastAsia="pl-PL"/>
        </w:rPr>
        <w:br/>
      </w:r>
      <w:r w:rsidRPr="00E60300">
        <w:rPr>
          <w:rFonts w:ascii="Georgia" w:hAnsi="Georgia" w:cs="Courier New"/>
          <w:kern w:val="0"/>
          <w:sz w:val="20"/>
          <w:szCs w:val="20"/>
          <w:lang w:eastAsia="pl-PL"/>
        </w:rPr>
        <w:t xml:space="preserve">z zastrzeżeniem braku możliwości naliczenia odsetek w wyniku opóźnienia wynikającego z przekazania kolejnej transzy środków z Instytucji Zarządzającej. </w:t>
      </w:r>
    </w:p>
    <w:p w:rsidR="00DA47FB" w:rsidRPr="00E60300" w:rsidRDefault="00DA47FB" w:rsidP="00DA47F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Podstawą wystawienia faktury VAT jest protokół końcowy odbioru, o którym mowa w § 2 ust. 2 </w:t>
      </w:r>
      <w:r w:rsidRPr="00E60300">
        <w:rPr>
          <w:rFonts w:ascii="Georgia" w:hAnsi="Georgia"/>
          <w:color w:val="000000"/>
          <w:sz w:val="20"/>
          <w:szCs w:val="20"/>
        </w:rPr>
        <w:lastRenderedPageBreak/>
        <w:t>niniejszej umowy.</w:t>
      </w:r>
    </w:p>
    <w:p w:rsidR="00DA47FB" w:rsidRPr="00E60300" w:rsidRDefault="00DA47FB" w:rsidP="00DA47F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Dopuszcza się zmianę ceny przed</w:t>
      </w:r>
      <w:r>
        <w:rPr>
          <w:rFonts w:ascii="Georgia" w:hAnsi="Georgia"/>
          <w:color w:val="000000"/>
          <w:sz w:val="20"/>
          <w:szCs w:val="20"/>
        </w:rPr>
        <w:t>miotu umowy, z zastrzeżeniem § 6</w:t>
      </w:r>
      <w:r w:rsidRPr="00E60300">
        <w:rPr>
          <w:rFonts w:ascii="Georgia" w:hAnsi="Georgia"/>
          <w:color w:val="000000"/>
          <w:sz w:val="20"/>
          <w:szCs w:val="20"/>
        </w:rPr>
        <w:t xml:space="preserve"> ust. 3.2, 3.4, 3.5, 3.6, jedynie w przypadku zmiany obowiązującej stawki VAT.</w:t>
      </w:r>
    </w:p>
    <w:p w:rsidR="00DA47FB" w:rsidRPr="00E60300" w:rsidRDefault="00DA47FB" w:rsidP="00DA47F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Zmiana stawki podatku VAT następuje z mocy prawa, przy czym cena jednostkowa netto nie ulega zmianie.</w:t>
      </w:r>
    </w:p>
    <w:p w:rsidR="00DA47FB" w:rsidRPr="00E60300" w:rsidRDefault="00DA47FB" w:rsidP="00DA47FB">
      <w:pPr>
        <w:suppressAutoHyphens w:val="0"/>
        <w:spacing w:line="360" w:lineRule="auto"/>
        <w:jc w:val="center"/>
        <w:textAlignment w:val="auto"/>
        <w:rPr>
          <w:rFonts w:ascii="Georgia" w:hAnsi="Georgia"/>
          <w:b/>
          <w:color w:val="000000"/>
          <w:kern w:val="0"/>
          <w:sz w:val="20"/>
          <w:szCs w:val="20"/>
          <w:lang w:eastAsia="pl-PL"/>
        </w:rPr>
      </w:pPr>
      <w:r w:rsidRPr="00E60300">
        <w:rPr>
          <w:rFonts w:ascii="Georgia" w:hAnsi="Georgia"/>
          <w:b/>
          <w:color w:val="000000"/>
          <w:kern w:val="0"/>
          <w:sz w:val="20"/>
          <w:szCs w:val="20"/>
          <w:lang w:eastAsia="pl-PL"/>
        </w:rPr>
        <w:sym w:font="Times New Roman" w:char="00A7"/>
      </w:r>
      <w:r>
        <w:rPr>
          <w:rFonts w:ascii="Georgia" w:hAnsi="Georgia"/>
          <w:b/>
          <w:color w:val="000000"/>
          <w:kern w:val="0"/>
          <w:sz w:val="20"/>
          <w:szCs w:val="20"/>
          <w:lang w:eastAsia="pl-PL"/>
        </w:rPr>
        <w:t xml:space="preserve"> 6</w:t>
      </w:r>
    </w:p>
    <w:p w:rsidR="00DA47FB" w:rsidRPr="00E60300" w:rsidRDefault="00DA47FB" w:rsidP="00DA47FB">
      <w:pPr>
        <w:numPr>
          <w:ilvl w:val="0"/>
          <w:numId w:val="10"/>
        </w:numPr>
        <w:tabs>
          <w:tab w:val="clear" w:pos="397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Wszelkie zmiany umowy wymagają zgody obu stron wyrażonej w formie pisemnej pod rygorem nieważności.</w:t>
      </w:r>
    </w:p>
    <w:p w:rsidR="00DA47FB" w:rsidRPr="00E60300" w:rsidRDefault="00DA47FB" w:rsidP="00DA47FB">
      <w:pPr>
        <w:numPr>
          <w:ilvl w:val="0"/>
          <w:numId w:val="10"/>
        </w:numPr>
        <w:tabs>
          <w:tab w:val="num" w:pos="-142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Zmiany umowy są dopuszczalne bez ograniczeń w zakresie dozwolonym przez art. 144 ustawy -Prawo zamówień publicznych. </w:t>
      </w:r>
    </w:p>
    <w:p w:rsidR="00DA47FB" w:rsidRPr="00E60300" w:rsidRDefault="00DA47FB" w:rsidP="00DA47FB">
      <w:pPr>
        <w:numPr>
          <w:ilvl w:val="0"/>
          <w:numId w:val="10"/>
        </w:numPr>
        <w:tabs>
          <w:tab w:val="num" w:pos="-142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Zamawiający, zgodnie z art. 144 ust. 1 pkt 1 ustawy Prawo zamówień publicznych przewiduje możliwość zmiany – z zastrzeżeniem formy przewidzianej w ust. 1 – postanowień niniejszej umowy  w stosunku do treści oferty, na podstawie której dokonano wyboru Wykonawcy w następującym zakresie: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zmiany terminu (wydłużenie terminu realizacji) dostawy wyposażenia w związku wystąpieniem okoliczności i zdarzeń, których Zamawiający nie był w stanie przewidzieć w chwili prowadzenia postępowania przetargowego;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konieczności zmian umowy na skutek działania organów administracji lub instytucji upoważnionych do wydania decyzji albo innych aktów władc</w:t>
      </w:r>
      <w:r>
        <w:rPr>
          <w:rFonts w:ascii="Georgia" w:hAnsi="Georgia"/>
          <w:color w:val="000000"/>
          <w:sz w:val="20"/>
          <w:szCs w:val="20"/>
        </w:rPr>
        <w:t>zych lub nadzorczych związanych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z realizacją przedmiotu umowy;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0"/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konieczności wprowadzenia zapisów do umowy, które za</w:t>
      </w:r>
      <w:r>
        <w:rPr>
          <w:rFonts w:ascii="Georgia" w:hAnsi="Georgia"/>
          <w:color w:val="000000"/>
          <w:sz w:val="20"/>
          <w:szCs w:val="20"/>
        </w:rPr>
        <w:t>staną narzucone warunkami umowy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o dofinansowanie lub jej zmianami;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obniżenia</w:t>
      </w:r>
      <w:r>
        <w:rPr>
          <w:rFonts w:ascii="Georgia" w:hAnsi="Georgia"/>
          <w:sz w:val="20"/>
          <w:szCs w:val="20"/>
        </w:rPr>
        <w:t xml:space="preserve"> kwoty, o której mowa w § 5</w:t>
      </w:r>
      <w:r w:rsidRPr="00E60300">
        <w:rPr>
          <w:rFonts w:ascii="Georgia" w:hAnsi="Georgia"/>
          <w:sz w:val="20"/>
          <w:szCs w:val="20"/>
        </w:rPr>
        <w:t xml:space="preserve"> ust. 1, w przypadku niezamówienia całości towaru określonego w </w:t>
      </w:r>
      <w:r w:rsidRPr="00E60300">
        <w:rPr>
          <w:rFonts w:ascii="Georgia" w:hAnsi="Georgia"/>
          <w:sz w:val="20"/>
          <w:szCs w:val="20"/>
          <w:u w:val="single"/>
        </w:rPr>
        <w:t>załączniku nr 1</w:t>
      </w:r>
      <w:r w:rsidRPr="00E60300">
        <w:rPr>
          <w:rFonts w:ascii="Georgia" w:hAnsi="Georgia"/>
          <w:sz w:val="20"/>
          <w:szCs w:val="20"/>
        </w:rPr>
        <w:t>, lub w przypadku obniżenia cen jednostkowych towaru, lub w przypadku zaistnienia okoliczności, których nie można było przewidzi</w:t>
      </w:r>
      <w:r>
        <w:rPr>
          <w:rFonts w:ascii="Georgia" w:hAnsi="Georgia"/>
          <w:sz w:val="20"/>
          <w:szCs w:val="20"/>
        </w:rPr>
        <w:t xml:space="preserve">eć w chwili zawarcia umowy, lub </w:t>
      </w:r>
      <w:r w:rsidRPr="00E60300">
        <w:rPr>
          <w:rFonts w:ascii="Georgia" w:hAnsi="Georgia"/>
          <w:sz w:val="20"/>
          <w:szCs w:val="20"/>
        </w:rPr>
        <w:t xml:space="preserve">w przypadku </w:t>
      </w:r>
      <w:r w:rsidRPr="00E60300">
        <w:rPr>
          <w:rFonts w:ascii="Georgia" w:hAnsi="Georgia"/>
          <w:bCs/>
          <w:sz w:val="20"/>
          <w:szCs w:val="20"/>
        </w:rPr>
        <w:t>obniżenia stawki podatku od towarów i usług</w:t>
      </w:r>
      <w:r w:rsidRPr="00E60300">
        <w:rPr>
          <w:rFonts w:ascii="Georgia" w:hAnsi="Georgia"/>
          <w:sz w:val="20"/>
          <w:szCs w:val="20"/>
        </w:rPr>
        <w:t>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>zmiany osób odpowiedzialnych za realizację umowy, o których mowa w § 2 ust 5, w przypadku zaistnienia okoliczności, których nie można było przewidzieć w chwili zawarcia umowy;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 xml:space="preserve">obniżenia cen jednostkowych sprzętu, o których mowa w </w:t>
      </w:r>
      <w:r w:rsidRPr="00E60300">
        <w:rPr>
          <w:rFonts w:ascii="Georgia" w:hAnsi="Georgia"/>
          <w:sz w:val="20"/>
          <w:szCs w:val="20"/>
          <w:u w:val="single"/>
        </w:rPr>
        <w:t>załączniku nr 1</w:t>
      </w:r>
      <w:r w:rsidRPr="00E60300">
        <w:rPr>
          <w:rFonts w:ascii="Georgia" w:hAnsi="Georgia"/>
          <w:sz w:val="20"/>
          <w:szCs w:val="20"/>
        </w:rPr>
        <w:t xml:space="preserve">, w przypadku zaistnienia okoliczności, których nie można było przewidzieć w chwili zawarcia umowy, </w:t>
      </w:r>
      <w:r w:rsidRPr="00E60300">
        <w:rPr>
          <w:rFonts w:ascii="Georgia" w:hAnsi="Georgia"/>
          <w:bCs/>
          <w:sz w:val="20"/>
          <w:szCs w:val="20"/>
        </w:rPr>
        <w:t>a także w przypadku obniżenia stawki podatku od towarów i usług</w:t>
      </w:r>
      <w:r w:rsidRPr="00E60300">
        <w:rPr>
          <w:rFonts w:ascii="Georgia" w:hAnsi="Georgia"/>
          <w:sz w:val="20"/>
          <w:szCs w:val="20"/>
        </w:rPr>
        <w:t>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sz w:val="20"/>
          <w:szCs w:val="20"/>
        </w:rPr>
      </w:pPr>
      <w:r w:rsidRPr="00E60300">
        <w:rPr>
          <w:rFonts w:ascii="Georgia" w:hAnsi="Georgia"/>
          <w:sz w:val="20"/>
          <w:szCs w:val="20"/>
        </w:rPr>
        <w:t>zastąpienia towaru dotychczas dostarczanego w ramach realizacji niniejszej umowy, towarem nowym, posiadającym co najmniej takie same parametry jakie posiadał towar będący podstawą wyboru oferty Wykonawcy, w przypadku wycofania lub wstrzymania produkcji dotychczas dostarczanego towaru, pod warunkiem, iż cena wprowadzonego towaru nie ulegnie zwiększeniu;</w:t>
      </w:r>
    </w:p>
    <w:p w:rsidR="00DA47FB" w:rsidRPr="00E60300" w:rsidRDefault="00DA47FB" w:rsidP="00DA47FB">
      <w:pPr>
        <w:numPr>
          <w:ilvl w:val="1"/>
          <w:numId w:val="8"/>
        </w:numPr>
        <w:tabs>
          <w:tab w:val="left" w:pos="426"/>
        </w:tabs>
        <w:suppressAutoHyphens w:val="0"/>
        <w:spacing w:line="360" w:lineRule="auto"/>
        <w:ind w:left="0" w:firstLine="0"/>
        <w:jc w:val="both"/>
        <w:textAlignment w:val="auto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zastąpienia towaru dotychczas dostarczanego w ramach reali</w:t>
      </w:r>
      <w:r>
        <w:rPr>
          <w:rFonts w:ascii="Georgia" w:hAnsi="Georgia"/>
          <w:color w:val="000000"/>
          <w:sz w:val="20"/>
          <w:szCs w:val="20"/>
        </w:rPr>
        <w:t>zacji niniejszej umowy, towarem</w:t>
      </w:r>
      <w:r>
        <w:rPr>
          <w:rFonts w:ascii="Georgia" w:hAnsi="Georgia"/>
          <w:color w:val="000000"/>
          <w:sz w:val="20"/>
          <w:szCs w:val="20"/>
        </w:rPr>
        <w:br/>
      </w:r>
      <w:r w:rsidRPr="00E60300">
        <w:rPr>
          <w:rFonts w:ascii="Georgia" w:hAnsi="Georgia"/>
          <w:color w:val="000000"/>
          <w:sz w:val="20"/>
          <w:szCs w:val="20"/>
        </w:rPr>
        <w:t>o wyższej jakości, w przypadku zaistnienia okoliczności, których nie można było przewidzieć w chwili zawierania umowy, pod warunkiem, iż cena wprowadzonego towaru nie ulegnie zwiększeniu;</w:t>
      </w:r>
    </w:p>
    <w:p w:rsidR="00DA47FB" w:rsidRPr="00E60300" w:rsidRDefault="00DA47FB" w:rsidP="00DA47FB">
      <w:pPr>
        <w:widowControl w:val="0"/>
        <w:numPr>
          <w:ilvl w:val="1"/>
          <w:numId w:val="8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strony dopuszczają także możliwość zmiany w umowie w zakresie danych identyfikujących strony umowy, takich jak np. firma, adres siedziby lub inne zapisy dotyczące wskazania stron.</w:t>
      </w:r>
    </w:p>
    <w:p w:rsidR="00DA47FB" w:rsidRPr="00E60300" w:rsidRDefault="00DA47FB" w:rsidP="00DA47FB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Powyższe zmiany nie mogą skutkować zwiększeniem ceny jednostkowej, wartości umowy i nie </w:t>
      </w:r>
      <w:r w:rsidRPr="00E60300">
        <w:rPr>
          <w:rFonts w:ascii="Georgia" w:hAnsi="Georgia"/>
          <w:color w:val="000000"/>
          <w:sz w:val="20"/>
          <w:szCs w:val="20"/>
        </w:rPr>
        <w:lastRenderedPageBreak/>
        <w:t>mogą być niekorzystne dla Zamawiającego</w:t>
      </w:r>
    </w:p>
    <w:p w:rsidR="00DA47FB" w:rsidRPr="00E60300" w:rsidRDefault="00DA47FB" w:rsidP="00DA47FB">
      <w:pPr>
        <w:widowControl w:val="0"/>
        <w:tabs>
          <w:tab w:val="left" w:pos="0"/>
        </w:tabs>
        <w:spacing w:line="360" w:lineRule="auto"/>
        <w:jc w:val="center"/>
        <w:rPr>
          <w:rFonts w:ascii="Georgia" w:hAnsi="Georgia"/>
          <w:b/>
          <w:bCs/>
          <w:color w:val="000000"/>
          <w:kern w:val="2"/>
          <w:sz w:val="20"/>
          <w:szCs w:val="20"/>
        </w:rPr>
      </w:pPr>
      <w:bookmarkStart w:id="4" w:name="_GoBack"/>
      <w:bookmarkEnd w:id="4"/>
      <w:r w:rsidRPr="00E60300">
        <w:rPr>
          <w:rFonts w:ascii="Georgia" w:hAnsi="Georgia"/>
          <w:b/>
          <w:color w:val="000000"/>
          <w:sz w:val="20"/>
          <w:szCs w:val="20"/>
        </w:rPr>
        <w:t xml:space="preserve">§ </w:t>
      </w:r>
      <w:r>
        <w:rPr>
          <w:rFonts w:ascii="Georgia" w:hAnsi="Georgia"/>
          <w:b/>
          <w:color w:val="000000"/>
          <w:sz w:val="20"/>
          <w:szCs w:val="20"/>
        </w:rPr>
        <w:t>7</w:t>
      </w:r>
    </w:p>
    <w:p w:rsidR="00DA47FB" w:rsidRPr="00FA22CF" w:rsidRDefault="00DA47FB" w:rsidP="00DA47FB">
      <w:pPr>
        <w:tabs>
          <w:tab w:val="left" w:pos="284"/>
        </w:tabs>
        <w:spacing w:line="360" w:lineRule="auto"/>
        <w:jc w:val="both"/>
        <w:rPr>
          <w:rFonts w:ascii="Georgia" w:hAnsi="Georgia"/>
          <w:b/>
          <w:bCs/>
          <w:i/>
          <w:iCs/>
          <w:color w:val="000000"/>
          <w:kern w:val="2"/>
          <w:sz w:val="20"/>
          <w:szCs w:val="20"/>
        </w:rPr>
      </w:pPr>
      <w:r w:rsidRPr="00FA22CF">
        <w:rPr>
          <w:rFonts w:ascii="Georgia" w:hAnsi="Georgia"/>
          <w:color w:val="000000"/>
          <w:sz w:val="20"/>
          <w:szCs w:val="20"/>
        </w:rPr>
        <w:t>Dostawca oświadcza, że:</w:t>
      </w:r>
    </w:p>
    <w:p w:rsidR="00DA47FB" w:rsidRPr="00FA22CF" w:rsidRDefault="00DA47FB" w:rsidP="00DA47FB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Georgia" w:hAnsi="Georgia"/>
          <w:bCs/>
          <w:iCs/>
          <w:color w:val="000000"/>
          <w:kern w:val="2"/>
          <w:sz w:val="20"/>
          <w:szCs w:val="20"/>
        </w:rPr>
      </w:pPr>
      <w:r w:rsidRPr="00FA22CF">
        <w:rPr>
          <w:rFonts w:ascii="Georgia" w:hAnsi="Georgia"/>
          <w:color w:val="000000"/>
          <w:sz w:val="20"/>
          <w:szCs w:val="20"/>
        </w:rPr>
        <w:t>posiada niezbędną wiedzę i doświadczenie oraz potencjał techniczny, a także dysponuje pracownikami zdolnymi do wykonywania zamówienia.</w:t>
      </w:r>
    </w:p>
    <w:p w:rsidR="00DA47FB" w:rsidRPr="00FA22CF" w:rsidRDefault="00DA47FB" w:rsidP="00DA47FB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rFonts w:ascii="Georgia" w:hAnsi="Georgia"/>
          <w:bCs/>
          <w:iCs/>
          <w:color w:val="000000"/>
          <w:kern w:val="2"/>
          <w:sz w:val="20"/>
          <w:szCs w:val="20"/>
        </w:rPr>
      </w:pPr>
      <w:r w:rsidRPr="00FA22CF">
        <w:rPr>
          <w:rFonts w:ascii="Georgia" w:hAnsi="Georgia"/>
          <w:color w:val="000000"/>
          <w:sz w:val="20"/>
          <w:szCs w:val="20"/>
        </w:rPr>
        <w:t>posiada uprawnienia i kwalifikacje do wykonania dostawy objętej niniejszą umową.</w:t>
      </w:r>
    </w:p>
    <w:p w:rsidR="00DA47FB" w:rsidRPr="00FA22CF" w:rsidRDefault="00DA47FB" w:rsidP="00DA47FB">
      <w:pPr>
        <w:widowControl w:val="0"/>
        <w:numPr>
          <w:ilvl w:val="0"/>
          <w:numId w:val="9"/>
        </w:numPr>
        <w:tabs>
          <w:tab w:val="num" w:pos="426"/>
        </w:tabs>
        <w:autoSpaceDN w:val="0"/>
        <w:spacing w:line="360" w:lineRule="auto"/>
        <w:ind w:left="426" w:hanging="426"/>
        <w:jc w:val="both"/>
        <w:rPr>
          <w:rFonts w:ascii="Georgia" w:hAnsi="Georgia"/>
          <w:bCs/>
          <w:iCs/>
          <w:color w:val="000000"/>
          <w:kern w:val="2"/>
          <w:sz w:val="20"/>
          <w:szCs w:val="20"/>
        </w:rPr>
      </w:pPr>
      <w:r w:rsidRPr="00FA22CF">
        <w:rPr>
          <w:rFonts w:ascii="Georgia" w:hAnsi="Georgia"/>
          <w:color w:val="000000"/>
          <w:sz w:val="20"/>
          <w:szCs w:val="20"/>
        </w:rPr>
        <w:t>znajduje się w sytuacji ekonomicznej i finansowej zapewniającej wykonanie zamówienia.</w:t>
      </w:r>
    </w:p>
    <w:p w:rsidR="00DA47FB" w:rsidRPr="00E60300" w:rsidRDefault="00DA47FB" w:rsidP="00DA47FB">
      <w:pPr>
        <w:tabs>
          <w:tab w:val="left" w:pos="0"/>
          <w:tab w:val="left" w:pos="249"/>
        </w:tabs>
        <w:spacing w:line="360" w:lineRule="auto"/>
        <w:jc w:val="center"/>
        <w:rPr>
          <w:rFonts w:ascii="Georgia" w:hAnsi="Georgia"/>
          <w:b/>
          <w:i/>
          <w:iCs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b/>
          <w:color w:val="000000"/>
          <w:sz w:val="20"/>
          <w:szCs w:val="20"/>
        </w:rPr>
        <w:t xml:space="preserve">§ </w:t>
      </w:r>
      <w:r>
        <w:rPr>
          <w:rFonts w:ascii="Georgia" w:hAnsi="Georgia"/>
          <w:b/>
          <w:color w:val="000000"/>
          <w:sz w:val="20"/>
          <w:szCs w:val="20"/>
        </w:rPr>
        <w:t>8</w:t>
      </w:r>
    </w:p>
    <w:p w:rsidR="00DA47FB" w:rsidRPr="00E60300" w:rsidRDefault="00DA47FB" w:rsidP="00DA47F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Dostawca nie może przenieść wierzytelności na osobę trzecią bez zgody Zamawiającego wyrażonej</w:t>
      </w:r>
      <w:r w:rsidRPr="00E60300">
        <w:rPr>
          <w:rFonts w:ascii="Georgia" w:hAnsi="Georgia"/>
          <w:color w:val="000000"/>
          <w:sz w:val="20"/>
          <w:szCs w:val="20"/>
        </w:rPr>
        <w:br/>
        <w:t xml:space="preserve">w formie pisemnej pod rygorem nieważności.  </w:t>
      </w:r>
    </w:p>
    <w:p w:rsidR="00DA47FB" w:rsidRPr="00E60300" w:rsidRDefault="00DA47FB" w:rsidP="00DA47F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Wyklucza się stosowanie przez strony umowy konstrukcji prawnej, o której mowa w art. 518 kodeksu cywilnego (w szczególności Dostawca nie może zawrzeć umowy poręczenia z podmiotem trzecim) oraz wszelkich innych konstrukcji prawnych skutkujących zmianą podmiotową po stronie wierzyciela.</w:t>
      </w:r>
    </w:p>
    <w:p w:rsidR="00DA47FB" w:rsidRPr="00E60300" w:rsidRDefault="00DA47FB" w:rsidP="00DA47FB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Wyklucza się udzielenie przez Dostawcę upoważnienia, które skutkowałoby uprawnieniem podmiotu trzeciego do administrowania wierzytelnością, w tym dochodzenia wierzytelności wynikających z niniejszej umowy.</w:t>
      </w:r>
    </w:p>
    <w:p w:rsidR="00DA47FB" w:rsidRPr="00E60300" w:rsidRDefault="00DA47FB" w:rsidP="00DA47FB">
      <w:pPr>
        <w:widowControl w:val="0"/>
        <w:tabs>
          <w:tab w:val="left" w:pos="0"/>
          <w:tab w:val="left" w:pos="720"/>
        </w:tabs>
        <w:spacing w:line="360" w:lineRule="auto"/>
        <w:jc w:val="center"/>
        <w:rPr>
          <w:rFonts w:ascii="Georgia" w:hAnsi="Georgia"/>
          <w:b/>
          <w:bCs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b/>
          <w:bCs/>
          <w:color w:val="000000"/>
          <w:sz w:val="20"/>
          <w:szCs w:val="20"/>
        </w:rPr>
        <w:t xml:space="preserve">§ </w:t>
      </w:r>
      <w:r>
        <w:rPr>
          <w:rFonts w:ascii="Georgia" w:hAnsi="Georgia"/>
          <w:b/>
          <w:bCs/>
          <w:color w:val="000000"/>
          <w:sz w:val="20"/>
          <w:szCs w:val="20"/>
        </w:rPr>
        <w:t>9</w:t>
      </w:r>
    </w:p>
    <w:p w:rsidR="00DA47FB" w:rsidRPr="00E60300" w:rsidRDefault="00DA47FB" w:rsidP="00DA47F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Wszelkie zmiany niniejszej umowy wymagają dla swej ważności formy pisemnej.</w:t>
      </w:r>
    </w:p>
    <w:p w:rsidR="00DA47FB" w:rsidRPr="00E60300" w:rsidRDefault="00DA47FB" w:rsidP="00DA47F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W sprawach nieuregulowanych w umowie mają zastosowanie przepisy Kodeksu Cywilnego, Ustawy Prawo Zamówień Publicznych.</w:t>
      </w:r>
    </w:p>
    <w:p w:rsidR="00DA47FB" w:rsidRPr="00E60300" w:rsidRDefault="00DA47FB" w:rsidP="00DA47F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 xml:space="preserve">Ewentualne spory powstałe na tle realizacji tej umowy, strony poddają rozstrzygnięciu właściwego dla siedziby Zamawiającego sądu powszechnego. </w:t>
      </w:r>
    </w:p>
    <w:p w:rsidR="00DA47FB" w:rsidRPr="00E60300" w:rsidRDefault="00DA47FB" w:rsidP="00DA47FB">
      <w:pPr>
        <w:widowControl w:val="0"/>
        <w:tabs>
          <w:tab w:val="left" w:pos="0"/>
        </w:tabs>
        <w:spacing w:line="360" w:lineRule="auto"/>
        <w:jc w:val="center"/>
        <w:rPr>
          <w:rFonts w:ascii="Georgia" w:hAnsi="Georgia"/>
          <w:color w:val="000000"/>
          <w:kern w:val="2"/>
          <w:sz w:val="20"/>
          <w:szCs w:val="20"/>
        </w:rPr>
      </w:pPr>
      <w:r w:rsidRPr="00E60300">
        <w:rPr>
          <w:rFonts w:ascii="Georgia" w:hAnsi="Georgia" w:cs="Georgia"/>
          <w:b/>
          <w:color w:val="000000"/>
          <w:sz w:val="20"/>
          <w:szCs w:val="20"/>
        </w:rPr>
        <w:t>§ 1</w:t>
      </w:r>
      <w:r>
        <w:rPr>
          <w:rFonts w:ascii="Georgia" w:hAnsi="Georgia" w:cs="Georgia"/>
          <w:b/>
          <w:color w:val="000000"/>
          <w:sz w:val="20"/>
          <w:szCs w:val="20"/>
        </w:rPr>
        <w:t>0</w:t>
      </w:r>
    </w:p>
    <w:p w:rsidR="00DA47FB" w:rsidRPr="00E60300" w:rsidRDefault="00DA47FB" w:rsidP="00DA47FB">
      <w:pPr>
        <w:tabs>
          <w:tab w:val="left" w:pos="0"/>
        </w:tabs>
        <w:spacing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E60300">
        <w:rPr>
          <w:rFonts w:ascii="Georgia" w:hAnsi="Georgia"/>
          <w:color w:val="000000"/>
          <w:sz w:val="20"/>
          <w:szCs w:val="20"/>
        </w:rPr>
        <w:t>Umowę niniejszą sporządzono w 3 jednobrzmiących egzemplarzach; 2 egzemplarze dla Zamawiającego;  1 egzemplarz dla Dostawcy.</w:t>
      </w:r>
    </w:p>
    <w:p w:rsidR="00DA47FB" w:rsidRPr="00E60300" w:rsidRDefault="00DA47FB" w:rsidP="00DA47FB">
      <w:pPr>
        <w:tabs>
          <w:tab w:val="left" w:pos="0"/>
        </w:tabs>
        <w:spacing w:line="360" w:lineRule="auto"/>
        <w:jc w:val="both"/>
        <w:rPr>
          <w:rFonts w:ascii="Georgia" w:hAnsi="Georgia"/>
          <w:b/>
          <w:bCs/>
          <w:i/>
          <w:iCs/>
          <w:color w:val="000000"/>
          <w:kern w:val="2"/>
          <w:sz w:val="20"/>
          <w:szCs w:val="20"/>
        </w:rPr>
      </w:pPr>
    </w:p>
    <w:p w:rsidR="00DA47FB" w:rsidRPr="00E60300" w:rsidRDefault="00DA47FB" w:rsidP="00DA47FB">
      <w:pPr>
        <w:tabs>
          <w:tab w:val="left" w:pos="0"/>
        </w:tabs>
        <w:spacing w:line="360" w:lineRule="auto"/>
        <w:jc w:val="center"/>
        <w:rPr>
          <w:rFonts w:ascii="Georgia" w:hAnsi="Georgia"/>
          <w:b/>
          <w:bCs/>
          <w:color w:val="000000"/>
          <w:kern w:val="2"/>
          <w:sz w:val="20"/>
          <w:szCs w:val="20"/>
        </w:rPr>
      </w:pPr>
      <w:r w:rsidRPr="00E60300">
        <w:rPr>
          <w:rFonts w:ascii="Georgia" w:hAnsi="Georgia"/>
          <w:b/>
          <w:bCs/>
          <w:color w:val="000000"/>
          <w:sz w:val="20"/>
          <w:szCs w:val="20"/>
        </w:rPr>
        <w:t xml:space="preserve">DOSTAWCA: </w:t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</w:r>
      <w:r w:rsidRPr="00E60300">
        <w:rPr>
          <w:rFonts w:ascii="Georgia" w:hAnsi="Georgia"/>
          <w:b/>
          <w:bCs/>
          <w:color w:val="000000"/>
          <w:sz w:val="20"/>
          <w:szCs w:val="20"/>
        </w:rPr>
        <w:tab/>
        <w:t>ZAMAWIAJĄCY:</w:t>
      </w: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  <w:szCs w:val="20"/>
        </w:rPr>
      </w:pPr>
    </w:p>
    <w:p w:rsidR="00DA47FB" w:rsidRPr="00E60300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kern w:val="2"/>
          <w:sz w:val="20"/>
          <w:szCs w:val="20"/>
        </w:rPr>
      </w:pPr>
      <w:r w:rsidRPr="00E60300">
        <w:rPr>
          <w:color w:val="000000"/>
          <w:sz w:val="20"/>
          <w:szCs w:val="20"/>
        </w:rPr>
        <w:t>Załączniki:</w:t>
      </w:r>
    </w:p>
    <w:p w:rsidR="00DA47FB" w:rsidRPr="0005417A" w:rsidRDefault="00DA47FB" w:rsidP="00DA47FB">
      <w:pPr>
        <w:pStyle w:val="Normalny1"/>
        <w:tabs>
          <w:tab w:val="left" w:pos="0"/>
        </w:tabs>
        <w:spacing w:line="240" w:lineRule="auto"/>
        <w:ind w:right="-28"/>
        <w:jc w:val="both"/>
        <w:rPr>
          <w:color w:val="000000"/>
          <w:sz w:val="20"/>
        </w:rPr>
      </w:pPr>
      <w:r w:rsidRPr="00E60300">
        <w:rPr>
          <w:color w:val="000000"/>
          <w:sz w:val="20"/>
        </w:rPr>
        <w:t>Załącznik nr 1 – Formularz ofertowy z dnia: ….....................</w:t>
      </w:r>
    </w:p>
    <w:p w:rsidR="004C1A9E" w:rsidRPr="003F2D07" w:rsidRDefault="004C1A9E" w:rsidP="003F2D07">
      <w:pPr>
        <w:pStyle w:val="Nagwek1"/>
        <w:rPr>
          <w:color w:val="000000"/>
          <w:sz w:val="20"/>
        </w:rPr>
      </w:pPr>
    </w:p>
    <w:sectPr w:rsidR="004C1A9E" w:rsidRPr="003F2D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AE5" w:rsidRDefault="004D6AE5" w:rsidP="003F2D07">
      <w:pPr>
        <w:spacing w:line="240" w:lineRule="auto"/>
      </w:pPr>
      <w:r>
        <w:separator/>
      </w:r>
    </w:p>
  </w:endnote>
  <w:endnote w:type="continuationSeparator" w:id="0">
    <w:p w:rsidR="004D6AE5" w:rsidRDefault="004D6AE5" w:rsidP="003F2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AE5" w:rsidRDefault="004D6AE5" w:rsidP="003F2D07">
      <w:pPr>
        <w:spacing w:line="240" w:lineRule="auto"/>
      </w:pPr>
      <w:r>
        <w:separator/>
      </w:r>
    </w:p>
  </w:footnote>
  <w:footnote w:type="continuationSeparator" w:id="0">
    <w:p w:rsidR="004D6AE5" w:rsidRDefault="004D6AE5" w:rsidP="003F2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D07" w:rsidRDefault="003F2D07" w:rsidP="003F2D07">
    <w:pPr>
      <w:pStyle w:val="Nagwek"/>
      <w:tabs>
        <w:tab w:val="clear" w:pos="4536"/>
        <w:tab w:val="clear" w:pos="9072"/>
        <w:tab w:val="left" w:pos="1540"/>
      </w:tabs>
    </w:pPr>
    <w:r w:rsidRPr="00090309">
      <w:rPr>
        <w:noProof/>
        <w:lang w:eastAsia="pl-PL"/>
      </w:rPr>
      <w:drawing>
        <wp:inline distT="0" distB="0" distL="0" distR="0" wp14:anchorId="7592BE83" wp14:editId="19A3A6AC">
          <wp:extent cx="5760720" cy="599440"/>
          <wp:effectExtent l="0" t="0" r="0" b="0"/>
          <wp:docPr id="5" name="Obraz 49" descr="C:\Documents and Settings\ZP\Pulpit\UNIA\EFRR\EFRR_mono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C:\Documents and Settings\ZP\Pulpit\UNIA\EFRR\EFRR_mono-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1EE454A0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eorgia" w:hAnsi="Georgia" w:cs="Georgia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3531E6"/>
    <w:multiLevelType w:val="multilevel"/>
    <w:tmpl w:val="EA345698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179F6E71"/>
    <w:multiLevelType w:val="multilevel"/>
    <w:tmpl w:val="9A0E7D6E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1B8E43F2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262921A3"/>
    <w:multiLevelType w:val="multilevel"/>
    <w:tmpl w:val="EA821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Georgi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AA2877"/>
    <w:multiLevelType w:val="multilevel"/>
    <w:tmpl w:val="1D4C42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AB0665C"/>
    <w:multiLevelType w:val="multilevel"/>
    <w:tmpl w:val="1BFC0C4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1E14DAC"/>
    <w:multiLevelType w:val="hybridMultilevel"/>
    <w:tmpl w:val="0D4C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0259"/>
    <w:multiLevelType w:val="hybridMultilevel"/>
    <w:tmpl w:val="7728A4F4"/>
    <w:lvl w:ilvl="0" w:tplc="D47894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063CB"/>
    <w:multiLevelType w:val="multilevel"/>
    <w:tmpl w:val="589CF27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F940C0"/>
    <w:multiLevelType w:val="multilevel"/>
    <w:tmpl w:val="8146F7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88A7D67"/>
    <w:multiLevelType w:val="multilevel"/>
    <w:tmpl w:val="1624D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E41972"/>
    <w:multiLevelType w:val="multilevel"/>
    <w:tmpl w:val="64244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Georgia" w:hAnsi="Georgia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B4627AB"/>
    <w:multiLevelType w:val="hybridMultilevel"/>
    <w:tmpl w:val="B3BEF5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66C23"/>
    <w:multiLevelType w:val="multilevel"/>
    <w:tmpl w:val="C56C4A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6E090F85"/>
    <w:multiLevelType w:val="multilevel"/>
    <w:tmpl w:val="19AAF2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B3098C"/>
    <w:multiLevelType w:val="multilevel"/>
    <w:tmpl w:val="51D6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FB"/>
    <w:rsid w:val="003F2D07"/>
    <w:rsid w:val="004C1A9E"/>
    <w:rsid w:val="004D6AE5"/>
    <w:rsid w:val="00DA4700"/>
    <w:rsid w:val="00D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E047"/>
  <w15:chartTrackingRefBased/>
  <w15:docId w15:val="{8D03489F-B9F7-4F55-A3D3-9B4F7A2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A47FB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A47FB"/>
    <w:pPr>
      <w:keepNext/>
      <w:spacing w:before="240" w:after="60"/>
      <w:outlineLvl w:val="0"/>
    </w:pPr>
    <w:rPr>
      <w:rFonts w:ascii="Cambria" w:hAnsi="Cambria"/>
      <w:bCs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A47FB"/>
    <w:pPr>
      <w:keepNext/>
      <w:spacing w:before="40" w:after="40" w:line="22" w:lineRule="atLeast"/>
      <w:ind w:left="6372" w:hanging="6372"/>
      <w:jc w:val="right"/>
      <w:outlineLvl w:val="7"/>
    </w:pPr>
    <w:rPr>
      <w:bCs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47FB"/>
    <w:rPr>
      <w:rFonts w:ascii="Cambria" w:eastAsia="Times New Roman" w:hAnsi="Cambria" w:cs="Times New Roman"/>
      <w:bCs/>
      <w:kern w:val="1"/>
      <w:sz w:val="32"/>
      <w:szCs w:val="32"/>
      <w:lang w:eastAsia="ar-SA"/>
    </w:rPr>
  </w:style>
  <w:style w:type="character" w:customStyle="1" w:styleId="Nagwek8Znak">
    <w:name w:val="Nagłówek 8 Znak"/>
    <w:basedOn w:val="Domylnaczcionkaakapitu"/>
    <w:link w:val="Nagwek8"/>
    <w:rsid w:val="00DA47FB"/>
    <w:rPr>
      <w:rFonts w:ascii="Times New Roman" w:eastAsia="Times New Roman" w:hAnsi="Times New Roman" w:cs="Times New Roman"/>
      <w:bCs/>
      <w:iCs/>
      <w:kern w:val="1"/>
      <w:sz w:val="20"/>
      <w:szCs w:val="24"/>
      <w:lang w:eastAsia="ar-SA"/>
    </w:rPr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DA47FB"/>
    <w:pPr>
      <w:ind w:left="720"/>
    </w:pPr>
  </w:style>
  <w:style w:type="character" w:customStyle="1" w:styleId="Domylnaczcionkaakapitu2">
    <w:name w:val="Domyślna czcionka akapitu2"/>
    <w:uiPriority w:val="99"/>
    <w:rsid w:val="00DA47FB"/>
  </w:style>
  <w:style w:type="paragraph" w:customStyle="1" w:styleId="Normalny1">
    <w:name w:val="Normalny1"/>
    <w:rsid w:val="00DA47FB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A47FB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Tekstpodstawowy3">
    <w:name w:val="Body Text 3"/>
    <w:basedOn w:val="Normalny"/>
    <w:link w:val="Tekstpodstawowy3Znak"/>
    <w:semiHidden/>
    <w:rsid w:val="00DA47FB"/>
    <w:pPr>
      <w:spacing w:after="120" w:line="240" w:lineRule="auto"/>
      <w:textAlignment w:val="auto"/>
    </w:pPr>
    <w:rPr>
      <w:kern w:val="0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47FB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rsid w:val="00DA47FB"/>
    <w:pPr>
      <w:tabs>
        <w:tab w:val="left" w:pos="10915"/>
      </w:tabs>
      <w:suppressAutoHyphens w:val="0"/>
      <w:spacing w:line="360" w:lineRule="auto"/>
      <w:ind w:left="1134" w:right="13" w:firstLine="708"/>
      <w:jc w:val="both"/>
      <w:textAlignment w:val="auto"/>
    </w:pPr>
    <w:rPr>
      <w:rFonts w:ascii="Georgia" w:hAnsi="Georgia"/>
      <w:kern w:val="0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DA47FB"/>
    <w:pPr>
      <w:spacing w:after="120"/>
      <w:textAlignment w:val="auto"/>
    </w:pPr>
    <w:rPr>
      <w:rFonts w:ascii="Verdana" w:hAnsi="Verdana" w:cs="Verdana"/>
      <w:color w:val="000000"/>
      <w:kern w:val="0"/>
      <w:lang w:eastAsia="pl-PL"/>
    </w:rPr>
  </w:style>
  <w:style w:type="paragraph" w:customStyle="1" w:styleId="Wcicietrecitekstu">
    <w:name w:val="Wcięcie treści tekstu"/>
    <w:basedOn w:val="Normalny"/>
    <w:rsid w:val="00DA47FB"/>
    <w:pPr>
      <w:spacing w:after="120" w:line="276" w:lineRule="auto"/>
      <w:ind w:left="283"/>
    </w:pPr>
    <w:rPr>
      <w:rFonts w:ascii="Georgia" w:hAnsi="Georgia" w:cs="Georgia"/>
      <w:b/>
      <w:bCs/>
      <w:i/>
      <w:iCs/>
      <w:kern w:val="0"/>
      <w:sz w:val="22"/>
      <w:szCs w:val="22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DA47F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F2D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D0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2D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D07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2210</Words>
  <Characters>13130</Characters>
  <Application>Microsoft Office Word</Application>
  <DocSecurity>0</DocSecurity>
  <Lines>320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 Wadowice</cp:lastModifiedBy>
  <cp:revision>1</cp:revision>
  <dcterms:created xsi:type="dcterms:W3CDTF">2019-10-08T06:10:00Z</dcterms:created>
  <dcterms:modified xsi:type="dcterms:W3CDTF">2019-10-08T06:47:00Z</dcterms:modified>
</cp:coreProperties>
</file>