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74" w:rsidRPr="008C5374" w:rsidRDefault="008C5374" w:rsidP="00F40BF3">
      <w:pPr>
        <w:jc w:val="right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Dąbrowa Tarnowska </w:t>
      </w:r>
      <w:r w:rsidR="00FD6C85">
        <w:rPr>
          <w:rFonts w:ascii="Calibri" w:hAnsi="Calibri"/>
          <w:sz w:val="22"/>
          <w:szCs w:val="22"/>
        </w:rPr>
        <w:t>0</w:t>
      </w:r>
      <w:r w:rsidR="003027B5">
        <w:rPr>
          <w:rFonts w:ascii="Calibri" w:hAnsi="Calibri"/>
          <w:sz w:val="22"/>
          <w:szCs w:val="22"/>
        </w:rPr>
        <w:t>5</w:t>
      </w:r>
      <w:bookmarkStart w:id="0" w:name="_GoBack"/>
      <w:bookmarkEnd w:id="0"/>
      <w:r w:rsidR="00FD6C85">
        <w:rPr>
          <w:rFonts w:ascii="Calibri" w:hAnsi="Calibri"/>
          <w:sz w:val="22"/>
          <w:szCs w:val="22"/>
        </w:rPr>
        <w:t>.10</w:t>
      </w:r>
      <w:r w:rsidR="00AB1DEB">
        <w:rPr>
          <w:rFonts w:ascii="Calibri" w:hAnsi="Calibri"/>
          <w:sz w:val="22"/>
          <w:szCs w:val="22"/>
        </w:rPr>
        <w:t>.2022</w:t>
      </w:r>
      <w:r w:rsidRPr="008C5374">
        <w:rPr>
          <w:rFonts w:ascii="Calibri" w:hAnsi="Calibri"/>
          <w:sz w:val="22"/>
          <w:szCs w:val="22"/>
        </w:rPr>
        <w:t xml:space="preserve"> </w:t>
      </w:r>
    </w:p>
    <w:p w:rsid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3D3A5E" w:rsidP="00F40BF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140C04">
        <w:rPr>
          <w:rFonts w:ascii="Calibri" w:hAnsi="Calibri"/>
          <w:b/>
          <w:sz w:val="22"/>
          <w:szCs w:val="22"/>
        </w:rPr>
        <w:t>A</w:t>
      </w:r>
      <w:r w:rsidR="008C5374" w:rsidRPr="008C5374">
        <w:rPr>
          <w:rFonts w:ascii="Calibri" w:hAnsi="Calibri"/>
          <w:b/>
          <w:sz w:val="22"/>
          <w:szCs w:val="22"/>
        </w:rPr>
        <w:t>.270.</w:t>
      </w:r>
      <w:r w:rsidR="003027B5">
        <w:rPr>
          <w:rFonts w:ascii="Calibri" w:hAnsi="Calibri"/>
          <w:b/>
          <w:sz w:val="22"/>
          <w:szCs w:val="22"/>
        </w:rPr>
        <w:t>9</w:t>
      </w:r>
      <w:r w:rsidR="008C5374" w:rsidRPr="008C5374">
        <w:rPr>
          <w:rFonts w:ascii="Calibri" w:hAnsi="Calibri"/>
          <w:b/>
          <w:sz w:val="22"/>
          <w:szCs w:val="22"/>
        </w:rPr>
        <w:t>.20</w:t>
      </w:r>
      <w:r>
        <w:rPr>
          <w:rFonts w:ascii="Calibri" w:hAnsi="Calibri"/>
          <w:b/>
          <w:sz w:val="22"/>
          <w:szCs w:val="22"/>
        </w:rPr>
        <w:t>2</w:t>
      </w:r>
      <w:r w:rsidR="00AB1DEB">
        <w:rPr>
          <w:rFonts w:ascii="Calibri" w:hAnsi="Calibri"/>
          <w:b/>
          <w:sz w:val="22"/>
          <w:szCs w:val="22"/>
        </w:rPr>
        <w:t>2</w:t>
      </w:r>
    </w:p>
    <w:p w:rsidR="00415506" w:rsidRDefault="00415506" w:rsidP="00F40BF3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</w:p>
    <w:p w:rsidR="008C5374" w:rsidRPr="008C5374" w:rsidRDefault="008C5374" w:rsidP="00F40BF3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C5374">
        <w:rPr>
          <w:rFonts w:ascii="Calibri" w:hAnsi="Calibri"/>
          <w:b/>
          <w:bCs/>
          <w:i/>
          <w:iCs/>
          <w:sz w:val="32"/>
          <w:szCs w:val="32"/>
        </w:rPr>
        <w:t>Ogłoszenie</w:t>
      </w:r>
    </w:p>
    <w:p w:rsidR="008C5374" w:rsidRPr="008C5374" w:rsidRDefault="008C5374" w:rsidP="00F40BF3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8C5374" w:rsidRPr="008C5374" w:rsidRDefault="008C5374" w:rsidP="00F40B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6"/>
        <w:rPr>
          <w:rFonts w:ascii="Calibri" w:hAnsi="Calibri" w:cs="Calibri"/>
          <w:b/>
          <w:i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I- Informacja o Zamawiającym </w:t>
      </w:r>
    </w:p>
    <w:p w:rsidR="007C6B22" w:rsidRDefault="007C6B22" w:rsidP="00A13281">
      <w:pPr>
        <w:rPr>
          <w:rFonts w:ascii="Calibri" w:hAnsi="Calibri" w:cs="Calibri"/>
          <w:sz w:val="22"/>
          <w:szCs w:val="22"/>
        </w:rPr>
      </w:pPr>
    </w:p>
    <w:p w:rsidR="008C5374" w:rsidRPr="00A13281" w:rsidRDefault="008C5374" w:rsidP="00A13281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Nadleśnictwo Dąbrowa Tarnowska</w:t>
      </w:r>
      <w:r w:rsidR="00A13281">
        <w:rPr>
          <w:rFonts w:ascii="Calibri" w:hAnsi="Calibri" w:cs="Calibri"/>
          <w:sz w:val="22"/>
          <w:szCs w:val="22"/>
        </w:rPr>
        <w:t xml:space="preserve">, </w:t>
      </w:r>
      <w:r w:rsidRPr="008C5374">
        <w:rPr>
          <w:rFonts w:ascii="Calibri" w:hAnsi="Calibri" w:cs="Calibri"/>
          <w:sz w:val="22"/>
          <w:szCs w:val="22"/>
        </w:rPr>
        <w:t xml:space="preserve"> </w:t>
      </w:r>
      <w:r w:rsidR="00A13281" w:rsidRPr="00A13281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="00A13281" w:rsidRPr="00A13281">
        <w:rPr>
          <w:rFonts w:ascii="Calibri" w:hAnsi="Calibri" w:cs="Calibri"/>
          <w:sz w:val="22"/>
          <w:szCs w:val="22"/>
        </w:rPr>
        <w:t>Szarwarska</w:t>
      </w:r>
      <w:proofErr w:type="spellEnd"/>
      <w:r w:rsidR="00A13281" w:rsidRPr="00A13281">
        <w:rPr>
          <w:rFonts w:ascii="Calibri" w:hAnsi="Calibri" w:cs="Calibri"/>
          <w:sz w:val="22"/>
          <w:szCs w:val="22"/>
        </w:rPr>
        <w:t xml:space="preserve"> 1, 33-200 Dąbrowa Tarnowska,</w:t>
      </w:r>
    </w:p>
    <w:p w:rsidR="008C5374" w:rsidRPr="008C5374" w:rsidRDefault="008C5374" w:rsidP="00F40BF3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reprezentowane przez</w:t>
      </w:r>
      <w:r w:rsidR="00A13281">
        <w:rPr>
          <w:rFonts w:ascii="Calibri" w:hAnsi="Calibri" w:cs="Calibri"/>
          <w:sz w:val="22"/>
          <w:szCs w:val="22"/>
        </w:rPr>
        <w:t xml:space="preserve">: </w:t>
      </w:r>
      <w:r w:rsidR="00AB1DEB">
        <w:rPr>
          <w:rFonts w:ascii="Calibri" w:hAnsi="Calibri" w:cs="Calibri"/>
          <w:sz w:val="22"/>
          <w:szCs w:val="22"/>
        </w:rPr>
        <w:t>Krzysztof Majka</w:t>
      </w:r>
      <w:r w:rsidRPr="008C5374">
        <w:rPr>
          <w:rFonts w:ascii="Calibri" w:hAnsi="Calibri" w:cs="Calibri"/>
          <w:sz w:val="22"/>
          <w:szCs w:val="22"/>
        </w:rPr>
        <w:t xml:space="preserve"> - Nadleśniczy</w:t>
      </w:r>
    </w:p>
    <w:p w:rsidR="008C5374" w:rsidRPr="008C5374" w:rsidRDefault="008C5374" w:rsidP="00F40BF3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</w:rPr>
        <w:t>NIP 871-000-22-19,</w:t>
      </w:r>
      <w:r w:rsidR="00A13281">
        <w:rPr>
          <w:rFonts w:ascii="Calibri" w:hAnsi="Calibri" w:cs="Calibri"/>
          <w:sz w:val="22"/>
          <w:szCs w:val="22"/>
        </w:rPr>
        <w:t xml:space="preserve"> </w:t>
      </w:r>
      <w:r w:rsidRPr="008C5374">
        <w:rPr>
          <w:rFonts w:ascii="Calibri" w:hAnsi="Calibri" w:cs="Calibri"/>
          <w:sz w:val="22"/>
          <w:szCs w:val="22"/>
          <w:lang w:val="en-US"/>
        </w:rPr>
        <w:t>REGON 350545553</w:t>
      </w:r>
      <w:r w:rsidR="00A13281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8C5374">
        <w:rPr>
          <w:rFonts w:ascii="Calibri" w:hAnsi="Calibri" w:cs="Calibri"/>
          <w:sz w:val="22"/>
          <w:szCs w:val="22"/>
          <w:lang w:val="en-US"/>
        </w:rPr>
        <w:t>tel. 14/642-00-01</w:t>
      </w:r>
      <w:r w:rsidR="00A13281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8C5374">
        <w:rPr>
          <w:rFonts w:ascii="Calibri" w:hAnsi="Calibri" w:cs="Calibri"/>
          <w:sz w:val="22"/>
          <w:szCs w:val="22"/>
          <w:lang w:val="en-US"/>
        </w:rPr>
        <w:t>fax 14/642-42-33</w:t>
      </w:r>
    </w:p>
    <w:p w:rsidR="008C5374" w:rsidRPr="008C5374" w:rsidRDefault="008C5374" w:rsidP="00F40BF3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  <w:lang w:val="en-US"/>
        </w:rPr>
        <w:t xml:space="preserve">e-mail: </w:t>
      </w:r>
      <w:hyperlink r:id="rId7" w:tgtFrame="_blank" w:history="1">
        <w:r w:rsidRPr="008C5374">
          <w:rPr>
            <w:rFonts w:ascii="Calibri" w:hAnsi="Calibri" w:cs="Calibri"/>
            <w:sz w:val="22"/>
            <w:szCs w:val="22"/>
            <w:u w:val="single"/>
            <w:lang w:val="en-US"/>
          </w:rPr>
          <w:t>dabrowatar@krakow.lasy.gov.pl</w:t>
        </w:r>
      </w:hyperlink>
      <w:r w:rsidRPr="008C5374">
        <w:rPr>
          <w:rFonts w:ascii="Calibri" w:hAnsi="Calibri" w:cs="Calibri"/>
          <w:sz w:val="22"/>
          <w:szCs w:val="22"/>
          <w:lang w:val="en-US"/>
        </w:rPr>
        <w:t>,</w:t>
      </w:r>
    </w:p>
    <w:p w:rsidR="008C5374" w:rsidRDefault="008C5374" w:rsidP="00F40BF3">
      <w:pPr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Godziny urzędowania 7</w:t>
      </w:r>
      <w:r w:rsidRPr="008C5374">
        <w:rPr>
          <w:rFonts w:ascii="Calibri" w:hAnsi="Calibri" w:cs="Calibri"/>
          <w:sz w:val="22"/>
          <w:szCs w:val="22"/>
          <w:vertAlign w:val="superscript"/>
        </w:rPr>
        <w:t>.00</w:t>
      </w:r>
      <w:r w:rsidRPr="008C5374">
        <w:rPr>
          <w:rFonts w:ascii="Calibri" w:hAnsi="Calibri" w:cs="Calibri"/>
          <w:sz w:val="22"/>
          <w:szCs w:val="22"/>
        </w:rPr>
        <w:t>-15</w:t>
      </w:r>
      <w:r w:rsidRPr="008C5374">
        <w:rPr>
          <w:rFonts w:ascii="Calibri" w:hAnsi="Calibri" w:cs="Calibri"/>
          <w:sz w:val="22"/>
          <w:szCs w:val="22"/>
          <w:vertAlign w:val="superscript"/>
        </w:rPr>
        <w:t>.00</w:t>
      </w:r>
      <w:r w:rsidRPr="008C5374">
        <w:rPr>
          <w:rFonts w:ascii="Calibri" w:hAnsi="Calibri" w:cs="Calibri"/>
          <w:sz w:val="22"/>
          <w:szCs w:val="22"/>
        </w:rPr>
        <w:t xml:space="preserve"> (od poniedziałku do piątku)</w:t>
      </w:r>
    </w:p>
    <w:p w:rsidR="007C6B22" w:rsidRPr="008C5374" w:rsidRDefault="007C6B22" w:rsidP="00F40BF3">
      <w:pPr>
        <w:jc w:val="both"/>
        <w:rPr>
          <w:rFonts w:ascii="Calibri" w:hAnsi="Calibri" w:cs="Calibri"/>
          <w:b/>
          <w:sz w:val="22"/>
          <w:szCs w:val="22"/>
        </w:rPr>
      </w:pPr>
    </w:p>
    <w:p w:rsidR="008C5374" w:rsidRPr="008C5374" w:rsidRDefault="008C5374" w:rsidP="00F40B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7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II. Tryb udzielenia zamówienia</w:t>
      </w:r>
    </w:p>
    <w:p w:rsidR="008C5374" w:rsidRPr="008C5374" w:rsidRDefault="008C5374" w:rsidP="00F40B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Pr="00FD6C85" w:rsidRDefault="008C5374" w:rsidP="00F40BF3">
      <w:pPr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Postępowanie będzie prowadzone w trybie przetargu nieograniczonego bez stosowania ustawy                             o zamówieniach publicznych (wartość zamówienia poniżej </w:t>
      </w:r>
      <w:r w:rsidR="00A1303B">
        <w:rPr>
          <w:rFonts w:ascii="Calibri" w:hAnsi="Calibri" w:cs="Calibri"/>
          <w:sz w:val="22"/>
          <w:szCs w:val="22"/>
        </w:rPr>
        <w:t>130000 zł</w:t>
      </w:r>
      <w:r w:rsidRPr="008C5374">
        <w:rPr>
          <w:rFonts w:ascii="Calibri" w:hAnsi="Calibri" w:cs="Calibri"/>
          <w:sz w:val="22"/>
          <w:szCs w:val="22"/>
        </w:rPr>
        <w:t>)</w:t>
      </w:r>
      <w:r w:rsidR="00FD6C85">
        <w:rPr>
          <w:rFonts w:ascii="Calibri" w:hAnsi="Calibri" w:cs="Calibri"/>
          <w:sz w:val="22"/>
          <w:szCs w:val="22"/>
        </w:rPr>
        <w:t xml:space="preserve"> </w:t>
      </w:r>
      <w:r w:rsidR="00FD6C85" w:rsidRPr="00FD6C85">
        <w:rPr>
          <w:rFonts w:ascii="Calibri" w:hAnsi="Calibri" w:cs="Calibri"/>
          <w:sz w:val="22"/>
          <w:szCs w:val="22"/>
        </w:rPr>
        <w:t xml:space="preserve">na podstawie przepisów </w:t>
      </w:r>
      <w:r w:rsidR="00FD6C85">
        <w:rPr>
          <w:rFonts w:ascii="Calibri" w:hAnsi="Calibri" w:cs="Calibri"/>
          <w:sz w:val="22"/>
          <w:szCs w:val="22"/>
        </w:rPr>
        <w:t>Kodeksu C</w:t>
      </w:r>
      <w:r w:rsidR="00FD6C85" w:rsidRPr="00FD6C85">
        <w:rPr>
          <w:rFonts w:ascii="Calibri" w:hAnsi="Calibri" w:cs="Calibri"/>
          <w:sz w:val="22"/>
          <w:szCs w:val="22"/>
        </w:rPr>
        <w:t>ywilnego.</w:t>
      </w:r>
      <w:r w:rsidRPr="00FD6C85">
        <w:rPr>
          <w:rFonts w:ascii="Calibri" w:hAnsi="Calibri" w:cs="Calibri"/>
          <w:sz w:val="22"/>
          <w:szCs w:val="22"/>
        </w:rPr>
        <w:t xml:space="preserve"> </w:t>
      </w:r>
    </w:p>
    <w:p w:rsidR="008C5374" w:rsidRPr="008C5374" w:rsidRDefault="008C5374" w:rsidP="00F40BF3">
      <w:pPr>
        <w:jc w:val="center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7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III Opis przedmiotu zamówienia </w:t>
      </w:r>
    </w:p>
    <w:p w:rsidR="00D92FDE" w:rsidRDefault="00D92FDE" w:rsidP="00F40BF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C5374" w:rsidRDefault="00803A7D" w:rsidP="00F40BF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8C5374" w:rsidRPr="008C5374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C5374" w:rsidRPr="008C5374">
        <w:rPr>
          <w:rFonts w:ascii="Calibri" w:hAnsi="Calibri" w:cs="Calibri"/>
          <w:b/>
          <w:sz w:val="22"/>
          <w:szCs w:val="22"/>
        </w:rPr>
        <w:tab/>
        <w:t xml:space="preserve">Opis przedmiotu zamówienia </w:t>
      </w:r>
    </w:p>
    <w:p w:rsidR="00803A7D" w:rsidRPr="008C5374" w:rsidRDefault="00803A7D" w:rsidP="00F40BF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FD6C85" w:rsidRPr="00803A7D" w:rsidRDefault="008C5374" w:rsidP="00803A7D">
      <w:pPr>
        <w:rPr>
          <w:rFonts w:ascii="Calibri" w:hAnsi="Calibri"/>
          <w:sz w:val="22"/>
          <w:szCs w:val="22"/>
        </w:rPr>
      </w:pPr>
      <w:r w:rsidRPr="008C5374">
        <w:rPr>
          <w:rFonts w:ascii="Calibri" w:hAnsi="Calibri" w:cs="Arial"/>
          <w:color w:val="000000"/>
          <w:sz w:val="22"/>
          <w:szCs w:val="22"/>
        </w:rPr>
        <w:t xml:space="preserve">Przedmiotem zamówienia jest wykonanie zadania </w:t>
      </w:r>
      <w:r w:rsidR="00FD6C85" w:rsidRPr="00803A7D">
        <w:t>„</w:t>
      </w:r>
      <w:r w:rsidR="00FD6C85" w:rsidRPr="00803A7D">
        <w:rPr>
          <w:b/>
        </w:rPr>
        <w:t>Usunięcie  drzew niebezpiecznych</w:t>
      </w:r>
      <w:r w:rsidR="00803A7D">
        <w:rPr>
          <w:b/>
        </w:rPr>
        <w:t>, rosnących na terenach będących w zarządzie Nadleśnictwa Dabrowa Tarnowska, Leśnictwa Szczucin, Dulcza oraz teren szkółki kontenerowej w Wierzchosławicach</w:t>
      </w:r>
      <w:r w:rsidR="00FD6C85" w:rsidRPr="00803A7D">
        <w:rPr>
          <w:b/>
        </w:rPr>
        <w:t>”</w:t>
      </w:r>
    </w:p>
    <w:p w:rsidR="00FD6C85" w:rsidRPr="00803A7D" w:rsidRDefault="00FD6C85" w:rsidP="00FD6C85">
      <w:pPr>
        <w:numPr>
          <w:ilvl w:val="0"/>
          <w:numId w:val="39"/>
        </w:numPr>
        <w:ind w:left="426"/>
        <w:jc w:val="both"/>
        <w:rPr>
          <w:rFonts w:eastAsia="Calibri"/>
          <w:lang w:eastAsia="en-US"/>
        </w:rPr>
      </w:pPr>
      <w:r w:rsidRPr="00803A7D">
        <w:t xml:space="preserve">Szczegółowy wykaz drzew został przedstawiony w załączniku nr </w:t>
      </w:r>
      <w:r w:rsidR="009327B0">
        <w:t>3</w:t>
      </w:r>
      <w:r w:rsidRPr="00803A7D">
        <w:t xml:space="preserve">. Wyznaczone do zabiegu drzewa są oznaczone pomarańczową farbą. </w:t>
      </w:r>
    </w:p>
    <w:p w:rsidR="00FD6C85" w:rsidRPr="00803A7D" w:rsidRDefault="00FD6C85" w:rsidP="00FD6C85">
      <w:pPr>
        <w:numPr>
          <w:ilvl w:val="0"/>
          <w:numId w:val="39"/>
        </w:numPr>
        <w:ind w:left="426"/>
        <w:jc w:val="both"/>
        <w:rPr>
          <w:rFonts w:eastAsia="Calibri"/>
          <w:lang w:eastAsia="en-US"/>
        </w:rPr>
      </w:pPr>
      <w:r w:rsidRPr="00803A7D">
        <w:t>Drzewa niebezpieczne stanowią zagrożenie głównie poprzez pochylenie, posusz, suche konary (a także inne wady drewna) oraz usytuowanie w bezpośrednim pobliżu dróg, posesji prywatnych, linii teleenergetycznych, ogrodzenia itp. obiektów.</w:t>
      </w:r>
    </w:p>
    <w:p w:rsidR="00FD6C85" w:rsidRPr="00803A7D" w:rsidRDefault="00FD6C85" w:rsidP="00FD6C85">
      <w:pPr>
        <w:numPr>
          <w:ilvl w:val="0"/>
          <w:numId w:val="39"/>
        </w:numPr>
        <w:ind w:left="426"/>
        <w:jc w:val="both"/>
        <w:rPr>
          <w:bCs/>
        </w:rPr>
      </w:pPr>
      <w:r w:rsidRPr="00803A7D">
        <w:rPr>
          <w:rFonts w:eastAsia="Calibri"/>
          <w:lang w:eastAsia="en-US"/>
        </w:rPr>
        <w:t>Prace dotyczą usunięcia drzew niebezpiecznych poprzez</w:t>
      </w:r>
      <w:r w:rsidRPr="00803A7D">
        <w:rPr>
          <w:rFonts w:eastAsia="Calibri"/>
          <w:b/>
          <w:lang w:eastAsia="en-US"/>
        </w:rPr>
        <w:t xml:space="preserve"> ścięcie drzew </w:t>
      </w:r>
      <w:r w:rsidRPr="00803A7D">
        <w:rPr>
          <w:rFonts w:eastAsia="Calibri"/>
          <w:lang w:eastAsia="en-US"/>
        </w:rPr>
        <w:t>(łącznie 19 szt.), podkrzesanie drzew z gałęzi stanowiących zagrożenie (</w:t>
      </w:r>
      <w:r w:rsidRPr="00803A7D">
        <w:rPr>
          <w:rFonts w:eastAsia="Calibri"/>
          <w:b/>
          <w:lang w:eastAsia="en-US"/>
        </w:rPr>
        <w:t xml:space="preserve"> </w:t>
      </w:r>
      <w:r w:rsidRPr="00803A7D">
        <w:rPr>
          <w:rFonts w:eastAsia="Calibri"/>
          <w:lang w:eastAsia="en-US"/>
        </w:rPr>
        <w:t xml:space="preserve">łącznie 50 szt. </w:t>
      </w:r>
      <w:r w:rsidRPr="00803A7D">
        <w:rPr>
          <w:rFonts w:eastAsia="Calibri"/>
          <w:b/>
          <w:lang w:eastAsia="en-US"/>
        </w:rPr>
        <w:t>),</w:t>
      </w:r>
      <w:r w:rsidRPr="00803A7D">
        <w:rPr>
          <w:rFonts w:eastAsia="Calibri"/>
          <w:lang w:eastAsia="en-US"/>
        </w:rPr>
        <w:t xml:space="preserve"> wycięcie suchych konarów (łącznie 1 szt.), ogłowienie do wysokości 4m (łącznie 1 sz. ) oraz złożenie wymanipulowanych wałków i gałęzi na wskazane przez zleceniodawcę miejsce.</w:t>
      </w:r>
    </w:p>
    <w:p w:rsidR="001C4D13" w:rsidRPr="008D31DE" w:rsidRDefault="001C4D13" w:rsidP="001C4D13">
      <w:pPr>
        <w:pStyle w:val="Akapitzlist"/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Szczegółowy zakres r</w:t>
      </w:r>
      <w:r w:rsidR="008C5B65">
        <w:rPr>
          <w:rFonts w:ascii="Calibri" w:hAnsi="Calibri"/>
          <w:sz w:val="22"/>
          <w:szCs w:val="22"/>
        </w:rPr>
        <w:t xml:space="preserve">obót ujęto w przedmiarze robót, </w:t>
      </w:r>
      <w:r w:rsidRPr="008C5374">
        <w:rPr>
          <w:rFonts w:ascii="Calibri" w:hAnsi="Calibri"/>
          <w:sz w:val="22"/>
          <w:szCs w:val="22"/>
        </w:rPr>
        <w:t>które można pobrać ze strony internetowej</w:t>
      </w:r>
      <w:r w:rsidR="00E1655F">
        <w:rPr>
          <w:rFonts w:ascii="Calibri" w:hAnsi="Calibri"/>
          <w:sz w:val="22"/>
          <w:szCs w:val="22"/>
        </w:rPr>
        <w:t xml:space="preserve"> </w:t>
      </w:r>
      <w:r w:rsidRPr="008C5374">
        <w:rPr>
          <w:rFonts w:ascii="Calibri" w:hAnsi="Calibri"/>
          <w:sz w:val="22"/>
          <w:szCs w:val="22"/>
        </w:rPr>
        <w:t xml:space="preserve"> </w:t>
      </w:r>
      <w:hyperlink r:id="rId8" w:history="1">
        <w:r w:rsidR="008C5B65" w:rsidRPr="008C5B65">
          <w:rPr>
            <w:rStyle w:val="Hipercze"/>
          </w:rPr>
          <w:t>https://platformazakupowa.pl/pn/lasy_dabrowa</w:t>
        </w:r>
      </w:hyperlink>
      <w:r w:rsidR="008C5B65">
        <w:t xml:space="preserve"> </w:t>
      </w:r>
    </w:p>
    <w:p w:rsidR="00FB39CA" w:rsidRDefault="00FB39CA" w:rsidP="00F40BF3">
      <w:pPr>
        <w:rPr>
          <w:rFonts w:ascii="Calibri" w:hAnsi="Calibri"/>
          <w:sz w:val="22"/>
          <w:szCs w:val="22"/>
        </w:rPr>
      </w:pPr>
    </w:p>
    <w:p w:rsidR="008C5374" w:rsidRPr="003D3A5E" w:rsidRDefault="00803A7D" w:rsidP="00F40B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8C5374" w:rsidRPr="003D3A5E">
        <w:rPr>
          <w:rFonts w:ascii="Calibri" w:hAnsi="Calibri"/>
          <w:sz w:val="22"/>
          <w:szCs w:val="22"/>
        </w:rPr>
        <w:t>. Wykonawca ma prawo złożyć tylko jedną ofertę. Nie dopuszcza się składania ofert wariantowych. Nie dopuszcza się składania ofert częściowych.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IV. Termin wykonania zamówienia</w:t>
      </w:r>
    </w:p>
    <w:p w:rsidR="008C5374" w:rsidRPr="008C5374" w:rsidRDefault="008C5374" w:rsidP="00F40BF3">
      <w:pPr>
        <w:ind w:left="284" w:right="-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C4D13" w:rsidRPr="00AB1DEB" w:rsidRDefault="008C5374" w:rsidP="00AB1DEB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Termin wykonania przedmiotu zamówienia: </w:t>
      </w:r>
      <w:r w:rsidR="001C4D13">
        <w:rPr>
          <w:rFonts w:ascii="Calibri" w:hAnsi="Calibri" w:cs="Calibri"/>
          <w:sz w:val="22"/>
          <w:szCs w:val="22"/>
        </w:rPr>
        <w:t xml:space="preserve"> </w:t>
      </w:r>
      <w:r w:rsidR="001C4D13" w:rsidRPr="00AB1DEB">
        <w:rPr>
          <w:rFonts w:ascii="Calibri" w:hAnsi="Calibri" w:cs="Calibri"/>
          <w:b/>
          <w:sz w:val="22"/>
          <w:szCs w:val="22"/>
        </w:rPr>
        <w:t xml:space="preserve">do </w:t>
      </w:r>
      <w:r w:rsidR="00183604">
        <w:rPr>
          <w:rFonts w:ascii="Calibri" w:hAnsi="Calibri" w:cs="Calibri"/>
          <w:b/>
          <w:sz w:val="22"/>
          <w:szCs w:val="22"/>
        </w:rPr>
        <w:t>30</w:t>
      </w:r>
      <w:r w:rsidR="008C5B65">
        <w:rPr>
          <w:rFonts w:ascii="Calibri" w:hAnsi="Calibri" w:cs="Calibri"/>
          <w:b/>
          <w:sz w:val="22"/>
          <w:szCs w:val="22"/>
        </w:rPr>
        <w:t>.1</w:t>
      </w:r>
      <w:r w:rsidR="00183604">
        <w:rPr>
          <w:rFonts w:ascii="Calibri" w:hAnsi="Calibri" w:cs="Calibri"/>
          <w:b/>
          <w:sz w:val="22"/>
          <w:szCs w:val="22"/>
        </w:rPr>
        <w:t>1</w:t>
      </w:r>
      <w:r w:rsidR="001C4D13" w:rsidRPr="00AB1DEB">
        <w:rPr>
          <w:rFonts w:ascii="Calibri" w:hAnsi="Calibri" w:cs="Calibri"/>
          <w:b/>
          <w:sz w:val="22"/>
          <w:szCs w:val="22"/>
        </w:rPr>
        <w:t>.202</w:t>
      </w:r>
      <w:r w:rsidR="00AB1DEB">
        <w:rPr>
          <w:rFonts w:ascii="Calibri" w:hAnsi="Calibri" w:cs="Calibri"/>
          <w:b/>
          <w:sz w:val="22"/>
          <w:szCs w:val="22"/>
        </w:rPr>
        <w:t>2</w:t>
      </w:r>
      <w:r w:rsidR="001C4D13" w:rsidRPr="00AB1DEB">
        <w:rPr>
          <w:rFonts w:ascii="Calibri" w:hAnsi="Calibri" w:cs="Calibri"/>
          <w:b/>
          <w:sz w:val="22"/>
          <w:szCs w:val="22"/>
        </w:rPr>
        <w:t>r</w:t>
      </w:r>
    </w:p>
    <w:p w:rsidR="008C5374" w:rsidRPr="00AB1DEB" w:rsidRDefault="008C5374" w:rsidP="00037F0A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B1DEB">
        <w:rPr>
          <w:rFonts w:ascii="Calibri" w:hAnsi="Calibri" w:cs="Calibri"/>
          <w:sz w:val="22"/>
          <w:szCs w:val="22"/>
        </w:rPr>
        <w:t xml:space="preserve">Przekazanie </w:t>
      </w:r>
      <w:r w:rsidR="00803A7D">
        <w:rPr>
          <w:rFonts w:ascii="Calibri" w:hAnsi="Calibri" w:cs="Calibri"/>
          <w:sz w:val="22"/>
          <w:szCs w:val="22"/>
        </w:rPr>
        <w:t>terenu prac</w:t>
      </w:r>
      <w:r w:rsidRPr="00AB1DEB">
        <w:rPr>
          <w:rFonts w:ascii="Calibri" w:hAnsi="Calibri" w:cs="Calibri"/>
          <w:sz w:val="22"/>
          <w:szCs w:val="22"/>
        </w:rPr>
        <w:t xml:space="preserve"> nastąpi w terminie do 7 od daty podpisania umowy .</w:t>
      </w:r>
    </w:p>
    <w:p w:rsidR="008C5374" w:rsidRPr="008C5374" w:rsidRDefault="008C5374" w:rsidP="00F40BF3">
      <w:pPr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426" w:right="-1" w:hanging="426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lastRenderedPageBreak/>
        <w:t>Rozdział V. Warunki udziału w postępowaniu oraz opis sposobu dokonywania oceny spełniania tych warunków .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03A7D" w:rsidRDefault="008C5374" w:rsidP="0085759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 O udzielenie zamówienia mogą ubiegać się wykonawcy, którzy</w:t>
      </w:r>
      <w:r w:rsidR="00803A7D">
        <w:rPr>
          <w:rFonts w:ascii="Calibri" w:hAnsi="Calibri"/>
          <w:sz w:val="22"/>
          <w:szCs w:val="22"/>
        </w:rPr>
        <w:t>:</w:t>
      </w:r>
    </w:p>
    <w:p w:rsidR="00D47874" w:rsidRDefault="00803A7D" w:rsidP="0085759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Dysponują pracownikami posiadającymi uprawnienia do pracy pilarkami spalinowymi oraz waż</w:t>
      </w:r>
      <w:r w:rsidR="00D47874">
        <w:rPr>
          <w:rFonts w:ascii="Calibri" w:hAnsi="Calibri"/>
          <w:sz w:val="22"/>
          <w:szCs w:val="22"/>
        </w:rPr>
        <w:t>ne dopuszczenia do pracy na wysokościach</w:t>
      </w:r>
      <w:r w:rsidR="0085759E">
        <w:rPr>
          <w:rFonts w:ascii="Calibri" w:hAnsi="Calibri"/>
          <w:sz w:val="22"/>
          <w:szCs w:val="22"/>
        </w:rPr>
        <w:t xml:space="preserve"> (minimum 1 pracownik)</w:t>
      </w:r>
      <w:r w:rsidR="00D47874">
        <w:rPr>
          <w:rFonts w:ascii="Calibri" w:hAnsi="Calibri"/>
          <w:sz w:val="22"/>
          <w:szCs w:val="22"/>
        </w:rPr>
        <w:t>.</w:t>
      </w:r>
    </w:p>
    <w:p w:rsidR="008C5374" w:rsidRPr="00803A7D" w:rsidRDefault="00D47874" w:rsidP="0085759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Posiadają odpowiednie doświadczenie zawodowe potwierdzone </w:t>
      </w:r>
      <w:r w:rsidR="008C5374" w:rsidRPr="00803A7D">
        <w:rPr>
          <w:rFonts w:ascii="Calibri" w:hAnsi="Calibri"/>
          <w:color w:val="000000"/>
          <w:sz w:val="22"/>
          <w:szCs w:val="22"/>
        </w:rPr>
        <w:t>wykonanie</w:t>
      </w:r>
      <w:r>
        <w:rPr>
          <w:rFonts w:ascii="Calibri" w:hAnsi="Calibri"/>
          <w:color w:val="000000"/>
          <w:sz w:val="22"/>
          <w:szCs w:val="22"/>
        </w:rPr>
        <w:t>m</w:t>
      </w:r>
      <w:r w:rsidR="008C5374" w:rsidRPr="00803A7D">
        <w:rPr>
          <w:rFonts w:ascii="Calibri" w:hAnsi="Calibri"/>
          <w:color w:val="000000"/>
          <w:sz w:val="22"/>
          <w:szCs w:val="22"/>
        </w:rPr>
        <w:t xml:space="preserve"> w okresie ostatnich </w:t>
      </w:r>
      <w:r w:rsidR="0085759E">
        <w:rPr>
          <w:rFonts w:ascii="Calibri" w:hAnsi="Calibri"/>
          <w:color w:val="000000"/>
          <w:sz w:val="22"/>
          <w:szCs w:val="22"/>
        </w:rPr>
        <w:t>pięciu</w:t>
      </w:r>
      <w:r w:rsidR="008C5374" w:rsidRPr="00803A7D">
        <w:rPr>
          <w:rFonts w:ascii="Calibri" w:hAnsi="Calibri"/>
          <w:color w:val="000000"/>
          <w:sz w:val="22"/>
          <w:szCs w:val="22"/>
        </w:rPr>
        <w:t xml:space="preserve"> lat przed upływem terminu składania ofert, a jeżeli okres prowadzenia działalności jest krótszy – w tym okresie, </w:t>
      </w:r>
      <w:r w:rsidR="00BA2A6B" w:rsidRPr="00803A7D">
        <w:rPr>
          <w:rFonts w:ascii="Calibri" w:hAnsi="Calibri"/>
          <w:color w:val="000000"/>
          <w:sz w:val="22"/>
          <w:szCs w:val="22"/>
        </w:rPr>
        <w:t xml:space="preserve">co najmniej dwie roboty </w:t>
      </w:r>
      <w:r w:rsidR="008C5B65" w:rsidRPr="00803A7D">
        <w:rPr>
          <w:rFonts w:ascii="Calibri" w:hAnsi="Calibri"/>
          <w:color w:val="000000"/>
          <w:sz w:val="22"/>
          <w:szCs w:val="22"/>
        </w:rPr>
        <w:t xml:space="preserve">z zakresu </w:t>
      </w:r>
      <w:r>
        <w:rPr>
          <w:rFonts w:ascii="Calibri" w:hAnsi="Calibri"/>
          <w:color w:val="000000"/>
          <w:sz w:val="22"/>
          <w:szCs w:val="22"/>
        </w:rPr>
        <w:t>ścinki i pielęgnacji drzew trudnych i niebezpiecznych</w:t>
      </w:r>
      <w:r w:rsidR="00BA2A6B" w:rsidRPr="00803A7D">
        <w:rPr>
          <w:rFonts w:ascii="Calibri" w:hAnsi="Calibri"/>
          <w:color w:val="000000"/>
          <w:sz w:val="22"/>
          <w:szCs w:val="22"/>
        </w:rPr>
        <w:t xml:space="preserve"> o wartości nie mniejszej niż </w:t>
      </w:r>
      <w:r>
        <w:rPr>
          <w:rFonts w:ascii="Calibri" w:hAnsi="Calibri"/>
          <w:color w:val="000000"/>
          <w:sz w:val="22"/>
          <w:szCs w:val="22"/>
        </w:rPr>
        <w:t>5</w:t>
      </w:r>
      <w:r w:rsidR="00BA2A6B" w:rsidRPr="00803A7D">
        <w:rPr>
          <w:rFonts w:ascii="Calibri" w:hAnsi="Calibri"/>
          <w:color w:val="000000"/>
          <w:sz w:val="22"/>
          <w:szCs w:val="22"/>
        </w:rPr>
        <w:t>.000,00 zł. netto, każda.</w:t>
      </w:r>
    </w:p>
    <w:p w:rsidR="008C5374" w:rsidRPr="008C5374" w:rsidRDefault="008C5374" w:rsidP="0085759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C5374">
        <w:rPr>
          <w:rFonts w:ascii="Calibri" w:hAnsi="Calibri"/>
          <w:color w:val="000000"/>
          <w:sz w:val="22"/>
          <w:szCs w:val="22"/>
        </w:rPr>
        <w:t xml:space="preserve">Ocena spełniania powyższego warunku zostanie dokonana na podstawie kryterium spełnia/nie spełnia,                  w oparciu o dokumenty przedłożone przez Wykonawcę. Wzór wykazu stanowi </w:t>
      </w:r>
      <w:r w:rsidRPr="008C5374">
        <w:rPr>
          <w:rFonts w:ascii="Calibri" w:hAnsi="Calibri"/>
          <w:bCs/>
          <w:color w:val="000000"/>
          <w:sz w:val="22"/>
          <w:szCs w:val="22"/>
        </w:rPr>
        <w:t>załącznik nr 4 do niniejszego ogłoszenia</w:t>
      </w:r>
      <w:r w:rsidRPr="008C5374">
        <w:rPr>
          <w:rFonts w:ascii="Calibri" w:hAnsi="Calibri"/>
          <w:color w:val="000000"/>
          <w:sz w:val="22"/>
          <w:szCs w:val="22"/>
        </w:rPr>
        <w:t xml:space="preserve">. </w:t>
      </w:r>
    </w:p>
    <w:p w:rsidR="008C5374" w:rsidRPr="008C5374" w:rsidRDefault="008C5374" w:rsidP="00F40BF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567" w:right="-1" w:hanging="567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VI. Opis sposobu przygotowania ofert  </w:t>
      </w:r>
    </w:p>
    <w:p w:rsidR="00415506" w:rsidRPr="008C5374" w:rsidRDefault="00415506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567" w:right="-1" w:hanging="567"/>
        <w:jc w:val="both"/>
        <w:rPr>
          <w:rFonts w:ascii="Calibri" w:hAnsi="Calibri" w:cs="Calibri"/>
          <w:b/>
          <w:sz w:val="22"/>
          <w:szCs w:val="22"/>
        </w:rPr>
      </w:pPr>
    </w:p>
    <w:p w:rsidR="00415506" w:rsidRDefault="00415506" w:rsidP="0041550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964373" w:rsidRPr="00EE49BF" w:rsidRDefault="00964373" w:rsidP="00EE2AA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E49BF">
        <w:rPr>
          <w:rFonts w:ascii="Calibri" w:hAnsi="Calibri"/>
          <w:sz w:val="22"/>
          <w:szCs w:val="22"/>
        </w:rPr>
        <w:t>1. Oferta musi być sporządzona w postaci elektronicznej i opatrzona kwalifikowanym podpisem elektronicznym. Oferta musi być sporządzona w języku polskim, podpisana przez osobę upoważnioną.</w:t>
      </w:r>
    </w:p>
    <w:p w:rsidR="00964373" w:rsidRPr="00EE49BF" w:rsidRDefault="00EE2AA7" w:rsidP="00EE2AA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964373" w:rsidRPr="00EE49BF">
        <w:rPr>
          <w:rFonts w:ascii="Calibri" w:hAnsi="Calibri"/>
          <w:sz w:val="22"/>
          <w:szCs w:val="22"/>
        </w:rPr>
        <w:t>.  Wykonawcy ponoszą wszelkie koszty związane z przygotowaniem i złożeniem oferty.</w:t>
      </w:r>
    </w:p>
    <w:p w:rsidR="00964373" w:rsidRPr="00EE49BF" w:rsidRDefault="00EE2AA7" w:rsidP="00EE2AA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964373" w:rsidRPr="00EE49BF">
        <w:rPr>
          <w:rFonts w:ascii="Calibri" w:hAnsi="Calibri"/>
          <w:sz w:val="22"/>
          <w:szCs w:val="22"/>
        </w:rPr>
        <w:t xml:space="preserve">. W terminie składania ofert wykonawca zobowiązany jest złożyć Zamawiającemu Ofertę zawierającą dokumenty wyszczególnione poniżej w punkcie </w:t>
      </w:r>
      <w:r>
        <w:rPr>
          <w:rFonts w:ascii="Calibri" w:hAnsi="Calibri"/>
          <w:sz w:val="22"/>
          <w:szCs w:val="22"/>
        </w:rPr>
        <w:t>4</w:t>
      </w:r>
      <w:r w:rsidR="00964373" w:rsidRPr="00EE49BF">
        <w:rPr>
          <w:rFonts w:ascii="Calibri" w:hAnsi="Calibri"/>
          <w:sz w:val="22"/>
          <w:szCs w:val="22"/>
        </w:rPr>
        <w:t>.</w:t>
      </w:r>
    </w:p>
    <w:p w:rsidR="008C5374" w:rsidRPr="008C5374" w:rsidRDefault="00EE2AA7" w:rsidP="008575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8C5374" w:rsidRPr="008C5374">
        <w:rPr>
          <w:rFonts w:ascii="Calibri" w:hAnsi="Calibri"/>
          <w:sz w:val="22"/>
          <w:szCs w:val="22"/>
        </w:rPr>
        <w:t xml:space="preserve">. Ofertę należy sporządzić na druku oferty (załącznik nr 1) i załączyć do niej następujące dokumenty: </w:t>
      </w:r>
    </w:p>
    <w:p w:rsidR="00D47874" w:rsidRDefault="008C5374" w:rsidP="0085759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47874">
        <w:rPr>
          <w:rFonts w:ascii="Calibri" w:hAnsi="Calibri"/>
          <w:sz w:val="22"/>
          <w:szCs w:val="22"/>
        </w:rPr>
        <w:t xml:space="preserve">szczegółowy kosztorys ofertowy </w:t>
      </w:r>
      <w:r w:rsidR="008B0ECD">
        <w:rPr>
          <w:rFonts w:ascii="Calibri" w:hAnsi="Calibri"/>
          <w:sz w:val="22"/>
          <w:szCs w:val="22"/>
        </w:rPr>
        <w:t>(załącznik nr 1a)</w:t>
      </w:r>
    </w:p>
    <w:p w:rsidR="008C5374" w:rsidRDefault="008C5374" w:rsidP="0085759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47874">
        <w:rPr>
          <w:rFonts w:ascii="Calibri" w:hAnsi="Calibri"/>
          <w:sz w:val="22"/>
          <w:szCs w:val="22"/>
        </w:rPr>
        <w:t>aktualny odpis z właściwego rejestru albo aktualnego zaświadczenia o wpisie do ewidencji działalności gospodarczej, wystawionego nie wcześniej niż 6 miesięcy przed upływem terminu składania ofert.</w:t>
      </w:r>
    </w:p>
    <w:p w:rsidR="00EE2AA7" w:rsidRPr="00D47874" w:rsidRDefault="00EE2AA7" w:rsidP="0085759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E2AA7">
        <w:rPr>
          <w:rFonts w:ascii="Calibri" w:hAnsi="Calibri"/>
          <w:sz w:val="22"/>
          <w:szCs w:val="22"/>
        </w:rPr>
        <w:t>Wykaz osób, skierowanych przez Wykonawcę do realizacji zamówienia, wraz z informacjami na temat ich kwalifikacji zawodowych, posiadanych uprawnień, doświadczenia wykształcenia niezbędnych do wykonania zamówienia publicznego, a także zakresu wykonywanych przez nie czynności oraz informacją o podstawie do dysponowania tymi osobami</w:t>
      </w:r>
      <w:r>
        <w:rPr>
          <w:rFonts w:ascii="Calibri" w:hAnsi="Calibri"/>
          <w:sz w:val="22"/>
          <w:szCs w:val="22"/>
        </w:rPr>
        <w:t xml:space="preserve"> (załącznik nr 3)</w:t>
      </w:r>
    </w:p>
    <w:p w:rsidR="008C5374" w:rsidRPr="008910C6" w:rsidRDefault="008C5374" w:rsidP="0085759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 w:cs="Arial"/>
          <w:sz w:val="22"/>
          <w:szCs w:val="22"/>
        </w:rPr>
        <w:t xml:space="preserve">Wykaz wykonanych robót (załącznik nr 4) wraz z </w:t>
      </w:r>
      <w:r w:rsidRPr="008C5374">
        <w:rPr>
          <w:rFonts w:ascii="Calibri" w:hAnsi="Calibri" w:cs="Calibri"/>
          <w:sz w:val="22"/>
          <w:szCs w:val="22"/>
        </w:rPr>
        <w:t>dokumentami potwierdzającymi, że roboty zostały wykonane zgodnie z zasadami sztuki i prawidłowo ukończone</w:t>
      </w:r>
    </w:p>
    <w:p w:rsidR="008910C6" w:rsidRPr="008C5374" w:rsidRDefault="008910C6" w:rsidP="0085759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z art. 7 ust 1</w:t>
      </w:r>
      <w:r w:rsidR="00AB1DEB" w:rsidRPr="00AB1DEB">
        <w:t xml:space="preserve"> </w:t>
      </w:r>
      <w:r w:rsidR="00AB1DEB" w:rsidRPr="00AB1DEB">
        <w:rPr>
          <w:rFonts w:ascii="Calibri" w:hAnsi="Calibri" w:cs="Calibri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="00AB1DEB">
        <w:rPr>
          <w:rFonts w:ascii="Calibri" w:hAnsi="Calibri" w:cs="Calibri"/>
          <w:sz w:val="22"/>
          <w:szCs w:val="22"/>
        </w:rPr>
        <w:t xml:space="preserve"> (załącznik nr 5).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VII.  Wymagania dotyczące wadium 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183604" w:rsidRDefault="00EE2AA7" w:rsidP="00EE2AA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</w:t>
      </w:r>
      <w:r w:rsidR="00183604" w:rsidRPr="00183604">
        <w:rPr>
          <w:rFonts w:ascii="Calibri" w:hAnsi="Calibri"/>
          <w:sz w:val="22"/>
          <w:szCs w:val="22"/>
        </w:rPr>
        <w:t xml:space="preserve">Zamawiający </w:t>
      </w:r>
      <w:r>
        <w:rPr>
          <w:rFonts w:ascii="Calibri" w:hAnsi="Calibri"/>
          <w:sz w:val="22"/>
          <w:szCs w:val="22"/>
        </w:rPr>
        <w:t xml:space="preserve">nie </w:t>
      </w:r>
      <w:r w:rsidR="00183604" w:rsidRPr="00183604">
        <w:rPr>
          <w:rFonts w:ascii="Calibri" w:hAnsi="Calibri"/>
          <w:sz w:val="22"/>
          <w:szCs w:val="22"/>
        </w:rPr>
        <w:t xml:space="preserve">wymaga wniesienia wadium </w:t>
      </w:r>
    </w:p>
    <w:p w:rsidR="00183604" w:rsidRPr="008C5374" w:rsidRDefault="00183604" w:rsidP="0018360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42"/>
          <w:tab w:val="right" w:pos="284"/>
        </w:tabs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VIII. Miejsce oraz termin składania i otwarcia ofert.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AB1DEB" w:rsidRDefault="00AB1DEB" w:rsidP="00AB1DEB">
      <w:pPr>
        <w:numPr>
          <w:ilvl w:val="1"/>
          <w:numId w:val="31"/>
        </w:numPr>
        <w:suppressAutoHyphens/>
        <w:spacing w:before="120" w:after="160" w:line="259" w:lineRule="auto"/>
        <w:contextualSpacing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Ofertę należy złożyć za pośrednictwem platformy </w:t>
      </w:r>
      <w:hyperlink r:id="rId9" w:history="1">
        <w:r w:rsidRPr="0006474F">
          <w:rPr>
            <w:rFonts w:ascii="Cambria" w:hAnsi="Cambria" w:cs="Calibri"/>
            <w:color w:val="0000FF"/>
            <w:sz w:val="22"/>
            <w:szCs w:val="22"/>
            <w:lang w:eastAsia="ar-SA"/>
          </w:rPr>
          <w:t>https://platformazakupowa.pl/pn/lasy_dabrowa</w:t>
        </w:r>
      </w:hyperlink>
      <w:r w:rsidRPr="0006474F">
        <w:rPr>
          <w:rFonts w:ascii="Cambria" w:hAnsi="Cambria" w:cs="Calibri"/>
          <w:sz w:val="22"/>
          <w:szCs w:val="22"/>
          <w:lang w:eastAsia="ar-SA"/>
        </w:rPr>
        <w:t xml:space="preserve"> do dnia </w:t>
      </w:r>
      <w:r w:rsidR="00EE2AA7">
        <w:rPr>
          <w:rFonts w:ascii="Cambria" w:hAnsi="Cambria" w:cs="Calibri"/>
          <w:sz w:val="22"/>
          <w:szCs w:val="22"/>
          <w:lang w:eastAsia="ar-SA"/>
        </w:rPr>
        <w:t>12.10</w:t>
      </w:r>
      <w:r w:rsidRPr="0006474F">
        <w:rPr>
          <w:rFonts w:ascii="Cambria" w:hAnsi="Cambria" w:cs="Calibri"/>
          <w:sz w:val="22"/>
          <w:szCs w:val="22"/>
          <w:lang w:eastAsia="ar-SA"/>
        </w:rPr>
        <w:t>.2022r, godz. 09:00</w:t>
      </w:r>
    </w:p>
    <w:p w:rsidR="005356E6" w:rsidRPr="0006474F" w:rsidRDefault="005356E6" w:rsidP="005356E6">
      <w:pPr>
        <w:suppressAutoHyphens/>
        <w:spacing w:before="120" w:after="160" w:line="259" w:lineRule="auto"/>
        <w:ind w:left="720"/>
        <w:contextualSpacing/>
        <w:jc w:val="both"/>
        <w:rPr>
          <w:rFonts w:ascii="Cambria" w:hAnsi="Cambria" w:cs="Calibri"/>
          <w:sz w:val="22"/>
          <w:szCs w:val="22"/>
          <w:lang w:eastAsia="ar-SA"/>
        </w:rPr>
      </w:pPr>
    </w:p>
    <w:p w:rsidR="00AB1DEB" w:rsidRPr="0006474F" w:rsidRDefault="00AB1DEB" w:rsidP="00AB1DEB">
      <w:pPr>
        <w:numPr>
          <w:ilvl w:val="1"/>
          <w:numId w:val="31"/>
        </w:numPr>
        <w:suppressAutoHyphens/>
        <w:spacing w:before="120" w:after="160" w:line="259" w:lineRule="auto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Otwarcie ofert nastąpi dnia </w:t>
      </w:r>
      <w:r w:rsidR="00EE2AA7">
        <w:rPr>
          <w:rFonts w:ascii="Cambria" w:hAnsi="Cambria" w:cs="Calibri"/>
          <w:sz w:val="22"/>
          <w:szCs w:val="22"/>
          <w:lang w:eastAsia="ar-SA"/>
        </w:rPr>
        <w:t>12.10</w:t>
      </w:r>
      <w:r w:rsidRPr="0006474F">
        <w:rPr>
          <w:rFonts w:ascii="Cambria" w:hAnsi="Cambria" w:cs="Calibri"/>
          <w:sz w:val="22"/>
          <w:szCs w:val="22"/>
          <w:lang w:eastAsia="ar-SA"/>
        </w:rPr>
        <w:t>.2022r o godz. 09:30 w Nadleśnictwie Dąbrowa Tarnowska.</w:t>
      </w:r>
    </w:p>
    <w:p w:rsidR="00AB1DEB" w:rsidRPr="0006474F" w:rsidRDefault="00AB1DEB" w:rsidP="00AB1DEB">
      <w:pPr>
        <w:numPr>
          <w:ilvl w:val="1"/>
          <w:numId w:val="31"/>
        </w:numPr>
        <w:suppressAutoHyphens/>
        <w:autoSpaceDE w:val="0"/>
        <w:autoSpaceDN w:val="0"/>
        <w:spacing w:before="120" w:after="160" w:line="259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bookmarkStart w:id="1" w:name="_Toc56878493"/>
      <w:bookmarkStart w:id="2" w:name="_Toc136762103"/>
      <w:r w:rsidRPr="0006474F">
        <w:rPr>
          <w:rFonts w:ascii="Cambria" w:eastAsia="Calibri" w:hAnsi="Cambria" w:cs="Calibri"/>
          <w:sz w:val="22"/>
          <w:szCs w:val="22"/>
          <w:lang w:eastAsia="en-US"/>
        </w:rPr>
        <w:t xml:space="preserve">Otwarcie ofert dokonywane jest poprzez odszyfrowanie i otwarcie ofert za pomocą </w:t>
      </w:r>
      <w:bookmarkEnd w:id="1"/>
      <w:bookmarkEnd w:id="2"/>
      <w:r w:rsidRPr="0006474F">
        <w:rPr>
          <w:rFonts w:ascii="Cambria" w:hAnsi="Cambria" w:cs="Calibri"/>
          <w:sz w:val="22"/>
          <w:szCs w:val="22"/>
          <w:lang w:eastAsia="ar-SA"/>
        </w:rPr>
        <w:fldChar w:fldCharType="begin"/>
      </w:r>
      <w:r w:rsidRPr="0006474F">
        <w:rPr>
          <w:rFonts w:ascii="Cambria" w:hAnsi="Cambria" w:cs="Calibri"/>
          <w:sz w:val="22"/>
          <w:szCs w:val="22"/>
          <w:lang w:eastAsia="ar-SA"/>
        </w:rPr>
        <w:instrText xml:space="preserve"> HYPERLINK "https://platformazakupowa.pl/pn/lasy_dabrowa" </w:instrText>
      </w:r>
      <w:r w:rsidRPr="0006474F">
        <w:rPr>
          <w:rFonts w:ascii="Cambria" w:hAnsi="Cambria" w:cs="Calibri"/>
          <w:sz w:val="22"/>
          <w:szCs w:val="22"/>
          <w:lang w:eastAsia="ar-SA"/>
        </w:rPr>
        <w:fldChar w:fldCharType="separate"/>
      </w:r>
      <w:r w:rsidRPr="0006474F">
        <w:rPr>
          <w:rFonts w:ascii="Cambria" w:hAnsi="Cambria" w:cs="Calibri"/>
          <w:color w:val="0000FF"/>
          <w:sz w:val="22"/>
          <w:szCs w:val="22"/>
          <w:lang w:eastAsia="ar-SA"/>
        </w:rPr>
        <w:t>https://platformazakupowa.pl/pn/lasy_dabrowa</w:t>
      </w:r>
      <w:r w:rsidRPr="0006474F">
        <w:rPr>
          <w:rFonts w:ascii="Cambria" w:hAnsi="Cambria" w:cs="Calibri"/>
          <w:sz w:val="22"/>
          <w:szCs w:val="22"/>
          <w:lang w:eastAsia="ar-SA"/>
        </w:rPr>
        <w:fldChar w:fldCharType="end"/>
      </w:r>
    </w:p>
    <w:p w:rsidR="00AB1DEB" w:rsidRPr="0006474F" w:rsidRDefault="00AB1DEB" w:rsidP="00AB1DEB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4. </w:t>
      </w:r>
      <w:r w:rsidRPr="0006474F">
        <w:rPr>
          <w:rFonts w:ascii="Cambria" w:hAnsi="Cambria" w:cs="Calibri"/>
          <w:sz w:val="22"/>
          <w:szCs w:val="22"/>
          <w:lang w:eastAsia="ar-SA"/>
        </w:rPr>
        <w:tab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AB1DEB" w:rsidRPr="0006474F" w:rsidRDefault="00AB1DEB" w:rsidP="00AB1DEB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>
        <w:rPr>
          <w:rFonts w:ascii="Cambria" w:hAnsi="Cambria" w:cs="Calibri"/>
          <w:sz w:val="22"/>
          <w:szCs w:val="22"/>
          <w:lang w:eastAsia="ar-SA"/>
        </w:rPr>
        <w:t>5</w:t>
      </w:r>
      <w:r w:rsidR="005356E6">
        <w:rPr>
          <w:rFonts w:ascii="Cambria" w:hAnsi="Cambria" w:cs="Calibri"/>
          <w:sz w:val="22"/>
          <w:szCs w:val="22"/>
          <w:lang w:eastAsia="ar-SA"/>
        </w:rPr>
        <w:t xml:space="preserve">.   </w:t>
      </w:r>
      <w:r w:rsidRPr="0006474F">
        <w:rPr>
          <w:rFonts w:ascii="Cambria" w:hAnsi="Cambria" w:cs="Calibri"/>
          <w:sz w:val="22"/>
          <w:szCs w:val="22"/>
          <w:lang w:eastAsia="ar-SA"/>
        </w:rPr>
        <w:t>Zamawiający, niezwłocznie po otwarciu ofert, udostępnia na stronie internetowej prowadzonego postępowania informacje o:</w:t>
      </w:r>
    </w:p>
    <w:p w:rsidR="00AB1DEB" w:rsidRPr="0006474F" w:rsidRDefault="00AB1DEB" w:rsidP="00AB1DEB">
      <w:pPr>
        <w:suppressAutoHyphens/>
        <w:spacing w:before="120"/>
        <w:ind w:left="1428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1) nazwach albo imionach i nazwiskach oraz siedzibach lub miejscach prowadzonej działalności gospodarczej albo miejscach zamieszkania Wykonawców, których oferty zostały otwarte;</w:t>
      </w:r>
    </w:p>
    <w:p w:rsidR="00AB1DEB" w:rsidRPr="0006474F" w:rsidRDefault="00AB1DEB" w:rsidP="00AB1DEB">
      <w:pPr>
        <w:suppressAutoHyphens/>
        <w:spacing w:before="120"/>
        <w:ind w:left="1428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2) cenach lub kosztach zawartych w ofertach.</w:t>
      </w:r>
    </w:p>
    <w:p w:rsidR="00AB1DEB" w:rsidRPr="0006474F" w:rsidRDefault="00AB1DEB" w:rsidP="00AB1DEB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Informacja zostanie opublikowana na stronie postępowania na platformazakupowa.pl w sekcji ,,Komunikaty” </w:t>
      </w:r>
    </w:p>
    <w:p w:rsidR="00AB1DEB" w:rsidRDefault="00AB1DEB" w:rsidP="00AB1DEB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Uwaga!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183604" w:rsidRDefault="00183604" w:rsidP="00AB1DEB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</w:p>
    <w:p w:rsidR="00183604" w:rsidRPr="0006474F" w:rsidRDefault="00183604" w:rsidP="00AB1DEB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</w:p>
    <w:p w:rsidR="008C5374" w:rsidRPr="008C5374" w:rsidRDefault="008C5374" w:rsidP="00F40BF3">
      <w:pPr>
        <w:ind w:left="360"/>
        <w:rPr>
          <w:rFonts w:ascii="Calibri" w:hAnsi="Calibri"/>
          <w:sz w:val="22"/>
          <w:szCs w:val="22"/>
        </w:rPr>
      </w:pPr>
    </w:p>
    <w:p w:rsid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IX. Opis sposobu obliczenia ceny .</w:t>
      </w:r>
    </w:p>
    <w:p w:rsidR="00415506" w:rsidRPr="008C5374" w:rsidRDefault="00415506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</w:p>
    <w:p w:rsidR="008C5374" w:rsidRPr="008C5374" w:rsidRDefault="008C5374" w:rsidP="00F40BF3">
      <w:pPr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Cena oferty musi być podana w złotych polskich, z dokładnością do dwóch miejsc po przecinku (zgodnie z matematycznymi zasadami zaokrągleń) łącznie z należnym podatkiem od towarów i usług VAT, </w:t>
      </w:r>
    </w:p>
    <w:p w:rsidR="008C5374" w:rsidRPr="008C5374" w:rsidRDefault="008C5374" w:rsidP="00F40BF3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Podatek od towarów i usług (VAT) należy uwzględnić w cenie ofertowej w wysokości obowiązującej na dzień składania ofert. </w:t>
      </w:r>
    </w:p>
    <w:p w:rsidR="008C5374" w:rsidRPr="008C5374" w:rsidRDefault="008C5374" w:rsidP="00F40BF3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Określony w niniejszej Specyfikacji rzeczowy zakres przedmiotu zamówienia stanowi podstawę do obliczenia ceny oferty i określenia kwoty maksymalnego zobowiązania. Cenę za wykonanie zamówienia należy podać na podstawie zakresu rzeczowego określonego do wyceny. Brak kosztorysu ofertowego spowoduje odrzucenie oferty. </w:t>
      </w:r>
    </w:p>
    <w:p w:rsidR="008C5374" w:rsidRPr="008C5374" w:rsidRDefault="008C5374" w:rsidP="00F40BF3">
      <w:pPr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Cena oferty musi zawierać wszelkie koszty niezbędne do zrealizowania zamówienia, a bez których nie można wykonać zamówienia. Będą to między innymi: koszty wykonania wsz</w:t>
      </w:r>
      <w:r w:rsidR="008B0ECD">
        <w:rPr>
          <w:rFonts w:ascii="Calibri" w:hAnsi="Calibri" w:cs="Calibri"/>
          <w:sz w:val="22"/>
          <w:szCs w:val="22"/>
        </w:rPr>
        <w:t xml:space="preserve">elkich robót przygotowawczych, </w:t>
      </w:r>
      <w:r w:rsidRPr="008C5374">
        <w:rPr>
          <w:rFonts w:ascii="Calibri" w:hAnsi="Calibri" w:cs="Calibri"/>
          <w:sz w:val="22"/>
          <w:szCs w:val="22"/>
        </w:rPr>
        <w:t xml:space="preserve">prac porządkowych i innych prac niezbędnych do wykonania przedmiotu zamówienia. </w:t>
      </w:r>
    </w:p>
    <w:p w:rsidR="008C5374" w:rsidRPr="008C5374" w:rsidRDefault="008C5374" w:rsidP="00F40BF3">
      <w:pPr>
        <w:numPr>
          <w:ilvl w:val="1"/>
          <w:numId w:val="10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Cena oferty za zakres określony w ofercie wykonawcy zostanie przyjęta, jako umowna. Do oferty należy załączyć kosztorys ofertowy na wykonanie przedmiotowego zadania. Kosztorys ofertowy ma być sporządzony dokładnie na podstawie przedstawionego przez zamawiającego przedmiaru robót i uwzględniać wszystkie koszty niezbędne do realizacji zamówienia. Wykonawca określa ceny na wszystkie elementy zamówienia wymienione w przedmiarze robót. Pominięcie pozycji wymienionych </w:t>
      </w:r>
      <w:r w:rsidRPr="008C5374">
        <w:rPr>
          <w:rFonts w:ascii="Calibri" w:hAnsi="Calibri" w:cs="Calibri"/>
          <w:sz w:val="22"/>
          <w:szCs w:val="22"/>
        </w:rPr>
        <w:lastRenderedPageBreak/>
        <w:t xml:space="preserve">w przedmiarze poprzez nie wpisanie kosztów, brak pozycji w kosztorysie ofertowym w stosunku do przedmiaru, zmiana w ilościach określonych przez Zamawiającego w poszczególnych pozycjach przedmiaru robót skutkować może odrzuceniem oferty przez Zamawiającego. </w:t>
      </w:r>
    </w:p>
    <w:p w:rsidR="008C5374" w:rsidRPr="008C5374" w:rsidRDefault="008C5374" w:rsidP="00F40BF3">
      <w:pPr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W przypadku jakichkolwiek wątpliwości, uwag dotyczących przedmiaru robót, należy kierować do Zamawiającego zapytanie w celu udzielenia wyjaśnień. </w:t>
      </w:r>
    </w:p>
    <w:p w:rsidR="008C5374" w:rsidRPr="008C5374" w:rsidRDefault="008C5374" w:rsidP="00F40BF3">
      <w:pPr>
        <w:numPr>
          <w:ilvl w:val="1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Zamawiający poprawi wszystkie omyłki rachunkowe w obliczeniu ceny, z wyjątkiem dokonywania zmian stawek jednostkowych zaoferowanych przez Wykonawcę w ofercie, jak również zastosowanej stawki podatku VAT. </w:t>
      </w:r>
    </w:p>
    <w:p w:rsidR="008C5374" w:rsidRPr="008C5374" w:rsidRDefault="008C5374" w:rsidP="00F40BF3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8C5374" w:rsidRDefault="008C5374" w:rsidP="00F40B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709" w:hanging="709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X. Opis kryteriów, którymi Zamawiający będzie się kierował przy wyborze oferty</w:t>
      </w:r>
    </w:p>
    <w:p w:rsidR="00415506" w:rsidRPr="008C5374" w:rsidRDefault="00415506" w:rsidP="00F40B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709" w:hanging="709"/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O wyborze oferty decydować będzie cena oferty brutto, która stanowi jedyne kryterium oceny złożonych ofert.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XI. Wymagania dotyczące zabezpieczenia należytego wykonania umowy.</w:t>
      </w:r>
    </w:p>
    <w:p w:rsidR="00415506" w:rsidRPr="008C5374" w:rsidRDefault="00415506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</w:p>
    <w:p w:rsidR="008C5374" w:rsidRPr="008C5374" w:rsidRDefault="008C5374" w:rsidP="00F40B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Default="00183604" w:rsidP="0085759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83604">
        <w:rPr>
          <w:rFonts w:ascii="Calibri" w:hAnsi="Calibri" w:cs="Calibri"/>
          <w:sz w:val="22"/>
          <w:szCs w:val="22"/>
        </w:rPr>
        <w:t>1.</w:t>
      </w:r>
      <w:r w:rsidRPr="00183604">
        <w:rPr>
          <w:rFonts w:ascii="Calibri" w:hAnsi="Calibri" w:cs="Calibri"/>
          <w:sz w:val="22"/>
          <w:szCs w:val="22"/>
        </w:rPr>
        <w:tab/>
        <w:t xml:space="preserve">Zamawiający </w:t>
      </w:r>
      <w:r w:rsidR="0085759E">
        <w:rPr>
          <w:rFonts w:ascii="Calibri" w:hAnsi="Calibri" w:cs="Calibri"/>
          <w:sz w:val="22"/>
          <w:szCs w:val="22"/>
        </w:rPr>
        <w:t xml:space="preserve">nie </w:t>
      </w:r>
      <w:r w:rsidRPr="00183604">
        <w:rPr>
          <w:rFonts w:ascii="Calibri" w:hAnsi="Calibri" w:cs="Calibri"/>
          <w:sz w:val="22"/>
          <w:szCs w:val="22"/>
        </w:rPr>
        <w:t>będzie żądać od Wykonawcy, którego oferta została wybrana jako najkorzystniejsza, wniesienia zabezpieczenia należytego wykonania umowy</w:t>
      </w:r>
      <w:r w:rsidR="0085759E">
        <w:rPr>
          <w:rFonts w:ascii="Calibri" w:hAnsi="Calibri" w:cs="Calibri"/>
          <w:sz w:val="22"/>
          <w:szCs w:val="22"/>
        </w:rPr>
        <w:t xml:space="preserve">. </w:t>
      </w:r>
      <w:r w:rsidRPr="00183604">
        <w:rPr>
          <w:rFonts w:ascii="Calibri" w:hAnsi="Calibri" w:cs="Calibri"/>
          <w:sz w:val="22"/>
          <w:szCs w:val="22"/>
        </w:rPr>
        <w:t xml:space="preserve"> </w:t>
      </w:r>
    </w:p>
    <w:p w:rsidR="00183604" w:rsidRPr="008C5374" w:rsidRDefault="00183604" w:rsidP="0018360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567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XII. Istotne dla stron postanowienia umowy oraz informacja o możliwości wprowadzenia zmian do umowy</w:t>
      </w:r>
    </w:p>
    <w:p w:rsidR="008C5374" w:rsidRPr="008C5374" w:rsidRDefault="008C5374" w:rsidP="00F40BF3">
      <w:pPr>
        <w:tabs>
          <w:tab w:val="num" w:pos="426"/>
        </w:tabs>
        <w:ind w:left="426" w:right="-1"/>
        <w:jc w:val="right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Wszelkie istotne dla stron postanowienia zawiera wzór umowy stanowiący </w:t>
      </w:r>
      <w:r w:rsidRPr="008C537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126A6">
        <w:rPr>
          <w:rFonts w:ascii="Calibri" w:hAnsi="Calibri" w:cs="Calibri"/>
          <w:b/>
          <w:bCs/>
          <w:sz w:val="22"/>
          <w:szCs w:val="22"/>
        </w:rPr>
        <w:t>6</w:t>
      </w:r>
      <w:r w:rsidRPr="008C53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5374">
        <w:rPr>
          <w:rFonts w:ascii="Calibri" w:hAnsi="Calibri" w:cs="Calibri"/>
          <w:sz w:val="22"/>
          <w:szCs w:val="22"/>
        </w:rPr>
        <w:t xml:space="preserve">do niniejszego ogłoszenia. Umowa zostanie zawarta na podstawie złożonej oferty Wykonawcy. </w:t>
      </w:r>
    </w:p>
    <w:p w:rsidR="002126A6" w:rsidRPr="002126A6" w:rsidRDefault="008C5374" w:rsidP="00E2012D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126A6">
        <w:rPr>
          <w:rFonts w:ascii="Calibri" w:hAnsi="Calibri" w:cs="Calibri"/>
          <w:sz w:val="22"/>
          <w:szCs w:val="22"/>
        </w:rPr>
        <w:t xml:space="preserve">Zamawiający przewiduje możliwość zmian postanowień zawartej umowy w stosunku do treści oferty, na podstawie której dokonano wyboru wykonawcy, w przypadku </w:t>
      </w:r>
    </w:p>
    <w:p w:rsidR="002126A6" w:rsidRPr="002126A6" w:rsidRDefault="002126A6" w:rsidP="002126A6">
      <w:pPr>
        <w:numPr>
          <w:ilvl w:val="1"/>
          <w:numId w:val="42"/>
        </w:numPr>
        <w:tabs>
          <w:tab w:val="num" w:pos="709"/>
          <w:tab w:val="num" w:pos="1724"/>
        </w:tabs>
        <w:suppressAutoHyphens/>
        <w:spacing w:line="276" w:lineRule="auto"/>
        <w:ind w:left="709" w:hanging="283"/>
        <w:jc w:val="both"/>
        <w:rPr>
          <w:lang w:eastAsia="ar-SA"/>
        </w:rPr>
      </w:pPr>
      <w:r w:rsidRPr="002126A6">
        <w:rPr>
          <w:lang w:eastAsia="ar-SA"/>
        </w:rPr>
        <w:t>wystąpienia szczególnie niesprzyjających warunków atmosferycznych uniemożliwiających wykonywania usług,  dokonywanie odbiorów;</w:t>
      </w:r>
    </w:p>
    <w:p w:rsidR="002126A6" w:rsidRPr="002126A6" w:rsidRDefault="002126A6" w:rsidP="002126A6">
      <w:pPr>
        <w:numPr>
          <w:ilvl w:val="1"/>
          <w:numId w:val="42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lang w:eastAsia="ar-SA"/>
        </w:rPr>
      </w:pPr>
      <w:r w:rsidRPr="002126A6">
        <w:rPr>
          <w:lang w:eastAsia="ar-SA"/>
        </w:rPr>
        <w:t>siły wyższej, klęski żywiołowej;</w:t>
      </w:r>
    </w:p>
    <w:p w:rsidR="002126A6" w:rsidRPr="002126A6" w:rsidRDefault="002126A6" w:rsidP="002126A6">
      <w:pPr>
        <w:numPr>
          <w:ilvl w:val="1"/>
          <w:numId w:val="42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lang w:eastAsia="ar-SA"/>
        </w:rPr>
      </w:pPr>
      <w:r w:rsidRPr="002126A6">
        <w:rPr>
          <w:lang w:eastAsia="ar-SA"/>
        </w:rPr>
        <w:t xml:space="preserve"> jeżeli wystąpią zmiany będące następstwem okoliczności leżących po stronie Zamawiającego, w szczególności wstrzymanie prac przez Zamawiającego;</w:t>
      </w:r>
    </w:p>
    <w:p w:rsidR="002126A6" w:rsidRPr="002126A6" w:rsidRDefault="002126A6" w:rsidP="002126A6">
      <w:pPr>
        <w:numPr>
          <w:ilvl w:val="1"/>
          <w:numId w:val="42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lang w:eastAsia="ar-SA"/>
        </w:rPr>
      </w:pPr>
      <w:r w:rsidRPr="002126A6">
        <w:rPr>
          <w:lang w:eastAsia="ar-SA"/>
        </w:rPr>
        <w:t xml:space="preserve"> przekroczenia ustanowionych przez przepisy prawa terminów załatwiania spraw administracyjnych, w tym wydawania przez organy decyzji, zezwoleń itp.;</w:t>
      </w:r>
    </w:p>
    <w:p w:rsidR="002126A6" w:rsidRPr="002126A6" w:rsidRDefault="002126A6" w:rsidP="002126A6">
      <w:pPr>
        <w:numPr>
          <w:ilvl w:val="1"/>
          <w:numId w:val="42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lang w:eastAsia="ar-SA"/>
        </w:rPr>
      </w:pPr>
      <w:r w:rsidRPr="002126A6">
        <w:rPr>
          <w:lang w:eastAsia="ar-SA"/>
        </w:rPr>
        <w:t>innych uzasadnionych okoliczności uniemożliwiających wykonanie przedmiotu zamówienia, ze względu na lokalizację drzew i udział stron trzecich (np. decyzja gminy, RDOŚ).</w:t>
      </w:r>
    </w:p>
    <w:p w:rsidR="002126A6" w:rsidRPr="002126A6" w:rsidRDefault="002126A6" w:rsidP="002126A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lang w:eastAsia="ar-SA"/>
        </w:rPr>
      </w:pPr>
      <w:r w:rsidRPr="002126A6">
        <w:rPr>
          <w:lang w:eastAsia="ar-SA"/>
        </w:rPr>
        <w:t>Zmiany umowy dopuszczone są w przypadku kolizji z planowymi lub równolegle prowadzonymi przez inne podmioty inwestycjami. W takim przypadku zmiany w umowie zostaną ograniczone do niezbędnych zmian w celu uniknięcia tychże kolizji, a wynagrodzenie zostanie ustalone w oparciu o stawkę jednostkową z kosztorysu ofertowego oraz rzeczywistą ilość ściętych drzew (lub drzew z usuniętymi konarami).</w:t>
      </w:r>
    </w:p>
    <w:p w:rsidR="002126A6" w:rsidRPr="002126A6" w:rsidRDefault="002126A6" w:rsidP="002126A6">
      <w:pPr>
        <w:pStyle w:val="Akapitzlist"/>
        <w:numPr>
          <w:ilvl w:val="0"/>
          <w:numId w:val="12"/>
        </w:numPr>
      </w:pPr>
      <w:r w:rsidRPr="002126A6">
        <w:rPr>
          <w:lang w:eastAsia="ar-SA"/>
        </w:rPr>
        <w:t>Zmiana umowy nastąpić może z inicjatywy Zamawiającego albo Wykonawcy poprzez przedstawienie drugiej stronie propozycji zmian umowy w formie pisemnej.</w:t>
      </w:r>
    </w:p>
    <w:p w:rsidR="003D3A5E" w:rsidRDefault="003D3A5E" w:rsidP="00F40BF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 w:themeFill="accent3" w:themeFillTint="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3D3A5E" w:rsidRPr="00302127" w:rsidTr="00AF7D20">
        <w:tc>
          <w:tcPr>
            <w:tcW w:w="9071" w:type="dxa"/>
            <w:shd w:val="clear" w:color="auto" w:fill="C2D69B" w:themeFill="accent3" w:themeFillTint="99"/>
          </w:tcPr>
          <w:p w:rsidR="00415506" w:rsidRPr="00302127" w:rsidRDefault="003D3A5E" w:rsidP="00415506">
            <w:pPr>
              <w:suppressAutoHyphens/>
              <w:spacing w:before="120"/>
              <w:ind w:left="654" w:hanging="70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 xml:space="preserve">  </w:t>
            </w:r>
            <w:r w:rsidRPr="003111EF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Rozdział XII</w:t>
            </w:r>
            <w:r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ab/>
            </w:r>
            <w:r w:rsidRPr="003111EF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Klauzula informacyjna dotycząca przetwarzania danych osobowych</w:t>
            </w:r>
            <w:r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3D3A5E" w:rsidRPr="00302127" w:rsidRDefault="003D3A5E" w:rsidP="00F40BF3">
      <w:pPr>
        <w:tabs>
          <w:tab w:val="num" w:pos="426"/>
        </w:tabs>
        <w:spacing w:before="120"/>
        <w:ind w:left="709" w:hanging="709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D3A5E" w:rsidRPr="00302127" w:rsidRDefault="003D3A5E" w:rsidP="007C6B22">
      <w:pPr>
        <w:tabs>
          <w:tab w:val="num" w:pos="426"/>
        </w:tabs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lastRenderedPageBreak/>
        <w:t xml:space="preserve">1. </w:t>
      </w:r>
      <w:r w:rsidRPr="00302127">
        <w:rPr>
          <w:rFonts w:asciiTheme="minorHAnsi" w:hAnsiTheme="minorHAnsi" w:cs="Tahoma"/>
          <w:bCs/>
          <w:sz w:val="22"/>
          <w:szCs w:val="22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 „RODO”) Zamawiający informuje, iż administratorem danych osobowych jest Nadleśnictwo Dąbrowa Tarnowska.</w:t>
      </w:r>
      <w:r w:rsidR="006F0A29">
        <w:rPr>
          <w:rFonts w:asciiTheme="minorHAnsi" w:hAnsiTheme="minorHAnsi" w:cs="Tahoma"/>
          <w:bCs/>
          <w:sz w:val="22"/>
          <w:szCs w:val="22"/>
        </w:rPr>
        <w:t xml:space="preserve"> W</w:t>
      </w:r>
      <w:r w:rsidR="006F0A29" w:rsidRPr="006F0A29">
        <w:rPr>
          <w:rFonts w:asciiTheme="minorHAnsi" w:hAnsiTheme="minorHAnsi" w:cs="Tahoma"/>
          <w:bCs/>
          <w:sz w:val="22"/>
          <w:szCs w:val="22"/>
        </w:rPr>
        <w:t xml:space="preserve"> sprawach dotyczących przetwarzania danych osobowych można skontaktować się telefonicznie pod numerem 668 489 563 lub za pośrednictwem poczty elektronicznej na adres: </w:t>
      </w:r>
      <w:r w:rsidR="006F0A29" w:rsidRPr="006F0A29">
        <w:rPr>
          <w:rFonts w:asciiTheme="minorHAnsi" w:hAnsiTheme="minorHAnsi" w:cs="Tahoma"/>
          <w:b/>
          <w:bCs/>
          <w:sz w:val="22"/>
          <w:szCs w:val="22"/>
        </w:rPr>
        <w:t>udodo@lasy.gov.pl</w:t>
      </w:r>
      <w:r w:rsidR="006F0A29" w:rsidRPr="006F0A29">
        <w:rPr>
          <w:rFonts w:asciiTheme="minorHAnsi" w:hAnsiTheme="minorHAnsi" w:cs="Tahoma"/>
          <w:bCs/>
          <w:sz w:val="22"/>
          <w:szCs w:val="22"/>
        </w:rPr>
        <w:t>.</w:t>
      </w:r>
    </w:p>
    <w:p w:rsidR="003D3A5E" w:rsidRPr="009332C5" w:rsidRDefault="003D3A5E" w:rsidP="007C6B22">
      <w:pPr>
        <w:tabs>
          <w:tab w:val="num" w:pos="426"/>
        </w:tabs>
        <w:jc w:val="both"/>
        <w:rPr>
          <w:rFonts w:asciiTheme="minorHAnsi" w:hAnsiTheme="minorHAnsi"/>
          <w:iCs/>
          <w:sz w:val="22"/>
          <w:szCs w:val="22"/>
          <w:lang w:eastAsia="en-US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2. </w:t>
      </w:r>
      <w:r w:rsidRPr="009332C5">
        <w:rPr>
          <w:rFonts w:asciiTheme="minorHAnsi" w:hAnsiTheme="minorHAnsi"/>
          <w:iCs/>
          <w:sz w:val="22"/>
          <w:szCs w:val="22"/>
          <w:lang w:eastAsia="ar-SA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D3A5E" w:rsidRPr="009332C5" w:rsidRDefault="003D3A5E" w:rsidP="007C6B22">
      <w:pPr>
        <w:tabs>
          <w:tab w:val="num" w:pos="426"/>
        </w:tabs>
        <w:jc w:val="both"/>
        <w:rPr>
          <w:rFonts w:asciiTheme="minorHAnsi" w:hAnsiTheme="minorHAnsi"/>
          <w:iCs/>
          <w:sz w:val="22"/>
          <w:szCs w:val="22"/>
          <w:lang w:eastAsia="ar-SA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3. </w:t>
      </w:r>
      <w:r w:rsidRPr="009332C5">
        <w:rPr>
          <w:rFonts w:asciiTheme="minorHAnsi" w:hAnsiTheme="minorHAnsi"/>
          <w:iCs/>
          <w:sz w:val="22"/>
          <w:szCs w:val="22"/>
          <w:lang w:eastAsia="ar-SA"/>
        </w:rPr>
        <w:t xml:space="preserve">Zamawiający udostępnia dane osobowe, o których mowa w art. 10 RODO w celu umożliwienia korzystania ze środków ochrony prawnej, o których mowa w dziale VI PZP, do upływu terminu do ich wniesienia. </w:t>
      </w:r>
    </w:p>
    <w:p w:rsidR="003D3A5E" w:rsidRPr="00425318" w:rsidRDefault="003D3A5E" w:rsidP="007C6B22">
      <w:pPr>
        <w:suppressAutoHyphens/>
        <w:jc w:val="both"/>
        <w:rPr>
          <w:rFonts w:asciiTheme="minorHAnsi" w:hAnsiTheme="minorHAnsi"/>
          <w:iCs/>
          <w:sz w:val="22"/>
          <w:szCs w:val="22"/>
          <w:lang w:eastAsia="ar-SA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4. </w:t>
      </w:r>
      <w:r w:rsidRPr="00425318">
        <w:rPr>
          <w:rFonts w:asciiTheme="minorHAnsi" w:hAnsiTheme="minorHAnsi"/>
          <w:iCs/>
          <w:sz w:val="22"/>
          <w:szCs w:val="22"/>
          <w:lang w:eastAsia="ar-SA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:rsidR="003D3A5E" w:rsidRPr="00425318" w:rsidRDefault="003D3A5E" w:rsidP="007C6B22">
      <w:pPr>
        <w:tabs>
          <w:tab w:val="num" w:pos="426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 w:rsidRPr="00425318">
        <w:rPr>
          <w:rFonts w:asciiTheme="minorHAnsi" w:hAnsiTheme="minorHAnsi" w:cs="Tahoma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93 ust. 1 PZP – w celu zawarcia umowy w sprawie zamówienia publicznego oraz jej realizacji, a także udokumentowania postępowania o udzielenie zamówienia i jego archiwizacji.</w:t>
      </w:r>
    </w:p>
    <w:p w:rsidR="003D3A5E" w:rsidRPr="00425318" w:rsidRDefault="003D3A5E" w:rsidP="007C6B22">
      <w:pPr>
        <w:tabs>
          <w:tab w:val="num" w:pos="426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6. </w:t>
      </w:r>
      <w:r w:rsidRPr="00425318">
        <w:rPr>
          <w:rFonts w:asciiTheme="minorHAnsi" w:hAnsiTheme="minorHAnsi" w:cs="Tahoma"/>
          <w:sz w:val="22"/>
          <w:szCs w:val="22"/>
        </w:rPr>
        <w:t>Odbiorcami danych osobowych będą osoby lub podmioty, którym dokumentacja postępowania zostanie udostępniona w oparciu o art. 8-8a oraz 96 ust. 3-3b PZP.</w:t>
      </w:r>
    </w:p>
    <w:p w:rsidR="003D3A5E" w:rsidRPr="00425318" w:rsidRDefault="003D3A5E" w:rsidP="007C6B22">
      <w:pPr>
        <w:tabs>
          <w:tab w:val="num" w:pos="426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7. </w:t>
      </w:r>
      <w:r w:rsidRPr="00425318">
        <w:rPr>
          <w:rFonts w:asciiTheme="minorHAnsi" w:hAnsiTheme="minorHAnsi" w:cs="Tahoma"/>
          <w:sz w:val="22"/>
          <w:szCs w:val="22"/>
        </w:rPr>
        <w:t>Dane osobowe pozyskane w związku z prowadzeniem niniejszego postępowania o udzielenie zamówienia publicznego będą przechowywane, zgodnie z art. 97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3D3A5E" w:rsidRPr="00425318" w:rsidRDefault="003D3A5E" w:rsidP="007C6B22">
      <w:pPr>
        <w:tabs>
          <w:tab w:val="num" w:pos="426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8. </w:t>
      </w:r>
      <w:r w:rsidRPr="00425318">
        <w:rPr>
          <w:rFonts w:asciiTheme="minorHAnsi" w:hAnsiTheme="minorHAnsi" w:cs="Tahoma"/>
          <w:sz w:val="22"/>
          <w:szCs w:val="22"/>
        </w:rPr>
        <w:t xml:space="preserve">Niezależnie od postanowień pkt 18.7. powyżej, w przypadku zawarcia umowy w sprawie zamówienia publicznego, dane osobowe będą przetwarzane do upływu okresu przedawnienia roszczeń wynikających z umowy w sprawie zamówienia publicznego. </w:t>
      </w:r>
    </w:p>
    <w:p w:rsidR="003D3A5E" w:rsidRPr="00425318" w:rsidRDefault="003D3A5E" w:rsidP="007C6B22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9. </w:t>
      </w:r>
      <w:r w:rsidRPr="00425318">
        <w:rPr>
          <w:rFonts w:asciiTheme="minorHAnsi" w:hAnsiTheme="minorHAnsi" w:cs="Tahoma"/>
          <w:sz w:val="22"/>
          <w:szCs w:val="22"/>
        </w:rPr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3D3A5E" w:rsidRPr="00425318" w:rsidRDefault="003D3A5E" w:rsidP="007C6B22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10. </w:t>
      </w:r>
      <w:r w:rsidRPr="00425318">
        <w:rPr>
          <w:rFonts w:asciiTheme="minorHAnsi" w:hAnsiTheme="minorHAnsi" w:cs="Tahoma"/>
          <w:sz w:val="22"/>
          <w:szCs w:val="22"/>
        </w:rPr>
        <w:t xml:space="preserve">Stosownie do art. 22 RODO, decyzje dotyczące danych osobowych nie będą podejmowane </w:t>
      </w:r>
      <w:r>
        <w:rPr>
          <w:rFonts w:asciiTheme="minorHAnsi" w:hAnsiTheme="minorHAnsi" w:cs="Tahoma"/>
          <w:sz w:val="22"/>
          <w:szCs w:val="22"/>
        </w:rPr>
        <w:t xml:space="preserve">                 </w:t>
      </w:r>
      <w:r w:rsidRPr="00425318">
        <w:rPr>
          <w:rFonts w:asciiTheme="minorHAnsi" w:hAnsiTheme="minorHAnsi" w:cs="Tahoma"/>
          <w:sz w:val="22"/>
          <w:szCs w:val="22"/>
        </w:rPr>
        <w:t xml:space="preserve">                w sposób zautomatyzowany.</w:t>
      </w:r>
    </w:p>
    <w:p w:rsidR="003D3A5E" w:rsidRPr="00425318" w:rsidRDefault="003D3A5E" w:rsidP="007C6B22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11. </w:t>
      </w:r>
      <w:r w:rsidRPr="00425318">
        <w:rPr>
          <w:rFonts w:asciiTheme="minorHAnsi" w:hAnsiTheme="minorHAnsi" w:cs="Tahoma"/>
          <w:sz w:val="22"/>
          <w:szCs w:val="22"/>
        </w:rPr>
        <w:t>Osoba, której dotyczą pozyskane w związku z prowadzeniem niniejszego postępowania dane osobowe, ma prawo:</w:t>
      </w:r>
    </w:p>
    <w:p w:rsidR="003D3A5E" w:rsidRPr="00302127" w:rsidRDefault="003D3A5E" w:rsidP="007C6B22">
      <w:pPr>
        <w:numPr>
          <w:ilvl w:val="0"/>
          <w:numId w:val="24"/>
        </w:numPr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dostępu do swoich danych osobowych – zgodnie z art. 15 RODO, 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3D3A5E" w:rsidRPr="00302127" w:rsidRDefault="003D3A5E" w:rsidP="007C6B22">
      <w:pPr>
        <w:numPr>
          <w:ilvl w:val="0"/>
          <w:numId w:val="24"/>
        </w:numPr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>do sprostowana swoich danych osobowych – zgodnie z art. 16 RODO,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:rsidR="003D3A5E" w:rsidRPr="00302127" w:rsidRDefault="003D3A5E" w:rsidP="007C6B22">
      <w:pPr>
        <w:numPr>
          <w:ilvl w:val="0"/>
          <w:numId w:val="24"/>
        </w:numPr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:rsidR="003D3A5E" w:rsidRPr="00302127" w:rsidRDefault="003D3A5E" w:rsidP="007C6B22">
      <w:pPr>
        <w:numPr>
          <w:ilvl w:val="0"/>
          <w:numId w:val="24"/>
        </w:numPr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lastRenderedPageBreak/>
        <w:t xml:space="preserve">wniesienia </w:t>
      </w:r>
      <w:r w:rsidRPr="00302127">
        <w:rPr>
          <w:rFonts w:asciiTheme="minorHAnsi" w:hAnsiTheme="minorHAnsi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:rsidR="003D3A5E" w:rsidRPr="00425318" w:rsidRDefault="003D3A5E" w:rsidP="007C6B22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12. </w:t>
      </w:r>
      <w:r w:rsidRPr="00425318">
        <w:rPr>
          <w:rFonts w:asciiTheme="minorHAnsi" w:hAnsiTheme="minorHAnsi" w:cs="Tahoma"/>
          <w:bCs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:rsidR="003D3A5E" w:rsidRPr="00425318" w:rsidRDefault="003D3A5E" w:rsidP="007C6B22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13. </w:t>
      </w:r>
      <w:r w:rsidRPr="00425318">
        <w:rPr>
          <w:rFonts w:asciiTheme="minorHAnsi" w:hAnsiTheme="minorHAnsi" w:cs="Tahoma"/>
          <w:bCs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:rsidR="003D3A5E" w:rsidRPr="00302127" w:rsidRDefault="003D3A5E" w:rsidP="007C6B22">
      <w:pPr>
        <w:numPr>
          <w:ilvl w:val="0"/>
          <w:numId w:val="25"/>
        </w:numPr>
        <w:tabs>
          <w:tab w:val="left" w:pos="1418"/>
        </w:tabs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bCs/>
          <w:sz w:val="22"/>
          <w:szCs w:val="22"/>
        </w:rPr>
        <w:t>prawo do usunięcia</w:t>
      </w:r>
      <w:r>
        <w:rPr>
          <w:rFonts w:asciiTheme="minorHAnsi" w:hAnsiTheme="minorHAnsi" w:cs="Tahoma"/>
          <w:bCs/>
          <w:sz w:val="22"/>
          <w:szCs w:val="22"/>
        </w:rPr>
        <w:t xml:space="preserve"> danych osobowych, o czym przesą</w:t>
      </w:r>
      <w:r w:rsidRPr="00302127">
        <w:rPr>
          <w:rFonts w:asciiTheme="minorHAnsi" w:hAnsiTheme="minorHAnsi" w:cs="Tahoma"/>
          <w:bCs/>
          <w:sz w:val="22"/>
          <w:szCs w:val="22"/>
        </w:rPr>
        <w:t xml:space="preserve">dza art. 17 ust. 3 lit. b, d lub e RODO, </w:t>
      </w:r>
    </w:p>
    <w:p w:rsidR="003D3A5E" w:rsidRPr="00425318" w:rsidRDefault="003D3A5E" w:rsidP="007C6B22">
      <w:pPr>
        <w:pStyle w:val="Akapitzlist"/>
        <w:numPr>
          <w:ilvl w:val="0"/>
          <w:numId w:val="25"/>
        </w:numPr>
        <w:tabs>
          <w:tab w:val="left" w:pos="1418"/>
        </w:tabs>
        <w:suppressAutoHyphens/>
        <w:jc w:val="both"/>
        <w:rPr>
          <w:rFonts w:asciiTheme="minorHAnsi" w:hAnsiTheme="minorHAnsi" w:cs="Tahoma"/>
          <w:bCs/>
          <w:sz w:val="20"/>
          <w:szCs w:val="20"/>
        </w:rPr>
      </w:pPr>
      <w:r w:rsidRPr="00425318">
        <w:rPr>
          <w:rFonts w:asciiTheme="minorHAnsi" w:hAnsiTheme="minorHAnsi" w:cs="Tahoma"/>
          <w:bCs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425318">
        <w:rPr>
          <w:rFonts w:asciiTheme="minorHAnsi" w:hAnsiTheme="minorHAnsi" w:cs="Tahoma"/>
          <w:bCs/>
          <w:sz w:val="20"/>
          <w:szCs w:val="20"/>
        </w:rPr>
        <w:t xml:space="preserve"> </w:t>
      </w:r>
    </w:p>
    <w:p w:rsidR="003D3A5E" w:rsidRPr="00425318" w:rsidRDefault="003D3A5E" w:rsidP="007C6B22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14. </w:t>
      </w:r>
      <w:r w:rsidRPr="00425318">
        <w:rPr>
          <w:rFonts w:asciiTheme="minorHAnsi" w:hAnsiTheme="minorHAnsi" w:cs="Tahoma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3D3A5E" w:rsidRPr="008C5374" w:rsidRDefault="003D3A5E" w:rsidP="00F40BF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F4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ascii="Calibri" w:hAnsi="Calibri"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XIII. </w:t>
      </w:r>
      <w:r w:rsidRPr="008C5374">
        <w:rPr>
          <w:rFonts w:ascii="Calibri" w:hAnsi="Calibri"/>
          <w:sz w:val="22"/>
          <w:szCs w:val="22"/>
        </w:rPr>
        <w:t>Załączniki:</w:t>
      </w:r>
    </w:p>
    <w:p w:rsidR="008C5374" w:rsidRPr="008C5374" w:rsidRDefault="008C5374" w:rsidP="00F40BF3">
      <w:pPr>
        <w:ind w:left="720"/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Druk oferty – załącznik nr 1</w:t>
      </w:r>
    </w:p>
    <w:p w:rsidR="008C5374" w:rsidRPr="008C5374" w:rsidRDefault="006F0A29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Kosztorys ofertowy</w:t>
      </w:r>
      <w:r w:rsidR="008C5374" w:rsidRPr="008C5374">
        <w:rPr>
          <w:rFonts w:ascii="Calibri" w:hAnsi="Calibri"/>
          <w:sz w:val="22"/>
          <w:szCs w:val="22"/>
        </w:rPr>
        <w:t xml:space="preserve">  – załącznik nr </w:t>
      </w:r>
      <w:r>
        <w:rPr>
          <w:rFonts w:ascii="Calibri" w:hAnsi="Calibri"/>
          <w:sz w:val="22"/>
          <w:szCs w:val="22"/>
        </w:rPr>
        <w:t>1a</w:t>
      </w:r>
    </w:p>
    <w:p w:rsidR="008C5374" w:rsidRDefault="009327B0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Wykaz drzew </w:t>
      </w:r>
      <w:r w:rsidR="008C5374" w:rsidRPr="008C5374">
        <w:rPr>
          <w:rFonts w:ascii="Calibri" w:hAnsi="Calibri"/>
          <w:sz w:val="22"/>
          <w:szCs w:val="22"/>
        </w:rPr>
        <w:t xml:space="preserve"> – załącznik nr </w:t>
      </w:r>
      <w:r w:rsidR="006F0A29">
        <w:rPr>
          <w:rFonts w:ascii="Calibri" w:hAnsi="Calibri"/>
          <w:sz w:val="22"/>
          <w:szCs w:val="22"/>
        </w:rPr>
        <w:t>2</w:t>
      </w:r>
    </w:p>
    <w:p w:rsidR="006F0A29" w:rsidRPr="008C5374" w:rsidRDefault="006F0A29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Wykaz osób – załącznik nr 3</w:t>
      </w:r>
    </w:p>
    <w:p w:rsidR="008C5374" w:rsidRDefault="008C5374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Wykaz robót – załącznik nr 4</w:t>
      </w:r>
    </w:p>
    <w:p w:rsidR="008910C6" w:rsidRDefault="008910C6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z art.7 „ustawy o przeciwdziałaniu”</w:t>
      </w:r>
      <w:r w:rsidR="003F1C35">
        <w:rPr>
          <w:rFonts w:ascii="Calibri" w:hAnsi="Calibri"/>
          <w:sz w:val="22"/>
          <w:szCs w:val="22"/>
        </w:rPr>
        <w:t xml:space="preserve"> – załącznik nr 5</w:t>
      </w:r>
    </w:p>
    <w:p w:rsidR="009327B0" w:rsidRDefault="009327B0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Wzór umowy – załącznik nr 6</w:t>
      </w:r>
    </w:p>
    <w:p w:rsidR="003F1C35" w:rsidRDefault="003F1C35" w:rsidP="00F40BF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Instrukcja składania ofert na platformie zakupowej – załącznik nr </w:t>
      </w:r>
      <w:r w:rsidR="009327B0">
        <w:rPr>
          <w:rFonts w:ascii="Calibri" w:hAnsi="Calibri"/>
          <w:sz w:val="22"/>
          <w:szCs w:val="22"/>
        </w:rPr>
        <w:t>7</w:t>
      </w:r>
    </w:p>
    <w:p w:rsidR="008C5374" w:rsidRPr="008C5374" w:rsidRDefault="008910C6" w:rsidP="00F40B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Rozdzielnik:</w:t>
      </w:r>
    </w:p>
    <w:p w:rsidR="008C5374" w:rsidRPr="008C5374" w:rsidRDefault="008C5374" w:rsidP="00F40BF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Strona internetowa: </w:t>
      </w:r>
      <w:hyperlink r:id="rId10" w:history="1">
        <w:r w:rsidRPr="008C5374">
          <w:rPr>
            <w:rFonts w:ascii="Calibri" w:hAnsi="Calibri"/>
            <w:color w:val="0000FF"/>
            <w:sz w:val="22"/>
            <w:szCs w:val="22"/>
            <w:u w:val="single"/>
          </w:rPr>
          <w:t>www.dabrowa.krakow.lasy.gov.pl</w:t>
        </w:r>
      </w:hyperlink>
      <w:r w:rsidRPr="008C5374">
        <w:rPr>
          <w:rFonts w:ascii="Calibri" w:hAnsi="Calibri"/>
          <w:sz w:val="22"/>
          <w:szCs w:val="22"/>
        </w:rPr>
        <w:t xml:space="preserve"> </w:t>
      </w:r>
    </w:p>
    <w:p w:rsidR="008C5374" w:rsidRPr="008C5374" w:rsidRDefault="008C5374" w:rsidP="00F40BF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a/a</w:t>
      </w:r>
    </w:p>
    <w:p w:rsidR="008C5374" w:rsidRPr="008C5374" w:rsidRDefault="008C5374" w:rsidP="00F40BF3">
      <w:pPr>
        <w:ind w:left="720"/>
        <w:rPr>
          <w:rFonts w:ascii="Calibri" w:hAnsi="Calibri"/>
          <w:sz w:val="22"/>
          <w:szCs w:val="22"/>
        </w:rPr>
      </w:pPr>
    </w:p>
    <w:p w:rsidR="008C5374" w:rsidRPr="008C5374" w:rsidRDefault="008C5374" w:rsidP="00F40BF3">
      <w:pPr>
        <w:ind w:left="5664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              Nadleśniczy </w:t>
      </w:r>
    </w:p>
    <w:p w:rsidR="008C5374" w:rsidRPr="008C5374" w:rsidRDefault="008C5374" w:rsidP="00F40BF3">
      <w:pPr>
        <w:ind w:left="5664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Nadleśnictwa Dąbrowa Tarnowska</w:t>
      </w:r>
    </w:p>
    <w:p w:rsidR="0026580B" w:rsidRPr="008C5374" w:rsidRDefault="008C5374" w:rsidP="00F40BF3">
      <w:pPr>
        <w:ind w:left="5664"/>
        <w:rPr>
          <w:rStyle w:val="LPzwykly"/>
        </w:rPr>
      </w:pPr>
      <w:r w:rsidRPr="008C5374">
        <w:rPr>
          <w:rFonts w:ascii="Calibri" w:hAnsi="Calibri"/>
          <w:sz w:val="22"/>
          <w:szCs w:val="22"/>
        </w:rPr>
        <w:t xml:space="preserve">          </w:t>
      </w:r>
      <w:r w:rsidR="007C6B22">
        <w:rPr>
          <w:rFonts w:ascii="Calibri" w:hAnsi="Calibri"/>
          <w:sz w:val="22"/>
          <w:szCs w:val="22"/>
        </w:rPr>
        <w:t xml:space="preserve"> </w:t>
      </w:r>
    </w:p>
    <w:sectPr w:rsidR="0026580B" w:rsidRPr="008C5374" w:rsidSect="0018360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964" w:bottom="1276" w:left="1701" w:header="346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30" w:rsidRDefault="00371B30">
      <w:r>
        <w:separator/>
      </w:r>
    </w:p>
  </w:endnote>
  <w:endnote w:type="continuationSeparator" w:id="0">
    <w:p w:rsidR="00371B30" w:rsidRDefault="0037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27B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9007C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2B2F06" w:rsidRDefault="0026580B" w:rsidP="0026580B">
    <w:pPr>
      <w:pStyle w:val="LPstopka"/>
      <w:rPr>
        <w:lang w:val="en-US"/>
      </w:rPr>
    </w:pPr>
    <w:r w:rsidRPr="002B2F06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30" w:rsidRDefault="00371B30">
      <w:r>
        <w:separator/>
      </w:r>
    </w:p>
  </w:footnote>
  <w:footnote w:type="continuationSeparator" w:id="0">
    <w:p w:rsidR="00371B30" w:rsidRDefault="0037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8" name="Kanwa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056A4D4" id="Kanwa 32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9" name="Kanw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88D59" id="Kanwa 33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B5657C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F3E"/>
    <w:multiLevelType w:val="hybridMultilevel"/>
    <w:tmpl w:val="8F94B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46B2"/>
    <w:multiLevelType w:val="hybridMultilevel"/>
    <w:tmpl w:val="E1CE1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152B"/>
    <w:multiLevelType w:val="hybridMultilevel"/>
    <w:tmpl w:val="B08A0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976"/>
    <w:multiLevelType w:val="hybridMultilevel"/>
    <w:tmpl w:val="36A4BD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D4138B"/>
    <w:multiLevelType w:val="hybridMultilevel"/>
    <w:tmpl w:val="D9EA67C6"/>
    <w:lvl w:ilvl="0" w:tplc="C15EAE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EB4"/>
    <w:multiLevelType w:val="hybridMultilevel"/>
    <w:tmpl w:val="2DD22A62"/>
    <w:lvl w:ilvl="0" w:tplc="9E0A584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3F2"/>
    <w:multiLevelType w:val="hybridMultilevel"/>
    <w:tmpl w:val="AC2A5FC2"/>
    <w:lvl w:ilvl="0" w:tplc="9E0A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C86"/>
    <w:multiLevelType w:val="hybridMultilevel"/>
    <w:tmpl w:val="C6041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33324F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05C03"/>
    <w:multiLevelType w:val="hybridMultilevel"/>
    <w:tmpl w:val="5B6CC9B4"/>
    <w:lvl w:ilvl="0" w:tplc="3F923F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D45BD"/>
    <w:multiLevelType w:val="hybridMultilevel"/>
    <w:tmpl w:val="A7586A80"/>
    <w:lvl w:ilvl="0" w:tplc="7996E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4565"/>
    <w:multiLevelType w:val="hybridMultilevel"/>
    <w:tmpl w:val="DFF8E02C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27EA6697"/>
    <w:multiLevelType w:val="hybridMultilevel"/>
    <w:tmpl w:val="9664E76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6D51E6"/>
    <w:multiLevelType w:val="hybridMultilevel"/>
    <w:tmpl w:val="4DA046DC"/>
    <w:lvl w:ilvl="0" w:tplc="642A059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F4C78"/>
    <w:multiLevelType w:val="hybridMultilevel"/>
    <w:tmpl w:val="B4C8CC26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F99333A"/>
    <w:multiLevelType w:val="hybridMultilevel"/>
    <w:tmpl w:val="ECC85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5EEB"/>
    <w:multiLevelType w:val="hybridMultilevel"/>
    <w:tmpl w:val="6A8CE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504E"/>
    <w:multiLevelType w:val="hybridMultilevel"/>
    <w:tmpl w:val="492EBE70"/>
    <w:lvl w:ilvl="0" w:tplc="FF70F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081D"/>
    <w:multiLevelType w:val="hybridMultilevel"/>
    <w:tmpl w:val="A0C4F230"/>
    <w:lvl w:ilvl="0" w:tplc="F684B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4819B3"/>
    <w:multiLevelType w:val="hybridMultilevel"/>
    <w:tmpl w:val="C1BE16B2"/>
    <w:lvl w:ilvl="0" w:tplc="9E0A58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A50C58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11CFE"/>
    <w:multiLevelType w:val="hybridMultilevel"/>
    <w:tmpl w:val="F748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34F7B"/>
    <w:multiLevelType w:val="hybridMultilevel"/>
    <w:tmpl w:val="91B416DE"/>
    <w:lvl w:ilvl="0" w:tplc="56CEB46E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39500220"/>
    <w:multiLevelType w:val="hybridMultilevel"/>
    <w:tmpl w:val="CB7A975A"/>
    <w:lvl w:ilvl="0" w:tplc="AE741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37399A"/>
    <w:multiLevelType w:val="hybridMultilevel"/>
    <w:tmpl w:val="559EE394"/>
    <w:lvl w:ilvl="0" w:tplc="69F8B5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54B4"/>
    <w:multiLevelType w:val="multilevel"/>
    <w:tmpl w:val="BF686EC6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46490FDD"/>
    <w:multiLevelType w:val="hybridMultilevel"/>
    <w:tmpl w:val="4CACB2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8F65819"/>
    <w:multiLevelType w:val="hybridMultilevel"/>
    <w:tmpl w:val="0D14F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08B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777"/>
    <w:multiLevelType w:val="hybridMultilevel"/>
    <w:tmpl w:val="1AD4AB3C"/>
    <w:lvl w:ilvl="0" w:tplc="9E0A5842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 w:tplc="9E0A5842">
      <w:start w:val="1"/>
      <w:numFmt w:val="decimal"/>
      <w:lvlText w:val="%2."/>
      <w:lvlJc w:val="left"/>
      <w:pPr>
        <w:ind w:left="1222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3F72FD"/>
    <w:multiLevelType w:val="hybridMultilevel"/>
    <w:tmpl w:val="2EA49354"/>
    <w:lvl w:ilvl="0" w:tplc="83F82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D8739F"/>
    <w:multiLevelType w:val="hybridMultilevel"/>
    <w:tmpl w:val="E1ECB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75CF1"/>
    <w:multiLevelType w:val="hybridMultilevel"/>
    <w:tmpl w:val="C2FCB4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702CE8"/>
    <w:multiLevelType w:val="hybridMultilevel"/>
    <w:tmpl w:val="35A2F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04CBB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20BF7"/>
    <w:multiLevelType w:val="hybridMultilevel"/>
    <w:tmpl w:val="501CB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C546D"/>
    <w:multiLevelType w:val="hybridMultilevel"/>
    <w:tmpl w:val="37BC838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4" w15:restartNumberingAfterBreak="0">
    <w:nsid w:val="68624811"/>
    <w:multiLevelType w:val="hybridMultilevel"/>
    <w:tmpl w:val="04081BC0"/>
    <w:lvl w:ilvl="0" w:tplc="9E0A5842">
      <w:start w:val="1"/>
      <w:numFmt w:val="decimal"/>
      <w:lvlText w:val="%1."/>
      <w:lvlJc w:val="left"/>
      <w:pPr>
        <w:ind w:left="14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B87DDD"/>
    <w:multiLevelType w:val="hybridMultilevel"/>
    <w:tmpl w:val="C77EC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E54A19"/>
    <w:multiLevelType w:val="hybridMultilevel"/>
    <w:tmpl w:val="C9E4EE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07A29"/>
    <w:multiLevelType w:val="hybridMultilevel"/>
    <w:tmpl w:val="A1D6F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FE7A8B"/>
    <w:multiLevelType w:val="hybridMultilevel"/>
    <w:tmpl w:val="05C01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03221"/>
    <w:multiLevelType w:val="hybridMultilevel"/>
    <w:tmpl w:val="B5341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F799D"/>
    <w:multiLevelType w:val="hybridMultilevel"/>
    <w:tmpl w:val="C016BED0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0"/>
  </w:num>
  <w:num w:numId="2">
    <w:abstractNumId w:val="37"/>
  </w:num>
  <w:num w:numId="3">
    <w:abstractNumId w:val="0"/>
  </w:num>
  <w:num w:numId="4">
    <w:abstractNumId w:val="38"/>
  </w:num>
  <w:num w:numId="5">
    <w:abstractNumId w:val="19"/>
  </w:num>
  <w:num w:numId="6">
    <w:abstractNumId w:val="3"/>
  </w:num>
  <w:num w:numId="7">
    <w:abstractNumId w:val="4"/>
  </w:num>
  <w:num w:numId="8">
    <w:abstractNumId w:val="23"/>
  </w:num>
  <w:num w:numId="9">
    <w:abstractNumId w:val="27"/>
  </w:num>
  <w:num w:numId="10">
    <w:abstractNumId w:val="31"/>
  </w:num>
  <w:num w:numId="11">
    <w:abstractNumId w:val="34"/>
  </w:num>
  <w:num w:numId="12">
    <w:abstractNumId w:val="6"/>
  </w:num>
  <w:num w:numId="13">
    <w:abstractNumId w:val="28"/>
  </w:num>
  <w:num w:numId="14">
    <w:abstractNumId w:val="26"/>
  </w:num>
  <w:num w:numId="15">
    <w:abstractNumId w:val="5"/>
  </w:num>
  <w:num w:numId="16">
    <w:abstractNumId w:val="1"/>
  </w:num>
  <w:num w:numId="17">
    <w:abstractNumId w:val="41"/>
  </w:num>
  <w:num w:numId="18">
    <w:abstractNumId w:val="15"/>
  </w:num>
  <w:num w:numId="19">
    <w:abstractNumId w:val="30"/>
  </w:num>
  <w:num w:numId="20">
    <w:abstractNumId w:val="12"/>
  </w:num>
  <w:num w:numId="21">
    <w:abstractNumId w:val="20"/>
  </w:num>
  <w:num w:numId="22">
    <w:abstractNumId w:val="16"/>
  </w:num>
  <w:num w:numId="23">
    <w:abstractNumId w:val="14"/>
  </w:num>
  <w:num w:numId="24">
    <w:abstractNumId w:val="13"/>
  </w:num>
  <w:num w:numId="25">
    <w:abstractNumId w:val="39"/>
  </w:num>
  <w:num w:numId="26">
    <w:abstractNumId w:val="40"/>
  </w:num>
  <w:num w:numId="27">
    <w:abstractNumId w:val="2"/>
  </w:num>
  <w:num w:numId="28">
    <w:abstractNumId w:val="11"/>
  </w:num>
  <w:num w:numId="29">
    <w:abstractNumId w:val="32"/>
  </w:num>
  <w:num w:numId="30">
    <w:abstractNumId w:val="8"/>
  </w:num>
  <w:num w:numId="31">
    <w:abstractNumId w:val="24"/>
  </w:num>
  <w:num w:numId="32">
    <w:abstractNumId w:val="33"/>
  </w:num>
  <w:num w:numId="33">
    <w:abstractNumId w:val="21"/>
  </w:num>
  <w:num w:numId="34">
    <w:abstractNumId w:val="35"/>
  </w:num>
  <w:num w:numId="35">
    <w:abstractNumId w:val="9"/>
  </w:num>
  <w:num w:numId="36">
    <w:abstractNumId w:val="36"/>
  </w:num>
  <w:num w:numId="37">
    <w:abstractNumId w:val="22"/>
  </w:num>
  <w:num w:numId="38">
    <w:abstractNumId w:val="25"/>
  </w:num>
  <w:num w:numId="39">
    <w:abstractNumId w:val="17"/>
  </w:num>
  <w:num w:numId="40">
    <w:abstractNumId w:val="29"/>
  </w:num>
  <w:num w:numId="41">
    <w:abstractNumId w:val="1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4"/>
    <w:rsid w:val="000112BD"/>
    <w:rsid w:val="00032320"/>
    <w:rsid w:val="00055A2B"/>
    <w:rsid w:val="000877D0"/>
    <w:rsid w:val="000B43DD"/>
    <w:rsid w:val="000C1030"/>
    <w:rsid w:val="000C7F45"/>
    <w:rsid w:val="000D6389"/>
    <w:rsid w:val="000E2B77"/>
    <w:rsid w:val="000F4634"/>
    <w:rsid w:val="00110784"/>
    <w:rsid w:val="00113C99"/>
    <w:rsid w:val="00120492"/>
    <w:rsid w:val="00125BE4"/>
    <w:rsid w:val="00127348"/>
    <w:rsid w:val="00140C04"/>
    <w:rsid w:val="0014311C"/>
    <w:rsid w:val="0016009A"/>
    <w:rsid w:val="00160C47"/>
    <w:rsid w:val="00163A2B"/>
    <w:rsid w:val="00165FED"/>
    <w:rsid w:val="00183604"/>
    <w:rsid w:val="00186BDC"/>
    <w:rsid w:val="0018708F"/>
    <w:rsid w:val="00191900"/>
    <w:rsid w:val="001B5B26"/>
    <w:rsid w:val="001C4D13"/>
    <w:rsid w:val="001D769B"/>
    <w:rsid w:val="002126A6"/>
    <w:rsid w:val="00235449"/>
    <w:rsid w:val="002410D0"/>
    <w:rsid w:val="00256A5C"/>
    <w:rsid w:val="00263222"/>
    <w:rsid w:val="00264259"/>
    <w:rsid w:val="0026580B"/>
    <w:rsid w:val="002710EB"/>
    <w:rsid w:val="0027592C"/>
    <w:rsid w:val="0028251A"/>
    <w:rsid w:val="0029250F"/>
    <w:rsid w:val="0029735F"/>
    <w:rsid w:val="002B2F06"/>
    <w:rsid w:val="002E3116"/>
    <w:rsid w:val="002F4266"/>
    <w:rsid w:val="002F6438"/>
    <w:rsid w:val="002F7A20"/>
    <w:rsid w:val="003027B5"/>
    <w:rsid w:val="00304346"/>
    <w:rsid w:val="00347512"/>
    <w:rsid w:val="00360B82"/>
    <w:rsid w:val="00365D6A"/>
    <w:rsid w:val="00371B30"/>
    <w:rsid w:val="00375007"/>
    <w:rsid w:val="00390524"/>
    <w:rsid w:val="003A314F"/>
    <w:rsid w:val="003A3E02"/>
    <w:rsid w:val="003A4FEE"/>
    <w:rsid w:val="003C07EB"/>
    <w:rsid w:val="003C4324"/>
    <w:rsid w:val="003D3A5E"/>
    <w:rsid w:val="003F1C35"/>
    <w:rsid w:val="003F238E"/>
    <w:rsid w:val="004007F2"/>
    <w:rsid w:val="00405B45"/>
    <w:rsid w:val="00411B4A"/>
    <w:rsid w:val="00415506"/>
    <w:rsid w:val="004270F9"/>
    <w:rsid w:val="00471A97"/>
    <w:rsid w:val="00482884"/>
    <w:rsid w:val="004A5341"/>
    <w:rsid w:val="004C4201"/>
    <w:rsid w:val="004F6399"/>
    <w:rsid w:val="005220A0"/>
    <w:rsid w:val="005322CE"/>
    <w:rsid w:val="005356E6"/>
    <w:rsid w:val="005745EB"/>
    <w:rsid w:val="00593566"/>
    <w:rsid w:val="00593C7D"/>
    <w:rsid w:val="00593CB3"/>
    <w:rsid w:val="005A33A4"/>
    <w:rsid w:val="005B645C"/>
    <w:rsid w:val="005C294A"/>
    <w:rsid w:val="005E3CA9"/>
    <w:rsid w:val="005E5821"/>
    <w:rsid w:val="005F3168"/>
    <w:rsid w:val="00612695"/>
    <w:rsid w:val="006152F5"/>
    <w:rsid w:val="006168E5"/>
    <w:rsid w:val="0062761A"/>
    <w:rsid w:val="006644F9"/>
    <w:rsid w:val="00666E79"/>
    <w:rsid w:val="006D3DAC"/>
    <w:rsid w:val="006E107C"/>
    <w:rsid w:val="006E6849"/>
    <w:rsid w:val="006E686B"/>
    <w:rsid w:val="006F0A29"/>
    <w:rsid w:val="006F1B09"/>
    <w:rsid w:val="007019C2"/>
    <w:rsid w:val="00714B42"/>
    <w:rsid w:val="00725B3E"/>
    <w:rsid w:val="00735BC4"/>
    <w:rsid w:val="0075747A"/>
    <w:rsid w:val="00773775"/>
    <w:rsid w:val="00775328"/>
    <w:rsid w:val="00791B59"/>
    <w:rsid w:val="007C2AF6"/>
    <w:rsid w:val="007C6B22"/>
    <w:rsid w:val="007D4526"/>
    <w:rsid w:val="007E23D0"/>
    <w:rsid w:val="007E5640"/>
    <w:rsid w:val="007E6A31"/>
    <w:rsid w:val="00803A7D"/>
    <w:rsid w:val="00804269"/>
    <w:rsid w:val="00807343"/>
    <w:rsid w:val="0081116D"/>
    <w:rsid w:val="008158ED"/>
    <w:rsid w:val="00816FDC"/>
    <w:rsid w:val="00842F21"/>
    <w:rsid w:val="008445ED"/>
    <w:rsid w:val="0085379D"/>
    <w:rsid w:val="0085759E"/>
    <w:rsid w:val="008637F0"/>
    <w:rsid w:val="0086466D"/>
    <w:rsid w:val="00874EAD"/>
    <w:rsid w:val="00875E7E"/>
    <w:rsid w:val="008828FF"/>
    <w:rsid w:val="00890942"/>
    <w:rsid w:val="008910C6"/>
    <w:rsid w:val="0089648A"/>
    <w:rsid w:val="00897C87"/>
    <w:rsid w:val="008A7948"/>
    <w:rsid w:val="008B0E8F"/>
    <w:rsid w:val="008B0ECD"/>
    <w:rsid w:val="008C5374"/>
    <w:rsid w:val="008C5B65"/>
    <w:rsid w:val="008D0F11"/>
    <w:rsid w:val="008D31DE"/>
    <w:rsid w:val="008F1094"/>
    <w:rsid w:val="00921247"/>
    <w:rsid w:val="00930E98"/>
    <w:rsid w:val="00931229"/>
    <w:rsid w:val="009327B0"/>
    <w:rsid w:val="009432FE"/>
    <w:rsid w:val="00944D9C"/>
    <w:rsid w:val="009542F2"/>
    <w:rsid w:val="00964373"/>
    <w:rsid w:val="00966049"/>
    <w:rsid w:val="00973215"/>
    <w:rsid w:val="00975BE6"/>
    <w:rsid w:val="00981AC9"/>
    <w:rsid w:val="009A085C"/>
    <w:rsid w:val="009E0FAC"/>
    <w:rsid w:val="00A05454"/>
    <w:rsid w:val="00A07C0A"/>
    <w:rsid w:val="00A11EB6"/>
    <w:rsid w:val="00A1303B"/>
    <w:rsid w:val="00A13281"/>
    <w:rsid w:val="00A14D79"/>
    <w:rsid w:val="00A31A91"/>
    <w:rsid w:val="00A341F6"/>
    <w:rsid w:val="00A76C04"/>
    <w:rsid w:val="00A85571"/>
    <w:rsid w:val="00A93587"/>
    <w:rsid w:val="00AB1DEB"/>
    <w:rsid w:val="00AF4515"/>
    <w:rsid w:val="00B000C5"/>
    <w:rsid w:val="00B018A7"/>
    <w:rsid w:val="00B066C7"/>
    <w:rsid w:val="00B51BEF"/>
    <w:rsid w:val="00B63CA6"/>
    <w:rsid w:val="00B80C2F"/>
    <w:rsid w:val="00B86D69"/>
    <w:rsid w:val="00B90BB2"/>
    <w:rsid w:val="00B95EFE"/>
    <w:rsid w:val="00BA2A6B"/>
    <w:rsid w:val="00BE38CD"/>
    <w:rsid w:val="00C04FAF"/>
    <w:rsid w:val="00C152CC"/>
    <w:rsid w:val="00C26DBB"/>
    <w:rsid w:val="00C47FCA"/>
    <w:rsid w:val="00C508B3"/>
    <w:rsid w:val="00C635D4"/>
    <w:rsid w:val="00C7787E"/>
    <w:rsid w:val="00C8080E"/>
    <w:rsid w:val="00CA2F93"/>
    <w:rsid w:val="00CB6B6F"/>
    <w:rsid w:val="00CD63B9"/>
    <w:rsid w:val="00CF10DC"/>
    <w:rsid w:val="00CF3502"/>
    <w:rsid w:val="00D01276"/>
    <w:rsid w:val="00D01AFB"/>
    <w:rsid w:val="00D055E7"/>
    <w:rsid w:val="00D15A70"/>
    <w:rsid w:val="00D35507"/>
    <w:rsid w:val="00D36EF7"/>
    <w:rsid w:val="00D47874"/>
    <w:rsid w:val="00D47887"/>
    <w:rsid w:val="00D60929"/>
    <w:rsid w:val="00D92FDE"/>
    <w:rsid w:val="00DA77AA"/>
    <w:rsid w:val="00DB0D50"/>
    <w:rsid w:val="00DE5731"/>
    <w:rsid w:val="00E14266"/>
    <w:rsid w:val="00E144F1"/>
    <w:rsid w:val="00E1655F"/>
    <w:rsid w:val="00E42BE9"/>
    <w:rsid w:val="00E56596"/>
    <w:rsid w:val="00E651ED"/>
    <w:rsid w:val="00E7746F"/>
    <w:rsid w:val="00E8214B"/>
    <w:rsid w:val="00EB0384"/>
    <w:rsid w:val="00ED7AEB"/>
    <w:rsid w:val="00EE2AA7"/>
    <w:rsid w:val="00EE5C56"/>
    <w:rsid w:val="00EF5E0D"/>
    <w:rsid w:val="00F06677"/>
    <w:rsid w:val="00F3179A"/>
    <w:rsid w:val="00F33629"/>
    <w:rsid w:val="00F40BF3"/>
    <w:rsid w:val="00F466FA"/>
    <w:rsid w:val="00F67E10"/>
    <w:rsid w:val="00F80F77"/>
    <w:rsid w:val="00F85518"/>
    <w:rsid w:val="00F91A60"/>
    <w:rsid w:val="00FA0655"/>
    <w:rsid w:val="00FB3300"/>
    <w:rsid w:val="00FB39CA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5C018"/>
  <w15:docId w15:val="{EBA774A2-07EF-4098-A4FA-1009A8F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6DBB"/>
    <w:pPr>
      <w:ind w:left="720"/>
      <w:contextualSpacing/>
    </w:pPr>
  </w:style>
  <w:style w:type="paragraph" w:customStyle="1" w:styleId="Default">
    <w:name w:val="Default"/>
    <w:rsid w:val="009643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FD6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D6C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czta.home.pl/mail/write?to=dabrowatar@krakow.lasy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browa.krako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lasy_dabrowa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300</TotalTime>
  <Pages>1</Pages>
  <Words>2393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18</cp:revision>
  <cp:lastPrinted>2017-06-05T09:38:00Z</cp:lastPrinted>
  <dcterms:created xsi:type="dcterms:W3CDTF">2021-07-06T06:10:00Z</dcterms:created>
  <dcterms:modified xsi:type="dcterms:W3CDTF">2022-10-05T09:19:00Z</dcterms:modified>
</cp:coreProperties>
</file>