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2D256B00" w14:textId="77777777" w:rsidR="00C95F4C" w:rsidRDefault="00C95F4C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C95F4C">
        <w:rPr>
          <w:rFonts w:asciiTheme="minorHAnsi" w:hAnsiTheme="minorHAnsi" w:cstheme="minorHAnsi"/>
          <w:b/>
          <w:bCs/>
          <w:sz w:val="24"/>
          <w:szCs w:val="24"/>
          <w:lang w:val="pl-PL"/>
        </w:rPr>
        <w:t>„Zagospodarowanie terenu działki nr 1816/2 w Tuchowie w zakresie budowy elementów małej architektury związanej z terenami rekreacyjnymi”</w:t>
      </w:r>
    </w:p>
    <w:p w14:paraId="54CB6FBB" w14:textId="40126743" w:rsidR="002D316B" w:rsidRPr="00254751" w:rsidRDefault="00681F51" w:rsidP="00681F51">
      <w:pPr>
        <w:pStyle w:val="Tekstpodstawowy"/>
        <w:tabs>
          <w:tab w:val="center" w:pos="4870"/>
          <w:tab w:val="right" w:pos="9740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14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EA1F75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25475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art. 108 ust. 1 pkt 1, 2 i 5 lub art. 109 ust. 1 pkt 4-5, 8 i 10 ustawy </w:t>
      </w:r>
      <w:proofErr w:type="spellStart"/>
      <w:r w:rsidRPr="00254751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Pr="00254751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6D7FFBC1" w14:textId="77777777" w:rsidR="00C95F4C" w:rsidRPr="00C95F4C" w:rsidRDefault="00C95F4C" w:rsidP="00C95F4C">
    <w:pPr>
      <w:widowControl/>
      <w:spacing w:after="160"/>
      <w:jc w:val="center"/>
      <w:rPr>
        <w:rFonts w:ascii="Calibri" w:eastAsia="Times New Roman" w:hAnsi="Calibri" w:cs="Calibri"/>
        <w:color w:val="4472C4"/>
        <w:sz w:val="20"/>
        <w:szCs w:val="20"/>
        <w:lang w:val="pl-PL" w:eastAsia="ar-SA"/>
      </w:rPr>
    </w:pPr>
    <w:bookmarkStart w:id="3" w:name="_Hlk135300509"/>
    <w:r w:rsidRPr="00C95F4C">
      <w:rPr>
        <w:rFonts w:ascii="Calibri" w:eastAsia="Times New Roman" w:hAnsi="Calibri" w:cs="Calibri"/>
        <w:color w:val="4472C4"/>
        <w:sz w:val="20"/>
        <w:szCs w:val="20"/>
        <w:lang w:val="pl-PL" w:eastAsia="ar-SA"/>
      </w:rPr>
      <w:t>Dofinansowano ze środków Europejskiego Funduszu Rolnego na rzecz Rozwoju Obszarów Wiejskich w ramach Programu Rozwoju Obszarów Wiejskich na lata 2014-2020</w:t>
    </w:r>
  </w:p>
  <w:bookmarkEnd w:id="3" w:displacedByCustomXml="next"/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FFBE" w14:textId="637A57A1" w:rsidR="00C95F4C" w:rsidRDefault="00C95F4C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F6C9B1B" wp14:editId="5B485BB0">
          <wp:simplePos x="0" y="0"/>
          <wp:positionH relativeFrom="column">
            <wp:posOffset>333375</wp:posOffset>
          </wp:positionH>
          <wp:positionV relativeFrom="page">
            <wp:posOffset>219075</wp:posOffset>
          </wp:positionV>
          <wp:extent cx="5314950" cy="819150"/>
          <wp:effectExtent l="0" t="0" r="0" b="0"/>
          <wp:wrapTight wrapText="bothSides">
            <wp:wrapPolygon edited="0">
              <wp:start x="0" y="0"/>
              <wp:lineTo x="0" y="21098"/>
              <wp:lineTo x="21523" y="21098"/>
              <wp:lineTo x="21523" y="0"/>
              <wp:lineTo x="0" y="0"/>
            </wp:wrapPolygon>
          </wp:wrapTight>
          <wp:docPr id="1177632855" name="Obraz 1177632855" descr="Obraz zawierający flaga, symbol, logo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489289" name="Obraz 1" descr="Obraz zawierający flaga, symbol, logo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E4D7F5" w14:textId="77777777" w:rsidR="00C95F4C" w:rsidRDefault="00C95F4C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</w:p>
  <w:p w14:paraId="3BC29178" w14:textId="77777777" w:rsidR="00C95F4C" w:rsidRDefault="00C95F4C" w:rsidP="00C95F4C">
    <w:pPr>
      <w:spacing w:line="237" w:lineRule="exact"/>
      <w:ind w:right="-148"/>
      <w:jc w:val="center"/>
      <w:rPr>
        <w:rFonts w:ascii="Calibri" w:hAnsi="Calibri" w:cs="Calibri"/>
        <w:b/>
        <w:bCs/>
        <w:sz w:val="24"/>
        <w:szCs w:val="24"/>
        <w:lang w:val="pl-PL"/>
      </w:rPr>
    </w:pPr>
  </w:p>
  <w:p w14:paraId="38033730" w14:textId="77777777" w:rsidR="00C95F4C" w:rsidRDefault="00C95F4C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</w:p>
  <w:p w14:paraId="4A908C97" w14:textId="77777777" w:rsidR="00C95F4C" w:rsidRDefault="00C95F4C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</w:p>
  <w:p w14:paraId="5929CDE2" w14:textId="3B894F9A" w:rsidR="00AA2557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681F51">
      <w:rPr>
        <w:rFonts w:ascii="Calibri" w:hAnsi="Calibri" w:cs="Calibri"/>
        <w:b/>
        <w:bCs/>
        <w:sz w:val="24"/>
        <w:szCs w:val="24"/>
        <w:lang w:val="pl-PL"/>
      </w:rPr>
      <w:t>14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8E5B6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  <w:p w14:paraId="4155A816" w14:textId="77777777" w:rsidR="00EA1F75" w:rsidRDefault="00EA1F75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F5D0E"/>
    <w:rsid w:val="0063281C"/>
    <w:rsid w:val="00667E40"/>
    <w:rsid w:val="00681F51"/>
    <w:rsid w:val="006B53CE"/>
    <w:rsid w:val="006C391C"/>
    <w:rsid w:val="00817579"/>
    <w:rsid w:val="0084045C"/>
    <w:rsid w:val="00886B99"/>
    <w:rsid w:val="008C37C3"/>
    <w:rsid w:val="008E5B68"/>
    <w:rsid w:val="0094454F"/>
    <w:rsid w:val="009C5CAF"/>
    <w:rsid w:val="00A53C88"/>
    <w:rsid w:val="00AA2557"/>
    <w:rsid w:val="00AB46F1"/>
    <w:rsid w:val="00AF119A"/>
    <w:rsid w:val="00B83607"/>
    <w:rsid w:val="00BA0DA3"/>
    <w:rsid w:val="00BA7FD8"/>
    <w:rsid w:val="00BC0F48"/>
    <w:rsid w:val="00C369C5"/>
    <w:rsid w:val="00C559CC"/>
    <w:rsid w:val="00C95F4C"/>
    <w:rsid w:val="00CA6C29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jkilian</cp:lastModifiedBy>
  <cp:revision>49</cp:revision>
  <dcterms:created xsi:type="dcterms:W3CDTF">2021-09-30T09:40:00Z</dcterms:created>
  <dcterms:modified xsi:type="dcterms:W3CDTF">2023-08-09T11:39:00Z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