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A0C7732" w:rsidR="00225286" w:rsidRPr="003F0400" w:rsidRDefault="00225286" w:rsidP="00EF4BA9">
      <w:pPr>
        <w:spacing w:after="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7C258A">
        <w:rPr>
          <w:rFonts w:ascii="Times New Roman" w:eastAsia="Tahoma" w:hAnsi="Times New Roman" w:cs="Times New Roman"/>
          <w:sz w:val="20"/>
          <w:szCs w:val="20"/>
        </w:rPr>
        <w:t>1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70349142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EF4BA9" w:rsidRPr="00EF4BA9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EF4BA9" w:rsidRPr="00EF4BA9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dostawa sprzętu elektronicznego wraz z akcesoriami na potrzeby Szkoły Podstawowej nr 8 </w:t>
      </w:r>
      <w:r w:rsidR="00EF4BA9" w:rsidRPr="00EF4BA9">
        <w:rPr>
          <w:rFonts w:ascii="Times New Roman" w:eastAsia="Tahoma" w:hAnsi="Times New Roman" w:cs="Times New Roman"/>
          <w:b/>
          <w:sz w:val="21"/>
          <w:szCs w:val="21"/>
        </w:rPr>
        <w:br/>
        <w:t>w Mikołowie w ramach zadania inwestycyjnego pn. „Rozbudowa i przebudowa Szkoły Podstawowej nr 8 w Mikołowie”.</w:t>
      </w:r>
    </w:p>
    <w:p w14:paraId="53A96339" w14:textId="77777777" w:rsidR="00225286" w:rsidRPr="00893503" w:rsidRDefault="00225286" w:rsidP="006D6C2E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320A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320A52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225286" w:rsidRPr="008530A8" w14:paraId="2C3A8537" w14:textId="77777777" w:rsidTr="00320A52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225286" w:rsidRPr="008530A8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9B21312" w:rsidR="00225286" w:rsidRPr="00C33A89" w:rsidRDefault="00471AD3" w:rsidP="001E7A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71A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Pomoc dydaktyczna w formie intera</w:t>
            </w:r>
            <w:r w:rsidR="00EF4BA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ktywnego dywanu z zestawem gier </w:t>
            </w:r>
            <w:r w:rsidRPr="00471A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i zabaw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6C23F2FD" w:rsidR="00225286" w:rsidRPr="00C33A89" w:rsidRDefault="00EF4BA9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9F9186D" w:rsidR="00225286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49F89E31" w14:textId="77777777" w:rsidTr="00320A52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225286" w:rsidRPr="008530A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1F31908C" w:rsidR="00225286" w:rsidRPr="00C33A89" w:rsidRDefault="00471AD3" w:rsidP="001E7A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Uchwyt ścienny do monitorów interaktywnych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08C8E50C" w:rsidR="00225286" w:rsidRPr="00C33A89" w:rsidRDefault="00EF4BA9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4B830408" w:rsidR="00225286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0AC8340B" w14:textId="77777777" w:rsidTr="00320A52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225286" w:rsidRPr="008530A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296597FE" w:rsidR="00225286" w:rsidRPr="00C33A89" w:rsidRDefault="00471AD3" w:rsidP="001E7A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Urządzenie wielofunkcyjne - drukarka, ksero, skaner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E07B1A9" w:rsidR="00225286" w:rsidRPr="00C33A89" w:rsidRDefault="00EF4BA9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3984A558" w:rsidR="00225286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0532B49D" w14:textId="77777777" w:rsidTr="00320A52">
        <w:trPr>
          <w:trHeight w:val="3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225286" w:rsidRPr="008530A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019D5802" w:rsidR="00225286" w:rsidRPr="00C33A89" w:rsidRDefault="00471AD3" w:rsidP="001E7A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283771FE" w:rsidR="00225286" w:rsidRPr="00C33A89" w:rsidRDefault="00EF4BA9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1B0ADE4D" w:rsidR="00225286" w:rsidRPr="00C33A89" w:rsidRDefault="001E7AA1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27685A12" w14:textId="77777777" w:rsidTr="00320A52">
        <w:trPr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225286" w:rsidRPr="008530A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0B5EF807" w:rsidR="00225286" w:rsidRPr="00C33A89" w:rsidRDefault="00471AD3" w:rsidP="001E7A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Monitor interaktywny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721CEFB1" w:rsidR="00225286" w:rsidRPr="00C33A89" w:rsidRDefault="00EF4BA9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555DD2C6" w:rsidR="00225286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225286" w:rsidRPr="00C33A89" w:rsidRDefault="00225286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AD3" w:rsidRPr="008530A8" w14:paraId="28A0237E" w14:textId="77777777" w:rsidTr="00320A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B108" w14:textId="6F66BA94" w:rsidR="00471AD3" w:rsidRPr="008530A8" w:rsidRDefault="00471AD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35EE" w14:textId="3010DDD7" w:rsidR="00471AD3" w:rsidRPr="00C33A89" w:rsidRDefault="00471AD3" w:rsidP="001E7A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Podstawa mobilna do monitora interaktywnego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C3E2" w14:textId="5B245202" w:rsidR="00471AD3" w:rsidRPr="00C33A89" w:rsidRDefault="00EF4BA9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661B" w14:textId="121B4D76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EBB4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46AF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FCD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786D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B5FB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AD3" w:rsidRPr="008530A8" w14:paraId="4912C044" w14:textId="77777777" w:rsidTr="00320A52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8766" w14:textId="5310C3B7" w:rsidR="00471AD3" w:rsidRPr="008530A8" w:rsidRDefault="00471AD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A15B1" w14:textId="50A42062" w:rsidR="00471AD3" w:rsidRPr="00C33A89" w:rsidRDefault="00471AD3" w:rsidP="001E7A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Komputer stacjonarny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05A4" w14:textId="1B6B088C" w:rsidR="00471AD3" w:rsidRPr="00C33A89" w:rsidRDefault="00EF4BA9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0BFD" w14:textId="437B39ED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D794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2D8C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31A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8B9B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BE3B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AD3" w:rsidRPr="008530A8" w14:paraId="154538DC" w14:textId="77777777" w:rsidTr="00320A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2426" w14:textId="1BA30AD2" w:rsidR="00471AD3" w:rsidRDefault="00471AD3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9B560" w14:textId="11F7B947" w:rsidR="00471AD3" w:rsidRPr="00C33A89" w:rsidRDefault="00471AD3" w:rsidP="001E7A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Monitor do komputera stacjonarnego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E92F" w14:textId="743392F6" w:rsidR="00471AD3" w:rsidRPr="00C33A89" w:rsidRDefault="00EF4BA9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8A96" w14:textId="678B8B4B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8685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50B1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6EDE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8F3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2501" w14:textId="77777777" w:rsidR="00471AD3" w:rsidRPr="00C33A89" w:rsidRDefault="00471AD3" w:rsidP="00471A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EF4BA9">
        <w:trPr>
          <w:trHeight w:val="94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04B22CB2" w14:textId="56BB0E69" w:rsidR="001E7AA1" w:rsidRDefault="00225286" w:rsidP="007C258A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320A52">
        <w:rPr>
          <w:rFonts w:ascii="Times New Roman" w:eastAsia="Tahoma" w:hAnsi="Times New Roman" w:cs="Times New Roman"/>
          <w:b/>
          <w:sz w:val="21"/>
          <w:szCs w:val="21"/>
        </w:rPr>
        <w:t>OKRES GWARANCJI:</w:t>
      </w:r>
    </w:p>
    <w:p w14:paraId="7ED7E6FC" w14:textId="5A9CC57D" w:rsidR="007C258A" w:rsidRDefault="00320A52" w:rsidP="000D2F4A">
      <w:pPr>
        <w:tabs>
          <w:tab w:val="left" w:pos="284"/>
        </w:tabs>
        <w:spacing w:before="60"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- dla komputerów stacjo</w:t>
      </w:r>
      <w:bookmarkStart w:id="0" w:name="_GoBack"/>
      <w:bookmarkEnd w:id="0"/>
      <w:r>
        <w:rPr>
          <w:rFonts w:ascii="Times New Roman" w:eastAsia="Tahoma" w:hAnsi="Times New Roman" w:cs="Times New Roman"/>
          <w:b/>
          <w:sz w:val="21"/>
          <w:szCs w:val="21"/>
        </w:rPr>
        <w:t>narnych,</w:t>
      </w:r>
      <w:r w:rsidR="001E7AA1">
        <w:rPr>
          <w:rFonts w:ascii="Times New Roman" w:eastAsia="Tahoma" w:hAnsi="Times New Roman" w:cs="Times New Roman"/>
          <w:b/>
          <w:sz w:val="21"/>
          <w:szCs w:val="21"/>
        </w:rPr>
        <w:t xml:space="preserve"> laptopów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i urządzenia wielofunkcyjnego</w:t>
      </w:r>
      <w:r w:rsidR="007C258A" w:rsidRPr="007C258A">
        <w:rPr>
          <w:rFonts w:ascii="Times New Roman" w:eastAsia="Tahoma" w:hAnsi="Times New Roman" w:cs="Times New Roman"/>
          <w:b/>
          <w:sz w:val="21"/>
          <w:szCs w:val="21"/>
        </w:rPr>
        <w:t>:</w:t>
      </w:r>
      <w:r>
        <w:rPr>
          <w:rFonts w:ascii="Times New Roman" w:eastAsia="Tahoma" w:hAnsi="Times New Roman" w:cs="Times New Roman"/>
          <w:sz w:val="21"/>
          <w:szCs w:val="21"/>
        </w:rPr>
        <w:t xml:space="preserve"> ..</w:t>
      </w:r>
      <w:r w:rsidR="007C258A" w:rsidRPr="007C258A">
        <w:rPr>
          <w:rFonts w:ascii="Times New Roman" w:eastAsia="Tahoma" w:hAnsi="Times New Roman" w:cs="Times New Roman"/>
          <w:sz w:val="21"/>
          <w:szCs w:val="21"/>
        </w:rPr>
        <w:t>……. miesiące/miesięcy</w:t>
      </w:r>
      <w:r w:rsidR="007C258A">
        <w:rPr>
          <w:rFonts w:ascii="Times New Roman" w:eastAsia="Tahoma" w:hAnsi="Times New Roman" w:cs="Times New Roman"/>
          <w:sz w:val="21"/>
          <w:szCs w:val="21"/>
        </w:rPr>
        <w:t>*</w:t>
      </w:r>
    </w:p>
    <w:p w14:paraId="349B3E8E" w14:textId="3B09A9B5" w:rsidR="001E7AA1" w:rsidRPr="007C258A" w:rsidRDefault="001E7AA1" w:rsidP="00320A52">
      <w:pPr>
        <w:tabs>
          <w:tab w:val="left" w:pos="284"/>
        </w:tabs>
        <w:spacing w:before="120" w:after="6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- dla monitorów interaktywnych</w:t>
      </w:r>
      <w:r w:rsidRPr="007C258A">
        <w:rPr>
          <w:rFonts w:ascii="Times New Roman" w:eastAsia="Tahoma" w:hAnsi="Times New Roman" w:cs="Times New Roman"/>
          <w:b/>
          <w:sz w:val="21"/>
          <w:szCs w:val="21"/>
        </w:rPr>
        <w:t>:</w:t>
      </w:r>
      <w:r w:rsidR="00320A52">
        <w:rPr>
          <w:rFonts w:ascii="Times New Roman" w:eastAsia="Tahoma" w:hAnsi="Times New Roman" w:cs="Times New Roman"/>
          <w:sz w:val="21"/>
          <w:szCs w:val="21"/>
        </w:rPr>
        <w:t xml:space="preserve">  ………</w:t>
      </w:r>
      <w:r w:rsidRPr="007C258A">
        <w:rPr>
          <w:rFonts w:ascii="Times New Roman" w:eastAsia="Tahoma" w:hAnsi="Times New Roman" w:cs="Times New Roman"/>
          <w:sz w:val="21"/>
          <w:szCs w:val="21"/>
        </w:rPr>
        <w:t>. miesiące/miesięcy</w:t>
      </w:r>
      <w:r>
        <w:rPr>
          <w:rFonts w:ascii="Times New Roman" w:eastAsia="Tahoma" w:hAnsi="Times New Roman" w:cs="Times New Roman"/>
          <w:sz w:val="21"/>
          <w:szCs w:val="21"/>
        </w:rPr>
        <w:t>*</w:t>
      </w:r>
    </w:p>
    <w:p w14:paraId="1ABE916F" w14:textId="27E52BF8" w:rsidR="007C258A" w:rsidRPr="00192F5B" w:rsidRDefault="007C258A" w:rsidP="007C258A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i/>
          <w:sz w:val="21"/>
          <w:szCs w:val="21"/>
        </w:rPr>
      </w:pPr>
      <w:r w:rsidRPr="00192F5B">
        <w:rPr>
          <w:rFonts w:ascii="Times New Roman" w:eastAsia="Tahoma" w:hAnsi="Times New Roman" w:cs="Times New Roman"/>
          <w:i/>
          <w:sz w:val="21"/>
          <w:szCs w:val="21"/>
        </w:rPr>
        <w:t>(Należy podać konkretną ilość miesięcy, jednak nie mniej niż 24 miesiące</w:t>
      </w:r>
      <w:r w:rsidR="001E7AA1" w:rsidRPr="00192F5B">
        <w:rPr>
          <w:rFonts w:ascii="Times New Roman" w:eastAsia="Tahoma" w:hAnsi="Times New Roman" w:cs="Times New Roman"/>
          <w:i/>
          <w:sz w:val="21"/>
          <w:szCs w:val="21"/>
        </w:rPr>
        <w:t xml:space="preserve"> w przypadku komputerów i nie mniej niż 36 miesięcy w przypadku monitorów interaktywnych</w:t>
      </w:r>
      <w:r w:rsidRPr="00192F5B">
        <w:rPr>
          <w:rFonts w:ascii="Times New Roman" w:eastAsia="Tahoma" w:hAnsi="Times New Roman" w:cs="Times New Roman"/>
          <w:i/>
          <w:sz w:val="21"/>
          <w:szCs w:val="21"/>
        </w:rPr>
        <w:t>, z uwzględnieniem zasad oceny ofert podanych w</w:t>
      </w:r>
      <w:r w:rsidR="00192F5B" w:rsidRPr="00192F5B">
        <w:rPr>
          <w:rFonts w:ascii="Times New Roman" w:eastAsia="Tahoma" w:hAnsi="Times New Roman" w:cs="Times New Roman"/>
          <w:i/>
          <w:sz w:val="21"/>
          <w:szCs w:val="21"/>
        </w:rPr>
        <w:t xml:space="preserve"> Rozdziale XVII pkt 1 </w:t>
      </w:r>
      <w:proofErr w:type="spellStart"/>
      <w:r w:rsidR="00192F5B" w:rsidRPr="00192F5B">
        <w:rPr>
          <w:rFonts w:ascii="Times New Roman" w:eastAsia="Tahoma" w:hAnsi="Times New Roman" w:cs="Times New Roman"/>
          <w:i/>
          <w:sz w:val="21"/>
          <w:szCs w:val="21"/>
        </w:rPr>
        <w:t>ppkt</w:t>
      </w:r>
      <w:proofErr w:type="spellEnd"/>
      <w:r w:rsidR="00192F5B" w:rsidRPr="00192F5B">
        <w:rPr>
          <w:rFonts w:ascii="Times New Roman" w:eastAsia="Tahoma" w:hAnsi="Times New Roman" w:cs="Times New Roman"/>
          <w:i/>
          <w:sz w:val="21"/>
          <w:szCs w:val="21"/>
        </w:rPr>
        <w:t xml:space="preserve"> 1.2</w:t>
      </w:r>
      <w:r w:rsidRPr="00192F5B">
        <w:rPr>
          <w:rFonts w:ascii="Times New Roman" w:eastAsia="Tahoma" w:hAnsi="Times New Roman" w:cs="Times New Roman"/>
          <w:i/>
          <w:sz w:val="21"/>
          <w:szCs w:val="21"/>
        </w:rPr>
        <w:t xml:space="preserve"> SWZ).</w:t>
      </w:r>
    </w:p>
    <w:p w14:paraId="3D8892D3" w14:textId="77777777" w:rsidR="007C258A" w:rsidRDefault="007C258A" w:rsidP="007C258A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1BDDFF6E" w:rsidR="00225286" w:rsidRPr="00893503" w:rsidRDefault="00225286" w:rsidP="007C258A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7C258A">
      <w:pPr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7C258A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7C258A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7C258A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7C258A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7C258A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24CE7C73" w14:textId="55C2D38A" w:rsidR="007C258A" w:rsidRPr="001E7AA1" w:rsidRDefault="008774C7" w:rsidP="001E7AA1">
      <w:pPr>
        <w:spacing w:before="120" w:after="120" w:line="240" w:lineRule="auto"/>
        <w:jc w:val="both"/>
        <w:rPr>
          <w:rFonts w:ascii="Times New Roman" w:eastAsia="Times New Roman" w:hAnsi="Times New Roman"/>
          <w:bCs/>
          <w:color w:val="FF0000"/>
          <w:sz w:val="21"/>
          <w:szCs w:val="21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EF4BA9">
      <w:headerReference w:type="default" r:id="rId8"/>
      <w:footerReference w:type="default" r:id="rId9"/>
      <w:pgSz w:w="11906" w:h="16838"/>
      <w:pgMar w:top="993" w:right="1417" w:bottom="993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D2F4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D2F4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1FA47765" w:rsidR="00893503" w:rsidRDefault="00EF4BA9" w:rsidP="00EF4BA9">
    <w:pPr>
      <w:pStyle w:val="Stopka"/>
      <w:tabs>
        <w:tab w:val="clear" w:pos="4536"/>
        <w:tab w:val="clear" w:pos="9072"/>
        <w:tab w:val="left" w:pos="66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7A58629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7C258A">
      <w:rPr>
        <w:rFonts w:ascii="Times New Roman" w:hAnsi="Times New Roman" w:cs="Times New Roman"/>
        <w:sz w:val="20"/>
        <w:szCs w:val="20"/>
      </w:rPr>
      <w:t>2/</w:t>
    </w:r>
    <w:r w:rsidRPr="006C6CA0">
      <w:rPr>
        <w:rFonts w:ascii="Times New Roman" w:hAnsi="Times New Roman" w:cs="Times New Roman"/>
        <w:sz w:val="20"/>
        <w:szCs w:val="20"/>
      </w:rPr>
      <w:t>202</w:t>
    </w:r>
    <w:r w:rsidR="007C258A">
      <w:rPr>
        <w:rFonts w:ascii="Times New Roman" w:hAnsi="Times New Roman" w:cs="Times New Roman"/>
        <w:sz w:val="20"/>
        <w:szCs w:val="20"/>
      </w:rPr>
      <w:t>2</w:t>
    </w:r>
    <w:r w:rsidRPr="006C6CA0">
      <w:rPr>
        <w:rFonts w:ascii="Times New Roman" w:hAnsi="Times New Roman" w:cs="Times New Roman"/>
        <w:sz w:val="20"/>
        <w:szCs w:val="20"/>
      </w:rPr>
      <w:t>/</w:t>
    </w:r>
    <w:r w:rsidR="007C258A">
      <w:rPr>
        <w:rFonts w:ascii="Times New Roman" w:hAnsi="Times New Roman" w:cs="Times New Roman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D2F4A"/>
    <w:rsid w:val="000F753B"/>
    <w:rsid w:val="00192F5B"/>
    <w:rsid w:val="001E7AA1"/>
    <w:rsid w:val="00225286"/>
    <w:rsid w:val="00320A52"/>
    <w:rsid w:val="00362DE8"/>
    <w:rsid w:val="00385FB3"/>
    <w:rsid w:val="00471AD3"/>
    <w:rsid w:val="004E5EFF"/>
    <w:rsid w:val="005875EB"/>
    <w:rsid w:val="005D4DDE"/>
    <w:rsid w:val="00645460"/>
    <w:rsid w:val="006D6C2E"/>
    <w:rsid w:val="006F41B4"/>
    <w:rsid w:val="007109AB"/>
    <w:rsid w:val="007C258A"/>
    <w:rsid w:val="008774C7"/>
    <w:rsid w:val="00A21A69"/>
    <w:rsid w:val="00AA1C66"/>
    <w:rsid w:val="00B70269"/>
    <w:rsid w:val="00BA794E"/>
    <w:rsid w:val="00D22111"/>
    <w:rsid w:val="00D22B36"/>
    <w:rsid w:val="00E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11</cp:revision>
  <dcterms:created xsi:type="dcterms:W3CDTF">2021-04-30T12:44:00Z</dcterms:created>
  <dcterms:modified xsi:type="dcterms:W3CDTF">2022-03-02T15:06:00Z</dcterms:modified>
</cp:coreProperties>
</file>