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7C67" w14:textId="77777777" w:rsidR="001F197C" w:rsidRDefault="001F197C" w:rsidP="001F197C">
      <w:pPr>
        <w:jc w:val="right"/>
        <w:rPr>
          <w:sz w:val="22"/>
          <w:szCs w:val="22"/>
        </w:rPr>
      </w:pPr>
      <w:r w:rsidRPr="00784DFF">
        <w:rPr>
          <w:sz w:val="22"/>
          <w:szCs w:val="22"/>
        </w:rPr>
        <w:t>Załącznik nr 1</w:t>
      </w:r>
      <w:r>
        <w:rPr>
          <w:sz w:val="22"/>
          <w:szCs w:val="22"/>
        </w:rPr>
        <w:t>b</w:t>
      </w:r>
      <w:r w:rsidRPr="00784DFF">
        <w:rPr>
          <w:sz w:val="22"/>
          <w:szCs w:val="22"/>
        </w:rPr>
        <w:t xml:space="preserve"> do SWZ/załącznik nr 1 do umowy</w:t>
      </w:r>
    </w:p>
    <w:p w14:paraId="2E873856" w14:textId="77777777" w:rsidR="001F197C" w:rsidRDefault="001F197C" w:rsidP="001F197C">
      <w:pPr>
        <w:jc w:val="right"/>
        <w:rPr>
          <w:sz w:val="22"/>
          <w:szCs w:val="22"/>
        </w:rPr>
      </w:pPr>
    </w:p>
    <w:p w14:paraId="14890892" w14:textId="77777777" w:rsidR="001F197C" w:rsidRDefault="001F197C" w:rsidP="001F197C">
      <w:pPr>
        <w:tabs>
          <w:tab w:val="left" w:pos="2141"/>
        </w:tabs>
        <w:spacing w:line="276" w:lineRule="auto"/>
        <w:ind w:left="1134" w:right="1416"/>
        <w:jc w:val="center"/>
        <w:rPr>
          <w:b/>
          <w:bCs/>
        </w:rPr>
      </w:pPr>
    </w:p>
    <w:p w14:paraId="681A8DE5" w14:textId="77777777" w:rsidR="001F197C" w:rsidRPr="00123D79" w:rsidRDefault="001F197C" w:rsidP="001F197C">
      <w:pPr>
        <w:tabs>
          <w:tab w:val="left" w:pos="2141"/>
        </w:tabs>
        <w:spacing w:line="276" w:lineRule="auto"/>
        <w:ind w:left="1134" w:right="1416"/>
        <w:jc w:val="center"/>
        <w:rPr>
          <w:b/>
          <w:bCs/>
        </w:rPr>
      </w:pPr>
      <w:r w:rsidRPr="00123D79">
        <w:rPr>
          <w:b/>
          <w:bCs/>
        </w:rPr>
        <w:t xml:space="preserve">OPIS PRZEDMIOTU ZAMÓWIENIA </w:t>
      </w:r>
    </w:p>
    <w:p w14:paraId="5DC2879F" w14:textId="77777777" w:rsidR="001F197C" w:rsidRPr="00123D79" w:rsidRDefault="001F197C" w:rsidP="001F197C">
      <w:pPr>
        <w:jc w:val="center"/>
        <w:rPr>
          <w:b/>
          <w:bCs/>
        </w:rPr>
      </w:pPr>
      <w:r w:rsidRPr="00123D79">
        <w:rPr>
          <w:b/>
          <w:bCs/>
        </w:rPr>
        <w:t xml:space="preserve">ZADANIE NR </w:t>
      </w:r>
      <w:r>
        <w:rPr>
          <w:b/>
          <w:bCs/>
        </w:rPr>
        <w:t>2</w:t>
      </w:r>
    </w:p>
    <w:p w14:paraId="0AD9BB27" w14:textId="77777777" w:rsidR="001F197C" w:rsidRPr="00123D79" w:rsidRDefault="001F197C" w:rsidP="001F197C">
      <w:pPr>
        <w:jc w:val="center"/>
        <w:rPr>
          <w:b/>
          <w:bCs/>
        </w:rPr>
      </w:pPr>
    </w:p>
    <w:p w14:paraId="5DED7938" w14:textId="77777777" w:rsidR="001F197C" w:rsidRPr="00123D79" w:rsidRDefault="001F197C" w:rsidP="001F197C">
      <w:pPr>
        <w:jc w:val="both"/>
        <w:rPr>
          <w:b/>
          <w:bCs/>
        </w:rPr>
      </w:pPr>
      <w:r w:rsidRPr="00123D79">
        <w:rPr>
          <w:b/>
          <w:bCs/>
        </w:rPr>
        <w:t xml:space="preserve">Przedmiotem zamówienia jest dostawa </w:t>
      </w:r>
      <w:r w:rsidRPr="002B776E">
        <w:rPr>
          <w:b/>
          <w:bCs/>
        </w:rPr>
        <w:t>szybkiej łodzi ratowniczej FRC z silnikiem wbudowanym</w:t>
      </w:r>
    </w:p>
    <w:p w14:paraId="7A504011" w14:textId="77777777" w:rsidR="001F197C" w:rsidRDefault="001F197C" w:rsidP="001F197C">
      <w:pPr>
        <w:tabs>
          <w:tab w:val="right" w:pos="9072"/>
        </w:tabs>
        <w:jc w:val="right"/>
        <w:rPr>
          <w:sz w:val="22"/>
          <w:szCs w:val="22"/>
        </w:rPr>
      </w:pPr>
    </w:p>
    <w:p w14:paraId="73B6CD80" w14:textId="77777777" w:rsidR="001F197C" w:rsidRDefault="001F197C" w:rsidP="001F197C">
      <w:pPr>
        <w:tabs>
          <w:tab w:val="right" w:pos="9072"/>
        </w:tabs>
        <w:jc w:val="right"/>
        <w:rPr>
          <w:sz w:val="22"/>
          <w:szCs w:val="22"/>
        </w:rPr>
      </w:pPr>
    </w:p>
    <w:p w14:paraId="46F6951F" w14:textId="77777777" w:rsidR="001F197C" w:rsidRPr="004E54EF" w:rsidRDefault="001F197C" w:rsidP="001F197C">
      <w:pPr>
        <w:pStyle w:val="Akapitzlist"/>
        <w:spacing w:after="160" w:line="259" w:lineRule="auto"/>
        <w:rPr>
          <w:rFonts w:cstheme="minorHAnsi"/>
          <w:b/>
          <w:bCs/>
          <w:u w:val="single"/>
        </w:rPr>
      </w:pPr>
      <w:r w:rsidRPr="004E54EF">
        <w:rPr>
          <w:rFonts w:cstheme="minorHAnsi"/>
          <w:b/>
          <w:bCs/>
          <w:u w:val="single"/>
        </w:rPr>
        <w:t>SZYBKA ŁÓDŹ RATOWNICZA FRC Z SILNIKIEM WBUDOWANYM (WEWNĄTRZ KADŁUBA)</w:t>
      </w:r>
    </w:p>
    <w:p w14:paraId="7CC39635" w14:textId="77777777" w:rsidR="001F197C" w:rsidRDefault="001F197C" w:rsidP="001F197C">
      <w:pPr>
        <w:jc w:val="both"/>
        <w:rPr>
          <w:rFonts w:cstheme="minorHAnsi"/>
        </w:rPr>
      </w:pPr>
      <w:r>
        <w:rPr>
          <w:rFonts w:cstheme="minorHAnsi"/>
          <w:color w:val="202124"/>
          <w:shd w:val="clear" w:color="auto" w:fill="FFFFFF"/>
        </w:rPr>
        <w:t>Szybka ł</w:t>
      </w:r>
      <w:r w:rsidRPr="00CF4FFA">
        <w:rPr>
          <w:rFonts w:cstheme="minorHAnsi"/>
          <w:color w:val="202124"/>
          <w:shd w:val="clear" w:color="auto" w:fill="FFFFFF"/>
        </w:rPr>
        <w:t>ódź ratownicza</w:t>
      </w:r>
      <w:r>
        <w:rPr>
          <w:rFonts w:cstheme="minorHAnsi"/>
          <w:color w:val="202124"/>
          <w:shd w:val="clear" w:color="auto" w:fill="FFFFFF"/>
        </w:rPr>
        <w:t xml:space="preserve"> oraz wyposażenie szybkiej łodzi ratowniczej zgodna z wymogami </w:t>
      </w:r>
      <w:r w:rsidRPr="00CF4FFA">
        <w:rPr>
          <w:rFonts w:cstheme="minorHAnsi"/>
        </w:rPr>
        <w:t>określon</w:t>
      </w:r>
      <w:r>
        <w:rPr>
          <w:rFonts w:cstheme="minorHAnsi"/>
        </w:rPr>
        <w:t>ymi</w:t>
      </w:r>
      <w:r w:rsidRPr="00CF4FFA">
        <w:rPr>
          <w:rFonts w:cstheme="minorHAnsi"/>
        </w:rPr>
        <w:t xml:space="preserve"> w:</w:t>
      </w:r>
    </w:p>
    <w:p w14:paraId="7666682F" w14:textId="77777777" w:rsidR="001F197C" w:rsidRDefault="001F197C" w:rsidP="001F197C">
      <w:pPr>
        <w:jc w:val="both"/>
        <w:rPr>
          <w:rFonts w:cstheme="minorHAnsi"/>
        </w:rPr>
      </w:pPr>
      <w:r w:rsidRPr="00CF4FFA">
        <w:rPr>
          <w:rFonts w:cstheme="minorHAnsi"/>
        </w:rPr>
        <w:t xml:space="preserve">- Międzynarodowej Konwencji o Bezpieczeństwie Życia na Morzu SOLAS, </w:t>
      </w:r>
    </w:p>
    <w:p w14:paraId="51B7D9DF" w14:textId="77777777" w:rsidR="001F197C" w:rsidRDefault="001F197C" w:rsidP="001F197C">
      <w:pPr>
        <w:jc w:val="both"/>
        <w:rPr>
          <w:rFonts w:cstheme="minorHAnsi"/>
        </w:rPr>
      </w:pPr>
      <w:r w:rsidRPr="00CF4FFA">
        <w:rPr>
          <w:rFonts w:cstheme="minorHAnsi"/>
        </w:rPr>
        <w:t>- Międzynarodowym Kodeksie Środków Ratunkowych</w:t>
      </w:r>
      <w:r>
        <w:rPr>
          <w:rFonts w:cstheme="minorHAnsi"/>
        </w:rPr>
        <w:t>-</w:t>
      </w:r>
      <w:r w:rsidRPr="00CF4FFA">
        <w:rPr>
          <w:rFonts w:cstheme="minorHAnsi"/>
        </w:rPr>
        <w:t xml:space="preserve"> Kodeksie LSA, </w:t>
      </w:r>
    </w:p>
    <w:p w14:paraId="152E1129" w14:textId="77777777" w:rsidR="001F197C" w:rsidRDefault="001F197C" w:rsidP="001F197C">
      <w:pPr>
        <w:jc w:val="both"/>
        <w:rPr>
          <w:rFonts w:cstheme="minorHAnsi"/>
          <w:color w:val="202124"/>
          <w:shd w:val="clear" w:color="auto" w:fill="FFFFFF"/>
        </w:rPr>
      </w:pPr>
      <w:r w:rsidRPr="00CF4FFA">
        <w:rPr>
          <w:rFonts w:cstheme="minorHAnsi"/>
        </w:rPr>
        <w:t>-</w:t>
      </w:r>
      <w:r>
        <w:rPr>
          <w:rFonts w:cstheme="minorHAnsi"/>
        </w:rPr>
        <w:t xml:space="preserve"> Posiada</w:t>
      </w:r>
      <w:r w:rsidRPr="00CF4FFA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CF4FFA">
        <w:rPr>
          <w:rFonts w:cstheme="minorHAnsi"/>
        </w:rPr>
        <w:t>ertyfikat MED</w:t>
      </w:r>
      <w:r w:rsidRPr="00CF4FFA">
        <w:rPr>
          <w:rFonts w:cstheme="minorHAnsi"/>
          <w:color w:val="202124"/>
          <w:shd w:val="clear" w:color="auto" w:fill="FFFFFF"/>
        </w:rPr>
        <w:t> </w:t>
      </w:r>
      <w:r>
        <w:rPr>
          <w:rFonts w:cstheme="minorHAnsi"/>
          <w:color w:val="202124"/>
          <w:shd w:val="clear" w:color="auto" w:fill="FFFFFF"/>
        </w:rPr>
        <w:t>lub równoważny</w:t>
      </w:r>
    </w:p>
    <w:p w14:paraId="235520DF" w14:textId="77777777" w:rsidR="001F197C" w:rsidRPr="00CF4FFA" w:rsidRDefault="001F197C" w:rsidP="001F197C">
      <w:pPr>
        <w:jc w:val="both"/>
        <w:rPr>
          <w:rFonts w:cstheme="minorHAnsi"/>
          <w:color w:val="040C28"/>
        </w:rPr>
      </w:pPr>
      <w:r>
        <w:rPr>
          <w:rFonts w:cstheme="minorHAnsi"/>
          <w:color w:val="040C28"/>
        </w:rPr>
        <w:t>D</w:t>
      </w:r>
      <w:r w:rsidRPr="00CF4FFA">
        <w:rPr>
          <w:rFonts w:cstheme="minorHAnsi"/>
          <w:color w:val="040C28"/>
        </w:rPr>
        <w:t xml:space="preserve">ługość </w:t>
      </w:r>
      <w:r>
        <w:rPr>
          <w:rFonts w:cstheme="minorHAnsi"/>
          <w:color w:val="040C28"/>
        </w:rPr>
        <w:t>minimalna</w:t>
      </w:r>
      <w:r w:rsidRPr="00CF4FFA">
        <w:rPr>
          <w:rFonts w:cstheme="minorHAnsi"/>
          <w:color w:val="040C28"/>
        </w:rPr>
        <w:t xml:space="preserve"> 6</w:t>
      </w:r>
      <w:r>
        <w:rPr>
          <w:rFonts w:cstheme="minorHAnsi"/>
          <w:color w:val="040C28"/>
        </w:rPr>
        <w:t>m</w:t>
      </w:r>
      <w:r w:rsidRPr="00CF4FFA">
        <w:rPr>
          <w:rFonts w:cstheme="minorHAnsi"/>
          <w:color w:val="040C28"/>
        </w:rPr>
        <w:t xml:space="preserve"> a</w:t>
      </w:r>
      <w:r>
        <w:rPr>
          <w:rFonts w:cstheme="minorHAnsi"/>
          <w:color w:val="040C28"/>
        </w:rPr>
        <w:t xml:space="preserve"> maksymalna </w:t>
      </w:r>
      <w:r w:rsidRPr="00CF4FFA">
        <w:rPr>
          <w:rFonts w:cstheme="minorHAnsi"/>
          <w:color w:val="040C28"/>
        </w:rPr>
        <w:t xml:space="preserve"> </w:t>
      </w:r>
      <w:r>
        <w:rPr>
          <w:rFonts w:cstheme="minorHAnsi"/>
          <w:color w:val="040C28"/>
        </w:rPr>
        <w:t>6.5</w:t>
      </w:r>
      <w:r w:rsidRPr="00CF4FFA">
        <w:rPr>
          <w:rFonts w:cstheme="minorHAnsi"/>
          <w:color w:val="040C28"/>
        </w:rPr>
        <w:t>m</w:t>
      </w:r>
      <w:r>
        <w:rPr>
          <w:rFonts w:cstheme="minorHAnsi"/>
          <w:color w:val="040C28"/>
        </w:rPr>
        <w:t>. Przeznaczona dla</w:t>
      </w:r>
      <w:r w:rsidRPr="00CF4FFA">
        <w:rPr>
          <w:rFonts w:cstheme="minorHAnsi"/>
          <w:color w:val="040C28"/>
        </w:rPr>
        <w:t xml:space="preserve"> </w:t>
      </w:r>
      <w:r>
        <w:rPr>
          <w:rFonts w:cstheme="minorHAnsi"/>
          <w:color w:val="040C28"/>
        </w:rPr>
        <w:t>min.</w:t>
      </w:r>
      <w:r w:rsidRPr="00CF4FFA">
        <w:rPr>
          <w:rFonts w:cstheme="minorHAnsi"/>
          <w:color w:val="040C28"/>
        </w:rPr>
        <w:t>6 osób</w:t>
      </w:r>
      <w:r>
        <w:rPr>
          <w:rFonts w:cstheme="minorHAnsi"/>
          <w:color w:val="040C28"/>
        </w:rPr>
        <w:t>,</w:t>
      </w:r>
      <w:r w:rsidRPr="00CF4FFA">
        <w:rPr>
          <w:rFonts w:cstheme="minorHAnsi"/>
          <w:color w:val="040C28"/>
        </w:rPr>
        <w:t xml:space="preserve"> w tym min. pięć miejsc siedzących i jedno leżące</w:t>
      </w:r>
      <w:r>
        <w:rPr>
          <w:rFonts w:cstheme="minorHAnsi"/>
          <w:color w:val="040C28"/>
        </w:rPr>
        <w:t xml:space="preserve"> (na desce ortopedycznej)</w:t>
      </w:r>
      <w:r w:rsidRPr="00CF4FFA">
        <w:rPr>
          <w:rFonts w:cstheme="minorHAnsi"/>
          <w:color w:val="202124"/>
          <w:shd w:val="clear" w:color="auto" w:fill="FFFFFF"/>
        </w:rPr>
        <w:t xml:space="preserve">. </w:t>
      </w:r>
      <w:r>
        <w:rPr>
          <w:rFonts w:cstheme="minorHAnsi"/>
          <w:color w:val="202124"/>
          <w:shd w:val="clear" w:color="auto" w:fill="FFFFFF"/>
        </w:rPr>
        <w:t xml:space="preserve">Możliwość pływania </w:t>
      </w:r>
      <w:r w:rsidRPr="00CF4FFA">
        <w:rPr>
          <w:rFonts w:cstheme="minorHAnsi"/>
          <w:color w:val="202124"/>
          <w:shd w:val="clear" w:color="auto" w:fill="FFFFFF"/>
        </w:rPr>
        <w:t>przez 6 godzin z prędkością 6 węzłów</w:t>
      </w:r>
      <w:r w:rsidRPr="006D5BBA">
        <w:rPr>
          <w:rFonts w:cstheme="minorHAnsi"/>
          <w:color w:val="202124"/>
          <w:shd w:val="clear" w:color="auto" w:fill="FFFFFF"/>
        </w:rPr>
        <w:t>. Prędkość z 3 osobami powyżej 20 węzłów, z 6 osobami powyżej 8 węzłów.</w:t>
      </w:r>
    </w:p>
    <w:p w14:paraId="13DACFB9" w14:textId="77777777" w:rsidR="001F197C" w:rsidRDefault="001F197C" w:rsidP="001F197C">
      <w:pPr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>Łódź musi być  s</w:t>
      </w:r>
      <w:r w:rsidRPr="00CF4FFA">
        <w:rPr>
          <w:rFonts w:cstheme="minorHAnsi"/>
          <w:color w:val="000000"/>
          <w:bdr w:val="none" w:sz="0" w:space="0" w:color="auto" w:frame="1"/>
        </w:rPr>
        <w:t>amoodwracalna</w:t>
      </w:r>
      <w:r>
        <w:rPr>
          <w:rFonts w:cstheme="minorHAnsi"/>
          <w:color w:val="000000"/>
          <w:bdr w:val="none" w:sz="0" w:space="0" w:color="auto" w:frame="1"/>
        </w:rPr>
        <w:t xml:space="preserve">. </w:t>
      </w:r>
      <w:r>
        <w:rPr>
          <w:rFonts w:cstheme="minorHAnsi"/>
          <w:color w:val="040C28"/>
        </w:rPr>
        <w:t>W</w:t>
      </w:r>
      <w:r w:rsidRPr="00CF4FFA">
        <w:rPr>
          <w:rFonts w:cstheme="minorHAnsi"/>
          <w:color w:val="000000"/>
          <w:bdr w:val="none" w:sz="0" w:space="0" w:color="auto" w:frame="1"/>
        </w:rPr>
        <w:t xml:space="preserve"> przypadku wywrócenia silnik powinien wyłączać się samoczynnie lub być wyłączany za pomocą awaryjnego wyłącznika</w:t>
      </w:r>
      <w:r>
        <w:rPr>
          <w:rFonts w:cstheme="minorHAnsi"/>
          <w:color w:val="000000"/>
          <w:bdr w:val="none" w:sz="0" w:space="0" w:color="auto" w:frame="1"/>
        </w:rPr>
        <w:t xml:space="preserve">. </w:t>
      </w:r>
    </w:p>
    <w:p w14:paraId="4C5FB556" w14:textId="77777777" w:rsidR="001F197C" w:rsidRDefault="001F197C" w:rsidP="001F197C">
      <w:pPr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 xml:space="preserve">Łódź musi być przystosowana do podnoszenia za pomocą jednopunktowego systemu zawieszenia. </w:t>
      </w:r>
    </w:p>
    <w:p w14:paraId="0EBC88E0" w14:textId="77777777" w:rsidR="001F197C" w:rsidRDefault="001F197C" w:rsidP="001F197C">
      <w:pPr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 xml:space="preserve">Wytrzymałość w zawieszeniu minimum 4 krotność pełnej ładowności. </w:t>
      </w:r>
    </w:p>
    <w:p w14:paraId="71DBAAAD" w14:textId="77777777" w:rsidR="001F197C" w:rsidRDefault="001F197C" w:rsidP="001F197C">
      <w:pPr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 xml:space="preserve">Konstrukcja kadłuba w kształcie litery V. Wzmocniona konstrukcja kadłuba, zabezpieczona przed skutkami uderzeń o kamieniste dno. </w:t>
      </w:r>
    </w:p>
    <w:p w14:paraId="132F9C9F" w14:textId="77777777" w:rsidR="001F197C" w:rsidRDefault="001F197C" w:rsidP="001F197C">
      <w:pPr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>W zestawie z łodzią musi zostać dostarczone łoże do tej łodzi, montowane na platformie według projektu poniżej, plandeka odporna na wszelkie warunki atmosferyczne do przykrycia łodzi, pasy do zabezpieczania łodzi na platformie.</w:t>
      </w:r>
    </w:p>
    <w:p w14:paraId="24983749" w14:textId="77777777" w:rsidR="001F197C" w:rsidRPr="00CF4FFA" w:rsidRDefault="001F197C" w:rsidP="001F197C">
      <w:pPr>
        <w:spacing w:after="100" w:afterAutospacing="1"/>
        <w:jc w:val="both"/>
        <w:rPr>
          <w:rFonts w:cstheme="minorHAnsi"/>
          <w:color w:val="212529"/>
        </w:rPr>
      </w:pPr>
      <w:r w:rsidRPr="00CF4FFA">
        <w:rPr>
          <w:rFonts w:cstheme="minorHAnsi"/>
          <w:color w:val="212529"/>
        </w:rPr>
        <w:t xml:space="preserve">Dodatkowy osprzęt silnika </w:t>
      </w:r>
      <w:r>
        <w:rPr>
          <w:rFonts w:cstheme="minorHAnsi"/>
          <w:color w:val="212529"/>
        </w:rPr>
        <w:t xml:space="preserve">musi </w:t>
      </w:r>
      <w:r w:rsidRPr="00CF4FFA">
        <w:rPr>
          <w:rFonts w:cstheme="minorHAnsi"/>
          <w:color w:val="212529"/>
        </w:rPr>
        <w:t>obejmować co najmniej:</w:t>
      </w:r>
    </w:p>
    <w:p w14:paraId="7E8DB5D8" w14:textId="77777777" w:rsidR="001F197C" w:rsidRPr="00CF4FFA" w:rsidRDefault="001F197C" w:rsidP="001F197C">
      <w:pPr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212529"/>
        </w:rPr>
      </w:pPr>
      <w:r w:rsidRPr="00CF4FFA">
        <w:rPr>
          <w:rFonts w:cstheme="minorHAnsi"/>
          <w:color w:val="212529"/>
        </w:rPr>
        <w:t>płytę/podstawę do mocowania silnika</w:t>
      </w:r>
      <w:r>
        <w:rPr>
          <w:rFonts w:cstheme="minorHAnsi"/>
          <w:color w:val="212529"/>
        </w:rPr>
        <w:t>;</w:t>
      </w:r>
    </w:p>
    <w:p w14:paraId="1D8626DE" w14:textId="77777777" w:rsidR="001F197C" w:rsidRPr="00CF4FFA" w:rsidRDefault="001F197C" w:rsidP="001F197C">
      <w:pPr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212529"/>
        </w:rPr>
      </w:pPr>
      <w:r w:rsidRPr="00CF4FFA">
        <w:rPr>
          <w:rFonts w:cstheme="minorHAnsi"/>
          <w:color w:val="212529"/>
        </w:rPr>
        <w:t>Jeżeli zbiornik paliwa i akumulatory są umieszczone w łodzi, to powinny być one oddzielone od siebie w gazoszczelnych przedziałach</w:t>
      </w:r>
      <w:r>
        <w:rPr>
          <w:rFonts w:cstheme="minorHAnsi"/>
          <w:color w:val="212529"/>
        </w:rPr>
        <w:t>;</w:t>
      </w:r>
    </w:p>
    <w:p w14:paraId="3E8DCED1" w14:textId="77777777" w:rsidR="001F197C" w:rsidRPr="001F779F" w:rsidRDefault="001F197C" w:rsidP="001F197C">
      <w:pPr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212529"/>
        </w:rPr>
      </w:pPr>
      <w:r w:rsidRPr="00CF4FFA">
        <w:rPr>
          <w:rFonts w:cstheme="minorHAnsi"/>
          <w:color w:val="212529"/>
        </w:rPr>
        <w:t>osłon</w:t>
      </w:r>
      <w:r>
        <w:rPr>
          <w:rFonts w:cstheme="minorHAnsi"/>
          <w:color w:val="212529"/>
        </w:rPr>
        <w:t>a</w:t>
      </w:r>
      <w:r w:rsidRPr="00CF4FFA">
        <w:rPr>
          <w:rFonts w:cstheme="minorHAnsi"/>
          <w:color w:val="212529"/>
        </w:rPr>
        <w:t xml:space="preserve"> śruby napędowej</w:t>
      </w:r>
      <w:r>
        <w:rPr>
          <w:rFonts w:cstheme="minorHAnsi"/>
          <w:color w:val="212529"/>
        </w:rPr>
        <w:t>;</w:t>
      </w:r>
    </w:p>
    <w:p w14:paraId="6143FC4B" w14:textId="77777777" w:rsidR="001F197C" w:rsidRPr="008A3BEF" w:rsidRDefault="001F197C" w:rsidP="001F197C">
      <w:pPr>
        <w:autoSpaceDE w:val="0"/>
        <w:autoSpaceDN w:val="0"/>
        <w:adjustRightInd w:val="0"/>
        <w:ind w:left="360"/>
        <w:rPr>
          <w:rFonts w:cstheme="minorHAnsi"/>
        </w:rPr>
      </w:pPr>
      <w:r w:rsidRPr="008A3BEF">
        <w:rPr>
          <w:rFonts w:cstheme="minorHAnsi"/>
        </w:rPr>
        <w:t>Konsola sterowa z możliwością sterowania wszystkimi funkcjami łodzi i silnika;</w:t>
      </w:r>
    </w:p>
    <w:p w14:paraId="0832B752" w14:textId="77777777" w:rsidR="001F197C" w:rsidRPr="001F779F" w:rsidRDefault="001F197C" w:rsidP="001F197C">
      <w:pPr>
        <w:pStyle w:val="Akapitzlist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Łódź posiada:</w:t>
      </w:r>
    </w:p>
    <w:p w14:paraId="1CAF71C0" w14:textId="77777777" w:rsidR="001F197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>Pokład samo-odpływowy z rękawami od</w:t>
      </w:r>
      <w:r>
        <w:rPr>
          <w:rFonts w:cstheme="minorHAnsi"/>
        </w:rPr>
        <w:t>prowdzającymi wodę</w:t>
      </w:r>
    </w:p>
    <w:p w14:paraId="11AB85A1" w14:textId="77777777" w:rsidR="001F197C" w:rsidRPr="00577EBA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trike/>
          <w:color w:val="FF0000"/>
        </w:rPr>
      </w:pPr>
      <w:r w:rsidRPr="00577EBA">
        <w:rPr>
          <w:rFonts w:cstheme="minorHAnsi"/>
          <w:strike/>
          <w:color w:val="FF0000"/>
        </w:rPr>
        <w:t>Pompę zęzową;</w:t>
      </w:r>
    </w:p>
    <w:p w14:paraId="7C3231C6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>Nakładki przeciwpoślizgowe na elementy pokładu</w:t>
      </w:r>
    </w:p>
    <w:p w14:paraId="2CAC734A" w14:textId="77777777" w:rsidR="001F197C" w:rsidRPr="001F779F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>Dwie knagi rufowe</w:t>
      </w:r>
    </w:p>
    <w:p w14:paraId="6ECFA92F" w14:textId="77777777" w:rsidR="001F197C" w:rsidRPr="00E03980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trike/>
          <w:color w:val="FF0000"/>
        </w:rPr>
      </w:pPr>
      <w:r w:rsidRPr="00E03980">
        <w:rPr>
          <w:rFonts w:cstheme="minorHAnsi"/>
          <w:strike/>
          <w:color w:val="FF0000"/>
        </w:rPr>
        <w:t>Stopień dziobowy ze zintegrowaną rolką kotwiczną i składaną knagą</w:t>
      </w:r>
    </w:p>
    <w:p w14:paraId="2F9A5EF8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>Akumulator startowy z obudową</w:t>
      </w:r>
    </w:p>
    <w:p w14:paraId="503A2357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>Elektryczna automatyczna pompa zęzowa</w:t>
      </w:r>
    </w:p>
    <w:p w14:paraId="616A92E0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 xml:space="preserve">Zbiornik paliwa </w:t>
      </w:r>
      <w:r>
        <w:rPr>
          <w:rFonts w:cstheme="minorHAnsi"/>
        </w:rPr>
        <w:t xml:space="preserve">min. </w:t>
      </w:r>
      <w:r w:rsidRPr="00FC066C">
        <w:rPr>
          <w:rFonts w:cstheme="minorHAnsi"/>
        </w:rPr>
        <w:t>60</w:t>
      </w:r>
      <w:r>
        <w:rPr>
          <w:rFonts w:cstheme="minorHAnsi"/>
        </w:rPr>
        <w:t xml:space="preserve"> litrów</w:t>
      </w:r>
    </w:p>
    <w:p w14:paraId="50918626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>Czujnik poziomu paliwa</w:t>
      </w:r>
    </w:p>
    <w:p w14:paraId="79D4336C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>Główny wyłącznik prądu</w:t>
      </w:r>
    </w:p>
    <w:p w14:paraId="5CC5AB59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lastRenderedPageBreak/>
        <w:t>Rozdzielnia elektryczna z bezpiecznikami</w:t>
      </w:r>
    </w:p>
    <w:p w14:paraId="264B4B94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bookmarkStart w:id="0" w:name="_Hlk162251826"/>
      <w:r w:rsidRPr="00FC066C">
        <w:rPr>
          <w:rFonts w:cstheme="minorHAnsi"/>
        </w:rPr>
        <w:t>Gniazdo 12v</w:t>
      </w:r>
      <w:r>
        <w:rPr>
          <w:rFonts w:cstheme="minorHAnsi"/>
        </w:rPr>
        <w:t xml:space="preserve">; </w:t>
      </w:r>
      <w:r w:rsidRPr="006C6C7F">
        <w:rPr>
          <w:rFonts w:cstheme="minorHAnsi"/>
        </w:rPr>
        <w:t>min. jedno</w:t>
      </w:r>
    </w:p>
    <w:bookmarkEnd w:id="0"/>
    <w:p w14:paraId="319F22DD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>Oświetlenie nawigacyjne</w:t>
      </w:r>
      <w:r>
        <w:rPr>
          <w:rFonts w:cstheme="minorHAnsi"/>
        </w:rPr>
        <w:t xml:space="preserve"> LED;</w:t>
      </w:r>
    </w:p>
    <w:p w14:paraId="410957AB" w14:textId="7A45D028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Oświetlenie robocze</w:t>
      </w:r>
      <w:r w:rsidR="00577EBA">
        <w:rPr>
          <w:rFonts w:cstheme="minorHAnsi"/>
        </w:rPr>
        <w:t xml:space="preserve"> </w:t>
      </w:r>
      <w:r w:rsidR="00577EBA" w:rsidRPr="00577EBA">
        <w:rPr>
          <w:rFonts w:cstheme="minorHAnsi"/>
          <w:color w:val="FF0000"/>
        </w:rPr>
        <w:t>oświetlające cały pokład</w:t>
      </w:r>
      <w:r>
        <w:rPr>
          <w:rFonts w:cstheme="minorHAnsi"/>
        </w:rPr>
        <w:t>;</w:t>
      </w:r>
    </w:p>
    <w:p w14:paraId="1E751DBB" w14:textId="77777777" w:rsidR="001F197C" w:rsidRPr="00FC066C" w:rsidRDefault="001F197C" w:rsidP="001F19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FC066C">
        <w:rPr>
          <w:rFonts w:cstheme="minorHAnsi"/>
        </w:rPr>
        <w:t>Separator paliwa</w:t>
      </w:r>
      <w:r>
        <w:rPr>
          <w:rFonts w:cstheme="minorHAnsi"/>
        </w:rPr>
        <w:t>;</w:t>
      </w:r>
    </w:p>
    <w:p w14:paraId="0E0243E9" w14:textId="77777777" w:rsidR="001F197C" w:rsidRPr="00FC066C" w:rsidRDefault="001F197C" w:rsidP="001F197C">
      <w:pPr>
        <w:pStyle w:val="Akapitzlist"/>
        <w:numPr>
          <w:ilvl w:val="0"/>
          <w:numId w:val="1"/>
        </w:numPr>
        <w:shd w:val="clear" w:color="auto" w:fill="FFFFFF"/>
        <w:spacing w:line="259" w:lineRule="auto"/>
        <w:textAlignment w:val="baseline"/>
        <w:rPr>
          <w:rFonts w:cstheme="minorHAnsi"/>
          <w:color w:val="242424"/>
        </w:rPr>
      </w:pPr>
      <w:r w:rsidRPr="00FC066C">
        <w:rPr>
          <w:rFonts w:cstheme="minorHAnsi"/>
        </w:rPr>
        <w:t>Uchwyt na deskę ortopedyczną;</w:t>
      </w:r>
    </w:p>
    <w:p w14:paraId="07F4053C" w14:textId="77777777" w:rsidR="001F197C" w:rsidRPr="00B552E2" w:rsidRDefault="001F197C" w:rsidP="001F197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textAlignment w:val="baseline"/>
        <w:rPr>
          <w:color w:val="242424"/>
          <w:sz w:val="24"/>
          <w:szCs w:val="24"/>
        </w:rPr>
      </w:pPr>
      <w:r w:rsidRPr="00B552E2">
        <w:rPr>
          <w:color w:val="000000"/>
          <w:sz w:val="24"/>
          <w:szCs w:val="24"/>
          <w:bdr w:val="none" w:sz="0" w:space="0" w:color="auto" w:frame="1"/>
        </w:rPr>
        <w:t>Szperacz o zasięgu min. 800m (minimum 1500 lumen);</w:t>
      </w:r>
    </w:p>
    <w:p w14:paraId="37797C21" w14:textId="77777777" w:rsidR="001F197C" w:rsidRPr="00B552E2" w:rsidRDefault="001F197C" w:rsidP="001F197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textAlignment w:val="baseline"/>
        <w:rPr>
          <w:color w:val="242424"/>
          <w:sz w:val="24"/>
          <w:szCs w:val="24"/>
        </w:rPr>
      </w:pPr>
      <w:r w:rsidRPr="00B552E2">
        <w:rPr>
          <w:color w:val="000000"/>
          <w:sz w:val="24"/>
          <w:szCs w:val="24"/>
          <w:bdr w:val="none" w:sz="0" w:space="0" w:color="auto" w:frame="1"/>
        </w:rPr>
        <w:t>Kotwica;</w:t>
      </w:r>
    </w:p>
    <w:p w14:paraId="4A9BD3B5" w14:textId="77777777" w:rsidR="001F197C" w:rsidRPr="00B552E2" w:rsidRDefault="001F197C" w:rsidP="001F197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left"/>
        <w:textAlignment w:val="baseline"/>
        <w:rPr>
          <w:color w:val="242424"/>
          <w:sz w:val="24"/>
          <w:szCs w:val="24"/>
        </w:rPr>
      </w:pPr>
      <w:r w:rsidRPr="00B552E2">
        <w:rPr>
          <w:color w:val="000000"/>
          <w:sz w:val="24"/>
          <w:szCs w:val="24"/>
          <w:bdr w:val="none" w:sz="0" w:space="0" w:color="auto" w:frame="1"/>
        </w:rPr>
        <w:t>Lornetka;</w:t>
      </w:r>
    </w:p>
    <w:p w14:paraId="571598CD" w14:textId="77777777" w:rsidR="001F197C" w:rsidRPr="00B552E2" w:rsidRDefault="001F197C" w:rsidP="001F197C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242424"/>
          <w:sz w:val="24"/>
          <w:szCs w:val="24"/>
        </w:rPr>
      </w:pPr>
    </w:p>
    <w:p w14:paraId="7293C656" w14:textId="77777777" w:rsidR="001F197C" w:rsidRDefault="001F197C" w:rsidP="001F197C">
      <w:pPr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>Wyposażenie pełne zgodne z kodeksem LSA oraz SOLAS, w tym:</w:t>
      </w:r>
    </w:p>
    <w:p w14:paraId="2A2CD797" w14:textId="77777777" w:rsidR="001F197C" w:rsidRDefault="001F197C" w:rsidP="001F197C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 xml:space="preserve">Kompas magnetyczny </w:t>
      </w:r>
      <w:r w:rsidRPr="00577EBA">
        <w:rPr>
          <w:rFonts w:cstheme="minorHAnsi"/>
          <w:strike/>
          <w:color w:val="FF0000"/>
          <w:bdr w:val="none" w:sz="0" w:space="0" w:color="auto" w:frame="1"/>
        </w:rPr>
        <w:t>zgodny z PRS- przepisy klasyfikacji i budowy statków, z ważnymi badaniami wymaganymi przez PRS oraz tabelą dewiacji;</w:t>
      </w:r>
    </w:p>
    <w:p w14:paraId="1557898F" w14:textId="77777777" w:rsidR="001F197C" w:rsidRDefault="001F197C" w:rsidP="001F197C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>Jason cradle;</w:t>
      </w:r>
    </w:p>
    <w:p w14:paraId="5A44F449" w14:textId="77777777" w:rsidR="001F197C" w:rsidRDefault="001F197C" w:rsidP="001F197C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>Reflektor radarowy;</w:t>
      </w:r>
    </w:p>
    <w:p w14:paraId="225C7D59" w14:textId="77777777" w:rsidR="001F197C" w:rsidRPr="00D80721" w:rsidRDefault="001F197C" w:rsidP="001F197C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 xml:space="preserve">Głośnomówiący i wodoodporny zestaw VHF </w:t>
      </w:r>
      <w:r>
        <w:rPr>
          <w:rFonts w:cstheme="minorHAnsi"/>
          <w:b/>
          <w:bCs/>
          <w:color w:val="000000"/>
          <w:bdr w:val="none" w:sz="0" w:space="0" w:color="auto" w:frame="1"/>
        </w:rPr>
        <w:t>.</w:t>
      </w:r>
    </w:p>
    <w:p w14:paraId="5141773A" w14:textId="77777777" w:rsidR="001F197C" w:rsidRDefault="001F197C" w:rsidP="001F197C">
      <w:pPr>
        <w:rPr>
          <w:rFonts w:eastAsia="Calibri"/>
          <w:color w:val="000000"/>
        </w:rPr>
      </w:pPr>
    </w:p>
    <w:p w14:paraId="5787D93D" w14:textId="77777777" w:rsidR="001F197C" w:rsidRDefault="001F197C" w:rsidP="001F197C">
      <w:pPr>
        <w:rPr>
          <w:rFonts w:eastAsia="Calibri"/>
          <w:color w:val="000000"/>
        </w:rPr>
      </w:pPr>
    </w:p>
    <w:p w14:paraId="11A5EBF4" w14:textId="77777777" w:rsidR="001F197C" w:rsidRDefault="001F197C" w:rsidP="001F197C">
      <w:pPr>
        <w:jc w:val="both"/>
        <w:rPr>
          <w:rFonts w:eastAsia="Calibri"/>
          <w:color w:val="000000"/>
        </w:rPr>
      </w:pPr>
      <w:r w:rsidRPr="007A5B2A">
        <w:rPr>
          <w:rFonts w:eastAsia="Calibri"/>
          <w:color w:val="000000"/>
        </w:rPr>
        <w:t>Wykonawca zobowiązany będzie do zarejestrowania łodzi w odpowiednim urzędzie</w:t>
      </w:r>
      <w:r>
        <w:rPr>
          <w:rFonts w:eastAsia="Calibri"/>
          <w:color w:val="000000"/>
        </w:rPr>
        <w:t xml:space="preserve"> w imieniu zamawiającego.</w:t>
      </w:r>
    </w:p>
    <w:p w14:paraId="2559AD9C" w14:textId="77777777" w:rsidR="001F197C" w:rsidRDefault="001F197C" w:rsidP="001F197C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Wykonawca dostarcza łódź na wskazany przez zamawiającego adres oraz montuje sprzęt. Wykonawca przeprowadza serwis łodzi na miejscu stacjonowania łodzi przez okres gwarancji.</w:t>
      </w:r>
    </w:p>
    <w:p w14:paraId="7C65F576" w14:textId="77777777" w:rsidR="001F197C" w:rsidRDefault="001F197C" w:rsidP="001F197C">
      <w:pPr>
        <w:jc w:val="both"/>
      </w:pPr>
      <w:bookmarkStart w:id="1" w:name="_Hlk161752761"/>
      <w:r>
        <w:t>Minimalny okres</w:t>
      </w:r>
      <w:r w:rsidRPr="005C2327">
        <w:t xml:space="preserve"> gwarancji</w:t>
      </w:r>
      <w:r>
        <w:t>: 24 miesiące</w:t>
      </w:r>
    </w:p>
    <w:bookmarkEnd w:id="1"/>
    <w:p w14:paraId="6E86AE1E" w14:textId="77777777" w:rsidR="001F197C" w:rsidRDefault="001F197C" w:rsidP="001F197C">
      <w:pPr>
        <w:jc w:val="both"/>
      </w:pPr>
      <w:r>
        <w:t>Łódź musi zostać dostarczona z odpowiednimi instrukcjami, opisem technicznym i wykazem sprzętu.</w:t>
      </w:r>
    </w:p>
    <w:p w14:paraId="3FD2B7A6" w14:textId="77777777" w:rsidR="001F197C" w:rsidRDefault="001F197C" w:rsidP="001F197C">
      <w:pPr>
        <w:rPr>
          <w:rFonts w:eastAsia="Calibri"/>
          <w:color w:val="000000"/>
        </w:rPr>
      </w:pPr>
    </w:p>
    <w:p w14:paraId="11DC33CC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47BBE071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0D9E25E5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072089AD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064E7044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0A359FF2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4645C614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7DCCCBD2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34B44055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0214DF44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75C5D3C5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415A22E1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39F8FB50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1FCE0348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3D60A51E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3FAB4012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27C5DA04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6C499F5F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5F73EA22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7CEA0678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39072DEB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637961D1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42AA79C6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210E7B85" w14:textId="77777777" w:rsidR="001F197C" w:rsidRDefault="001F197C" w:rsidP="001F197C">
      <w:pPr>
        <w:tabs>
          <w:tab w:val="right" w:pos="9072"/>
        </w:tabs>
        <w:rPr>
          <w:sz w:val="22"/>
          <w:szCs w:val="22"/>
        </w:rPr>
      </w:pPr>
    </w:p>
    <w:p w14:paraId="544468F3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448C"/>
    <w:multiLevelType w:val="hybridMultilevel"/>
    <w:tmpl w:val="C62C2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6B62"/>
    <w:multiLevelType w:val="multilevel"/>
    <w:tmpl w:val="A3AE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743941">
    <w:abstractNumId w:val="1"/>
  </w:num>
  <w:num w:numId="2" w16cid:durableId="131263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7C"/>
    <w:rsid w:val="00052587"/>
    <w:rsid w:val="00107AD3"/>
    <w:rsid w:val="001D7938"/>
    <w:rsid w:val="001F197C"/>
    <w:rsid w:val="00577EBA"/>
    <w:rsid w:val="00720FD2"/>
    <w:rsid w:val="00816183"/>
    <w:rsid w:val="009B6A1F"/>
    <w:rsid w:val="009D1236"/>
    <w:rsid w:val="00A960EC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E615"/>
  <w15:chartTrackingRefBased/>
  <w15:docId w15:val="{61733E11-3500-4370-8C30-CCE3A76F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9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9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9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9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9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19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19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19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19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19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19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1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1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197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F19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19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19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197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1F197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F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2666</Characters>
  <Application>Microsoft Office Word</Application>
  <DocSecurity>4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2</cp:revision>
  <dcterms:created xsi:type="dcterms:W3CDTF">2024-05-16T07:44:00Z</dcterms:created>
  <dcterms:modified xsi:type="dcterms:W3CDTF">2024-05-16T07:44:00Z</dcterms:modified>
</cp:coreProperties>
</file>