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0A3973" w14:textId="7A155F50" w:rsidR="00867CAF" w:rsidRPr="00527A37" w:rsidRDefault="00867CAF" w:rsidP="00867CAF">
      <w:pPr>
        <w:spacing w:after="0"/>
        <w:ind w:firstLine="567"/>
        <w:contextualSpacing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931C5B">
        <w:rPr>
          <w:rFonts w:asciiTheme="minorHAnsi" w:hAnsiTheme="minorHAnsi" w:cstheme="minorHAnsi"/>
          <w:sz w:val="24"/>
          <w:szCs w:val="24"/>
        </w:rPr>
        <w:t>6</w:t>
      </w:r>
      <w:r w:rsidRPr="00527A37">
        <w:rPr>
          <w:rFonts w:asciiTheme="minorHAnsi" w:hAnsiTheme="minorHAnsi" w:cstheme="minorHAnsi"/>
          <w:sz w:val="24"/>
          <w:szCs w:val="24"/>
        </w:rPr>
        <w:t xml:space="preserve"> do  SWZ.</w:t>
      </w:r>
      <w:r w:rsidRPr="00527A3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79C5D73" w14:textId="5274708F" w:rsidR="00867CAF" w:rsidRDefault="00867CAF" w:rsidP="00527A3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FZ.271.1.1.202</w:t>
      </w:r>
      <w:r w:rsidR="00F46D5A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</w:p>
    <w:p w14:paraId="5CA0C0E4" w14:textId="77777777" w:rsidR="00527A37" w:rsidRPr="00527A37" w:rsidRDefault="00527A37" w:rsidP="00867CAF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66F8E2A8" w14:textId="32972948" w:rsidR="00867CAF" w:rsidRPr="00527A37" w:rsidRDefault="00867CAF" w:rsidP="00867C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A37">
        <w:rPr>
          <w:rFonts w:asciiTheme="minorHAnsi" w:hAnsiTheme="minorHAnsi" w:cstheme="minorHAnsi"/>
          <w:b/>
          <w:bCs/>
          <w:sz w:val="24"/>
          <w:szCs w:val="24"/>
        </w:rPr>
        <w:t xml:space="preserve">Wykonawca: </w:t>
      </w:r>
      <w:r w:rsidRPr="00527A37">
        <w:rPr>
          <w:rFonts w:asciiTheme="minorHAnsi" w:hAnsiTheme="minorHAnsi" w:cstheme="minorHAnsi"/>
          <w:sz w:val="24"/>
          <w:szCs w:val="24"/>
        </w:rPr>
        <w:t>………………………</w:t>
      </w:r>
      <w:r w:rsidR="00931C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527A37">
        <w:rPr>
          <w:rFonts w:asciiTheme="minorHAnsi" w:hAnsiTheme="minorHAnsi" w:cstheme="minorHAnsi"/>
          <w:sz w:val="24"/>
          <w:szCs w:val="24"/>
        </w:rPr>
        <w:t>……………</w:t>
      </w:r>
    </w:p>
    <w:p w14:paraId="1D4E0B5B" w14:textId="32DDA149" w:rsidR="00527A37" w:rsidRDefault="00527A37" w:rsidP="00931C5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931C5B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1C5B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867CAF" w:rsidRPr="00527A37">
        <w:rPr>
          <w:rFonts w:asciiTheme="minorHAnsi" w:hAnsiTheme="minorHAnsi" w:cstheme="minorHAnsi"/>
          <w:i/>
          <w:sz w:val="20"/>
          <w:szCs w:val="20"/>
        </w:rPr>
        <w:t>(pełna nazwa/firma)</w:t>
      </w:r>
    </w:p>
    <w:p w14:paraId="281477AF" w14:textId="77777777" w:rsidR="00931C5B" w:rsidRDefault="00931C5B" w:rsidP="00931C5B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3FFE862B" w14:textId="77777777" w:rsidR="00931C5B" w:rsidRPr="00931C5B" w:rsidRDefault="00931C5B" w:rsidP="00931C5B">
      <w:pPr>
        <w:spacing w:after="0" w:line="240" w:lineRule="auto"/>
        <w:ind w:right="4819"/>
        <w:rPr>
          <w:rFonts w:asciiTheme="minorHAnsi" w:hAnsiTheme="minorHAnsi" w:cstheme="minorHAnsi"/>
          <w:b/>
          <w:i/>
          <w:sz w:val="20"/>
          <w:szCs w:val="20"/>
        </w:rPr>
      </w:pPr>
    </w:p>
    <w:p w14:paraId="384C34E0" w14:textId="77777777" w:rsidR="004C119A" w:rsidRPr="00527A37" w:rsidRDefault="009C5A5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8871776"/>
      <w:r w:rsidRPr="00527A37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OŚWIADCZENIE WYKONAWCY  </w:t>
      </w: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DOTYCZĄCE BRAKU PRZESŁANEK WYKLUCZENIA</w:t>
      </w:r>
      <w:r w:rsidR="004C119A" w:rsidRPr="00527A3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1E0AE1" w14:textId="3976B8DA" w:rsidR="009C5A53" w:rsidRPr="00527A37" w:rsidRDefault="004C119A" w:rsidP="00867CA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(dot. konfliktu zbrojnego na Ukrainie)</w:t>
      </w:r>
      <w:r w:rsidR="009C5A53" w:rsidRPr="00527A37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bookmarkStart w:id="1" w:name="_Hlk148874321"/>
      <w:bookmarkEnd w:id="0"/>
    </w:p>
    <w:bookmarkEnd w:id="1"/>
    <w:p w14:paraId="00942173" w14:textId="0DB139D2" w:rsidR="00242E87" w:rsidRPr="00527A37" w:rsidRDefault="009C5A53" w:rsidP="00242E87">
      <w:pPr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</w:pPr>
      <w:r w:rsidRPr="00527A37">
        <w:rPr>
          <w:rFonts w:asciiTheme="minorHAnsi" w:eastAsia="Calibri" w:hAnsiTheme="minorHAnsi" w:cstheme="minorHAnsi"/>
          <w:b/>
          <w:sz w:val="24"/>
          <w:szCs w:val="24"/>
        </w:rPr>
        <w:t>Dot</w:t>
      </w:r>
      <w:r w:rsidR="00A12A0C" w:rsidRPr="00527A37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postępowania pn. :  </w:t>
      </w:r>
      <w:r w:rsidR="00527A37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>BUDOWA WIEŻY WIDOKOWEJ W MIEJSCOWOŚCI GÓRY</w:t>
      </w:r>
    </w:p>
    <w:p w14:paraId="4DD3E5BC" w14:textId="77777777" w:rsidR="009C5A53" w:rsidRPr="00527A37" w:rsidRDefault="009C5A5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Oświadczam, że nie podlegam wykluczeniu z postępowania o udzielenie zamówienia wobec którego zachodzą podstawy wykluczenia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z 2022 r. poz. 835),  zwanej dalej „Ustawą” w szczególności, że nie jestem:</w:t>
      </w:r>
    </w:p>
    <w:p w14:paraId="55213689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 wymienionego w wykazach określonych w </w:t>
      </w:r>
      <w:hyperlink r:id="rId5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6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wpisanego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763617E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</w:t>
      </w:r>
      <w:hyperlink r:id="rId7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8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143F2B7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eastAsia="Calibri Light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jednostką dominującą w rozumieniu </w:t>
      </w:r>
      <w:hyperlink r:id="rId9" w:anchor="/document/16796295?unitId=art(3)ust(1)pkt(37)&amp;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art. 3 ust. 1 pkt 37</w:t>
        </w:r>
      </w:hyperlink>
      <w:r w:rsidRPr="00527A37">
        <w:rPr>
          <w:rFonts w:asciiTheme="minorHAnsi" w:hAnsiTheme="minorHAnsi" w:cstheme="minorHAnsi"/>
          <w:color w:val="000000"/>
        </w:rPr>
        <w:t xml:space="preserve"> ustawy z dnia 29 września 1994 r. o rachunkowości (Dz. U. z 2021 r. poz. 217, 2105 i 2106) jest podmiot wymieniony w wykazach określonych w </w:t>
      </w:r>
      <w:hyperlink r:id="rId10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11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527A37">
        <w:rPr>
          <w:rFonts w:asciiTheme="minorHAnsi" w:eastAsia="Arial" w:hAnsiTheme="minorHAnsi" w:cstheme="minorHAnsi"/>
          <w:color w:val="000000"/>
        </w:rPr>
        <w:t xml:space="preserve"> Ustawy. </w:t>
      </w:r>
    </w:p>
    <w:p w14:paraId="56726F15" w14:textId="77777777" w:rsidR="009C5A53" w:rsidRPr="00527A37" w:rsidRDefault="009C5A53">
      <w:pPr>
        <w:pStyle w:val="Akapitzlist"/>
        <w:spacing w:after="120"/>
        <w:ind w:left="360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Ponadto oświadczam, że w przypadku wystąpienia okoliczności powodujących wykluczenie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</w:t>
      </w:r>
      <w:r w:rsidRPr="00527A37">
        <w:rPr>
          <w:rFonts w:asciiTheme="minorHAnsi" w:hAnsiTheme="minorHAnsi" w:cstheme="minorHAnsi"/>
        </w:rPr>
        <w:t xml:space="preserve">, niezwłocznie, najpóźniej przed udzieleniem zamówienia, powiadomię o tym fakcie </w:t>
      </w:r>
      <w:r w:rsidR="00E44269" w:rsidRPr="00527A37">
        <w:rPr>
          <w:rFonts w:asciiTheme="minorHAnsi" w:hAnsiTheme="minorHAnsi" w:cstheme="minorHAnsi"/>
        </w:rPr>
        <w:t>Wójta Gminy Cieszków.</w:t>
      </w:r>
    </w:p>
    <w:p w14:paraId="7F1C5B15" w14:textId="77777777" w:rsidR="009C5A53" w:rsidRPr="00527A37" w:rsidRDefault="009C5A53">
      <w:pPr>
        <w:widowControl w:val="0"/>
        <w:autoSpaceDE w:val="0"/>
        <w:spacing w:after="72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Wykluczenie następuje na okres trwania okoliczności określonych powyżej.</w:t>
      </w:r>
    </w:p>
    <w:p w14:paraId="24BB616E" w14:textId="539B4920" w:rsidR="00867CAF" w:rsidRDefault="009C5A53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 przypadku wykonawcy lub uczestnika konkursu wykluczonego na podstawie pkt 1 -3 powyżej, Z</w:t>
      </w:r>
      <w:r w:rsidRPr="00527A37">
        <w:rPr>
          <w:rFonts w:asciiTheme="minorHAnsi" w:hAnsiTheme="minorHAnsi" w:cstheme="minorHAnsi"/>
        </w:rPr>
        <w:t>amawiający odrzuca wniosek o dopuszczenie do udziału w postępowaniu 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64FF926" w14:textId="77777777" w:rsidR="00527A37" w:rsidRPr="00527A37" w:rsidRDefault="00527A37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45F4109" w14:textId="3478C9E4" w:rsidR="00867CAF" w:rsidRPr="00527A37" w:rsidRDefault="009C5A53" w:rsidP="00527A3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eastAsia="Calibri Light" w:hAnsiTheme="minorHAnsi" w:cstheme="minorHAnsi"/>
          <w:sz w:val="24"/>
          <w:szCs w:val="24"/>
        </w:rPr>
        <w:t xml:space="preserve">  </w:t>
      </w:r>
      <w:r w:rsidRPr="00527A37">
        <w:rPr>
          <w:rFonts w:asciiTheme="minorHAnsi" w:hAnsiTheme="minorHAnsi" w:cstheme="minorHAnsi"/>
          <w:sz w:val="24"/>
          <w:szCs w:val="24"/>
        </w:rPr>
        <w:t>…………</w:t>
      </w:r>
      <w:r w:rsidR="00527A37">
        <w:rPr>
          <w:rFonts w:asciiTheme="minorHAnsi" w:hAnsiTheme="minorHAnsi" w:cstheme="minorHAnsi"/>
          <w:sz w:val="24"/>
          <w:szCs w:val="24"/>
        </w:rPr>
        <w:t>…………..</w:t>
      </w:r>
      <w:r w:rsidRPr="00527A37">
        <w:rPr>
          <w:rFonts w:asciiTheme="minorHAnsi" w:hAnsiTheme="minorHAnsi" w:cstheme="minorHAnsi"/>
          <w:sz w:val="24"/>
          <w:szCs w:val="24"/>
        </w:rPr>
        <w:t>……………..</w:t>
      </w:r>
      <w:r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  <w:t>…</w:t>
      </w:r>
      <w:r w:rsidR="00527A37">
        <w:rPr>
          <w:rFonts w:asciiTheme="minorHAnsi" w:hAnsiTheme="minorHAnsi" w:cstheme="minorHAnsi"/>
          <w:sz w:val="24"/>
          <w:szCs w:val="24"/>
        </w:rPr>
        <w:t>………..</w:t>
      </w:r>
      <w:r w:rsidR="00867CAF" w:rsidRPr="00527A3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F2BF3EF" w14:textId="0F781FBC" w:rsidR="00A401B0" w:rsidRPr="00527A37" w:rsidRDefault="00527A37" w:rsidP="00527A3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67CAF" w:rsidRPr="00527A37">
        <w:rPr>
          <w:rFonts w:asciiTheme="minorHAnsi" w:hAnsiTheme="minorHAnsi" w:cstheme="minorHAnsi"/>
          <w:sz w:val="20"/>
          <w:szCs w:val="20"/>
        </w:rPr>
        <w:t>(data)</w:t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9C5A53" w:rsidRPr="00527A37">
        <w:rPr>
          <w:rFonts w:asciiTheme="minorHAnsi" w:hAnsiTheme="minorHAnsi" w:cstheme="minorHAnsi"/>
          <w:sz w:val="20"/>
          <w:szCs w:val="20"/>
        </w:rPr>
        <w:t>(podpis)</w:t>
      </w:r>
    </w:p>
    <w:sectPr w:rsidR="00A401B0" w:rsidRPr="00527A37" w:rsidSect="007C3465">
      <w:pgSz w:w="11906" w:h="16838"/>
      <w:pgMar w:top="993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eastAsia="Arial" w:hAnsi="Calibri Light" w:cs="Calibri Light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120902">
    <w:abstractNumId w:val="0"/>
  </w:num>
  <w:num w:numId="2" w16cid:durableId="12274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C"/>
    <w:rsid w:val="00242E87"/>
    <w:rsid w:val="00444E86"/>
    <w:rsid w:val="00473ECF"/>
    <w:rsid w:val="004C119A"/>
    <w:rsid w:val="00527A37"/>
    <w:rsid w:val="006C486C"/>
    <w:rsid w:val="006E3D68"/>
    <w:rsid w:val="0073268A"/>
    <w:rsid w:val="007C3465"/>
    <w:rsid w:val="00867CAF"/>
    <w:rsid w:val="0087481D"/>
    <w:rsid w:val="0090182C"/>
    <w:rsid w:val="00931C5B"/>
    <w:rsid w:val="009C5A53"/>
    <w:rsid w:val="00A12A0C"/>
    <w:rsid w:val="00A401B0"/>
    <w:rsid w:val="00D071A1"/>
    <w:rsid w:val="00D627C7"/>
    <w:rsid w:val="00E16EA9"/>
    <w:rsid w:val="00E44269"/>
    <w:rsid w:val="00F254A3"/>
    <w:rsid w:val="00F46D5A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67930"/>
  <w15:chartTrackingRefBased/>
  <w15:docId w15:val="{CF816354-8DDD-4067-ADEC-E9A075C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Arial" w:hAnsi="Calibri Light" w:cs="Calibri Light"/>
      <w:color w:val="00000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AkapitzlistZnak">
    <w:name w:val="Akapit z listą Znak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Calibri" w:cs="Times New Roman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160" w:line="240" w:lineRule="auto"/>
      <w:ind w:left="720"/>
    </w:pPr>
    <w:rPr>
      <w:rFonts w:eastAsia="Calibri" w:cs="Times New Roman"/>
    </w:rPr>
  </w:style>
  <w:style w:type="paragraph" w:styleId="Nagwek">
    <w:name w:val="header"/>
    <w:basedOn w:val="Normalny"/>
    <w:link w:val="NagwekZnak"/>
    <w:semiHidden/>
    <w:unhideWhenUsed/>
    <w:rsid w:val="006C486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6C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informatyk@ug.cieszkow.pl</cp:lastModifiedBy>
  <cp:revision>2</cp:revision>
  <cp:lastPrinted>1995-11-21T16:41:00Z</cp:lastPrinted>
  <dcterms:created xsi:type="dcterms:W3CDTF">2024-01-16T13:47:00Z</dcterms:created>
  <dcterms:modified xsi:type="dcterms:W3CDTF">2024-01-16T13:47:00Z</dcterms:modified>
</cp:coreProperties>
</file>