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213FAB0A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 xml:space="preserve">Przedsiębiorstwo Komunikacji Samochodowej </w:t>
      </w:r>
      <w:r w:rsidR="001C63DE">
        <w:rPr>
          <w:rFonts w:asciiTheme="minorHAnsi" w:hAnsiTheme="minorHAnsi" w:cstheme="minorHAnsi"/>
          <w:bCs/>
          <w:sz w:val="22"/>
          <w:szCs w:val="22"/>
        </w:rPr>
        <w:t>s</w:t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2558DBE1" w14:textId="77777777" w:rsidR="00144C0C" w:rsidRDefault="00144C0C" w:rsidP="00144C0C">
      <w:pPr>
        <w:pStyle w:val="Nagwek"/>
        <w:spacing w:line="276" w:lineRule="auto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F9206D">
        <w:rPr>
          <w:rFonts w:ascii="Calibri" w:eastAsia="Calibri" w:hAnsi="Calibri" w:cs="Calibri"/>
          <w:b/>
          <w:color w:val="000000"/>
          <w:lang w:eastAsia="en-US"/>
        </w:rPr>
        <w:t>„</w:t>
      </w:r>
      <w:r>
        <w:rPr>
          <w:rFonts w:ascii="Calibri" w:eastAsia="Calibri" w:hAnsi="Calibri" w:cs="Calibri"/>
          <w:b/>
          <w:color w:val="000000"/>
          <w:lang w:eastAsia="en-US"/>
        </w:rPr>
        <w:t>R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 xml:space="preserve">emont drogi wewnętrznej zlokalizowanej na działce nr 55, </w:t>
      </w:r>
      <w:proofErr w:type="spellStart"/>
      <w:r w:rsidRPr="00FD5695">
        <w:rPr>
          <w:rFonts w:ascii="Calibri" w:eastAsia="Calibri" w:hAnsi="Calibri" w:cs="Calibri"/>
          <w:b/>
          <w:color w:val="000000"/>
          <w:lang w:eastAsia="en-US"/>
        </w:rPr>
        <w:t>obr</w:t>
      </w:r>
      <w:proofErr w:type="spellEnd"/>
      <w:r w:rsidRPr="00FD5695">
        <w:rPr>
          <w:rFonts w:ascii="Calibri" w:eastAsia="Calibri" w:hAnsi="Calibri" w:cs="Calibri"/>
          <w:b/>
          <w:color w:val="000000"/>
          <w:lang w:eastAsia="en-US"/>
        </w:rPr>
        <w:t xml:space="preserve">. 0002 Kamienna Góra </w:t>
      </w:r>
      <w:r>
        <w:rPr>
          <w:rFonts w:ascii="Calibri" w:eastAsia="Calibri" w:hAnsi="Calibri" w:cs="Calibri"/>
          <w:b/>
          <w:color w:val="000000"/>
          <w:lang w:eastAsia="en-US"/>
        </w:rPr>
        <w:br/>
      </w:r>
      <w:r w:rsidRPr="00FD5695">
        <w:rPr>
          <w:rFonts w:ascii="Calibri" w:eastAsia="Calibri" w:hAnsi="Calibri" w:cs="Calibri"/>
          <w:b/>
          <w:color w:val="000000"/>
          <w:lang w:eastAsia="en-US"/>
        </w:rPr>
        <w:t>-2 miasto</w:t>
      </w:r>
      <w:r>
        <w:rPr>
          <w:rFonts w:ascii="Calibri" w:eastAsia="Calibri" w:hAnsi="Calibri" w:cs="Calibri"/>
          <w:b/>
          <w:color w:val="000000"/>
          <w:lang w:eastAsia="en-US"/>
        </w:rPr>
        <w:t xml:space="preserve"> o ł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>ączn</w:t>
      </w:r>
      <w:r>
        <w:rPr>
          <w:rFonts w:ascii="Calibri" w:eastAsia="Calibri" w:hAnsi="Calibri" w:cs="Calibri"/>
          <w:b/>
          <w:color w:val="000000"/>
          <w:lang w:eastAsia="en-US"/>
        </w:rPr>
        <w:t>ej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 xml:space="preserve"> powierzchni odcinków remontowanych 2</w:t>
      </w:r>
      <w:r>
        <w:rPr>
          <w:rFonts w:ascii="Calibri" w:eastAsia="Calibri" w:hAnsi="Calibri" w:cs="Calibri"/>
          <w:b/>
          <w:color w:val="000000"/>
          <w:lang w:eastAsia="en-US"/>
        </w:rPr>
        <w:t> 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>274</w:t>
      </w:r>
      <w:r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>m</w:t>
      </w:r>
      <w:r w:rsidRPr="00FD5695">
        <w:rPr>
          <w:rFonts w:ascii="Calibri" w:eastAsia="Calibri" w:hAnsi="Calibri" w:cs="Calibri"/>
          <w:b/>
          <w:color w:val="000000"/>
          <w:vertAlign w:val="superscript"/>
          <w:lang w:eastAsia="en-US"/>
        </w:rPr>
        <w:t>2</w:t>
      </w:r>
      <w:r>
        <w:rPr>
          <w:rFonts w:ascii="Calibri" w:eastAsia="Calibri" w:hAnsi="Calibri" w:cs="Calibri"/>
          <w:b/>
          <w:color w:val="000000"/>
          <w:vertAlign w:val="superscript"/>
          <w:lang w:eastAsia="en-US"/>
        </w:rPr>
        <w:t xml:space="preserve"> </w:t>
      </w:r>
      <w:r w:rsidRPr="00FD5695">
        <w:rPr>
          <w:rFonts w:ascii="Calibri" w:eastAsia="Calibri" w:hAnsi="Calibri" w:cs="Calibri"/>
          <w:b/>
          <w:color w:val="000000"/>
          <w:lang w:eastAsia="en-US"/>
        </w:rPr>
        <w:t>”</w:t>
      </w:r>
      <w:r>
        <w:rPr>
          <w:rFonts w:ascii="Calibri" w:eastAsia="Calibri" w:hAnsi="Calibri" w:cs="Calibri"/>
          <w:b/>
          <w:color w:val="000000"/>
          <w:lang w:eastAsia="en-US"/>
        </w:rPr>
        <w:t>.</w:t>
      </w:r>
    </w:p>
    <w:p w14:paraId="38ACC53C" w14:textId="77777777" w:rsidR="0023080D" w:rsidRPr="0023080D" w:rsidRDefault="0023080D" w:rsidP="0023080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18DE96E" w14:textId="6D15CAED" w:rsidR="00B9396E" w:rsidRDefault="00B9396E" w:rsidP="00700653">
      <w:pPr>
        <w:pStyle w:val="Default"/>
        <w:numPr>
          <w:ilvl w:val="0"/>
          <w:numId w:val="5"/>
        </w:numPr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6F212FB1" w:rsidR="00047039" w:rsidRPr="00700653" w:rsidRDefault="003A068B" w:rsidP="007006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653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70065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700653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700653">
        <w:rPr>
          <w:rFonts w:asciiTheme="minorHAnsi" w:hAnsiTheme="minorHAnsi" w:cstheme="minorHAnsi"/>
          <w:sz w:val="22"/>
          <w:szCs w:val="22"/>
        </w:rPr>
        <w:t>.</w:t>
      </w:r>
      <w:r w:rsidR="006D5F21" w:rsidRPr="00700653">
        <w:rPr>
          <w:rFonts w:asciiTheme="minorHAnsi" w:hAnsiTheme="minorHAnsi" w:cstheme="minorHAnsi"/>
          <w:sz w:val="22"/>
          <w:szCs w:val="22"/>
        </w:rPr>
        <w:t xml:space="preserve"> </w:t>
      </w:r>
      <w:r w:rsidRPr="00700653">
        <w:rPr>
          <w:rFonts w:asciiTheme="minorHAnsi" w:hAnsiTheme="minorHAnsi" w:cstheme="minorHAnsi"/>
          <w:sz w:val="22"/>
          <w:szCs w:val="22"/>
        </w:rPr>
        <w:t>brutto</w:t>
      </w:r>
    </w:p>
    <w:p w14:paraId="6C4112ED" w14:textId="3893656B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55A9DFB9" w:rsidR="003A068B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11B6BAEE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 xml:space="preserve">PARAMETRY TECHNICZNE </w:t>
      </w:r>
      <w:r w:rsidR="00144C0C">
        <w:rPr>
          <w:rFonts w:asciiTheme="minorHAnsi" w:hAnsiTheme="minorHAnsi" w:cstheme="minorHAnsi"/>
          <w:b/>
          <w:sz w:val="22"/>
          <w:szCs w:val="22"/>
        </w:rPr>
        <w:t>REMONTU DROGI</w:t>
      </w: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3B97D4FA" w14:textId="7A40854D" w:rsid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846DE53" w14:textId="77777777" w:rsidR="00700653" w:rsidRPr="00204159" w:rsidRDefault="00700653" w:rsidP="00204159">
      <w:pPr>
        <w:rPr>
          <w:rFonts w:asciiTheme="minorHAnsi" w:hAnsiTheme="minorHAnsi" w:cstheme="minorHAnsi"/>
          <w:sz w:val="22"/>
          <w:szCs w:val="22"/>
        </w:rPr>
      </w:pPr>
    </w:p>
    <w:p w14:paraId="54C93F9D" w14:textId="77777777" w:rsidR="00700653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3232350A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Przyjmujemy</w:t>
      </w:r>
      <w:r w:rsidRPr="00144C0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4C0C" w:rsidRPr="00144C0C">
        <w:rPr>
          <w:rFonts w:asciiTheme="minorHAnsi" w:hAnsiTheme="minorHAnsi" w:cstheme="minorHAnsi"/>
          <w:b/>
          <w:bCs/>
          <w:color w:val="000000"/>
        </w:rPr>
        <w:t>45</w:t>
      </w:r>
      <w:r w:rsidRPr="00792FFC">
        <w:rPr>
          <w:rFonts w:asciiTheme="minorHAnsi" w:hAnsiTheme="minorHAnsi" w:cstheme="minorHAnsi"/>
          <w:b/>
          <w:color w:val="000000"/>
        </w:rPr>
        <w:t xml:space="preserve">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lastRenderedPageBreak/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1C63D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15AF1CA6" w14:textId="77777777" w:rsidR="001C63DE" w:rsidRDefault="001C63DE" w:rsidP="00556BBA">
      <w:pPr>
        <w:jc w:val="both"/>
        <w:rPr>
          <w:rFonts w:asciiTheme="minorHAnsi" w:hAnsiTheme="minorHAnsi" w:cstheme="minorHAnsi"/>
        </w:rPr>
      </w:pPr>
    </w:p>
    <w:p w14:paraId="529459BB" w14:textId="1202EF9D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BE753C" w:rsidRDefault="00556BBA" w:rsidP="00556BBA">
      <w:pPr>
        <w:jc w:val="both"/>
        <w:rPr>
          <w:rFonts w:asciiTheme="minorHAnsi" w:hAnsiTheme="minorHAnsi" w:cstheme="minorHAnsi"/>
          <w:sz w:val="22"/>
          <w:szCs w:val="22"/>
        </w:rPr>
      </w:pPr>
      <w:r w:rsidRPr="00556BBA">
        <w:rPr>
          <w:rFonts w:asciiTheme="minorHAnsi" w:hAnsiTheme="minorHAnsi" w:cstheme="minorHAnsi"/>
        </w:rPr>
        <w:t xml:space="preserve">              </w:t>
      </w:r>
      <w:r w:rsidRPr="00BE753C">
        <w:rPr>
          <w:rFonts w:asciiTheme="minorHAnsi" w:hAnsiTheme="minorHAnsi" w:cstheme="minorHAnsi"/>
          <w:sz w:val="22"/>
          <w:szCs w:val="22"/>
        </w:rPr>
        <w:t>miejscowość</w:t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1C63D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6F215" w14:textId="77777777" w:rsidR="00DE1E94" w:rsidRDefault="00DE1E94">
      <w:r>
        <w:separator/>
      </w:r>
    </w:p>
  </w:endnote>
  <w:endnote w:type="continuationSeparator" w:id="0">
    <w:p w14:paraId="3C9C6C3F" w14:textId="77777777" w:rsidR="00DE1E94" w:rsidRDefault="00DE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5F015" w14:textId="77777777" w:rsidR="00DE1E94" w:rsidRDefault="00DE1E94">
      <w:r>
        <w:separator/>
      </w:r>
    </w:p>
  </w:footnote>
  <w:footnote w:type="continuationSeparator" w:id="0">
    <w:p w14:paraId="192CD8F8" w14:textId="77777777" w:rsidR="00DE1E94" w:rsidRDefault="00DE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1361CD0"/>
    <w:multiLevelType w:val="hybridMultilevel"/>
    <w:tmpl w:val="1836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20411"/>
    <w:multiLevelType w:val="hybridMultilevel"/>
    <w:tmpl w:val="5A20F628"/>
    <w:lvl w:ilvl="0" w:tplc="EE721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7"/>
  </w:num>
  <w:num w:numId="5" w16cid:durableId="2035375537">
    <w:abstractNumId w:val="5"/>
  </w:num>
  <w:num w:numId="6" w16cid:durableId="18290503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4C0C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77E5E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3D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080D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32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610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5D0C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593C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E7FEC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653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E753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2E06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1CC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1E94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473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2FD6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Wioletta</cp:lastModifiedBy>
  <cp:revision>2</cp:revision>
  <cp:lastPrinted>2018-08-02T10:00:00Z</cp:lastPrinted>
  <dcterms:created xsi:type="dcterms:W3CDTF">2024-08-07T16:01:00Z</dcterms:created>
  <dcterms:modified xsi:type="dcterms:W3CDTF">2024-08-07T16:01:00Z</dcterms:modified>
</cp:coreProperties>
</file>