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5EAC" w14:textId="77777777" w:rsidR="00825B30" w:rsidRDefault="00825B30" w:rsidP="00847A78">
      <w:pPr>
        <w:spacing w:after="160" w:line="259" w:lineRule="auto"/>
        <w:rPr>
          <w:rFonts w:ascii="Arial" w:hAnsi="Arial" w:cs="Arial"/>
          <w:sz w:val="24"/>
          <w:szCs w:val="24"/>
        </w:rPr>
      </w:pPr>
      <w:bookmarkStart w:id="0" w:name="_Hlk86923942"/>
    </w:p>
    <w:p w14:paraId="1E471757" w14:textId="029A4FF1" w:rsidR="00847A78" w:rsidRPr="00847A78" w:rsidRDefault="00847A78" w:rsidP="00847A78">
      <w:pPr>
        <w:spacing w:after="160" w:line="259" w:lineRule="auto"/>
        <w:rPr>
          <w:rFonts w:ascii="Arial" w:hAnsi="Arial" w:cs="Arial"/>
          <w:sz w:val="24"/>
          <w:szCs w:val="24"/>
        </w:rPr>
      </w:pPr>
      <w:r w:rsidRPr="00847A78">
        <w:rPr>
          <w:rFonts w:ascii="Arial" w:hAnsi="Arial" w:cs="Arial"/>
          <w:sz w:val="24"/>
          <w:szCs w:val="24"/>
        </w:rPr>
        <w:t>PTBS/N</w:t>
      </w:r>
      <w:r w:rsidR="00B77E2A">
        <w:rPr>
          <w:rFonts w:ascii="Arial" w:hAnsi="Arial" w:cs="Arial"/>
          <w:sz w:val="24"/>
          <w:szCs w:val="24"/>
        </w:rPr>
        <w:t>S</w:t>
      </w:r>
      <w:r w:rsidRPr="00847A78">
        <w:rPr>
          <w:rFonts w:ascii="Arial" w:hAnsi="Arial" w:cs="Arial"/>
          <w:sz w:val="24"/>
          <w:szCs w:val="24"/>
        </w:rPr>
        <w:t>Z/……………/</w:t>
      </w:r>
      <w:r w:rsidR="00045968">
        <w:rPr>
          <w:rFonts w:ascii="Arial" w:hAnsi="Arial" w:cs="Arial"/>
          <w:sz w:val="24"/>
          <w:szCs w:val="24"/>
        </w:rPr>
        <w:t>…</w:t>
      </w:r>
      <w:r w:rsidRPr="00847A78">
        <w:rPr>
          <w:rFonts w:ascii="Arial" w:hAnsi="Arial" w:cs="Arial"/>
          <w:sz w:val="24"/>
          <w:szCs w:val="24"/>
        </w:rPr>
        <w:t>/</w:t>
      </w:r>
      <w:r w:rsidR="00193858">
        <w:rPr>
          <w:rFonts w:ascii="Arial" w:hAnsi="Arial" w:cs="Arial"/>
          <w:sz w:val="24"/>
          <w:szCs w:val="24"/>
        </w:rPr>
        <w:t>09</w:t>
      </w:r>
      <w:r w:rsidRPr="00847A78">
        <w:rPr>
          <w:rFonts w:ascii="Arial" w:hAnsi="Arial" w:cs="Arial"/>
          <w:sz w:val="24"/>
          <w:szCs w:val="24"/>
        </w:rPr>
        <w:t>/202</w:t>
      </w:r>
      <w:bookmarkEnd w:id="0"/>
      <w:r w:rsidRPr="00847A78">
        <w:rPr>
          <w:rFonts w:ascii="Arial" w:hAnsi="Arial" w:cs="Arial"/>
          <w:sz w:val="24"/>
          <w:szCs w:val="24"/>
        </w:rPr>
        <w:t>2</w:t>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r>
      <w:r w:rsidRPr="00847A78">
        <w:rPr>
          <w:rFonts w:ascii="Arial" w:hAnsi="Arial" w:cs="Arial"/>
          <w:sz w:val="24"/>
          <w:szCs w:val="24"/>
        </w:rPr>
        <w:tab/>
        <w:t xml:space="preserve">Poznań, </w:t>
      </w:r>
      <w:r w:rsidR="003F6FD6">
        <w:rPr>
          <w:rFonts w:ascii="Arial" w:hAnsi="Arial" w:cs="Arial"/>
          <w:sz w:val="24"/>
          <w:szCs w:val="24"/>
        </w:rPr>
        <w:t>13</w:t>
      </w:r>
      <w:r w:rsidRPr="00847A78">
        <w:rPr>
          <w:rFonts w:ascii="Arial" w:hAnsi="Arial" w:cs="Arial"/>
          <w:sz w:val="24"/>
          <w:szCs w:val="24"/>
        </w:rPr>
        <w:t>.0</w:t>
      </w:r>
      <w:r w:rsidR="00DD70B1">
        <w:rPr>
          <w:rFonts w:ascii="Arial" w:hAnsi="Arial" w:cs="Arial"/>
          <w:sz w:val="24"/>
          <w:szCs w:val="24"/>
        </w:rPr>
        <w:t>9</w:t>
      </w:r>
      <w:r w:rsidRPr="00847A78">
        <w:rPr>
          <w:rFonts w:ascii="Arial" w:hAnsi="Arial" w:cs="Arial"/>
          <w:sz w:val="24"/>
          <w:szCs w:val="24"/>
        </w:rPr>
        <w:t>.2022 r.</w:t>
      </w:r>
    </w:p>
    <w:p w14:paraId="28571B6B" w14:textId="3E03BEC2" w:rsidR="00847A78" w:rsidRDefault="00847A78" w:rsidP="00847A78">
      <w:pPr>
        <w:spacing w:after="160" w:line="259" w:lineRule="auto"/>
        <w:rPr>
          <w:rFonts w:ascii="Arial" w:hAnsi="Arial" w:cs="Arial"/>
          <w:sz w:val="24"/>
          <w:szCs w:val="24"/>
        </w:rPr>
      </w:pPr>
    </w:p>
    <w:p w14:paraId="30B9DCE3" w14:textId="77777777" w:rsidR="00825B30" w:rsidRPr="00847A78" w:rsidRDefault="00825B30" w:rsidP="00847A78">
      <w:pPr>
        <w:spacing w:after="160" w:line="259" w:lineRule="auto"/>
        <w:rPr>
          <w:rFonts w:ascii="Arial" w:hAnsi="Arial" w:cs="Arial"/>
          <w:sz w:val="24"/>
          <w:szCs w:val="24"/>
        </w:rPr>
      </w:pPr>
    </w:p>
    <w:p w14:paraId="30C3998C" w14:textId="655BC415" w:rsidR="00847A78" w:rsidRDefault="00847A78" w:rsidP="00847A78">
      <w:pPr>
        <w:spacing w:after="160"/>
        <w:jc w:val="both"/>
        <w:rPr>
          <w:rFonts w:ascii="Arial" w:eastAsia="Calibri" w:hAnsi="Arial" w:cs="Arial"/>
          <w:b/>
          <w:sz w:val="24"/>
          <w:szCs w:val="24"/>
        </w:rPr>
      </w:pPr>
      <w:r w:rsidRPr="00847A78">
        <w:rPr>
          <w:rFonts w:ascii="Arial" w:eastAsia="Calibri" w:hAnsi="Arial" w:cs="Arial"/>
          <w:b/>
          <w:sz w:val="24"/>
          <w:szCs w:val="24"/>
        </w:rPr>
        <w:t>Dotyczy:  Postępowania przetargowego ZP-</w:t>
      </w:r>
      <w:r w:rsidR="006A4134">
        <w:rPr>
          <w:rFonts w:ascii="Arial" w:eastAsia="Calibri" w:hAnsi="Arial" w:cs="Arial"/>
          <w:b/>
          <w:sz w:val="24"/>
          <w:szCs w:val="24"/>
        </w:rPr>
        <w:t>7</w:t>
      </w:r>
      <w:r w:rsidRPr="00847A78">
        <w:rPr>
          <w:rFonts w:ascii="Arial" w:eastAsia="Calibri" w:hAnsi="Arial" w:cs="Arial"/>
          <w:b/>
          <w:sz w:val="24"/>
          <w:szCs w:val="24"/>
        </w:rPr>
        <w:t>/PN/202</w:t>
      </w:r>
      <w:r w:rsidR="006A4134">
        <w:rPr>
          <w:rFonts w:ascii="Arial" w:eastAsia="Calibri" w:hAnsi="Arial" w:cs="Arial"/>
          <w:b/>
          <w:sz w:val="24"/>
          <w:szCs w:val="24"/>
        </w:rPr>
        <w:t>2</w:t>
      </w:r>
      <w:r w:rsidRPr="00847A78">
        <w:rPr>
          <w:rFonts w:ascii="Arial" w:eastAsia="Calibri" w:hAnsi="Arial" w:cs="Arial"/>
          <w:b/>
          <w:sz w:val="24"/>
          <w:szCs w:val="24"/>
        </w:rPr>
        <w:t xml:space="preserve"> pod nazwą „Budowa zespołu budynków mieszkalnych na polu inwestycyjnym 6MW przy ul. Literackiej                                 w Poznaniu.”.</w:t>
      </w:r>
    </w:p>
    <w:p w14:paraId="0C7E4EBF" w14:textId="77777777" w:rsidR="00825B30" w:rsidRPr="00847A78" w:rsidRDefault="00825B30" w:rsidP="00847A78">
      <w:pPr>
        <w:spacing w:after="160"/>
        <w:jc w:val="both"/>
        <w:rPr>
          <w:rFonts w:ascii="Arial" w:eastAsia="Calibri" w:hAnsi="Arial" w:cs="Arial"/>
          <w:b/>
          <w:sz w:val="24"/>
          <w:szCs w:val="24"/>
        </w:rPr>
      </w:pPr>
    </w:p>
    <w:p w14:paraId="5AE65E7F" w14:textId="002D8F7D"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Zamawiający informuje, że Wykonawcy zwrócili się do Zamawiającego o wyjaśnienie treści Specyfikacji Warunków Zamówienia oraz dokumentacji stanowiącej załączniki do SWZ.</w:t>
      </w:r>
    </w:p>
    <w:p w14:paraId="52C40D08" w14:textId="02F1D43B" w:rsidR="00847A78" w:rsidRPr="00847A78" w:rsidRDefault="00847A78" w:rsidP="00847A78">
      <w:pPr>
        <w:spacing w:after="160" w:line="360" w:lineRule="auto"/>
        <w:jc w:val="both"/>
        <w:rPr>
          <w:rFonts w:ascii="Arial" w:eastAsia="Calibri" w:hAnsi="Arial" w:cs="Arial"/>
          <w:sz w:val="24"/>
          <w:szCs w:val="24"/>
        </w:rPr>
      </w:pPr>
      <w:r w:rsidRPr="00847A78">
        <w:rPr>
          <w:rFonts w:ascii="Arial" w:eastAsia="Calibri" w:hAnsi="Arial" w:cs="Arial"/>
          <w:sz w:val="24"/>
          <w:szCs w:val="24"/>
        </w:rPr>
        <w:t>Działając na podstawie art. 135 ust.2 ustawy Prawo zamówień publicznych (tekst jednolity Dz. U.  z 202</w:t>
      </w:r>
      <w:r w:rsidR="005F4D2C">
        <w:rPr>
          <w:rFonts w:ascii="Arial" w:eastAsia="Calibri" w:hAnsi="Arial" w:cs="Arial"/>
          <w:sz w:val="24"/>
          <w:szCs w:val="24"/>
        </w:rPr>
        <w:t>2</w:t>
      </w:r>
      <w:r w:rsidRPr="00847A78">
        <w:rPr>
          <w:rFonts w:ascii="Arial" w:eastAsia="Calibri" w:hAnsi="Arial" w:cs="Arial"/>
          <w:sz w:val="24"/>
          <w:szCs w:val="24"/>
        </w:rPr>
        <w:t xml:space="preserve"> r. poz. </w:t>
      </w:r>
      <w:r w:rsidR="005F4D2C">
        <w:rPr>
          <w:rFonts w:ascii="Arial" w:eastAsia="Calibri" w:hAnsi="Arial" w:cs="Arial"/>
          <w:sz w:val="24"/>
          <w:szCs w:val="24"/>
        </w:rPr>
        <w:t>1710</w:t>
      </w:r>
      <w:r w:rsidRPr="00847A78">
        <w:rPr>
          <w:rFonts w:ascii="Arial" w:eastAsia="Calibri" w:hAnsi="Arial" w:cs="Arial"/>
          <w:sz w:val="24"/>
          <w:szCs w:val="24"/>
        </w:rPr>
        <w:t xml:space="preserve"> ze zm.) Zamawiający Poznańskie Towarzystwo Budownictwa Społecznego sp. z o.o. poniżej przekazuje treść pytań Wykonawców i odpowiedzi Zamawiającego.</w:t>
      </w:r>
    </w:p>
    <w:p w14:paraId="24A9EEE9" w14:textId="328E0EAF" w:rsidR="00555716" w:rsidRDefault="00555716" w:rsidP="00555716">
      <w:pPr>
        <w:rPr>
          <w:rFonts w:ascii="Arial Narrow" w:hAnsi="Arial Narrow"/>
          <w:bCs/>
          <w:sz w:val="24"/>
          <w:szCs w:val="24"/>
        </w:rPr>
      </w:pPr>
    </w:p>
    <w:p w14:paraId="10FAEF84" w14:textId="77777777" w:rsidR="00DB2D24" w:rsidRDefault="00DB2D24" w:rsidP="00DB2D24">
      <w:pPr>
        <w:rPr>
          <w:rFonts w:ascii="Arial Narrow" w:hAnsi="Arial Narrow"/>
          <w:sz w:val="24"/>
          <w:szCs w:val="24"/>
        </w:rPr>
        <w:sectPr w:rsidR="00DB2D24" w:rsidSect="001B59BE">
          <w:headerReference w:type="default" r:id="rId8"/>
          <w:footerReference w:type="default" r:id="rId9"/>
          <w:headerReference w:type="first" r:id="rId10"/>
          <w:footerReference w:type="first" r:id="rId11"/>
          <w:pgSz w:w="11906" w:h="16838" w:code="9"/>
          <w:pgMar w:top="1990" w:right="851" w:bottom="851" w:left="1418" w:header="544" w:footer="680" w:gutter="0"/>
          <w:cols w:space="708"/>
          <w:titlePg/>
          <w:docGrid w:linePitch="360"/>
        </w:sectPr>
      </w:pPr>
    </w:p>
    <w:p w14:paraId="5F36343F" w14:textId="3D7F3D43" w:rsidR="00DB2D24" w:rsidRPr="00DB2D24" w:rsidRDefault="00DB2D24" w:rsidP="00DB2D24">
      <w:pPr>
        <w:rPr>
          <w:rFonts w:ascii="Arial Narrow" w:hAnsi="Arial Narrow"/>
          <w:sz w:val="24"/>
          <w:szCs w:val="24"/>
        </w:rPr>
      </w:pPr>
    </w:p>
    <w:tbl>
      <w:tblPr>
        <w:tblW w:w="15446" w:type="dxa"/>
        <w:tblCellMar>
          <w:left w:w="70" w:type="dxa"/>
          <w:right w:w="70" w:type="dxa"/>
        </w:tblCellMar>
        <w:tblLook w:val="04A0" w:firstRow="1" w:lastRow="0" w:firstColumn="1" w:lastColumn="0" w:noHBand="0" w:noVBand="1"/>
      </w:tblPr>
      <w:tblGrid>
        <w:gridCol w:w="704"/>
        <w:gridCol w:w="7371"/>
        <w:gridCol w:w="7371"/>
      </w:tblGrid>
      <w:tr w:rsidR="00303FBD" w:rsidRPr="001B7EC8" w14:paraId="701891C0" w14:textId="77777777" w:rsidTr="0050325B">
        <w:trPr>
          <w:trHeight w:val="576"/>
        </w:trPr>
        <w:tc>
          <w:tcPr>
            <w:tcW w:w="704" w:type="dxa"/>
            <w:tcBorders>
              <w:top w:val="single" w:sz="4" w:space="0" w:color="auto"/>
              <w:left w:val="single" w:sz="4" w:space="0" w:color="auto"/>
              <w:bottom w:val="single" w:sz="4" w:space="0" w:color="auto"/>
              <w:right w:val="single" w:sz="4" w:space="0" w:color="auto"/>
            </w:tcBorders>
            <w:shd w:val="clear" w:color="000000" w:fill="F2F2F2"/>
            <w:hideMark/>
          </w:tcPr>
          <w:p w14:paraId="5D022278" w14:textId="3C09444F" w:rsidR="001B7EC8" w:rsidRPr="001B7EC8" w:rsidRDefault="001B7EC8" w:rsidP="001B7EC8">
            <w:pPr>
              <w:spacing w:after="0" w:line="240" w:lineRule="auto"/>
              <w:jc w:val="center"/>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Lp.</w:t>
            </w:r>
          </w:p>
        </w:tc>
        <w:tc>
          <w:tcPr>
            <w:tcW w:w="7371" w:type="dxa"/>
            <w:tcBorders>
              <w:top w:val="single" w:sz="4" w:space="0" w:color="auto"/>
              <w:left w:val="nil"/>
              <w:bottom w:val="single" w:sz="4" w:space="0" w:color="auto"/>
              <w:right w:val="single" w:sz="4" w:space="0" w:color="auto"/>
            </w:tcBorders>
            <w:shd w:val="clear" w:color="000000" w:fill="F2F2F2"/>
            <w:vAlign w:val="bottom"/>
            <w:hideMark/>
          </w:tcPr>
          <w:p w14:paraId="35F14011" w14:textId="321CEAA2" w:rsidR="001B7EC8" w:rsidRPr="001B7EC8" w:rsidRDefault="001B7EC8" w:rsidP="001B7EC8">
            <w:pPr>
              <w:spacing w:after="0" w:line="240" w:lineRule="auto"/>
              <w:rPr>
                <w:rFonts w:ascii="Calibri" w:eastAsia="Times New Roman" w:hAnsi="Calibri" w:cs="Calibri"/>
                <w:b/>
                <w:bCs/>
                <w:color w:val="000000"/>
                <w:lang w:eastAsia="pl-PL"/>
              </w:rPr>
            </w:pPr>
            <w:r w:rsidRPr="001B7EC8">
              <w:rPr>
                <w:rFonts w:ascii="Calibri" w:eastAsia="Times New Roman" w:hAnsi="Calibri" w:cs="Calibri"/>
                <w:b/>
                <w:bCs/>
                <w:color w:val="000000"/>
                <w:lang w:eastAsia="pl-PL"/>
              </w:rPr>
              <w:t>treść pytania</w:t>
            </w:r>
            <w:r w:rsidR="00303FBD">
              <w:rPr>
                <w:rFonts w:ascii="Calibri" w:eastAsia="Times New Roman" w:hAnsi="Calibri" w:cs="Calibri"/>
                <w:b/>
                <w:bCs/>
                <w:color w:val="000000"/>
                <w:lang w:eastAsia="pl-PL"/>
              </w:rPr>
              <w:t xml:space="preserve"> Wykonawcy</w:t>
            </w:r>
          </w:p>
        </w:tc>
        <w:tc>
          <w:tcPr>
            <w:tcW w:w="7371" w:type="dxa"/>
            <w:tcBorders>
              <w:top w:val="single" w:sz="4" w:space="0" w:color="auto"/>
              <w:left w:val="nil"/>
              <w:bottom w:val="single" w:sz="4" w:space="0" w:color="auto"/>
              <w:right w:val="single" w:sz="4" w:space="0" w:color="auto"/>
            </w:tcBorders>
            <w:shd w:val="clear" w:color="000000" w:fill="F2F2F2"/>
            <w:vAlign w:val="bottom"/>
            <w:hideMark/>
          </w:tcPr>
          <w:p w14:paraId="0333AA4A" w14:textId="2078DA8B" w:rsidR="001B7EC8" w:rsidRPr="001B7EC8" w:rsidRDefault="00303FBD" w:rsidP="001B7E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001B7EC8" w:rsidRPr="001B7EC8">
              <w:rPr>
                <w:rFonts w:ascii="Calibri" w:eastAsia="Times New Roman" w:hAnsi="Calibri" w:cs="Calibri"/>
                <w:b/>
                <w:bCs/>
                <w:color w:val="000000"/>
                <w:lang w:eastAsia="pl-PL"/>
              </w:rPr>
              <w:t>dpowiedź</w:t>
            </w:r>
            <w:r>
              <w:rPr>
                <w:rFonts w:ascii="Calibri" w:eastAsia="Times New Roman" w:hAnsi="Calibri" w:cs="Calibri"/>
                <w:b/>
                <w:bCs/>
                <w:color w:val="000000"/>
                <w:lang w:eastAsia="pl-PL"/>
              </w:rPr>
              <w:t xml:space="preserve"> Zamawiającego</w:t>
            </w:r>
          </w:p>
        </w:tc>
      </w:tr>
      <w:tr w:rsidR="00C9135B" w:rsidRPr="00C9135B" w14:paraId="6FF4D06C" w14:textId="77777777" w:rsidTr="00C913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7D67B7C9" w14:textId="77777777" w:rsidR="00C9135B" w:rsidRPr="00C9135B" w:rsidRDefault="00C9135B" w:rsidP="00C9135B">
            <w:pPr>
              <w:spacing w:after="0" w:line="240" w:lineRule="auto"/>
              <w:jc w:val="center"/>
              <w:rPr>
                <w:rFonts w:ascii="Calibri" w:eastAsia="Times New Roman" w:hAnsi="Calibri" w:cs="Calibri"/>
                <w:color w:val="000000"/>
                <w:lang w:eastAsia="pl-PL"/>
              </w:rPr>
            </w:pPr>
            <w:r w:rsidRPr="00C9135B">
              <w:rPr>
                <w:rFonts w:ascii="Calibri" w:eastAsia="Times New Roman" w:hAnsi="Calibri" w:cs="Calibri"/>
                <w:color w:val="000000"/>
                <w:lang w:eastAsia="pl-PL"/>
              </w:rPr>
              <w:t>224</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0F028459"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 xml:space="preserve">Wnosimy  o  potwierdzanie  przez  Zamawiającego,  iż  przewody  eklektyczne  ugadane  w elementach żelbetowych należy układać w </w:t>
            </w:r>
            <w:proofErr w:type="spellStart"/>
            <w:r w:rsidRPr="00C9135B">
              <w:rPr>
                <w:rFonts w:ascii="Calibri" w:eastAsia="Times New Roman" w:hAnsi="Calibri" w:cs="Calibri"/>
                <w:color w:val="000000"/>
                <w:lang w:eastAsia="pl-PL"/>
              </w:rPr>
              <w:t>peszlach</w:t>
            </w:r>
            <w:proofErr w:type="spellEnd"/>
            <w:r w:rsidRPr="00C9135B">
              <w:rPr>
                <w:rFonts w:ascii="Calibri" w:eastAsia="Times New Roman" w:hAnsi="Calibri" w:cs="Calibri"/>
                <w:color w:val="000000"/>
                <w:lang w:eastAsia="pl-PL"/>
              </w:rPr>
              <w:t xml:space="preserve"> ochronnych.</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6E9BF437"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 xml:space="preserve">Zamawiający informuje, że przewody elektryczne w elementach żelbetowych należy układać w </w:t>
            </w:r>
            <w:proofErr w:type="spellStart"/>
            <w:r w:rsidRPr="00C9135B">
              <w:rPr>
                <w:rFonts w:ascii="Calibri" w:eastAsia="Times New Roman" w:hAnsi="Calibri" w:cs="Calibri"/>
                <w:color w:val="000000"/>
                <w:lang w:eastAsia="pl-PL"/>
              </w:rPr>
              <w:t>peszlach</w:t>
            </w:r>
            <w:proofErr w:type="spellEnd"/>
            <w:r w:rsidRPr="00C9135B">
              <w:rPr>
                <w:rFonts w:ascii="Calibri" w:eastAsia="Times New Roman" w:hAnsi="Calibri" w:cs="Calibri"/>
                <w:color w:val="000000"/>
                <w:lang w:eastAsia="pl-PL"/>
              </w:rPr>
              <w:t xml:space="preserve"> ochronnych</w:t>
            </w:r>
          </w:p>
        </w:tc>
      </w:tr>
      <w:tr w:rsidR="00C9135B" w:rsidRPr="00C9135B" w14:paraId="259987EA" w14:textId="77777777" w:rsidTr="00C913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1DECB58C" w14:textId="77777777" w:rsidR="00C9135B" w:rsidRPr="00C9135B" w:rsidRDefault="00C9135B" w:rsidP="00C9135B">
            <w:pPr>
              <w:spacing w:after="0" w:line="240" w:lineRule="auto"/>
              <w:jc w:val="center"/>
              <w:rPr>
                <w:rFonts w:ascii="Calibri" w:eastAsia="Times New Roman" w:hAnsi="Calibri" w:cs="Calibri"/>
                <w:color w:val="000000"/>
                <w:lang w:eastAsia="pl-PL"/>
              </w:rPr>
            </w:pPr>
            <w:r w:rsidRPr="00C9135B">
              <w:rPr>
                <w:rFonts w:ascii="Calibri" w:eastAsia="Times New Roman" w:hAnsi="Calibri" w:cs="Calibri"/>
                <w:color w:val="000000"/>
                <w:lang w:eastAsia="pl-PL"/>
              </w:rPr>
              <w:t>225</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1CFD8E82"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Wnosimy  o  przedstawienie  rysunku  warsztatowego  konstrukcji  stalowej  zjazdu  do  garażu oraz zadaszenia wiat śmietnikowych.</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650D21D" w14:textId="3F44D4BA"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Zamawiający informuje, że nie posiada rysunków warsztatowych. Wykonanie tych rysunków jest w zakresie wykonawcy przedmiotowych zadaszeń</w:t>
            </w:r>
          </w:p>
        </w:tc>
      </w:tr>
      <w:tr w:rsidR="00C9135B" w:rsidRPr="00C9135B" w14:paraId="4C6F07E6" w14:textId="77777777" w:rsidTr="00C913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0DFFECA2" w14:textId="77777777" w:rsidR="00C9135B" w:rsidRPr="00C9135B" w:rsidRDefault="00C9135B" w:rsidP="00C9135B">
            <w:pPr>
              <w:spacing w:after="0" w:line="240" w:lineRule="auto"/>
              <w:jc w:val="center"/>
              <w:rPr>
                <w:rFonts w:ascii="Calibri" w:eastAsia="Times New Roman" w:hAnsi="Calibri" w:cs="Calibri"/>
                <w:color w:val="000000"/>
                <w:lang w:eastAsia="pl-PL"/>
              </w:rPr>
            </w:pPr>
            <w:r w:rsidRPr="00C9135B">
              <w:rPr>
                <w:rFonts w:ascii="Calibri" w:eastAsia="Times New Roman" w:hAnsi="Calibri" w:cs="Calibri"/>
                <w:color w:val="000000"/>
                <w:lang w:eastAsia="pl-PL"/>
              </w:rPr>
              <w:t>226</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2E25C76A"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Prosimy o wyjaśnienie rozbieżność pomiędzy rzutami konstrukcyjnymi dla stropów budynkowych a detalami prefabrykowanych balkonów oraz daszków. Na rzutach przedstawiono prefabrykowane płyty balkonowe oraz płyty daszków. Przedstawiona ilość płyt na rysunkach nr  K901, K902, K903, K904, a przedstawiona ilość na rysunkach nr K510, K511, K512, K513, K520, K521, K522, K523, K530, K531, K532, K533, K540, K541, K542, K543, K550, K551, K552, K553 nie jest zgodna (Branża konstrukcyjna). Płyt oznaczonych na jako BD04, BD05,BD06 nie uwzględniono w ogóle na rysunkach K901, K902, K903, K904. Ilość płyt oznaczonych jako DC123EX oraz BAL123EX nie jest zgodna.</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A5FE8B3"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Zamawiający udostępnia zaktualizowane rysunki K510, K511, K512, K513, K540, K541, K542, K543 i K901</w:t>
            </w:r>
          </w:p>
        </w:tc>
      </w:tr>
      <w:tr w:rsidR="00C9135B" w:rsidRPr="00C9135B" w14:paraId="1D1189DF" w14:textId="77777777" w:rsidTr="00C913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5A8ED98C" w14:textId="77777777" w:rsidR="00C9135B" w:rsidRPr="00C9135B" w:rsidRDefault="00C9135B" w:rsidP="00C9135B">
            <w:pPr>
              <w:spacing w:after="0" w:line="240" w:lineRule="auto"/>
              <w:jc w:val="center"/>
              <w:rPr>
                <w:rFonts w:ascii="Calibri" w:eastAsia="Times New Roman" w:hAnsi="Calibri" w:cs="Calibri"/>
                <w:color w:val="000000"/>
                <w:lang w:eastAsia="pl-PL"/>
              </w:rPr>
            </w:pPr>
            <w:r w:rsidRPr="00C9135B">
              <w:rPr>
                <w:rFonts w:ascii="Calibri" w:eastAsia="Times New Roman" w:hAnsi="Calibri" w:cs="Calibri"/>
                <w:color w:val="000000"/>
                <w:lang w:eastAsia="pl-PL"/>
              </w:rPr>
              <w:t>227</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353CA547"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Zwracam się z wnioskiem o wydłużenie terminu składania ofert o 20 dni. Powyższe spowodowane jest szerokim zakresem zamówienia z jednej strony, oraz chęcią złożenia konkurencyjnej i należycie oszacowanej oferty.</w:t>
            </w:r>
            <w:r w:rsidRPr="00C9135B">
              <w:rPr>
                <w:rFonts w:ascii="Calibri" w:eastAsia="Times New Roman" w:hAnsi="Calibri" w:cs="Calibri"/>
                <w:color w:val="000000"/>
                <w:lang w:eastAsia="pl-PL"/>
              </w:rPr>
              <w:br/>
              <w:t>Wyznaczenie właściwych granic czasowych na przygotowanie oferty leży przede wszystkim w interesie Zamawiającego, ponieważ zapewnia możliwość rzetelnego oszacowania wszystkich elementów cenotwórczych i pozwala na przewidzenie lub wręcz zminimalizowanie wielu ryzyk związanych z realizacją zadania.</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729D7154"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 xml:space="preserve">Zamawiający nie przychyla się do wniosku. </w:t>
            </w:r>
          </w:p>
        </w:tc>
      </w:tr>
      <w:tr w:rsidR="00C9135B" w:rsidRPr="00C9135B" w14:paraId="1F706205" w14:textId="77777777" w:rsidTr="00C9135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4E2E848" w14:textId="77777777" w:rsidR="00C9135B" w:rsidRPr="00C9135B" w:rsidRDefault="00C9135B" w:rsidP="00C9135B">
            <w:pPr>
              <w:spacing w:after="0" w:line="240" w:lineRule="auto"/>
              <w:jc w:val="center"/>
              <w:rPr>
                <w:rFonts w:ascii="Calibri" w:eastAsia="Times New Roman" w:hAnsi="Calibri" w:cs="Calibri"/>
                <w:color w:val="000000"/>
                <w:lang w:eastAsia="pl-PL"/>
              </w:rPr>
            </w:pPr>
            <w:r w:rsidRPr="00C9135B">
              <w:rPr>
                <w:rFonts w:ascii="Calibri" w:eastAsia="Times New Roman" w:hAnsi="Calibri" w:cs="Calibri"/>
                <w:color w:val="000000"/>
                <w:lang w:eastAsia="pl-PL"/>
              </w:rPr>
              <w:t>228</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4FF5FBCE" w14:textId="77777777"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 xml:space="preserve">Prosimy o potwierdzenie, że ilość daszków DC123EX wynosi szt. 2 a ilość balkonów BAL123EX wynosi 6 szt. (na uzupełnionym rysunku nr K904 ilość jest błędna).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14:paraId="2AC9EC06" w14:textId="2B6573EB" w:rsidR="00C9135B" w:rsidRPr="00C9135B" w:rsidRDefault="00C9135B" w:rsidP="00C9135B">
            <w:pPr>
              <w:spacing w:after="0" w:line="240" w:lineRule="auto"/>
              <w:rPr>
                <w:rFonts w:ascii="Calibri" w:eastAsia="Times New Roman" w:hAnsi="Calibri" w:cs="Calibri"/>
                <w:color w:val="000000"/>
                <w:lang w:eastAsia="pl-PL"/>
              </w:rPr>
            </w:pPr>
            <w:r w:rsidRPr="00C9135B">
              <w:rPr>
                <w:rFonts w:ascii="Calibri" w:eastAsia="Times New Roman" w:hAnsi="Calibri" w:cs="Calibri"/>
                <w:color w:val="000000"/>
                <w:lang w:eastAsia="pl-PL"/>
              </w:rPr>
              <w:t xml:space="preserve">Zamawiający informuje, że ilość </w:t>
            </w:r>
            <w:r>
              <w:rPr>
                <w:rFonts w:ascii="Calibri" w:eastAsia="Times New Roman" w:hAnsi="Calibri" w:cs="Calibri"/>
                <w:color w:val="000000"/>
                <w:lang w:eastAsia="pl-PL"/>
              </w:rPr>
              <w:t>d</w:t>
            </w:r>
            <w:r w:rsidRPr="00C9135B">
              <w:rPr>
                <w:rFonts w:ascii="Calibri" w:eastAsia="Times New Roman" w:hAnsi="Calibri" w:cs="Calibri"/>
                <w:color w:val="000000"/>
                <w:lang w:eastAsia="pl-PL"/>
              </w:rPr>
              <w:t>aszków należy przyjąć zgodnie ze zaktualizowanymi rysunkami (patrz. odpowiedź nr 226)</w:t>
            </w:r>
          </w:p>
        </w:tc>
      </w:tr>
    </w:tbl>
    <w:p w14:paraId="555E0E27" w14:textId="30102BAD" w:rsidR="00DB2D24" w:rsidRDefault="00DB2D24" w:rsidP="00DB2D24">
      <w:pPr>
        <w:rPr>
          <w:rFonts w:ascii="Arial Narrow" w:hAnsi="Arial Narrow"/>
          <w:sz w:val="24"/>
          <w:szCs w:val="24"/>
        </w:rPr>
      </w:pPr>
    </w:p>
    <w:p w14:paraId="77686323" w14:textId="7AB02701" w:rsidR="00C9135B" w:rsidRDefault="00C9135B" w:rsidP="00DB2D24">
      <w:pPr>
        <w:rPr>
          <w:rFonts w:ascii="Arial Narrow" w:hAnsi="Arial Narrow"/>
          <w:sz w:val="24"/>
          <w:szCs w:val="24"/>
        </w:rPr>
      </w:pPr>
    </w:p>
    <w:p w14:paraId="52D543C7" w14:textId="5A961138" w:rsidR="00C9135B" w:rsidRDefault="00C9135B" w:rsidP="00DB2D24">
      <w:pPr>
        <w:rPr>
          <w:rFonts w:ascii="Arial Narrow" w:hAnsi="Arial Narrow"/>
          <w:sz w:val="24"/>
          <w:szCs w:val="24"/>
        </w:rPr>
      </w:pPr>
    </w:p>
    <w:p w14:paraId="4A1F68B6" w14:textId="77777777" w:rsidR="00C9135B" w:rsidRPr="00DB2D24" w:rsidRDefault="00C9135B" w:rsidP="00DB2D24">
      <w:pPr>
        <w:rPr>
          <w:rFonts w:ascii="Arial Narrow" w:hAnsi="Arial Narrow"/>
          <w:sz w:val="24"/>
          <w:szCs w:val="24"/>
        </w:rPr>
      </w:pPr>
    </w:p>
    <w:p w14:paraId="181A5EA4" w14:textId="77777777" w:rsidR="00C9135B" w:rsidRPr="00C9135B" w:rsidRDefault="00C9135B" w:rsidP="00C9135B">
      <w:pPr>
        <w:rPr>
          <w:rFonts w:ascii="Arial Narrow" w:hAnsi="Arial Narrow"/>
          <w:sz w:val="24"/>
          <w:szCs w:val="24"/>
        </w:rPr>
      </w:pPr>
      <w:r w:rsidRPr="00C9135B">
        <w:rPr>
          <w:rFonts w:ascii="Arial Narrow" w:hAnsi="Arial Narrow"/>
          <w:sz w:val="24"/>
          <w:szCs w:val="24"/>
        </w:rPr>
        <w:lastRenderedPageBreak/>
        <w:t>Jednocześnie Zamawiający informuje, że:</w:t>
      </w:r>
    </w:p>
    <w:p w14:paraId="46AD7286" w14:textId="77777777" w:rsidR="00C9135B" w:rsidRPr="00C9135B" w:rsidRDefault="00C9135B" w:rsidP="00C9135B">
      <w:pPr>
        <w:rPr>
          <w:rFonts w:ascii="Arial Narrow" w:hAnsi="Arial Narrow"/>
          <w:sz w:val="24"/>
          <w:szCs w:val="24"/>
        </w:rPr>
      </w:pPr>
      <w:r w:rsidRPr="00C9135B">
        <w:rPr>
          <w:rFonts w:ascii="Arial Narrow" w:hAnsi="Arial Narrow"/>
          <w:sz w:val="24"/>
          <w:szCs w:val="24"/>
        </w:rPr>
        <w:t xml:space="preserve"> -instalacja gniazd wtykowych administracyjnych- Na parterze każdej klatki schodowej należy wycenić, dostarczyć i wykonać zamykane (klucz w systemie Master </w:t>
      </w:r>
      <w:proofErr w:type="spellStart"/>
      <w:r w:rsidRPr="00C9135B">
        <w:rPr>
          <w:rFonts w:ascii="Arial Narrow" w:hAnsi="Arial Narrow"/>
          <w:sz w:val="24"/>
          <w:szCs w:val="24"/>
        </w:rPr>
        <w:t>Key</w:t>
      </w:r>
      <w:proofErr w:type="spellEnd"/>
      <w:r w:rsidRPr="00C9135B">
        <w:rPr>
          <w:rFonts w:ascii="Arial Narrow" w:hAnsi="Arial Narrow"/>
          <w:sz w:val="24"/>
          <w:szCs w:val="24"/>
        </w:rPr>
        <w:t>) gniazdo elektryczne (230V), podłączone do instalacji administracyjnej;</w:t>
      </w:r>
    </w:p>
    <w:p w14:paraId="070F5A52" w14:textId="77777777" w:rsidR="00C9135B" w:rsidRPr="00C9135B" w:rsidRDefault="00C9135B" w:rsidP="00C9135B">
      <w:pPr>
        <w:rPr>
          <w:rFonts w:ascii="Arial Narrow" w:hAnsi="Arial Narrow"/>
          <w:sz w:val="24"/>
          <w:szCs w:val="24"/>
        </w:rPr>
      </w:pPr>
      <w:r w:rsidRPr="00C9135B">
        <w:rPr>
          <w:rFonts w:ascii="Arial Narrow" w:hAnsi="Arial Narrow"/>
          <w:sz w:val="24"/>
          <w:szCs w:val="24"/>
        </w:rPr>
        <w:t>- wymaga modyfikacji obwodu zasilania oświetlenia mieszkań F2.1 (oznaczony na schemacie rozdzielnicy TM - rys. 6MW_IE_304) w taki sposób aby został objęty zabezpieczeniem różnicowoprądowym P304 zastosowanym dla obwodu F1.2.</w:t>
      </w:r>
    </w:p>
    <w:p w14:paraId="214D3C92" w14:textId="7308B4E2" w:rsidR="00DB2D24" w:rsidRPr="00DB2D24" w:rsidRDefault="00C9135B" w:rsidP="00C9135B">
      <w:pPr>
        <w:rPr>
          <w:rFonts w:ascii="Arial Narrow" w:hAnsi="Arial Narrow"/>
          <w:sz w:val="24"/>
          <w:szCs w:val="24"/>
        </w:rPr>
      </w:pPr>
      <w:r w:rsidRPr="00C9135B">
        <w:rPr>
          <w:rFonts w:ascii="Arial Narrow" w:hAnsi="Arial Narrow"/>
          <w:sz w:val="24"/>
          <w:szCs w:val="24"/>
        </w:rPr>
        <w:t>- rezygnuje z instalacji CCTV.</w:t>
      </w:r>
    </w:p>
    <w:p w14:paraId="0C55830E" w14:textId="47915660" w:rsidR="00DB2D24" w:rsidRDefault="00DB2D24" w:rsidP="00DB2D24">
      <w:pPr>
        <w:rPr>
          <w:rFonts w:ascii="Arial Narrow" w:hAnsi="Arial Narrow"/>
          <w:bCs/>
          <w:sz w:val="24"/>
          <w:szCs w:val="24"/>
        </w:rPr>
      </w:pPr>
    </w:p>
    <w:p w14:paraId="2DAB73BF" w14:textId="25843C2E" w:rsidR="00DB2D24" w:rsidRDefault="00DB2D24" w:rsidP="00DB2D24">
      <w:pPr>
        <w:rPr>
          <w:rFonts w:ascii="Arial Narrow" w:hAnsi="Arial Narrow"/>
          <w:bCs/>
          <w:sz w:val="24"/>
          <w:szCs w:val="24"/>
        </w:rPr>
      </w:pPr>
    </w:p>
    <w:p w14:paraId="5D0589B9" w14:textId="59A4E1C8" w:rsidR="00DB2D24" w:rsidRDefault="00DB2D24" w:rsidP="00DB2D24">
      <w:pPr>
        <w:tabs>
          <w:tab w:val="left" w:pos="1992"/>
        </w:tabs>
        <w:rPr>
          <w:rFonts w:ascii="Arial Narrow" w:hAnsi="Arial Narrow"/>
          <w:sz w:val="24"/>
          <w:szCs w:val="24"/>
        </w:rPr>
      </w:pPr>
      <w:r>
        <w:rPr>
          <w:rFonts w:ascii="Arial Narrow" w:hAnsi="Arial Narrow"/>
          <w:sz w:val="24"/>
          <w:szCs w:val="24"/>
        </w:rPr>
        <w:tab/>
      </w:r>
    </w:p>
    <w:p w14:paraId="2576A620" w14:textId="53CFE5C0" w:rsidR="00DB2D24" w:rsidRDefault="00DB2D24" w:rsidP="00DB2D24">
      <w:pPr>
        <w:tabs>
          <w:tab w:val="left" w:pos="1992"/>
        </w:tabs>
        <w:rPr>
          <w:rFonts w:ascii="Arial Narrow" w:hAnsi="Arial Narrow"/>
          <w:sz w:val="24"/>
          <w:szCs w:val="24"/>
        </w:rPr>
      </w:pPr>
    </w:p>
    <w:p w14:paraId="69ADE591" w14:textId="77777777" w:rsidR="00DB2D24" w:rsidRPr="00DB2D24" w:rsidRDefault="00DB2D24" w:rsidP="00DB2D24">
      <w:pPr>
        <w:tabs>
          <w:tab w:val="left" w:pos="1992"/>
        </w:tabs>
        <w:rPr>
          <w:rFonts w:ascii="Arial Narrow" w:hAnsi="Arial Narrow"/>
          <w:sz w:val="24"/>
          <w:szCs w:val="24"/>
        </w:rPr>
      </w:pPr>
    </w:p>
    <w:sectPr w:rsidR="00DB2D24" w:rsidRPr="00DB2D24" w:rsidSect="006C24AA">
      <w:pgSz w:w="16838" w:h="11906" w:orient="landscape"/>
      <w:pgMar w:top="851" w:right="1988" w:bottom="851" w:left="851" w:header="54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CAAB" w14:textId="77777777" w:rsidR="00D00099" w:rsidRDefault="00D00099" w:rsidP="006809DD">
      <w:pPr>
        <w:spacing w:after="0" w:line="240" w:lineRule="auto"/>
      </w:pPr>
      <w:r>
        <w:separator/>
      </w:r>
    </w:p>
  </w:endnote>
  <w:endnote w:type="continuationSeparator" w:id="0">
    <w:p w14:paraId="396E1FEC" w14:textId="77777777" w:rsidR="00D00099" w:rsidRDefault="00D00099" w:rsidP="006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371003302"/>
      <w:docPartObj>
        <w:docPartGallery w:val="Page Numbers (Bottom of Page)"/>
        <w:docPartUnique/>
      </w:docPartObj>
    </w:sdtPr>
    <w:sdtEndPr/>
    <w:sdtContent>
      <w:p w14:paraId="53BD3347" w14:textId="44F0DE9F" w:rsidR="00A21F24" w:rsidRPr="00A21F24" w:rsidRDefault="00A21F24" w:rsidP="00A21F24">
        <w:pPr>
          <w:pStyle w:val="Stopka"/>
          <w:jc w:val="right"/>
          <w:rPr>
            <w:rFonts w:asciiTheme="majorHAnsi" w:eastAsiaTheme="majorEastAsia" w:hAnsiTheme="majorHAnsi" w:cstheme="majorBidi"/>
            <w:sz w:val="20"/>
            <w:szCs w:val="20"/>
          </w:rPr>
        </w:pPr>
        <w:r w:rsidRPr="00A21F24">
          <w:rPr>
            <w:rFonts w:asciiTheme="majorHAnsi" w:eastAsiaTheme="majorEastAsia" w:hAnsiTheme="majorHAnsi" w:cstheme="majorBidi"/>
            <w:sz w:val="20"/>
            <w:szCs w:val="20"/>
          </w:rPr>
          <w:t xml:space="preserve">str. </w:t>
        </w:r>
        <w:r w:rsidRPr="00A21F24">
          <w:rPr>
            <w:rFonts w:eastAsiaTheme="minorEastAsia" w:cs="Times New Roman"/>
            <w:sz w:val="20"/>
            <w:szCs w:val="20"/>
          </w:rPr>
          <w:fldChar w:fldCharType="begin"/>
        </w:r>
        <w:r w:rsidRPr="00A21F24">
          <w:rPr>
            <w:sz w:val="20"/>
            <w:szCs w:val="20"/>
          </w:rPr>
          <w:instrText>PAGE    \* MERGEFORMAT</w:instrText>
        </w:r>
        <w:r w:rsidRPr="00A21F24">
          <w:rPr>
            <w:rFonts w:eastAsiaTheme="minorEastAsia" w:cs="Times New Roman"/>
            <w:sz w:val="20"/>
            <w:szCs w:val="20"/>
          </w:rPr>
          <w:fldChar w:fldCharType="separate"/>
        </w:r>
        <w:r w:rsidRPr="00A21F24">
          <w:rPr>
            <w:rFonts w:asciiTheme="majorHAnsi" w:eastAsiaTheme="majorEastAsia" w:hAnsiTheme="majorHAnsi" w:cstheme="majorBidi"/>
            <w:sz w:val="20"/>
            <w:szCs w:val="20"/>
          </w:rPr>
          <w:t>2</w:t>
        </w:r>
        <w:r w:rsidRPr="00A21F24">
          <w:rPr>
            <w:rFonts w:asciiTheme="majorHAnsi" w:eastAsiaTheme="majorEastAsia" w:hAnsiTheme="majorHAnsi" w:cstheme="majorBid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0C26" w14:textId="77777777" w:rsidR="00AC2668" w:rsidRDefault="00AC2668" w:rsidP="00AC2668">
    <w:pPr>
      <w:pStyle w:val="Stopka"/>
    </w:pPr>
    <w:r>
      <w:rPr>
        <w:noProof/>
        <w:lang w:eastAsia="pl-PL"/>
      </w:rPr>
      <mc:AlternateContent>
        <mc:Choice Requires="wps">
          <w:drawing>
            <wp:anchor distT="45720" distB="45720" distL="114300" distR="114300" simplePos="0" relativeHeight="251672576" behindDoc="0" locked="0" layoutInCell="1" allowOverlap="1" wp14:anchorId="10E8CD46" wp14:editId="6D7C4606">
              <wp:simplePos x="0" y="0"/>
              <wp:positionH relativeFrom="column">
                <wp:posOffset>2383790</wp:posOffset>
              </wp:positionH>
              <wp:positionV relativeFrom="page">
                <wp:posOffset>9824085</wp:posOffset>
              </wp:positionV>
              <wp:extent cx="1602000" cy="14046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1404620"/>
                      </a:xfrm>
                      <a:prstGeom prst="rect">
                        <a:avLst/>
                      </a:prstGeom>
                      <a:noFill/>
                      <a:ln w="9525">
                        <a:noFill/>
                        <a:miter lim="800000"/>
                        <a:headEnd/>
                        <a:tailEnd/>
                      </a:ln>
                    </wps:spPr>
                    <wps:txbx>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8CD46" id="_x0000_t202" coordsize="21600,21600" o:spt="202" path="m,l,21600r21600,l21600,xe">
              <v:stroke joinstyle="miter"/>
              <v:path gradientshapeok="t" o:connecttype="rect"/>
            </v:shapetype>
            <v:shape id="Pole tekstowe 2" o:spid="_x0000_s1026" type="#_x0000_t202" style="position:absolute;margin-left:187.7pt;margin-top:773.55pt;width:126.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5q7wEAAL4DAAAOAAAAZHJzL2Uyb0RvYy54bWysU9tu2zAMfR+wfxD0vtgJ2qAz4hRduwwD&#10;ugvQ7QMYWY6FSaImKbGzrx8l22mxvQ17EY5N8ZDnkNrcDkazk/RBoa35clFyJq3ARtlDzb9/2725&#10;4SxEsA1otLLmZxn47fb1q03vKrnCDnUjPSMSG6re1byL0VVFEUQnDYQFOmkp2KI3EOnTH4rGQ0/s&#10;RherslwXPfrGeRQyBPr7MAb5NvO3rRTxS9sGGZmuOfUW8+nzuU9nsd1AdfDgOiWmNuAfujCgLBW9&#10;UD1ABHb06i8qo4THgG1cCDQFtq0SMmsgNcvyDzVPHTiZtZA5wV1sCv+PVnw+PbmvnsXhHQ40wCwi&#10;uEcUPwKzeN+BPcg777HvJDRUeJksK3oXqik1WR2qkEj2/SdsaMhwjJiJhtab5ArpZMROAzhfTJdD&#10;ZCKVXJc0SAoJii2vyqv1Ko+lgGpOdz7EDxINS6Dmnqaa6eH0GGJqB6r5Sqpmcae0zpPVlvU1f3u9&#10;us4JLyJGRVo8rUzNb6g8NZATksr3tsk4gtIjpgLaTrKT0lFzHPYDXUzy99icyQCP44LRgyDQof/F&#10;WU/LVfPw8whecqY/WjIxbeIM/Az2MwArKLXmkbMR3se8sUlbcHdk7k5l2c+Vp95oSbIb00KnLXz5&#10;nW89P7vtbwAAAP//AwBQSwMEFAAGAAgAAAAhAJzOGqPgAAAADQEAAA8AAABkcnMvZG93bnJldi54&#10;bWxMj8tOwzAQRfdI/IM1SOyo00fiksapUCU27GiBtRO7iYUfqe225u8ZVnQ5c4/unGm22RpyUSFq&#10;7zjMZwUQ5XovtRs4fBxen9ZAYhJOCuOd4vCjImzb+7tG1NJf3bu67NNAsMTFWnAYU5pqSmM/Kivi&#10;zE/KYXb0wYqEYxioDOKK5dbQRVFU1Art8MIoJrUbVf+9P1sOJ0m7/HYaZN6VX/pTm+65PwTOHx/y&#10;ywZIUjn9w/Cnj+rQolPnz05GYjgsWblCFINyxeZAEKkWjAHpcMWq9RJo29DbL9pfAAAA//8DAFBL&#10;AQItABQABgAIAAAAIQC2gziS/gAAAOEBAAATAAAAAAAAAAAAAAAAAAAAAABbQ29udGVudF9UeXBl&#10;c10ueG1sUEsBAi0AFAAGAAgAAAAhADj9If/WAAAAlAEAAAsAAAAAAAAAAAAAAAAALwEAAF9yZWxz&#10;Ly5yZWxzUEsBAi0AFAAGAAgAAAAhAPcCfmrvAQAAvgMAAA4AAAAAAAAAAAAAAAAALgIAAGRycy9l&#10;Mm9Eb2MueG1sUEsBAi0AFAAGAAgAAAAhAJzOGqPgAAAADQEAAA8AAAAAAAAAAAAAAAAASQQAAGRy&#10;cy9kb3ducmV2LnhtbFBLBQYAAAAABAAEAPMAAABWBQAAAAA=&#10;" filled="f" stroked="f">
              <v:textbox style="mso-fit-shape-to-text:t" inset="0,0,0,0">
                <w:txbxContent>
                  <w:p w14:paraId="6032E3F7"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sekretariat@ptbs.pl, www.ptbs.pl</w:t>
                    </w:r>
                  </w:p>
                  <w:p w14:paraId="1B6064FB" w14:textId="77777777" w:rsidR="00AC2668" w:rsidRPr="00AC3BAE" w:rsidRDefault="00AC2668" w:rsidP="00AC2668">
                    <w:pPr>
                      <w:spacing w:after="0" w:line="216" w:lineRule="auto"/>
                      <w:rPr>
                        <w:rFonts w:ascii="Arial Narrow" w:hAnsi="Arial Narrow"/>
                        <w:sz w:val="16"/>
                        <w:szCs w:val="16"/>
                      </w:rPr>
                    </w:pPr>
                    <w:r w:rsidRPr="00AC3BAE">
                      <w:rPr>
                        <w:rFonts w:ascii="Arial Narrow" w:hAnsi="Arial Narrow"/>
                        <w:sz w:val="16"/>
                        <w:szCs w:val="16"/>
                      </w:rPr>
                      <w:t>NIP 778-12-25-831, REGON 630682977</w:t>
                    </w:r>
                  </w:p>
                  <w:p w14:paraId="5C0EBA63" w14:textId="280B95F3" w:rsidR="00AC2668" w:rsidRPr="00AC3BAE" w:rsidRDefault="00AC2668" w:rsidP="00AC2668">
                    <w:pPr>
                      <w:spacing w:after="0" w:line="216" w:lineRule="auto"/>
                      <w:rPr>
                        <w:rFonts w:ascii="Arial Narrow" w:hAnsi="Arial Narrow"/>
                        <w:sz w:val="16"/>
                        <w:szCs w:val="16"/>
                      </w:rPr>
                    </w:pPr>
                    <w:r>
                      <w:rPr>
                        <w:rFonts w:ascii="Arial Narrow" w:hAnsi="Arial Narrow"/>
                        <w:sz w:val="16"/>
                        <w:szCs w:val="16"/>
                      </w:rPr>
                      <w:t xml:space="preserve">Kapitał zakładowy:  </w:t>
                    </w:r>
                    <w:r w:rsidR="009459E8" w:rsidRPr="009459E8">
                      <w:rPr>
                        <w:rFonts w:ascii="Arial Narrow" w:hAnsi="Arial Narrow"/>
                        <w:sz w:val="16"/>
                        <w:szCs w:val="16"/>
                      </w:rPr>
                      <w:t>371 041 500,00 zł</w:t>
                    </w:r>
                  </w:p>
                </w:txbxContent>
              </v:textbox>
              <w10:wrap type="square" anchory="page"/>
            </v:shape>
          </w:pict>
        </mc:Fallback>
      </mc:AlternateContent>
    </w:r>
    <w:r>
      <w:rPr>
        <w:noProof/>
        <w:lang w:eastAsia="pl-PL"/>
      </w:rPr>
      <mc:AlternateContent>
        <mc:Choice Requires="wps">
          <w:drawing>
            <wp:anchor distT="45720" distB="45720" distL="114300" distR="114300" simplePos="0" relativeHeight="251673600" behindDoc="0" locked="0" layoutInCell="1" allowOverlap="1" wp14:anchorId="7C00A4E8" wp14:editId="3FC36273">
              <wp:simplePos x="0" y="0"/>
              <wp:positionH relativeFrom="page">
                <wp:posOffset>4878705</wp:posOffset>
              </wp:positionH>
              <wp:positionV relativeFrom="page">
                <wp:posOffset>9824085</wp:posOffset>
              </wp:positionV>
              <wp:extent cx="2232000" cy="1404620"/>
              <wp:effectExtent l="0" t="0" r="0" b="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noFill/>
                      <a:ln w="9525">
                        <a:noFill/>
                        <a:miter lim="800000"/>
                        <a:headEnd/>
                        <a:tailEnd/>
                      </a:ln>
                    </wps:spPr>
                    <wps:txbx>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0A4E8" id="_x0000_s1027" type="#_x0000_t202" style="position:absolute;margin-left:384.15pt;margin-top:773.55pt;width:175.7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8gEAAMUDAAAOAAAAZHJzL2Uyb0RvYy54bWysU1Fv0zAQfkfiP1h+p0nDNo2o6TQ2ipDG&#10;QBr8gIvjNBa2z9huk/LrObtpN8Eb4sX6nMt9d99359XNZDTbSx8U2oYvFyVn0grslN02/Pu3zZtr&#10;zkIE24FGKxt+kIHfrF+/Wo2ulhUOqDvpGZHYUI+u4UOMri6KIAZpICzQSUvBHr2BSFe/LToPI7Eb&#10;XVRleVWM6DvnUcgQ6Ov9McjXmb/vpYhf+j7IyHTDqbeYT5/PNp3FegX11oMblJjbgH/owoCyVPRM&#10;dQ8R2M6rv6iMEh4D9nEh0BTY90rIrIHULMs/1DwN4GTWQuYEd7Yp/D9a8bh/cl89i9N7nGiAWURw&#10;Dyh+BGbxbgC7lbfe4zhI6KjwMllWjC7Uc2qyOtQhkbTjZ+xoyLCLmImm3pvkCulkxE4DOJxNl1Nk&#10;gj5W1VsaJIUExZYX5cVVlcdSQH1Kdz7EjxINS6Dhnqaa6WH/EGJqB+rTL6maxY3SOk9WWzY2/N1l&#10;dZkTXkSMirR4WpmGX1N5aiAnJJUfbJdxBKWPmApoO8tOSo+a49ROTHWzJ8mFFrsD+eDxuGf0LggM&#10;6H9xNtKONTz83IGXnOlPlrxMC3kC/gTaEwArKLXhkbMjvIt5cZPE4G7J443K6p8rzy3SrmRT5r1O&#10;y/jynv96fn3r3wAAAP//AwBQSwMEFAAGAAgAAAAhAEvvpMTeAAAADgEAAA8AAABkcnMvZG93bnJl&#10;di54bWxMj0tPwzAQhO9I/AdrkbhRJ0BfaZwKVeLCjRY4O/GSWPUjtd3W/Hu2XOhtRzOa/aZeZ2vY&#10;CUPU3gkoJwUwdJ1X2vUCPnavDwtgMUmnpPEOBfxghHVze1PLSvmze8fTNvWMSlyspIAhpbHiPHYD&#10;WhknfkRH3rcPViaSoecqyDOVW8Mfi2LGrdSOPgxyxM2A3X57tAIOirf57dCrvJl+6U9t2mW3C0Lc&#10;3+WXFbCEOf2H4YJP6NAQU+uPTkVmBMxniyeKkjF9npfALpGyXNKclq4/lzc1v57R/AIAAP//AwBQ&#10;SwECLQAUAAYACAAAACEAtoM4kv4AAADhAQAAEwAAAAAAAAAAAAAAAAAAAAAAW0NvbnRlbnRfVHlw&#10;ZXNdLnhtbFBLAQItABQABgAIAAAAIQA4/SH/1gAAAJQBAAALAAAAAAAAAAAAAAAAAC8BAABfcmVs&#10;cy8ucmVsc1BLAQItABQABgAIAAAAIQBH+TVS8gEAAMUDAAAOAAAAAAAAAAAAAAAAAC4CAABkcnMv&#10;ZTJvRG9jLnhtbFBLAQItABQABgAIAAAAIQBL76TE3gAAAA4BAAAPAAAAAAAAAAAAAAAAAEwEAABk&#10;cnMvZG93bnJldi54bWxQSwUGAAAAAAQABADzAAAAVwUAAAAA&#10;" filled="f" stroked="f">
              <v:textbox style="mso-fit-shape-to-text:t" inset="0,0,0,0">
                <w:txbxContent>
                  <w:p w14:paraId="3C115390"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KRS: 0000030524</w:t>
                    </w:r>
                  </w:p>
                  <w:p w14:paraId="7FBF8EDB" w14:textId="77777777" w:rsidR="00AC2668" w:rsidRPr="00B613BF" w:rsidRDefault="00AC2668" w:rsidP="00AC2668">
                    <w:pPr>
                      <w:spacing w:after="0" w:line="216" w:lineRule="auto"/>
                      <w:rPr>
                        <w:rFonts w:ascii="Arial Narrow" w:hAnsi="Arial Narrow"/>
                        <w:sz w:val="16"/>
                        <w:szCs w:val="16"/>
                      </w:rPr>
                    </w:pPr>
                    <w:r w:rsidRPr="00B613BF">
                      <w:rPr>
                        <w:rFonts w:ascii="Arial Narrow" w:hAnsi="Arial Narrow"/>
                        <w:sz w:val="16"/>
                        <w:szCs w:val="16"/>
                      </w:rPr>
                      <w:t>Sąd Rejonowy Poznań – Nowe Miasto i Wilda w Poznaniu</w:t>
                    </w:r>
                  </w:p>
                  <w:p w14:paraId="72D855B3"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mc:Fallback>
      </mc:AlternateContent>
    </w:r>
    <w:r>
      <w:rPr>
        <w:noProof/>
        <w:lang w:eastAsia="pl-PL"/>
      </w:rPr>
      <mc:AlternateContent>
        <mc:Choice Requires="wps">
          <w:drawing>
            <wp:anchor distT="45720" distB="45720" distL="114300" distR="114300" simplePos="0" relativeHeight="251671552" behindDoc="0" locked="0" layoutInCell="1" allowOverlap="1" wp14:anchorId="45A4AD85" wp14:editId="59A195B1">
              <wp:simplePos x="0" y="0"/>
              <wp:positionH relativeFrom="column">
                <wp:posOffset>-1270</wp:posOffset>
              </wp:positionH>
              <wp:positionV relativeFrom="page">
                <wp:posOffset>9824085</wp:posOffset>
              </wp:positionV>
              <wp:extent cx="2400935" cy="1404620"/>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4620"/>
                      </a:xfrm>
                      <a:prstGeom prst="rect">
                        <a:avLst/>
                      </a:prstGeom>
                      <a:noFill/>
                      <a:ln w="9525">
                        <a:noFill/>
                        <a:miter lim="800000"/>
                        <a:headEnd/>
                        <a:tailEnd/>
                      </a:ln>
                    </wps:spPr>
                    <wps:txbx>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4AD85" id="_x0000_s1028" type="#_x0000_t202" style="position:absolute;margin-left:-.1pt;margin-top:773.55pt;width:189.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Yl9QEAAMUDAAAOAAAAZHJzL2Uyb0RvYy54bWysU8tu2zAQvBfoPxC815JdO0gEy0Ga1EWB&#10;9AGk/QCaoiyiJJfl0pbcr++Skp2gvRXVgViS2tmd2eH6drCGHVVADa7m81nJmXISGu32Nf/+bfvm&#10;mjOMwjXCgFM1Pynkt5vXr9a9r9QCOjCNCoxAHFa9r3kXo6+KAmWnrMAZeOXosoVgRaRt2BdNED2h&#10;W1MsyvKq6CE0PoBUiHT6MF7yTcZvWyXjl7ZFFZmpOfUW8xryuktrsVmLah+E77Sc2hD/0IUV2lHR&#10;C9SDiIIdgv4LymoZAKGNMwm2gLbVUmUOxGZe/sHmqRNeZS4kDvqLTPj/YOXn45P/Glgc3sFAA8wk&#10;0D+C/IHMwX0n3F7dhQB9p0RDhedJsqL3WE2pSWqsMIHs+k/Q0JDFIUIGGtpgkyrEkxE6DeB0EV0N&#10;kUk6XCzL8ubtijNJd/Nlubxa5LEUojqn+4DxgwLLUlDzQFPN8OL4iDG1I6rzL6mag602Jk/WONbX&#10;/Ga1WOWEFzdWRzKe0bbm12X6Risklu9dk5Oj0GaMqYBxE+3EdOQch93AdEMUUm5SYQfNiXQIMPqM&#10;3gUFHYRfnPXksZrjz4MIijPz0ZGWyZDnIJyD3TkQTlJqzSNnY3gfs3ETRfR3pPFWZ/bPlacWyStZ&#10;lMnXyYwv9/mv59e3+Q0AAP//AwBQSwMEFAAGAAgAAAAhABRHWT7eAAAACwEAAA8AAABkcnMvZG93&#10;bnJldi54bWxMj8tOwzAQRfdI/IM1SOxap8+0IU6FKrFhRwusnXhILPxIbbc1f99hBcu5c3TnTL3L&#10;1rALhqi9EzCbFsDQdV5p1wt4P75MNsBikk5J4x0K+MEIu+b+rpaV8lf3hpdD6hmVuFhJAUNKY8V5&#10;7Aa0Mk79iI52Xz5YmWgMPVdBXqncGj4vijW3Uju6MMgR9wN234ezFXBSvM2vp17l/epTf2jTbrtj&#10;EOLxIT8/AUuY0x8Mv/qkDg05tf7sVGRGwGROIMWrZTkDRsCiLLfAWorK9WYBvKn5/x+aGwAAAP//&#10;AwBQSwECLQAUAAYACAAAACEAtoM4kv4AAADhAQAAEwAAAAAAAAAAAAAAAAAAAAAAW0NvbnRlbnRf&#10;VHlwZXNdLnhtbFBLAQItABQABgAIAAAAIQA4/SH/1gAAAJQBAAALAAAAAAAAAAAAAAAAAC8BAABf&#10;cmVscy8ucmVsc1BLAQItABQABgAIAAAAIQDh2JYl9QEAAMUDAAAOAAAAAAAAAAAAAAAAAC4CAABk&#10;cnMvZTJvRG9jLnhtbFBLAQItABQABgAIAAAAIQAUR1k+3gAAAAsBAAAPAAAAAAAAAAAAAAAAAE8E&#10;AABkcnMvZG93bnJldi54bWxQSwUGAAAAAAQABADzAAAAWgUAAAAA&#10;" filled="f" stroked="f">
              <v:textbox style="mso-fit-shape-to-text:t" inset="0,0,0,0">
                <w:txbxContent>
                  <w:p w14:paraId="705CB4D4" w14:textId="77777777" w:rsidR="00AC2668" w:rsidRPr="00AC3BAE" w:rsidRDefault="00AC2668" w:rsidP="00AC2668">
                    <w:pPr>
                      <w:spacing w:after="0"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6F880FE" wp14:editId="26795403">
              <wp:simplePos x="0" y="0"/>
              <wp:positionH relativeFrom="page">
                <wp:posOffset>900430</wp:posOffset>
              </wp:positionH>
              <wp:positionV relativeFrom="page">
                <wp:posOffset>9757410</wp:posOffset>
              </wp:positionV>
              <wp:extent cx="6120000" cy="0"/>
              <wp:effectExtent l="0" t="0" r="33655" b="19050"/>
              <wp:wrapNone/>
              <wp:docPr id="12" name="Łącznik prosty 1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E4D3C" id="Łącznik prosty 1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fZ0wEAAPcDAAAOAAAAZHJzL2Uyb0RvYy54bWysU02P0zAQvSPxHyzfadIeVihquoddLRcE&#10;FR8/wOuMG2v9JY9pEm4c+Gfwvxg7bboChNBqL27Hnvdm3pvJ9nq0hh0hovau5etVzRk46TvtDi3/&#10;/Onu1WvOMAnXCeMdtHwC5Ne7ly+2Q2hg43tvOoiMSBw2Q2h5n1JoqgplD1bgygdw9Kh8tCJRGA9V&#10;F8VA7NZUm7q+qgYfuxC9BES6vZ0f+a7wKwUyvVcKITHTcuotlTOW8z6f1W4rmkMUodfy1IZ4QhdW&#10;aEdFF6pbkQT7EvUfVFbL6NGrtJLeVl4pLaFoIDXr+jc1H3sRoGghczAsNuHz0cp3x31kuqPZbThz&#10;wtKMfn778V1+dfqBkbGYJkZP5NMQsKH0G7ePpwjDPmbRo4o2/5IcNhZvp8VbGBOTdHm1pnHVNAJ5&#10;fqsuwBAxvQFvqSDSiIx2WbZoxPEtJipGqeeUfG1cPtEb3d1pY0qQFwZuTGRHQaNO4zq3TLhHWRRl&#10;ZJWFzK2Xf2kyMLN+AEVWULPrUr0s4YWzezhzGkeZGaKo+gKq/w065WYYlMX8X+CSXSp6lxag1c7H&#10;v1W9yFdz/ln1rDXLvvfdVAZZ7KDtKm6dvoS8vo/jAr98r7tfAAAA//8DAFBLAwQUAAYACAAAACEA&#10;39EzOd8AAAAOAQAADwAAAGRycy9kb3ducmV2LnhtbEyPQUvDQBCF74L/YRnBi9hNrAmSZlMk0IsH&#10;wUaKx212moRmZ0N226T/3ulB7O29mcebb/L1bHtxxtF3jhTEiwgEUu1MR42C72rz/AbCB01G945Q&#10;wQU9rIv7u1xnxk30hedtaASXkM+0gjaEIZPS1y1a7RduQOLdwY1WB7ZjI82oJy63vXyJolRa3RFf&#10;aPWAZYv1cXuyCn6ap+VmV1E1leHzkLbzZfeRlEo9PszvKxAB5/Afhis+o0PBTHt3IuNFz/41ZvTA&#10;IlmmKYhrJI4SVvu/mSxyeftG8QsAAP//AwBQSwECLQAUAAYACAAAACEAtoM4kv4AAADhAQAAEwAA&#10;AAAAAAAAAAAAAAAAAAAAW0NvbnRlbnRfVHlwZXNdLnhtbFBLAQItABQABgAIAAAAIQA4/SH/1gAA&#10;AJQBAAALAAAAAAAAAAAAAAAAAC8BAABfcmVscy8ucmVsc1BLAQItABQABgAIAAAAIQBA6TfZ0wEA&#10;APcDAAAOAAAAAAAAAAAAAAAAAC4CAABkcnMvZTJvRG9jLnhtbFBLAQItABQABgAIAAAAIQDf0TM5&#10;3wAAAA4BAAAPAAAAAAAAAAAAAAAAAC0EAABkcnMvZG93bnJldi54bWxQSwUGAAAAAAQABADzAAAA&#10;OQUAAAAA&#10;" strokecolor="black [3213]" strokeweight=".5pt">
              <v:stroke joinstyle="miter"/>
              <w10:wrap anchorx="page" anchory="page"/>
            </v:line>
          </w:pict>
        </mc:Fallback>
      </mc:AlternateContent>
    </w:r>
  </w:p>
  <w:p w14:paraId="122B4564" w14:textId="77777777" w:rsidR="00AC2668" w:rsidRDefault="00AC2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B06" w14:textId="77777777" w:rsidR="00D00099" w:rsidRDefault="00D00099" w:rsidP="006809DD">
      <w:pPr>
        <w:spacing w:after="0" w:line="240" w:lineRule="auto"/>
      </w:pPr>
      <w:r>
        <w:separator/>
      </w:r>
    </w:p>
  </w:footnote>
  <w:footnote w:type="continuationSeparator" w:id="0">
    <w:p w14:paraId="4F3A4010" w14:textId="77777777" w:rsidR="00D00099" w:rsidRDefault="00D00099" w:rsidP="0068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118" w14:textId="039D5EDA" w:rsidR="006809DD" w:rsidRPr="00D8290E" w:rsidRDefault="006809DD" w:rsidP="00D8290E">
    <w:pPr>
      <w:pStyle w:val="Nagwek"/>
      <w:jc w:val="right"/>
      <w:rPr>
        <w:rFonts w:ascii="Arial Narrow" w:hAnsi="Arial Narrow"/>
      </w:rPr>
    </w:pPr>
  </w:p>
  <w:p w14:paraId="0B7EE8C7" w14:textId="77777777" w:rsidR="006809DD" w:rsidRDefault="00680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9A2" w14:textId="47F5AC5F" w:rsidR="00DB2D24" w:rsidRDefault="00AC2668">
    <w:pPr>
      <w:pStyle w:val="Nagwek"/>
    </w:pPr>
    <w:r w:rsidRPr="00D8290E">
      <w:rPr>
        <w:rFonts w:ascii="Arial Narrow" w:hAnsi="Arial Narrow"/>
        <w:noProof/>
        <w:lang w:eastAsia="pl-PL"/>
      </w:rPr>
      <w:drawing>
        <wp:anchor distT="0" distB="0" distL="114300" distR="114300" simplePos="0" relativeHeight="251668480" behindDoc="0" locked="0" layoutInCell="1" allowOverlap="0" wp14:anchorId="603C6D1E" wp14:editId="648F7222">
          <wp:simplePos x="0" y="0"/>
          <wp:positionH relativeFrom="page">
            <wp:posOffset>763270</wp:posOffset>
          </wp:positionH>
          <wp:positionV relativeFrom="margin">
            <wp:posOffset>-1005840</wp:posOffset>
          </wp:positionV>
          <wp:extent cx="1904400" cy="828000"/>
          <wp:effectExtent l="0" t="0" r="635" b="0"/>
          <wp:wrapNone/>
          <wp:docPr id="37" name="Obraz 37"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FIKA - Prace\PTBS\2 - papier firmowy\logo-ciemny-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2C2"/>
    <w:multiLevelType w:val="hybridMultilevel"/>
    <w:tmpl w:val="571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95B6C"/>
    <w:multiLevelType w:val="hybridMultilevel"/>
    <w:tmpl w:val="156E7580"/>
    <w:lvl w:ilvl="0" w:tplc="6DD62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F0624"/>
    <w:multiLevelType w:val="hybridMultilevel"/>
    <w:tmpl w:val="855A6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8C410B"/>
    <w:multiLevelType w:val="hybridMultilevel"/>
    <w:tmpl w:val="86CE0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AD1E96"/>
    <w:multiLevelType w:val="hybridMultilevel"/>
    <w:tmpl w:val="305A7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3440981">
    <w:abstractNumId w:val="0"/>
  </w:num>
  <w:num w:numId="2" w16cid:durableId="2079329324">
    <w:abstractNumId w:val="1"/>
  </w:num>
  <w:num w:numId="3" w16cid:durableId="1624458645">
    <w:abstractNumId w:val="4"/>
  </w:num>
  <w:num w:numId="4" w16cid:durableId="1126042583">
    <w:abstractNumId w:val="3"/>
  </w:num>
  <w:num w:numId="5" w16cid:durableId="122513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7"/>
    <w:rsid w:val="000100F1"/>
    <w:rsid w:val="0001412C"/>
    <w:rsid w:val="00045968"/>
    <w:rsid w:val="000A1689"/>
    <w:rsid w:val="000B1EA1"/>
    <w:rsid w:val="000B3542"/>
    <w:rsid w:val="000B5691"/>
    <w:rsid w:val="000D7FAA"/>
    <w:rsid w:val="000E7ECB"/>
    <w:rsid w:val="001037A3"/>
    <w:rsid w:val="00111FDB"/>
    <w:rsid w:val="00116DB9"/>
    <w:rsid w:val="00122AB7"/>
    <w:rsid w:val="001233CD"/>
    <w:rsid w:val="00141D40"/>
    <w:rsid w:val="001522F2"/>
    <w:rsid w:val="00171ECB"/>
    <w:rsid w:val="00186BDF"/>
    <w:rsid w:val="00190AB7"/>
    <w:rsid w:val="00193858"/>
    <w:rsid w:val="001B59BE"/>
    <w:rsid w:val="001B7EC8"/>
    <w:rsid w:val="001C1B53"/>
    <w:rsid w:val="001E7815"/>
    <w:rsid w:val="0020272A"/>
    <w:rsid w:val="0022245F"/>
    <w:rsid w:val="002A35DD"/>
    <w:rsid w:val="002A5044"/>
    <w:rsid w:val="002B6007"/>
    <w:rsid w:val="002E538E"/>
    <w:rsid w:val="002F16CF"/>
    <w:rsid w:val="003027A2"/>
    <w:rsid w:val="00303FBD"/>
    <w:rsid w:val="00347CEB"/>
    <w:rsid w:val="00353D4F"/>
    <w:rsid w:val="00360A70"/>
    <w:rsid w:val="0039174B"/>
    <w:rsid w:val="003976D1"/>
    <w:rsid w:val="003C2AFC"/>
    <w:rsid w:val="003E43D8"/>
    <w:rsid w:val="003F6FD6"/>
    <w:rsid w:val="004054E2"/>
    <w:rsid w:val="00405AD0"/>
    <w:rsid w:val="00431F38"/>
    <w:rsid w:val="00452605"/>
    <w:rsid w:val="004715D4"/>
    <w:rsid w:val="00472F8E"/>
    <w:rsid w:val="004A3304"/>
    <w:rsid w:val="004B488A"/>
    <w:rsid w:val="004D7516"/>
    <w:rsid w:val="004F0803"/>
    <w:rsid w:val="0050325B"/>
    <w:rsid w:val="0051309B"/>
    <w:rsid w:val="00523E35"/>
    <w:rsid w:val="00537DB5"/>
    <w:rsid w:val="00543774"/>
    <w:rsid w:val="00545162"/>
    <w:rsid w:val="00555716"/>
    <w:rsid w:val="005576F6"/>
    <w:rsid w:val="00565459"/>
    <w:rsid w:val="00573C09"/>
    <w:rsid w:val="0059746B"/>
    <w:rsid w:val="005B390F"/>
    <w:rsid w:val="005D4A51"/>
    <w:rsid w:val="005D500A"/>
    <w:rsid w:val="005F196D"/>
    <w:rsid w:val="005F4D2C"/>
    <w:rsid w:val="0062078A"/>
    <w:rsid w:val="0062401E"/>
    <w:rsid w:val="00624FB4"/>
    <w:rsid w:val="00654344"/>
    <w:rsid w:val="00657C0C"/>
    <w:rsid w:val="006712A3"/>
    <w:rsid w:val="006809DD"/>
    <w:rsid w:val="00697FE5"/>
    <w:rsid w:val="006A4134"/>
    <w:rsid w:val="006B3DBA"/>
    <w:rsid w:val="006B7074"/>
    <w:rsid w:val="006B70F1"/>
    <w:rsid w:val="006C24AA"/>
    <w:rsid w:val="007142A3"/>
    <w:rsid w:val="00717EFE"/>
    <w:rsid w:val="007272EB"/>
    <w:rsid w:val="00743537"/>
    <w:rsid w:val="00750577"/>
    <w:rsid w:val="00751879"/>
    <w:rsid w:val="00762857"/>
    <w:rsid w:val="00764EF8"/>
    <w:rsid w:val="0076546A"/>
    <w:rsid w:val="00793BFD"/>
    <w:rsid w:val="007C7F0F"/>
    <w:rsid w:val="007D0393"/>
    <w:rsid w:val="007D7827"/>
    <w:rsid w:val="007E5DC8"/>
    <w:rsid w:val="007E6B87"/>
    <w:rsid w:val="007F7D22"/>
    <w:rsid w:val="00825348"/>
    <w:rsid w:val="00825B30"/>
    <w:rsid w:val="008324B1"/>
    <w:rsid w:val="00836F97"/>
    <w:rsid w:val="0084676E"/>
    <w:rsid w:val="00847A78"/>
    <w:rsid w:val="008527FE"/>
    <w:rsid w:val="00853C58"/>
    <w:rsid w:val="008659B8"/>
    <w:rsid w:val="008A321B"/>
    <w:rsid w:val="008A75AD"/>
    <w:rsid w:val="008B1FCB"/>
    <w:rsid w:val="008B44B0"/>
    <w:rsid w:val="008B4B9E"/>
    <w:rsid w:val="008C2CD3"/>
    <w:rsid w:val="008D4C19"/>
    <w:rsid w:val="008E5A5C"/>
    <w:rsid w:val="008E5D9F"/>
    <w:rsid w:val="008E698F"/>
    <w:rsid w:val="008F3BE8"/>
    <w:rsid w:val="00901904"/>
    <w:rsid w:val="00903E59"/>
    <w:rsid w:val="009242D1"/>
    <w:rsid w:val="00943456"/>
    <w:rsid w:val="009459E8"/>
    <w:rsid w:val="00945B01"/>
    <w:rsid w:val="009712AF"/>
    <w:rsid w:val="009824F1"/>
    <w:rsid w:val="00993903"/>
    <w:rsid w:val="00997F13"/>
    <w:rsid w:val="009B7AC9"/>
    <w:rsid w:val="00A13A14"/>
    <w:rsid w:val="00A16106"/>
    <w:rsid w:val="00A21F24"/>
    <w:rsid w:val="00A27BED"/>
    <w:rsid w:val="00A32950"/>
    <w:rsid w:val="00A55C1C"/>
    <w:rsid w:val="00AB79D0"/>
    <w:rsid w:val="00AC2668"/>
    <w:rsid w:val="00AC3BAE"/>
    <w:rsid w:val="00AD20B8"/>
    <w:rsid w:val="00AE0ACA"/>
    <w:rsid w:val="00AE0C57"/>
    <w:rsid w:val="00AE4190"/>
    <w:rsid w:val="00AF3259"/>
    <w:rsid w:val="00AF4CD1"/>
    <w:rsid w:val="00B05217"/>
    <w:rsid w:val="00B0659F"/>
    <w:rsid w:val="00B17FA7"/>
    <w:rsid w:val="00B24F72"/>
    <w:rsid w:val="00B309AA"/>
    <w:rsid w:val="00B51F51"/>
    <w:rsid w:val="00B613BF"/>
    <w:rsid w:val="00B70593"/>
    <w:rsid w:val="00B710B2"/>
    <w:rsid w:val="00B77E2A"/>
    <w:rsid w:val="00B84A87"/>
    <w:rsid w:val="00B92B85"/>
    <w:rsid w:val="00BA06CD"/>
    <w:rsid w:val="00BA16E6"/>
    <w:rsid w:val="00BB3110"/>
    <w:rsid w:val="00BB5F51"/>
    <w:rsid w:val="00BB6558"/>
    <w:rsid w:val="00C0315E"/>
    <w:rsid w:val="00C22690"/>
    <w:rsid w:val="00C73BA7"/>
    <w:rsid w:val="00C76547"/>
    <w:rsid w:val="00C80254"/>
    <w:rsid w:val="00C806C0"/>
    <w:rsid w:val="00C9135B"/>
    <w:rsid w:val="00C975B3"/>
    <w:rsid w:val="00CA3080"/>
    <w:rsid w:val="00CB71D9"/>
    <w:rsid w:val="00CD4861"/>
    <w:rsid w:val="00CD51DC"/>
    <w:rsid w:val="00CE27F8"/>
    <w:rsid w:val="00CF14A1"/>
    <w:rsid w:val="00CF4BE7"/>
    <w:rsid w:val="00D00099"/>
    <w:rsid w:val="00D12B9D"/>
    <w:rsid w:val="00D1353C"/>
    <w:rsid w:val="00D50884"/>
    <w:rsid w:val="00D73E30"/>
    <w:rsid w:val="00D8290E"/>
    <w:rsid w:val="00D85A5C"/>
    <w:rsid w:val="00DA0AB6"/>
    <w:rsid w:val="00DA1C2B"/>
    <w:rsid w:val="00DB2D24"/>
    <w:rsid w:val="00DC24A1"/>
    <w:rsid w:val="00DC3680"/>
    <w:rsid w:val="00DD70B1"/>
    <w:rsid w:val="00DE2330"/>
    <w:rsid w:val="00DE34B0"/>
    <w:rsid w:val="00E210F2"/>
    <w:rsid w:val="00E52B37"/>
    <w:rsid w:val="00E7647C"/>
    <w:rsid w:val="00E77D39"/>
    <w:rsid w:val="00E87BFE"/>
    <w:rsid w:val="00EA1B64"/>
    <w:rsid w:val="00EA69EE"/>
    <w:rsid w:val="00EB70E5"/>
    <w:rsid w:val="00ED1E18"/>
    <w:rsid w:val="00EF056A"/>
    <w:rsid w:val="00F22E02"/>
    <w:rsid w:val="00F26668"/>
    <w:rsid w:val="00F31553"/>
    <w:rsid w:val="00F5632A"/>
    <w:rsid w:val="00F8637A"/>
    <w:rsid w:val="00FA52A4"/>
    <w:rsid w:val="00FB6220"/>
    <w:rsid w:val="00FC0ADF"/>
    <w:rsid w:val="00FC21A3"/>
    <w:rsid w:val="00FE7E25"/>
    <w:rsid w:val="00FF6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56A4"/>
  <w15:docId w15:val="{726C688E-FD62-49EF-B246-1EF3BD8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0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rsid w:val="00FA52A4"/>
    <w:rPr>
      <w:b/>
      <w:bCs/>
    </w:rPr>
  </w:style>
  <w:style w:type="paragraph" w:customStyle="1" w:styleId="Narrow12">
    <w:name w:val="Narrow 12"/>
    <w:basedOn w:val="Normalny"/>
    <w:link w:val="Narrow12Znak"/>
    <w:qFormat/>
    <w:rsid w:val="00FA52A4"/>
    <w:rPr>
      <w:rFonts w:ascii="Arial Narrow" w:hAnsi="Arial Narrow"/>
      <w:sz w:val="24"/>
      <w:szCs w:val="24"/>
    </w:rPr>
  </w:style>
  <w:style w:type="paragraph" w:customStyle="1" w:styleId="NarrowItalic8">
    <w:name w:val="Narrow Italic 8"/>
    <w:basedOn w:val="Narrow12"/>
    <w:link w:val="NarrowItalic8Znak"/>
    <w:qFormat/>
    <w:rsid w:val="00E210F2"/>
    <w:rPr>
      <w:i/>
      <w:sz w:val="16"/>
      <w:szCs w:val="16"/>
    </w:rPr>
  </w:style>
  <w:style w:type="character" w:customStyle="1" w:styleId="Narrow12Znak">
    <w:name w:val="Narrow 12 Znak"/>
    <w:basedOn w:val="Domylnaczcionkaakapitu"/>
    <w:link w:val="Narrow12"/>
    <w:rsid w:val="00FA52A4"/>
    <w:rPr>
      <w:rFonts w:ascii="Arial Narrow" w:hAnsi="Arial Narrow"/>
      <w:sz w:val="24"/>
      <w:szCs w:val="24"/>
    </w:rPr>
  </w:style>
  <w:style w:type="paragraph" w:customStyle="1" w:styleId="NarrowBold12">
    <w:name w:val="Narrow Bold 12"/>
    <w:basedOn w:val="Narrow12"/>
    <w:link w:val="NarrowBold12Znak"/>
    <w:qFormat/>
    <w:rsid w:val="00825348"/>
    <w:rPr>
      <w:b/>
    </w:rPr>
  </w:style>
  <w:style w:type="character" w:customStyle="1" w:styleId="NarrowItalic8Znak">
    <w:name w:val="Narrow Italic 8 Znak"/>
    <w:basedOn w:val="Narrow12Znak"/>
    <w:link w:val="NarrowItalic8"/>
    <w:rsid w:val="00E210F2"/>
    <w:rPr>
      <w:rFonts w:ascii="Arial Narrow" w:hAnsi="Arial Narrow"/>
      <w:i/>
      <w:sz w:val="16"/>
      <w:szCs w:val="16"/>
    </w:rPr>
  </w:style>
  <w:style w:type="paragraph" w:customStyle="1" w:styleId="NarrowBold14">
    <w:name w:val="Narrow Bold 14"/>
    <w:basedOn w:val="Narrow12"/>
    <w:link w:val="NarrowBold14Znak"/>
    <w:qFormat/>
    <w:rsid w:val="00825348"/>
    <w:pPr>
      <w:spacing w:after="0" w:line="240" w:lineRule="auto"/>
    </w:pPr>
    <w:rPr>
      <w:b/>
      <w:sz w:val="28"/>
    </w:rPr>
  </w:style>
  <w:style w:type="character" w:customStyle="1" w:styleId="NarrowBold12Znak">
    <w:name w:val="Narrow Bold 12 Znak"/>
    <w:basedOn w:val="Narrow12Znak"/>
    <w:link w:val="NarrowBold12"/>
    <w:rsid w:val="00825348"/>
    <w:rPr>
      <w:rFonts w:ascii="Arial Narrow" w:hAnsi="Arial Narrow"/>
      <w:b/>
      <w:sz w:val="24"/>
      <w:szCs w:val="24"/>
    </w:rPr>
  </w:style>
  <w:style w:type="paragraph" w:styleId="Nagwek">
    <w:name w:val="header"/>
    <w:basedOn w:val="Normalny"/>
    <w:link w:val="NagwekZnak"/>
    <w:uiPriority w:val="99"/>
    <w:unhideWhenUsed/>
    <w:rsid w:val="006809DD"/>
    <w:pPr>
      <w:tabs>
        <w:tab w:val="center" w:pos="4536"/>
        <w:tab w:val="right" w:pos="9072"/>
      </w:tabs>
      <w:spacing w:after="0" w:line="240" w:lineRule="auto"/>
    </w:pPr>
  </w:style>
  <w:style w:type="character" w:customStyle="1" w:styleId="NarrowBold14Znak">
    <w:name w:val="Narrow Bold 14 Znak"/>
    <w:basedOn w:val="Narrow12Znak"/>
    <w:link w:val="NarrowBold14"/>
    <w:rsid w:val="00825348"/>
    <w:rPr>
      <w:rFonts w:ascii="Arial Narrow" w:hAnsi="Arial Narrow"/>
      <w:b/>
      <w:sz w:val="28"/>
      <w:szCs w:val="24"/>
    </w:rPr>
  </w:style>
  <w:style w:type="character" w:customStyle="1" w:styleId="NagwekZnak">
    <w:name w:val="Nagłówek Znak"/>
    <w:basedOn w:val="Domylnaczcionkaakapitu"/>
    <w:link w:val="Nagwek"/>
    <w:uiPriority w:val="99"/>
    <w:rsid w:val="006809DD"/>
  </w:style>
  <w:style w:type="paragraph" w:styleId="Stopka">
    <w:name w:val="footer"/>
    <w:basedOn w:val="Normalny"/>
    <w:link w:val="StopkaZnak"/>
    <w:uiPriority w:val="99"/>
    <w:unhideWhenUsed/>
    <w:rsid w:val="00680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9DD"/>
  </w:style>
  <w:style w:type="character" w:customStyle="1" w:styleId="hiddenspellerror">
    <w:name w:val="hiddenspellerror"/>
    <w:basedOn w:val="Domylnaczcionkaakapitu"/>
    <w:rsid w:val="00D8290E"/>
  </w:style>
  <w:style w:type="paragraph" w:styleId="Akapitzlist">
    <w:name w:val="List Paragraph"/>
    <w:basedOn w:val="Normalny"/>
    <w:uiPriority w:val="34"/>
    <w:qFormat/>
    <w:rsid w:val="002B6007"/>
    <w:pPr>
      <w:ind w:left="720"/>
      <w:contextualSpacing/>
    </w:pPr>
  </w:style>
  <w:style w:type="character" w:styleId="Hipercze">
    <w:name w:val="Hyperlink"/>
    <w:basedOn w:val="Domylnaczcionkaakapitu"/>
    <w:uiPriority w:val="99"/>
    <w:unhideWhenUsed/>
    <w:rsid w:val="002B6007"/>
    <w:rPr>
      <w:color w:val="0000FF"/>
      <w:u w:val="single"/>
    </w:rPr>
  </w:style>
  <w:style w:type="paragraph" w:styleId="Tekstprzypisukocowego">
    <w:name w:val="endnote text"/>
    <w:basedOn w:val="Normalny"/>
    <w:link w:val="TekstprzypisukocowegoZnak"/>
    <w:uiPriority w:val="99"/>
    <w:semiHidden/>
    <w:unhideWhenUsed/>
    <w:rsid w:val="002E53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38E"/>
    <w:rPr>
      <w:sz w:val="20"/>
      <w:szCs w:val="20"/>
    </w:rPr>
  </w:style>
  <w:style w:type="character" w:styleId="Odwoanieprzypisukocowego">
    <w:name w:val="endnote reference"/>
    <w:basedOn w:val="Domylnaczcionkaakapitu"/>
    <w:uiPriority w:val="99"/>
    <w:semiHidden/>
    <w:unhideWhenUsed/>
    <w:rsid w:val="002E538E"/>
    <w:rPr>
      <w:vertAlign w:val="superscript"/>
    </w:rPr>
  </w:style>
  <w:style w:type="character" w:styleId="Nierozpoznanawzmianka">
    <w:name w:val="Unresolved Mention"/>
    <w:basedOn w:val="Domylnaczcionkaakapitu"/>
    <w:uiPriority w:val="99"/>
    <w:semiHidden/>
    <w:unhideWhenUsed/>
    <w:rsid w:val="0074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857">
      <w:bodyDiv w:val="1"/>
      <w:marLeft w:val="0"/>
      <w:marRight w:val="0"/>
      <w:marTop w:val="0"/>
      <w:marBottom w:val="0"/>
      <w:divBdr>
        <w:top w:val="none" w:sz="0" w:space="0" w:color="auto"/>
        <w:left w:val="none" w:sz="0" w:space="0" w:color="auto"/>
        <w:bottom w:val="none" w:sz="0" w:space="0" w:color="auto"/>
        <w:right w:val="none" w:sz="0" w:space="0" w:color="auto"/>
      </w:divBdr>
    </w:div>
    <w:div w:id="399794952">
      <w:bodyDiv w:val="1"/>
      <w:marLeft w:val="0"/>
      <w:marRight w:val="0"/>
      <w:marTop w:val="0"/>
      <w:marBottom w:val="0"/>
      <w:divBdr>
        <w:top w:val="none" w:sz="0" w:space="0" w:color="auto"/>
        <w:left w:val="none" w:sz="0" w:space="0" w:color="auto"/>
        <w:bottom w:val="none" w:sz="0" w:space="0" w:color="auto"/>
        <w:right w:val="none" w:sz="0" w:space="0" w:color="auto"/>
      </w:divBdr>
    </w:div>
    <w:div w:id="518743895">
      <w:bodyDiv w:val="1"/>
      <w:marLeft w:val="0"/>
      <w:marRight w:val="0"/>
      <w:marTop w:val="0"/>
      <w:marBottom w:val="0"/>
      <w:divBdr>
        <w:top w:val="none" w:sz="0" w:space="0" w:color="auto"/>
        <w:left w:val="none" w:sz="0" w:space="0" w:color="auto"/>
        <w:bottom w:val="none" w:sz="0" w:space="0" w:color="auto"/>
        <w:right w:val="none" w:sz="0" w:space="0" w:color="auto"/>
      </w:divBdr>
    </w:div>
    <w:div w:id="534779946">
      <w:bodyDiv w:val="1"/>
      <w:marLeft w:val="0"/>
      <w:marRight w:val="0"/>
      <w:marTop w:val="0"/>
      <w:marBottom w:val="0"/>
      <w:divBdr>
        <w:top w:val="none" w:sz="0" w:space="0" w:color="auto"/>
        <w:left w:val="none" w:sz="0" w:space="0" w:color="auto"/>
        <w:bottom w:val="none" w:sz="0" w:space="0" w:color="auto"/>
        <w:right w:val="none" w:sz="0" w:space="0" w:color="auto"/>
      </w:divBdr>
    </w:div>
    <w:div w:id="699015534">
      <w:bodyDiv w:val="1"/>
      <w:marLeft w:val="0"/>
      <w:marRight w:val="0"/>
      <w:marTop w:val="0"/>
      <w:marBottom w:val="0"/>
      <w:divBdr>
        <w:top w:val="none" w:sz="0" w:space="0" w:color="auto"/>
        <w:left w:val="none" w:sz="0" w:space="0" w:color="auto"/>
        <w:bottom w:val="none" w:sz="0" w:space="0" w:color="auto"/>
        <w:right w:val="none" w:sz="0" w:space="0" w:color="auto"/>
      </w:divBdr>
    </w:div>
    <w:div w:id="772897822">
      <w:bodyDiv w:val="1"/>
      <w:marLeft w:val="0"/>
      <w:marRight w:val="0"/>
      <w:marTop w:val="0"/>
      <w:marBottom w:val="0"/>
      <w:divBdr>
        <w:top w:val="none" w:sz="0" w:space="0" w:color="auto"/>
        <w:left w:val="none" w:sz="0" w:space="0" w:color="auto"/>
        <w:bottom w:val="none" w:sz="0" w:space="0" w:color="auto"/>
        <w:right w:val="none" w:sz="0" w:space="0" w:color="auto"/>
      </w:divBdr>
    </w:div>
    <w:div w:id="967584187">
      <w:bodyDiv w:val="1"/>
      <w:marLeft w:val="0"/>
      <w:marRight w:val="0"/>
      <w:marTop w:val="0"/>
      <w:marBottom w:val="0"/>
      <w:divBdr>
        <w:top w:val="none" w:sz="0" w:space="0" w:color="auto"/>
        <w:left w:val="none" w:sz="0" w:space="0" w:color="auto"/>
        <w:bottom w:val="none" w:sz="0" w:space="0" w:color="auto"/>
        <w:right w:val="none" w:sz="0" w:space="0" w:color="auto"/>
      </w:divBdr>
    </w:div>
    <w:div w:id="1293631227">
      <w:bodyDiv w:val="1"/>
      <w:marLeft w:val="0"/>
      <w:marRight w:val="0"/>
      <w:marTop w:val="0"/>
      <w:marBottom w:val="0"/>
      <w:divBdr>
        <w:top w:val="none" w:sz="0" w:space="0" w:color="auto"/>
        <w:left w:val="none" w:sz="0" w:space="0" w:color="auto"/>
        <w:bottom w:val="none" w:sz="0" w:space="0" w:color="auto"/>
        <w:right w:val="none" w:sz="0" w:space="0" w:color="auto"/>
      </w:divBdr>
    </w:div>
    <w:div w:id="1523474682">
      <w:bodyDiv w:val="1"/>
      <w:marLeft w:val="0"/>
      <w:marRight w:val="0"/>
      <w:marTop w:val="0"/>
      <w:marBottom w:val="0"/>
      <w:divBdr>
        <w:top w:val="none" w:sz="0" w:space="0" w:color="auto"/>
        <w:left w:val="none" w:sz="0" w:space="0" w:color="auto"/>
        <w:bottom w:val="none" w:sz="0" w:space="0" w:color="auto"/>
        <w:right w:val="none" w:sz="0" w:space="0" w:color="auto"/>
      </w:divBdr>
    </w:div>
    <w:div w:id="1638144632">
      <w:bodyDiv w:val="1"/>
      <w:marLeft w:val="0"/>
      <w:marRight w:val="0"/>
      <w:marTop w:val="0"/>
      <w:marBottom w:val="0"/>
      <w:divBdr>
        <w:top w:val="none" w:sz="0" w:space="0" w:color="auto"/>
        <w:left w:val="none" w:sz="0" w:space="0" w:color="auto"/>
        <w:bottom w:val="none" w:sz="0" w:space="0" w:color="auto"/>
        <w:right w:val="none" w:sz="0" w:space="0" w:color="auto"/>
      </w:divBdr>
    </w:div>
    <w:div w:id="1978105051">
      <w:bodyDiv w:val="1"/>
      <w:marLeft w:val="0"/>
      <w:marRight w:val="0"/>
      <w:marTop w:val="0"/>
      <w:marBottom w:val="0"/>
      <w:divBdr>
        <w:top w:val="none" w:sz="0" w:space="0" w:color="auto"/>
        <w:left w:val="none" w:sz="0" w:space="0" w:color="auto"/>
        <w:bottom w:val="none" w:sz="0" w:space="0" w:color="auto"/>
        <w:right w:val="none" w:sz="0" w:space="0" w:color="auto"/>
      </w:divBdr>
    </w:div>
    <w:div w:id="19912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A1B2-214D-4A03-B704-66FBD51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Jerzy Czapliński</cp:lastModifiedBy>
  <cp:revision>5</cp:revision>
  <cp:lastPrinted>2022-09-09T12:19:00Z</cp:lastPrinted>
  <dcterms:created xsi:type="dcterms:W3CDTF">2022-09-13T12:45:00Z</dcterms:created>
  <dcterms:modified xsi:type="dcterms:W3CDTF">2022-09-13T13:11:00Z</dcterms:modified>
</cp:coreProperties>
</file>