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61ACA56E" w:rsidR="0076777B" w:rsidRPr="00436BEE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436BEE" w:rsidRPr="00436BEE">
        <w:rPr>
          <w:rFonts w:ascii="Cambria" w:hAnsi="Cambria" w:cs="Arial"/>
          <w:i/>
          <w:sz w:val="21"/>
          <w:szCs w:val="21"/>
        </w:rPr>
        <w:t>„</w:t>
      </w:r>
      <w:r w:rsidR="004C2148" w:rsidRPr="004C2148">
        <w:rPr>
          <w:rFonts w:ascii="Cambria" w:hAnsi="Cambria" w:cs="Arial"/>
          <w:b/>
          <w:bCs/>
          <w:i/>
          <w:iCs/>
          <w:sz w:val="21"/>
          <w:szCs w:val="21"/>
        </w:rPr>
        <w:t>Usługa utrzymanie czystości i porządku w obrębie miejscowości na terenach zabudowanych Gminy Kołbaskowo</w:t>
      </w:r>
      <w:r w:rsidR="00436BEE" w:rsidRPr="00436BEE">
        <w:rPr>
          <w:rFonts w:ascii="Cambria" w:hAnsi="Cambria" w:cs="Arial"/>
          <w:i/>
          <w:sz w:val="21"/>
          <w:szCs w:val="21"/>
        </w:rPr>
        <w:t>”</w:t>
      </w:r>
      <w:r w:rsidR="00436BEE">
        <w:rPr>
          <w:rFonts w:ascii="Cambria" w:hAnsi="Cambria" w:cs="Arial"/>
          <w:sz w:val="21"/>
          <w:szCs w:val="21"/>
        </w:rPr>
        <w:t>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0810E4E0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A13738">
        <w:rPr>
          <w:rFonts w:ascii="Cambria" w:hAnsi="Cambria" w:cs="Arial"/>
          <w:bCs/>
          <w:sz w:val="21"/>
          <w:szCs w:val="21"/>
        </w:rPr>
        <w:t>3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A13738">
        <w:rPr>
          <w:rFonts w:ascii="Cambria" w:hAnsi="Cambria" w:cs="Arial"/>
          <w:bCs/>
          <w:sz w:val="21"/>
          <w:szCs w:val="21"/>
        </w:rPr>
        <w:t>605</w:t>
      </w:r>
      <w:r w:rsidRPr="00BB705B">
        <w:rPr>
          <w:rFonts w:ascii="Cambria" w:hAnsi="Cambria" w:cs="Arial"/>
          <w:bCs/>
          <w:sz w:val="21"/>
          <w:szCs w:val="21"/>
        </w:rPr>
        <w:t xml:space="preserve"> </w:t>
      </w:r>
      <w:r w:rsidR="00107A0C">
        <w:rPr>
          <w:rFonts w:ascii="Cambria" w:hAnsi="Cambria" w:cs="Arial"/>
          <w:bCs/>
          <w:sz w:val="21"/>
          <w:szCs w:val="21"/>
        </w:rPr>
        <w:t xml:space="preserve">ze zm.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5E79C25E" w14:textId="77777777" w:rsidR="00AF706F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0227AA0" w14:textId="77777777" w:rsidR="00AF706F" w:rsidRPr="00BB705B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sectPr w:rsidR="00AF706F" w:rsidRPr="00BB7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3372" w14:textId="77777777" w:rsidR="000B06BE" w:rsidRDefault="000B06BE">
      <w:r>
        <w:separator/>
      </w:r>
    </w:p>
  </w:endnote>
  <w:endnote w:type="continuationSeparator" w:id="0">
    <w:p w14:paraId="3DC80DC3" w14:textId="77777777" w:rsidR="000B06BE" w:rsidRDefault="000B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885E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40B6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C4A2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FA2C" w14:textId="77777777" w:rsidR="000B06BE" w:rsidRDefault="000B06BE">
      <w:r>
        <w:separator/>
      </w:r>
    </w:p>
  </w:footnote>
  <w:footnote w:type="continuationSeparator" w:id="0">
    <w:p w14:paraId="18C9BF0D" w14:textId="77777777" w:rsidR="000B06BE" w:rsidRDefault="000B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E1ED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F78E" w14:textId="77777777" w:rsidR="0076777B" w:rsidRDefault="0076777B">
    <w:pPr>
      <w:pStyle w:val="Nagwek"/>
    </w:pPr>
    <w:r>
      <w:t xml:space="preserve"> </w:t>
    </w:r>
  </w:p>
  <w:p w14:paraId="6566CF7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E951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32018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035638">
    <w:abstractNumId w:val="3"/>
    <w:lvlOverride w:ilvl="0">
      <w:startOverride w:val="1"/>
    </w:lvlOverride>
  </w:num>
  <w:num w:numId="3" w16cid:durableId="1765110751">
    <w:abstractNumId w:val="2"/>
    <w:lvlOverride w:ilvl="0">
      <w:startOverride w:val="1"/>
    </w:lvlOverride>
  </w:num>
  <w:num w:numId="4" w16cid:durableId="113163560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06BE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2148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8D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29C8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743B"/>
    <w:rsid w:val="00A12108"/>
    <w:rsid w:val="00A1373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6F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B6A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323A-5C9D-43E6-8D97-997D5080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Szerszen</cp:lastModifiedBy>
  <cp:revision>25</cp:revision>
  <cp:lastPrinted>2017-05-23T11:32:00Z</cp:lastPrinted>
  <dcterms:created xsi:type="dcterms:W3CDTF">2022-02-02T14:34:00Z</dcterms:created>
  <dcterms:modified xsi:type="dcterms:W3CDTF">2023-12-11T11:24:00Z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