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9DE2" w14:textId="4E648D92" w:rsidR="007C7FAE" w:rsidRPr="007C7FAE" w:rsidRDefault="007C7FAE" w:rsidP="007C7FA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</w:t>
      </w:r>
      <w:r w:rsidR="00F87A4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7C7FAE">
        <w:rPr>
          <w:rFonts w:ascii="Times New Roman" w:hAnsi="Times New Roman" w:cs="Times New Roman"/>
          <w:bCs/>
          <w:iCs/>
          <w:sz w:val="24"/>
          <w:szCs w:val="24"/>
        </w:rPr>
        <w:t xml:space="preserve">Łódź, dnia </w:t>
      </w:r>
      <w:r w:rsidR="00723EFE">
        <w:rPr>
          <w:rFonts w:ascii="Times New Roman" w:hAnsi="Times New Roman" w:cs="Times New Roman"/>
          <w:bCs/>
          <w:iCs/>
          <w:sz w:val="24"/>
          <w:szCs w:val="24"/>
        </w:rPr>
        <w:t xml:space="preserve">29 </w:t>
      </w:r>
      <w:r w:rsidRPr="007C7FAE">
        <w:rPr>
          <w:rFonts w:ascii="Times New Roman" w:hAnsi="Times New Roman" w:cs="Times New Roman"/>
          <w:bCs/>
          <w:iCs/>
          <w:sz w:val="24"/>
          <w:szCs w:val="24"/>
        </w:rPr>
        <w:t>września 202</w:t>
      </w:r>
      <w:r w:rsidR="00723EF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C7FAE">
        <w:rPr>
          <w:rFonts w:ascii="Times New Roman" w:hAnsi="Times New Roman" w:cs="Times New Roman"/>
          <w:bCs/>
          <w:iCs/>
          <w:sz w:val="24"/>
          <w:szCs w:val="24"/>
        </w:rPr>
        <w:t xml:space="preserve"> r.</w:t>
      </w:r>
    </w:p>
    <w:p w14:paraId="2A54A308" w14:textId="1C2F1286" w:rsidR="00793A3E" w:rsidRPr="007C7FAE" w:rsidRDefault="007C7FAE" w:rsidP="007C7FA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C7FAE">
        <w:rPr>
          <w:rFonts w:ascii="Times New Roman" w:hAnsi="Times New Roman" w:cs="Times New Roman"/>
          <w:bCs/>
          <w:iCs/>
          <w:sz w:val="24"/>
          <w:szCs w:val="24"/>
        </w:rPr>
        <w:t>Wojewódzki Sąd Administracyjny w Łodzi</w:t>
      </w:r>
    </w:p>
    <w:p w14:paraId="54E6632A" w14:textId="1184659C" w:rsidR="007C7FAE" w:rsidRPr="007C7FAE" w:rsidRDefault="007C7FAE" w:rsidP="007C7FA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C7FAE">
        <w:rPr>
          <w:rFonts w:ascii="Times New Roman" w:hAnsi="Times New Roman" w:cs="Times New Roman"/>
          <w:bCs/>
          <w:iCs/>
          <w:sz w:val="24"/>
          <w:szCs w:val="24"/>
        </w:rPr>
        <w:t>90-434 Łódź, ul. Piotrkowska 135</w:t>
      </w:r>
    </w:p>
    <w:p w14:paraId="7305317B" w14:textId="77777777" w:rsidR="00793A3E" w:rsidRPr="00793A3E" w:rsidRDefault="00793A3E" w:rsidP="00793A3E">
      <w:pPr>
        <w:jc w:val="both"/>
        <w:rPr>
          <w:rFonts w:ascii="Times New Roman" w:hAnsi="Times New Roman" w:cs="Times New Roman"/>
          <w:bCs/>
          <w:iCs/>
        </w:rPr>
      </w:pPr>
    </w:p>
    <w:p w14:paraId="0BFF3390" w14:textId="0890F0C1" w:rsidR="00793A3E" w:rsidRDefault="00793A3E" w:rsidP="00793A3E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Dotyczy postępowania o zamówienie publiczne oznaczonego nr Adm.VI.240.7.202</w:t>
      </w:r>
      <w:r w:rsidR="00723EFE">
        <w:rPr>
          <w:rFonts w:ascii="Times New Roman" w:hAnsi="Times New Roman"/>
          <w:i/>
          <w:sz w:val="22"/>
          <w:szCs w:val="22"/>
        </w:rPr>
        <w:t>3</w:t>
      </w:r>
      <w:r>
        <w:rPr>
          <w:rFonts w:ascii="Times New Roman" w:hAnsi="Times New Roman"/>
          <w:i/>
          <w:sz w:val="22"/>
          <w:szCs w:val="22"/>
        </w:rPr>
        <w:t xml:space="preserve">  – </w:t>
      </w:r>
    </w:p>
    <w:p w14:paraId="5869E3FE" w14:textId="77777777" w:rsidR="00793A3E" w:rsidRDefault="00793A3E" w:rsidP="00793A3E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>
        <w:rPr>
          <w:rFonts w:ascii="Times New Roman" w:hAnsi="Times New Roman"/>
          <w:i/>
          <w:sz w:val="22"/>
          <w:szCs w:val="22"/>
        </w:rPr>
        <w:t>„</w:t>
      </w:r>
      <w:r>
        <w:rPr>
          <w:rFonts w:ascii="Times New Roman" w:hAnsi="Times New Roman"/>
          <w:i/>
          <w:sz w:val="22"/>
          <w:szCs w:val="22"/>
          <w:lang w:eastAsia="en-US"/>
        </w:rPr>
        <w:t>Świadczenie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pieniężnych.”</w:t>
      </w:r>
    </w:p>
    <w:p w14:paraId="01201A8A" w14:textId="77777777" w:rsidR="00793A3E" w:rsidRPr="00793A3E" w:rsidRDefault="00793A3E" w:rsidP="00793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2923B" w14:textId="48535CBA" w:rsidR="008F6370" w:rsidRPr="00C91F7B" w:rsidRDefault="00793A3E" w:rsidP="00FA1916">
      <w:pPr>
        <w:jc w:val="both"/>
        <w:rPr>
          <w:rFonts w:ascii="Times New Roman" w:hAnsi="Times New Roman" w:cs="Times New Roman"/>
          <w:sz w:val="24"/>
          <w:szCs w:val="24"/>
        </w:rPr>
      </w:pPr>
      <w:r w:rsidRPr="00C91F7B">
        <w:rPr>
          <w:rFonts w:ascii="Times New Roman" w:hAnsi="Times New Roman" w:cs="Times New Roman"/>
          <w:sz w:val="24"/>
          <w:szCs w:val="24"/>
        </w:rPr>
        <w:t xml:space="preserve">Wojewódzki Sąd Administracyjny w Łodzi na podstawie art. 284 ust. 6 </w:t>
      </w:r>
      <w:r w:rsidR="00C91F7B">
        <w:rPr>
          <w:rFonts w:ascii="Times New Roman" w:hAnsi="Times New Roman" w:cs="Times New Roman"/>
          <w:sz w:val="24"/>
          <w:szCs w:val="24"/>
        </w:rPr>
        <w:t xml:space="preserve">i art. 286 ust. 1 </w:t>
      </w:r>
      <w:r w:rsidRPr="00C91F7B">
        <w:rPr>
          <w:rFonts w:ascii="Times New Roman" w:hAnsi="Times New Roman" w:cs="Times New Roman"/>
          <w:sz w:val="24"/>
          <w:szCs w:val="24"/>
        </w:rPr>
        <w:t>ustawy z dnia 11 września 2019 r. – Prawo zamówień publicznych  (Dz.U.202</w:t>
      </w:r>
      <w:r w:rsidR="0037182F">
        <w:rPr>
          <w:rFonts w:ascii="Times New Roman" w:hAnsi="Times New Roman" w:cs="Times New Roman"/>
          <w:sz w:val="24"/>
          <w:szCs w:val="24"/>
        </w:rPr>
        <w:t>3.1605</w:t>
      </w:r>
      <w:r w:rsidRPr="00C91F7B">
        <w:rPr>
          <w:rFonts w:ascii="Times New Roman" w:hAnsi="Times New Roman" w:cs="Times New Roman"/>
          <w:sz w:val="24"/>
          <w:szCs w:val="24"/>
        </w:rPr>
        <w:t xml:space="preserve"> t.j.) udostępnia odpowiedzi na pytania</w:t>
      </w:r>
      <w:r w:rsidR="006B42EB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C91F7B">
        <w:rPr>
          <w:rFonts w:ascii="Times New Roman" w:hAnsi="Times New Roman" w:cs="Times New Roman"/>
          <w:sz w:val="24"/>
          <w:szCs w:val="24"/>
        </w:rPr>
        <w:t xml:space="preserve"> </w:t>
      </w:r>
      <w:r w:rsidR="006B42EB">
        <w:rPr>
          <w:rFonts w:ascii="Times New Roman" w:hAnsi="Times New Roman" w:cs="Times New Roman"/>
          <w:sz w:val="24"/>
          <w:szCs w:val="24"/>
        </w:rPr>
        <w:t>oraz</w:t>
      </w:r>
      <w:r w:rsidR="00C91F7B">
        <w:rPr>
          <w:rFonts w:ascii="Times New Roman" w:hAnsi="Times New Roman" w:cs="Times New Roman"/>
          <w:sz w:val="24"/>
          <w:szCs w:val="24"/>
        </w:rPr>
        <w:t xml:space="preserve"> zmienia treść SWZ</w:t>
      </w:r>
      <w:r w:rsidRPr="00C91F7B">
        <w:rPr>
          <w:rFonts w:ascii="Times New Roman" w:hAnsi="Times New Roman" w:cs="Times New Roman"/>
          <w:sz w:val="24"/>
          <w:szCs w:val="24"/>
        </w:rPr>
        <w:t>.</w:t>
      </w:r>
    </w:p>
    <w:p w14:paraId="2FC4B1B9" w14:textId="4946ADF5" w:rsidR="007E7884" w:rsidRPr="00A411E8" w:rsidRDefault="00C91F7B" w:rsidP="00A411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D8D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</w:p>
    <w:p w14:paraId="2507F72A" w14:textId="77777777" w:rsidR="007E7884" w:rsidRPr="00A411E8" w:rsidRDefault="007E7884" w:rsidP="00A411E8">
      <w:pPr>
        <w:pStyle w:val="Default"/>
        <w:numPr>
          <w:ilvl w:val="1"/>
          <w:numId w:val="2"/>
        </w:numPr>
        <w:spacing w:after="152" w:line="360" w:lineRule="auto"/>
        <w:ind w:hanging="360"/>
        <w:jc w:val="both"/>
        <w:rPr>
          <w:rFonts w:ascii="Times New Roman" w:hAnsi="Times New Roman" w:cs="Times New Roman"/>
        </w:rPr>
      </w:pPr>
      <w:r w:rsidRPr="00A411E8">
        <w:rPr>
          <w:rFonts w:ascii="Times New Roman" w:hAnsi="Times New Roman" w:cs="Times New Roman"/>
        </w:rPr>
        <w:t xml:space="preserve">W załączniku nr 5 pkt. 30 i 31 do SWZ, Zamawiający wskazuje: </w:t>
      </w:r>
    </w:p>
    <w:p w14:paraId="37ED4300" w14:textId="21311E88" w:rsidR="007E7884" w:rsidRPr="00A411E8" w:rsidRDefault="007E7884" w:rsidP="000D2A8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24301D82" w14:textId="633DE2F3" w:rsidR="007E7884" w:rsidRPr="00A411E8" w:rsidRDefault="007E7884" w:rsidP="00A411E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a zwłokę </w:t>
      </w:r>
      <w:r w:rsidRPr="00A411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w odbiorze przesyłek pocztowych  od Zamawiającego w wysokości 200,00 zł  za każdy dzień zwłoki, w takiej sytuacji Zamawiający może zlecić zastępcze wykonanie usługi innemu operatorowi obciążając Wykonawcę kosztami, </w:t>
      </w:r>
    </w:p>
    <w:p w14:paraId="64E8DB24" w14:textId="4DBB971A" w:rsidR="007E7884" w:rsidRPr="00A411E8" w:rsidRDefault="007E7884" w:rsidP="00A411E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za niedopełnienie przez Wykonawcę wymogu zatrudnienia na umowę o pracę osób, które podczas realizacji przedmiotu umowy będą wykonywać usługi związane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  <w:t>z dostarczeniem i odbiorem przesyłek od Zamawiającego, w wysokości 2.000,00 zł za każdy stwierdzony przypadek. Kara będzie naliczona oddzielnie za każdą osobę świadczącą usługi, a niezatrudnioną przez Wykonawcę lub Podwykonawcę na podstawie umowy o pracę,</w:t>
      </w:r>
    </w:p>
    <w:p w14:paraId="542BE8E4" w14:textId="77777777" w:rsidR="007E7884" w:rsidRPr="00A411E8" w:rsidRDefault="007E7884" w:rsidP="00A411E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color w:val="000000"/>
          <w:sz w:val="24"/>
          <w:szCs w:val="24"/>
        </w:rPr>
        <w:t>za brak zmiany wynagrodzenia przysługującego Podwykonawcy, z którym Wykonawca zawarł umowę, w zakresie odpowiadającym zmianom cen kosztów dotyczących zobowiązania Podwykonawcy w wysokości 1.000,00 zł za każdy ujawniony przypadek,</w:t>
      </w:r>
    </w:p>
    <w:p w14:paraId="3392537D" w14:textId="4382990F" w:rsidR="007E7884" w:rsidRPr="00A411E8" w:rsidRDefault="007E7884" w:rsidP="00A411E8">
      <w:pPr>
        <w:pStyle w:val="Akapitzlist"/>
        <w:numPr>
          <w:ilvl w:val="1"/>
          <w:numId w:val="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 za odstąpienie Wykonawcy od umowy z przyczyn leżących po jego stronie w wysokości 10 % liczonych od wynagrodzenia netto o którym mowa w ust. 4,</w:t>
      </w:r>
    </w:p>
    <w:p w14:paraId="0F99A207" w14:textId="77777777" w:rsidR="007E7884" w:rsidRPr="00A411E8" w:rsidRDefault="007E7884" w:rsidP="00A411E8">
      <w:pPr>
        <w:pStyle w:val="Akapitzlist"/>
        <w:numPr>
          <w:ilvl w:val="1"/>
          <w:numId w:val="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 za odstąpienie Zamawiającego od umowy z przyczyn leżących po stronie Wykonawcy - w wysokości 10 % liczonych od  wynagrodzenia netto  o którym mowa w ust. 4,</w:t>
      </w:r>
    </w:p>
    <w:p w14:paraId="13E9A230" w14:textId="77777777" w:rsidR="007E7884" w:rsidRPr="00A411E8" w:rsidRDefault="007E7884" w:rsidP="00A411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14:paraId="04FFD565" w14:textId="266EECDD" w:rsidR="007E7884" w:rsidRPr="00A411E8" w:rsidRDefault="007E7884" w:rsidP="00A411E8">
      <w:pPr>
        <w:pStyle w:val="Akapitzlist"/>
        <w:numPr>
          <w:ilvl w:val="1"/>
          <w:numId w:val="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>za odstąpienie Wykonawcy od umowy z przyczyn leżących po stronie Zamawiającego - w wysokości 10 % liczonych  wynagrodzenia netto</w:t>
      </w:r>
      <w:r w:rsidR="000D2A82">
        <w:rPr>
          <w:rFonts w:ascii="Times New Roman" w:hAnsi="Times New Roman" w:cs="Times New Roman"/>
          <w:sz w:val="24"/>
          <w:szCs w:val="24"/>
        </w:rPr>
        <w:t>,</w:t>
      </w:r>
      <w:r w:rsidRPr="00A411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4374483"/>
      <w:r w:rsidRPr="00A411E8">
        <w:rPr>
          <w:rFonts w:ascii="Times New Roman" w:hAnsi="Times New Roman" w:cs="Times New Roman"/>
          <w:sz w:val="24"/>
          <w:szCs w:val="24"/>
        </w:rPr>
        <w:t>o którym mowa w ust.</w:t>
      </w:r>
      <w:r w:rsidR="000D2A82">
        <w:rPr>
          <w:rFonts w:ascii="Times New Roman" w:hAnsi="Times New Roman" w:cs="Times New Roman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sz w:val="24"/>
          <w:szCs w:val="24"/>
        </w:rPr>
        <w:t>4</w:t>
      </w:r>
      <w:bookmarkEnd w:id="0"/>
      <w:r w:rsidRPr="00A411E8">
        <w:rPr>
          <w:rFonts w:ascii="Times New Roman" w:hAnsi="Times New Roman" w:cs="Times New Roman"/>
          <w:sz w:val="24"/>
          <w:szCs w:val="24"/>
        </w:rPr>
        <w:t>,</w:t>
      </w:r>
    </w:p>
    <w:p w14:paraId="65AA41E1" w14:textId="0B17ADB0" w:rsidR="007E7884" w:rsidRPr="00A411E8" w:rsidRDefault="007E7884" w:rsidP="00A411E8">
      <w:pPr>
        <w:pStyle w:val="Akapitzlist"/>
        <w:numPr>
          <w:ilvl w:val="1"/>
          <w:numId w:val="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lastRenderedPageBreak/>
        <w:t>za odstąpienie Zamawiającego od umowy z przyczyn leżących po jego stronie - w wysokości 10 % liczonych od  wynagrodzenia netto, o którym mowa w ust.</w:t>
      </w:r>
      <w:r w:rsidR="000D2A82">
        <w:rPr>
          <w:rFonts w:ascii="Times New Roman" w:hAnsi="Times New Roman" w:cs="Times New Roman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sz w:val="24"/>
          <w:szCs w:val="24"/>
        </w:rPr>
        <w:t>4.</w:t>
      </w:r>
    </w:p>
    <w:p w14:paraId="37F50B71" w14:textId="0436B530" w:rsidR="007E7884" w:rsidRPr="00A411E8" w:rsidRDefault="007E7884" w:rsidP="00A411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1E8">
        <w:rPr>
          <w:rFonts w:ascii="Times New Roman" w:hAnsi="Times New Roman" w:cs="Times New Roman"/>
        </w:rPr>
        <w:t xml:space="preserve">Wykonawca nie neguje wprowadzenia kar umownych w istotnych postanowieniach umowy jako takich, lecz podkreśla, iż należy dążyć do zachowania równowagi stron stosunku umownego. Podkreślić należy, że ustanawianie w umowie rażąco wysokich kar umownych, bezwzględnie należy uznać, za naruszenie zasad zachowania uczciwej konkurencji. Zgodnie </w:t>
      </w:r>
      <w:r w:rsidR="000D2A82">
        <w:rPr>
          <w:rFonts w:ascii="Times New Roman" w:hAnsi="Times New Roman" w:cs="Times New Roman"/>
        </w:rPr>
        <w:br/>
      </w:r>
      <w:r w:rsidRPr="00A411E8">
        <w:rPr>
          <w:rFonts w:ascii="Times New Roman" w:hAnsi="Times New Roman" w:cs="Times New Roman"/>
        </w:rPr>
        <w:t xml:space="preserve">z zasadami obowiązującego porządku prawnego, uprawnienie do ustalenia warunków umowy nie ma charakteru absolutnego, gdyż podmioty nie mogą swego prawa podmiotowego nadużywać. Wynika to zarówno z ograniczeń zasady swobody umów, jak i innej podstawowej zasady prawa cywilnego, wyrażonej w art. 5 Kodeksu Cywilnego. Szczególnie ważną sferą zastosowania zasad współżycia społecznego, jako granicy swobody umów, jest problematyka tzw. słuszności (sprawiedliwości) kontraktowej, rozumianej jako równomierny rozkład uprawnień i obowiązków w stosunku prawnym, czy też korzyści i ciężarów oraz szans i ryzyk związanych z powstaniem i realizacją tego stosunku. Badaniu z punktu widzenia słuszności kontraktowej podlega przede wszystkim stosunek wartości świadczeń w umowach wzajemnych. </w:t>
      </w:r>
    </w:p>
    <w:p w14:paraId="4EC4CBC9" w14:textId="77777777" w:rsidR="007E7884" w:rsidRPr="00A411E8" w:rsidRDefault="007E7884" w:rsidP="00A411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1E8">
        <w:rPr>
          <w:rFonts w:ascii="Times New Roman" w:hAnsi="Times New Roman" w:cs="Times New Roman"/>
        </w:rPr>
        <w:t xml:space="preserve">Kary umowne przewidziane przez Zamawiającego, należy uznać za przekroczenie przez Zamawiającego przysługującego mu, co do zasady, uprawnienia do kształtowania postanowień umowy. </w:t>
      </w:r>
    </w:p>
    <w:p w14:paraId="6ECAC0C6" w14:textId="782FCC69" w:rsidR="007E7884" w:rsidRPr="00A411E8" w:rsidRDefault="007E7884" w:rsidP="00A411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411E8">
        <w:rPr>
          <w:rFonts w:ascii="Times New Roman" w:hAnsi="Times New Roman" w:cs="Times New Roman"/>
        </w:rPr>
        <w:t xml:space="preserve">W tym względzie na uwagę zasługuje wyrok Sądu Apelacyjnego w Katowicach z dnia 17 grudnia 2008 r., sygn. akt: V ACa 483/08, którym stwierdzono, iż „Kara umowna, podobnie jak odszkodowanie, którego jest surogatem nie może prowadzić do nieuzasadnionego wzbogacenia uprawnionego”. </w:t>
      </w:r>
    </w:p>
    <w:p w14:paraId="48AE4773" w14:textId="41D192A8" w:rsidR="007E7884" w:rsidRPr="00A411E8" w:rsidRDefault="007E7884" w:rsidP="00A411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Wykonawca zwraca się do Zamawiającego o możliwość ograniczenia – zawężenia wypłaty kar umownych wynikających z przepisów i regulaminów usług w obrocie krajowym </w:t>
      </w:r>
      <w:r w:rsidR="000D2A82">
        <w:rPr>
          <w:rFonts w:ascii="Times New Roman" w:hAnsi="Times New Roman" w:cs="Times New Roman"/>
          <w:sz w:val="24"/>
          <w:szCs w:val="24"/>
        </w:rPr>
        <w:br/>
      </w:r>
      <w:r w:rsidRPr="00A411E8">
        <w:rPr>
          <w:rFonts w:ascii="Times New Roman" w:hAnsi="Times New Roman" w:cs="Times New Roman"/>
          <w:sz w:val="24"/>
          <w:szCs w:val="24"/>
        </w:rPr>
        <w:t>i zagranicznym świadczonych przez Wykonawcę lub też zastosowanie poniższego zapisu.</w:t>
      </w:r>
    </w:p>
    <w:p w14:paraId="60CC8C35" w14:textId="77777777" w:rsidR="00986586" w:rsidRPr="00A411E8" w:rsidRDefault="00986586" w:rsidP="00A411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362D2BC" w14:textId="216A407E" w:rsidR="00986586" w:rsidRPr="00A411E8" w:rsidRDefault="00986586" w:rsidP="00A411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213B4E31" w14:textId="1FF414EB" w:rsidR="00986586" w:rsidRPr="00A411E8" w:rsidRDefault="00986586" w:rsidP="00A411E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a zwłokę </w:t>
      </w:r>
      <w:r w:rsidRPr="00A411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w odbiorze przesyłek pocztowych  od Zamawiającego w wysokości </w:t>
      </w:r>
      <w:r w:rsidR="00723EFE" w:rsidRPr="00A411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00,00 zł za każdy dzień zwłoki, w takiej sytuacji Zamawiający może zlecić zastępcze wykonanie usługi innemu operatorowi obciążając Wykonawcę kosztami, </w:t>
      </w:r>
    </w:p>
    <w:p w14:paraId="7B3363BF" w14:textId="4088C565" w:rsidR="00986586" w:rsidRPr="00A411E8" w:rsidRDefault="00986586" w:rsidP="00A411E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za niedopełnienie przez Wykonawcę wymogu zatrudnienia na umowę o pracę osób, które podczas realizacji przedmiotu umowy będą wykonywać usługi związane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dostarczeniem i odbiorem przesyłek od Zamawiającego, w wysokości </w:t>
      </w:r>
      <w:r w:rsidR="00723EFE" w:rsidRPr="00A411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>.000,00 zł za każdy stwierdzony przypadek. Kara będzie naliczona oddzielnie za każdą osobę świadczącą usługi, a niezatrudnioną przez Wykonawcę lub Podwykonawcę na podstawie umowy o pracę,</w:t>
      </w:r>
    </w:p>
    <w:p w14:paraId="63ACDDBC" w14:textId="09E5B692" w:rsidR="00723EFE" w:rsidRPr="000D2A82" w:rsidRDefault="00986586" w:rsidP="00A411E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brak zmiany wynagrodzenia przysługującego Podwykonawcy, z którym Wykonawca zawarł umowę, w zakresie odpowiadającym zmianom cen kosztów dotyczących zobowiązania Podwykonawcy w wysokości </w:t>
      </w:r>
      <w:r w:rsidR="00723EFE" w:rsidRPr="00A411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>00,00 zł za każdy ujawniony przypadek,</w:t>
      </w:r>
    </w:p>
    <w:p w14:paraId="79C367B6" w14:textId="6B47D36A" w:rsidR="00723EFE" w:rsidRPr="00A411E8" w:rsidRDefault="000D2A82" w:rsidP="000D2A82">
      <w:pPr>
        <w:pStyle w:val="Default"/>
        <w:spacing w:after="152" w:line="36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3EFE" w:rsidRPr="00A411E8">
        <w:rPr>
          <w:rFonts w:ascii="Times New Roman" w:hAnsi="Times New Roman" w:cs="Times New Roman"/>
        </w:rPr>
        <w:t xml:space="preserve">30.4. za odstąpienie Wykonawcy od umowy z przyczyn leżących po jego stronie Wykonawca wnosi o złagodzenie wysokości kar umownych lub nienaliczanie ich od całości kwoty maksymalnego wynagrodzenia, które obliczone jest na okres 2 lat. Proponujemy zatem złagodzenie kar umownych do kwoty obliczonej na podstawie 1/2 wartości kontraktu (wartości rocznej) lub w wysokości 5 % liczonych od niewykorzystanego łącznego wynagrodzenia netto o którym mowa w ust. 4, </w:t>
      </w:r>
    </w:p>
    <w:p w14:paraId="586E98F7" w14:textId="0881AF68" w:rsidR="00723EFE" w:rsidRPr="00A411E8" w:rsidRDefault="000D2A82" w:rsidP="000D2A82">
      <w:pPr>
        <w:pStyle w:val="Default"/>
        <w:spacing w:after="152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23EFE" w:rsidRPr="00A411E8">
        <w:rPr>
          <w:rFonts w:ascii="Times New Roman" w:hAnsi="Times New Roman" w:cs="Times New Roman"/>
        </w:rPr>
        <w:t xml:space="preserve">30.5. za odstąpienie Zamawiającego od umowy z przyczyn leżących po stronie Wykonawcy, </w:t>
      </w:r>
      <w:r>
        <w:rPr>
          <w:rFonts w:ascii="Times New Roman" w:hAnsi="Times New Roman" w:cs="Times New Roman"/>
        </w:rPr>
        <w:t xml:space="preserve">     </w:t>
      </w:r>
      <w:r w:rsidR="00723EFE" w:rsidRPr="00A411E8">
        <w:rPr>
          <w:rFonts w:ascii="Times New Roman" w:hAnsi="Times New Roman" w:cs="Times New Roman"/>
        </w:rPr>
        <w:t xml:space="preserve">w wysokości 5 % liczonych od niewykorzystanego łącznego wynagrodzenia netto </w:t>
      </w:r>
      <w:r>
        <w:rPr>
          <w:rFonts w:ascii="Times New Roman" w:hAnsi="Times New Roman" w:cs="Times New Roman"/>
        </w:rPr>
        <w:br/>
      </w:r>
      <w:r w:rsidR="00723EFE" w:rsidRPr="00A411E8">
        <w:rPr>
          <w:rFonts w:ascii="Times New Roman" w:hAnsi="Times New Roman" w:cs="Times New Roman"/>
        </w:rPr>
        <w:t xml:space="preserve">o którym mowa w ust. 4, </w:t>
      </w:r>
    </w:p>
    <w:p w14:paraId="76831A0E" w14:textId="4A9403B2" w:rsidR="00723EFE" w:rsidRPr="00A411E8" w:rsidRDefault="00723EFE" w:rsidP="00A411E8">
      <w:pPr>
        <w:pStyle w:val="Default"/>
        <w:numPr>
          <w:ilvl w:val="1"/>
          <w:numId w:val="12"/>
        </w:numPr>
        <w:spacing w:after="152" w:line="360" w:lineRule="auto"/>
        <w:jc w:val="both"/>
        <w:rPr>
          <w:rFonts w:ascii="Times New Roman" w:hAnsi="Times New Roman" w:cs="Times New Roman"/>
        </w:rPr>
      </w:pPr>
      <w:r w:rsidRPr="00A411E8">
        <w:rPr>
          <w:rFonts w:ascii="Times New Roman" w:hAnsi="Times New Roman" w:cs="Times New Roman"/>
        </w:rPr>
        <w:t>31. Zamawiający zapłaci Wykonawcy kary umowne:</w:t>
      </w:r>
    </w:p>
    <w:p w14:paraId="25EF32A5" w14:textId="0D0638D2" w:rsidR="00723EFE" w:rsidRPr="00A411E8" w:rsidRDefault="008F37ED" w:rsidP="008F37ED">
      <w:pPr>
        <w:pStyle w:val="Default"/>
        <w:spacing w:after="152"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23EFE" w:rsidRPr="00A411E8">
        <w:rPr>
          <w:rFonts w:ascii="Times New Roman" w:hAnsi="Times New Roman" w:cs="Times New Roman"/>
        </w:rPr>
        <w:t xml:space="preserve">31.1. za odstąpienie Wykonawcy od umowy z przyczyn leżących po stronie Zamawiającego, </w:t>
      </w:r>
      <w:r w:rsidR="00226147">
        <w:rPr>
          <w:rFonts w:ascii="Times New Roman" w:hAnsi="Times New Roman" w:cs="Times New Roman"/>
        </w:rPr>
        <w:t xml:space="preserve"> </w:t>
      </w:r>
      <w:r w:rsidR="00723EFE" w:rsidRPr="00A411E8">
        <w:rPr>
          <w:rFonts w:ascii="Times New Roman" w:hAnsi="Times New Roman" w:cs="Times New Roman"/>
        </w:rPr>
        <w:t xml:space="preserve">Wykonawca wnosi o złagodzenie wysokości kar umownych lub nienaliczanie ich od całości kwoty maksymalnego wynagrodzenia, które obliczone jest na okres 2 lat. Proponujemy zatem złagodzenie kar umownych do kwoty obliczonej na podstawie 1/2 wartości kontraktu (wartości rocznej) lub w wysokości 5 % liczonych od niewykorzystanego łącznego wynagrodzenia netto o którym mowa w ust. 4, </w:t>
      </w:r>
    </w:p>
    <w:p w14:paraId="6476A188" w14:textId="7A835F00" w:rsidR="00723EFE" w:rsidRPr="00A411E8" w:rsidRDefault="008F37ED" w:rsidP="008F37ED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3EFE" w:rsidRPr="00A411E8">
        <w:rPr>
          <w:rFonts w:ascii="Times New Roman" w:hAnsi="Times New Roman" w:cs="Times New Roman"/>
        </w:rPr>
        <w:t xml:space="preserve">31.2. za odstąpienie Zamawiającego od umowy z przyczyn leżących po jego stronie, Wykonawca wnosi o złagodzenie wysokości kar umownych lub nienaliczanie ich od całości kwoty maksymalnego wynagrodzenia, które obliczone jest na okres 2 lat. Proponujemy zatem złagodzenie kar umownych do kwoty obliczonej na podstawie 1/2 wartości kontraktu (wartości rocznej) lub w wysokości 5 % liczonych od niewykorzystanego łącznego wynagrodzenia netto o którym mowa w ust. 4. </w:t>
      </w:r>
    </w:p>
    <w:p w14:paraId="546201BB" w14:textId="77777777" w:rsidR="00F6589C" w:rsidRPr="00723EFE" w:rsidRDefault="00F6589C" w:rsidP="00723EFE">
      <w:pPr>
        <w:pStyle w:val="Default"/>
        <w:numPr>
          <w:ilvl w:val="1"/>
          <w:numId w:val="12"/>
        </w:numPr>
        <w:rPr>
          <w:sz w:val="22"/>
          <w:szCs w:val="22"/>
        </w:rPr>
      </w:pPr>
    </w:p>
    <w:p w14:paraId="12585E79" w14:textId="021A726C" w:rsidR="00E927D1" w:rsidRPr="008709C8" w:rsidRDefault="00E927D1" w:rsidP="00E92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8">
        <w:rPr>
          <w:rFonts w:ascii="Times New Roman" w:hAnsi="Times New Roman" w:cs="Times New Roman"/>
          <w:b/>
          <w:sz w:val="24"/>
          <w:szCs w:val="24"/>
        </w:rPr>
        <w:t>Odpowiedź</w:t>
      </w:r>
    </w:p>
    <w:p w14:paraId="5E0F089A" w14:textId="5CF9741F" w:rsidR="0037182F" w:rsidRDefault="00E927D1" w:rsidP="00F87A4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C8">
        <w:rPr>
          <w:rFonts w:ascii="Times New Roman" w:hAnsi="Times New Roman" w:cs="Times New Roman"/>
          <w:bCs/>
          <w:sz w:val="24"/>
          <w:szCs w:val="24"/>
        </w:rPr>
        <w:t xml:space="preserve">Zamawiający modyfikuje zapisy </w:t>
      </w:r>
      <w:r w:rsidR="0037182F">
        <w:rPr>
          <w:rFonts w:ascii="Times New Roman" w:hAnsi="Times New Roman" w:cs="Times New Roman"/>
          <w:bCs/>
          <w:sz w:val="24"/>
          <w:szCs w:val="24"/>
        </w:rPr>
        <w:t>SWZ, załącznik nr 5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 „Istotne dla stron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>p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ostanowienia umowy” 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09C8">
        <w:rPr>
          <w:rFonts w:ascii="Times New Roman" w:hAnsi="Times New Roman" w:cs="Times New Roman"/>
          <w:bCs/>
          <w:sz w:val="24"/>
          <w:szCs w:val="24"/>
        </w:rPr>
        <w:t xml:space="preserve">punkt </w:t>
      </w:r>
      <w:r w:rsidR="0037182F">
        <w:rPr>
          <w:rFonts w:ascii="Times New Roman" w:hAnsi="Times New Roman" w:cs="Times New Roman"/>
          <w:bCs/>
          <w:sz w:val="24"/>
          <w:szCs w:val="24"/>
        </w:rPr>
        <w:t>30 i 31</w:t>
      </w:r>
      <w:r w:rsidR="003E4367" w:rsidRPr="00870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C8">
        <w:rPr>
          <w:rFonts w:ascii="Times New Roman" w:hAnsi="Times New Roman" w:cs="Times New Roman"/>
          <w:bCs/>
          <w:sz w:val="24"/>
          <w:szCs w:val="24"/>
        </w:rPr>
        <w:t>nadając im brzmienie:</w:t>
      </w:r>
    </w:p>
    <w:p w14:paraId="4C19843C" w14:textId="60FB2447" w:rsidR="000D2A82" w:rsidRPr="003B5775" w:rsidRDefault="000D2A82" w:rsidP="003B577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7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09F2C50C" w14:textId="77777777" w:rsidR="000D2A82" w:rsidRPr="00A411E8" w:rsidRDefault="000D2A82" w:rsidP="003B577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a zwłokę </w:t>
      </w:r>
      <w:r w:rsidRPr="00A411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w odbiorze przesyłek pocztowych  od Zamawiającego w wysokości 100,00 zł za każdy dzień zwłoki, w takiej sytuacji Zamawiający może zlecić zastępcze wykonanie usługi innemu operatorowi obciążając Wykonawcę kosztami, </w:t>
      </w:r>
    </w:p>
    <w:p w14:paraId="417E0945" w14:textId="77777777" w:rsidR="000D2A82" w:rsidRPr="00A411E8" w:rsidRDefault="000D2A82" w:rsidP="003B577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color w:val="000000"/>
          <w:sz w:val="24"/>
          <w:szCs w:val="24"/>
        </w:rPr>
        <w:t xml:space="preserve">za niedopełnienie przez Wykonawcę wymogu zatrudnienia na umowę o pracę osób, które podczas realizacji przedmiotu umowy będą wykonywać usługi związane </w:t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z dostarczeniem i odbiorem przesyłek od Zamawiającego, w wysokości 1.000,00 zł za każdy stwierdzony przypadek. Kara będzie naliczona oddzielnie za każdą osobę świadczącą usługi, a niezatrudnioną przez Wykonawcę lub Podwykonawcę na podstawie umowy o pracę,</w:t>
      </w:r>
    </w:p>
    <w:p w14:paraId="1B36607A" w14:textId="77777777" w:rsidR="000D2A82" w:rsidRPr="000D2A82" w:rsidRDefault="000D2A82" w:rsidP="003B577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8">
        <w:rPr>
          <w:rFonts w:ascii="Times New Roman" w:hAnsi="Times New Roman" w:cs="Times New Roman"/>
          <w:color w:val="000000"/>
          <w:sz w:val="24"/>
          <w:szCs w:val="24"/>
        </w:rPr>
        <w:t>za brak zmiany wynagrodzenia przysługującego Podwykonawcy, z którym Wykonawca zawarł umowę, w zakresie odpowiadającym zmianom cen kosztów dotyczących zobowiązania Podwykonawcy w wysokości 500,00 zł za każdy ujawniony przypadek,</w:t>
      </w:r>
    </w:p>
    <w:p w14:paraId="101FFBF2" w14:textId="04627122" w:rsidR="000D2A82" w:rsidRPr="00A411E8" w:rsidRDefault="000D2A82" w:rsidP="000D2A82">
      <w:pPr>
        <w:pStyle w:val="Default"/>
        <w:spacing w:after="152" w:line="36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411E8">
        <w:rPr>
          <w:rFonts w:ascii="Times New Roman" w:hAnsi="Times New Roman" w:cs="Times New Roman"/>
        </w:rPr>
        <w:t xml:space="preserve">30.4. za odstąpienie Wykonawcy od umowy z przyczyn leżących po jego stronie </w:t>
      </w:r>
      <w:r w:rsidR="00C9312C">
        <w:rPr>
          <w:rFonts w:ascii="Times New Roman" w:hAnsi="Times New Roman" w:cs="Times New Roman"/>
        </w:rPr>
        <w:br/>
      </w:r>
      <w:r w:rsidRPr="00A411E8">
        <w:rPr>
          <w:rFonts w:ascii="Times New Roman" w:hAnsi="Times New Roman" w:cs="Times New Roman"/>
        </w:rPr>
        <w:t xml:space="preserve">w wysokości 5 % liczonych od niewykorzystanego łącznego wynagrodzenia netto </w:t>
      </w:r>
      <w:r w:rsidR="003B5775">
        <w:rPr>
          <w:rFonts w:ascii="Times New Roman" w:hAnsi="Times New Roman" w:cs="Times New Roman"/>
        </w:rPr>
        <w:br/>
      </w:r>
      <w:r w:rsidRPr="00A411E8">
        <w:rPr>
          <w:rFonts w:ascii="Times New Roman" w:hAnsi="Times New Roman" w:cs="Times New Roman"/>
        </w:rPr>
        <w:t xml:space="preserve">o którym mowa w ust. 4, </w:t>
      </w:r>
    </w:p>
    <w:p w14:paraId="36111B4D" w14:textId="77777777" w:rsidR="000D2A82" w:rsidRPr="00A411E8" w:rsidRDefault="000D2A82" w:rsidP="000D2A82">
      <w:pPr>
        <w:pStyle w:val="Default"/>
        <w:spacing w:after="152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411E8">
        <w:rPr>
          <w:rFonts w:ascii="Times New Roman" w:hAnsi="Times New Roman" w:cs="Times New Roman"/>
        </w:rPr>
        <w:t xml:space="preserve">30.5. za odstąpienie Zamawiającego od umowy z przyczyn leżących po stronie Wykonawcy, </w:t>
      </w:r>
      <w:r>
        <w:rPr>
          <w:rFonts w:ascii="Times New Roman" w:hAnsi="Times New Roman" w:cs="Times New Roman"/>
        </w:rPr>
        <w:t xml:space="preserve">     </w:t>
      </w:r>
      <w:r w:rsidRPr="00A411E8">
        <w:rPr>
          <w:rFonts w:ascii="Times New Roman" w:hAnsi="Times New Roman" w:cs="Times New Roman"/>
        </w:rPr>
        <w:t xml:space="preserve">w wysokości 5 % liczonych od niewykorzystanego łącznego wynagrodzenia netto </w:t>
      </w:r>
      <w:r>
        <w:rPr>
          <w:rFonts w:ascii="Times New Roman" w:hAnsi="Times New Roman" w:cs="Times New Roman"/>
        </w:rPr>
        <w:br/>
      </w:r>
      <w:r w:rsidRPr="00A411E8">
        <w:rPr>
          <w:rFonts w:ascii="Times New Roman" w:hAnsi="Times New Roman" w:cs="Times New Roman"/>
        </w:rPr>
        <w:t xml:space="preserve">o którym mowa w ust. 4, </w:t>
      </w:r>
    </w:p>
    <w:p w14:paraId="49512F24" w14:textId="77777777" w:rsidR="000D2A82" w:rsidRPr="00A411E8" w:rsidRDefault="000D2A82" w:rsidP="000D2A82">
      <w:pPr>
        <w:pStyle w:val="Default"/>
        <w:numPr>
          <w:ilvl w:val="1"/>
          <w:numId w:val="12"/>
        </w:numPr>
        <w:spacing w:after="152" w:line="360" w:lineRule="auto"/>
        <w:jc w:val="both"/>
        <w:rPr>
          <w:rFonts w:ascii="Times New Roman" w:hAnsi="Times New Roman" w:cs="Times New Roman"/>
        </w:rPr>
      </w:pPr>
      <w:r w:rsidRPr="00A411E8">
        <w:rPr>
          <w:rFonts w:ascii="Times New Roman" w:hAnsi="Times New Roman" w:cs="Times New Roman"/>
        </w:rPr>
        <w:t>31. Zamawiający zapłaci Wykonawcy kary umowne:</w:t>
      </w:r>
    </w:p>
    <w:p w14:paraId="4A8A4D92" w14:textId="18C21833" w:rsidR="000D2A82" w:rsidRPr="00A411E8" w:rsidRDefault="003B5775" w:rsidP="003B5775">
      <w:pPr>
        <w:pStyle w:val="Default"/>
        <w:spacing w:after="152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2A82" w:rsidRPr="00A411E8">
        <w:rPr>
          <w:rFonts w:ascii="Times New Roman" w:hAnsi="Times New Roman" w:cs="Times New Roman"/>
        </w:rPr>
        <w:t xml:space="preserve">31.1. za odstąpienie Wykonawcy od umowy z przyczyn leżących po stronie Zamawiającego, </w:t>
      </w:r>
      <w:r>
        <w:rPr>
          <w:rFonts w:ascii="Times New Roman" w:hAnsi="Times New Roman" w:cs="Times New Roman"/>
        </w:rPr>
        <w:br/>
      </w:r>
      <w:r w:rsidR="000D2A82" w:rsidRPr="00A411E8">
        <w:rPr>
          <w:rFonts w:ascii="Times New Roman" w:hAnsi="Times New Roman" w:cs="Times New Roman"/>
        </w:rPr>
        <w:t>w wysokości 5 % liczonych od niewykorzystanego łącznego wynagrodzenia netto</w:t>
      </w:r>
      <w:r w:rsidR="008F37ED">
        <w:rPr>
          <w:rFonts w:ascii="Times New Roman" w:hAnsi="Times New Roman" w:cs="Times New Roman"/>
        </w:rPr>
        <w:t xml:space="preserve">, </w:t>
      </w:r>
      <w:r w:rsidR="000D2A82" w:rsidRPr="00A411E8">
        <w:rPr>
          <w:rFonts w:ascii="Times New Roman" w:hAnsi="Times New Roman" w:cs="Times New Roman"/>
        </w:rPr>
        <w:t xml:space="preserve"> </w:t>
      </w:r>
      <w:r w:rsidR="008F37ED">
        <w:rPr>
          <w:rFonts w:ascii="Times New Roman" w:hAnsi="Times New Roman" w:cs="Times New Roman"/>
        </w:rPr>
        <w:br/>
      </w:r>
      <w:r w:rsidR="000D2A82" w:rsidRPr="00A411E8">
        <w:rPr>
          <w:rFonts w:ascii="Times New Roman" w:hAnsi="Times New Roman" w:cs="Times New Roman"/>
        </w:rPr>
        <w:t xml:space="preserve">o którym mowa w ust. 4, </w:t>
      </w:r>
    </w:p>
    <w:p w14:paraId="42B4362B" w14:textId="1EE4F6C4" w:rsidR="00A411E8" w:rsidRPr="003B5775" w:rsidRDefault="003B5775" w:rsidP="003B5775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2A82" w:rsidRPr="00A411E8">
        <w:rPr>
          <w:rFonts w:ascii="Times New Roman" w:hAnsi="Times New Roman" w:cs="Times New Roman"/>
        </w:rPr>
        <w:t>31.2. za odstąpienie Zamawiającego od umowy z przyczyn leżących po jego stronie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D2A82" w:rsidRPr="00A411E8">
        <w:rPr>
          <w:rFonts w:ascii="Times New Roman" w:hAnsi="Times New Roman" w:cs="Times New Roman"/>
        </w:rPr>
        <w:t>w wysokości 5 % liczonych od niewykorzystanego łącznego wynagrodzenia netto</w:t>
      </w:r>
      <w:r w:rsidR="008F37ED">
        <w:rPr>
          <w:rFonts w:ascii="Times New Roman" w:hAnsi="Times New Roman" w:cs="Times New Roman"/>
        </w:rPr>
        <w:t>,</w:t>
      </w:r>
      <w:r w:rsidR="000D2A82" w:rsidRPr="00A411E8">
        <w:rPr>
          <w:rFonts w:ascii="Times New Roman" w:hAnsi="Times New Roman" w:cs="Times New Roman"/>
        </w:rPr>
        <w:t xml:space="preserve"> </w:t>
      </w:r>
      <w:r w:rsidR="008F37ED">
        <w:rPr>
          <w:rFonts w:ascii="Times New Roman" w:hAnsi="Times New Roman" w:cs="Times New Roman"/>
        </w:rPr>
        <w:br/>
      </w:r>
      <w:r w:rsidR="000D2A82" w:rsidRPr="00A411E8">
        <w:rPr>
          <w:rFonts w:ascii="Times New Roman" w:hAnsi="Times New Roman" w:cs="Times New Roman"/>
        </w:rPr>
        <w:t xml:space="preserve">o którym mowa w ust. 4. </w:t>
      </w:r>
    </w:p>
    <w:p w14:paraId="20555C40" w14:textId="77777777" w:rsidR="00A411E8" w:rsidRDefault="00A411E8" w:rsidP="00E927D1">
      <w:pPr>
        <w:jc w:val="both"/>
        <w:rPr>
          <w:rFonts w:ascii="Times New Roman" w:hAnsi="Times New Roman" w:cs="Times New Roman"/>
          <w:bCs/>
        </w:rPr>
      </w:pPr>
    </w:p>
    <w:p w14:paraId="168EE1D2" w14:textId="35FA5114" w:rsidR="00A411E8" w:rsidRPr="003B5775" w:rsidRDefault="00A411E8" w:rsidP="00A411E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5775">
        <w:rPr>
          <w:rFonts w:ascii="Times New Roman" w:hAnsi="Times New Roman" w:cs="Times New Roman"/>
          <w:sz w:val="24"/>
          <w:szCs w:val="24"/>
        </w:rPr>
        <w:t>Zamawiający przedłuża termin składania ofert do 4  października 2023 r. do godz. 10.00.</w:t>
      </w:r>
    </w:p>
    <w:p w14:paraId="0279F2BC" w14:textId="32BDBF41" w:rsidR="00A411E8" w:rsidRPr="003B5775" w:rsidRDefault="00A411E8" w:rsidP="00A411E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5775">
        <w:rPr>
          <w:rFonts w:ascii="Times New Roman" w:hAnsi="Times New Roman" w:cs="Times New Roman"/>
          <w:sz w:val="24"/>
          <w:szCs w:val="24"/>
        </w:rPr>
        <w:t>Termin związania ofertą przypada na dzień 3 listopada 2023 r.</w:t>
      </w:r>
    </w:p>
    <w:p w14:paraId="1103C615" w14:textId="50DB7300" w:rsidR="007124A1" w:rsidRPr="00E927D1" w:rsidRDefault="00E927D1" w:rsidP="00E927D1">
      <w:pPr>
        <w:jc w:val="both"/>
        <w:rPr>
          <w:rFonts w:ascii="Times New Roman" w:hAnsi="Times New Roman" w:cs="Times New Roman"/>
          <w:bCs/>
        </w:rPr>
      </w:pPr>
      <w:r w:rsidRPr="00E927D1">
        <w:rPr>
          <w:rFonts w:ascii="Times New Roman" w:hAnsi="Times New Roman" w:cs="Times New Roman"/>
          <w:bCs/>
        </w:rPr>
        <w:br/>
      </w:r>
    </w:p>
    <w:p w14:paraId="2AFA5B6E" w14:textId="77777777" w:rsidR="00226147" w:rsidRDefault="00226147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</w:t>
      </w:r>
    </w:p>
    <w:p w14:paraId="6E5C4F49" w14:textId="77777777" w:rsidR="007124A1" w:rsidRDefault="007124A1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Wojewódzkiego Sądu Administracyjnego </w:t>
      </w:r>
    </w:p>
    <w:p w14:paraId="469110E6" w14:textId="4A6CF1E9" w:rsidR="00226147" w:rsidRDefault="007124A1" w:rsidP="00226147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Łodzi</w:t>
      </w:r>
    </w:p>
    <w:p w14:paraId="6F86EE33" w14:textId="4665CCC1" w:rsidR="00226147" w:rsidRDefault="00226147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NSA Jacek Brolik</w:t>
      </w:r>
    </w:p>
    <w:p w14:paraId="41C5342A" w14:textId="77777777" w:rsidR="00226147" w:rsidRDefault="00226147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4E75247F" w14:textId="77777777" w:rsidR="00226147" w:rsidRDefault="00226147" w:rsidP="007124A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33E20F22" w14:textId="5292F336" w:rsidR="007124A1" w:rsidRPr="007124A1" w:rsidRDefault="003A6468" w:rsidP="003A64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124A1" w:rsidRPr="007124A1">
        <w:rPr>
          <w:rFonts w:ascii="Times New Roman" w:hAnsi="Times New Roman" w:cs="Times New Roman"/>
          <w:i/>
          <w:iCs/>
          <w:sz w:val="24"/>
          <w:szCs w:val="24"/>
        </w:rPr>
        <w:t>Zatwierdzam</w:t>
      </w:r>
    </w:p>
    <w:sectPr w:rsidR="007124A1" w:rsidRPr="007124A1" w:rsidSect="0022614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A0B8D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5D1B4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C0152"/>
    <w:multiLevelType w:val="hybridMultilevel"/>
    <w:tmpl w:val="CE901002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2BD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4373DE"/>
    <w:multiLevelType w:val="hybridMultilevel"/>
    <w:tmpl w:val="C85C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CA3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9FE35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52735A"/>
    <w:multiLevelType w:val="multilevel"/>
    <w:tmpl w:val="3FE2534A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4379C51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B26F1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3E22D53"/>
    <w:multiLevelType w:val="multilevel"/>
    <w:tmpl w:val="1B4ED43E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B2C33D5"/>
    <w:multiLevelType w:val="multilevel"/>
    <w:tmpl w:val="44B8A700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AC19A2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B06756E"/>
    <w:multiLevelType w:val="multilevel"/>
    <w:tmpl w:val="98D6B93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63099419">
    <w:abstractNumId w:val="4"/>
  </w:num>
  <w:num w:numId="2" w16cid:durableId="2080402597">
    <w:abstractNumId w:val="0"/>
  </w:num>
  <w:num w:numId="3" w16cid:durableId="1436752845">
    <w:abstractNumId w:val="3"/>
  </w:num>
  <w:num w:numId="4" w16cid:durableId="851920028">
    <w:abstractNumId w:val="8"/>
  </w:num>
  <w:num w:numId="5" w16cid:durableId="947275023">
    <w:abstractNumId w:val="13"/>
  </w:num>
  <w:num w:numId="6" w16cid:durableId="94524814">
    <w:abstractNumId w:val="2"/>
  </w:num>
  <w:num w:numId="7" w16cid:durableId="1571234406">
    <w:abstractNumId w:val="7"/>
  </w:num>
  <w:num w:numId="8" w16cid:durableId="458035407">
    <w:abstractNumId w:val="12"/>
  </w:num>
  <w:num w:numId="9" w16cid:durableId="434786198">
    <w:abstractNumId w:val="5"/>
  </w:num>
  <w:num w:numId="10" w16cid:durableId="110973869">
    <w:abstractNumId w:val="1"/>
  </w:num>
  <w:num w:numId="11" w16cid:durableId="1687438669">
    <w:abstractNumId w:val="11"/>
  </w:num>
  <w:num w:numId="12" w16cid:durableId="415901119">
    <w:abstractNumId w:val="6"/>
  </w:num>
  <w:num w:numId="13" w16cid:durableId="1028212601">
    <w:abstractNumId w:val="9"/>
  </w:num>
  <w:num w:numId="14" w16cid:durableId="1813792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0"/>
    <w:rsid w:val="00042838"/>
    <w:rsid w:val="00070A7F"/>
    <w:rsid w:val="000D2A82"/>
    <w:rsid w:val="00142043"/>
    <w:rsid w:val="00200B44"/>
    <w:rsid w:val="00226147"/>
    <w:rsid w:val="00336236"/>
    <w:rsid w:val="0037182F"/>
    <w:rsid w:val="003A6468"/>
    <w:rsid w:val="003B5775"/>
    <w:rsid w:val="003E4367"/>
    <w:rsid w:val="003F19D4"/>
    <w:rsid w:val="00474363"/>
    <w:rsid w:val="004F0710"/>
    <w:rsid w:val="005D721F"/>
    <w:rsid w:val="00604FD4"/>
    <w:rsid w:val="006B42EB"/>
    <w:rsid w:val="007124A1"/>
    <w:rsid w:val="00723EFE"/>
    <w:rsid w:val="00793A3E"/>
    <w:rsid w:val="007C7FAE"/>
    <w:rsid w:val="007E7884"/>
    <w:rsid w:val="00815252"/>
    <w:rsid w:val="008709C8"/>
    <w:rsid w:val="008F37ED"/>
    <w:rsid w:val="008F6370"/>
    <w:rsid w:val="00986586"/>
    <w:rsid w:val="00A411E8"/>
    <w:rsid w:val="00B23E54"/>
    <w:rsid w:val="00C91F7B"/>
    <w:rsid w:val="00C9312C"/>
    <w:rsid w:val="00DB5577"/>
    <w:rsid w:val="00E927D1"/>
    <w:rsid w:val="00F07D8D"/>
    <w:rsid w:val="00F27526"/>
    <w:rsid w:val="00F400A8"/>
    <w:rsid w:val="00F6589C"/>
    <w:rsid w:val="00F87A47"/>
    <w:rsid w:val="00FA05F0"/>
    <w:rsid w:val="00F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DAD"/>
  <w15:chartTrackingRefBased/>
  <w15:docId w15:val="{07CF4426-E66A-44ED-8976-2813B34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93A3E"/>
    <w:pPr>
      <w:spacing w:after="0" w:line="240" w:lineRule="auto"/>
      <w:ind w:left="284" w:hanging="284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3A3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C91F7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E7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7E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D501-C0F0-408E-9970-6AB85CC9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33</cp:revision>
  <cp:lastPrinted>2023-09-29T07:54:00Z</cp:lastPrinted>
  <dcterms:created xsi:type="dcterms:W3CDTF">2021-09-24T13:05:00Z</dcterms:created>
  <dcterms:modified xsi:type="dcterms:W3CDTF">2023-09-29T09:49:00Z</dcterms:modified>
</cp:coreProperties>
</file>