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5988CDD6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705A41">
        <w:rPr>
          <w:rFonts w:ascii="Verdana" w:hAnsi="Verdana"/>
          <w:b/>
          <w:bCs/>
          <w:sz w:val="16"/>
          <w:szCs w:val="16"/>
        </w:rPr>
        <w:t>2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</w:t>
      </w:r>
      <w:r w:rsidR="00705A41">
        <w:rPr>
          <w:rFonts w:ascii="Verdana" w:hAnsi="Verdana"/>
          <w:b/>
          <w:bCs/>
          <w:sz w:val="16"/>
          <w:szCs w:val="16"/>
        </w:rPr>
        <w:t>Pośredniczącej</w:t>
      </w: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127B5CBD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 xml:space="preserve">Odrębnym administratorem Państwa danych jest Instytucja Pośrednicząca Funduszy Europejskich dla Mazowsza 2021-2027, tj. Mazowiecka Jednostka Wdrażania Programów Unijnych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7C0FB4">
        <w:rPr>
          <w:rFonts w:ascii="Verdana" w:hAnsi="Verdana"/>
          <w:sz w:val="20"/>
          <w:szCs w:val="20"/>
        </w:rPr>
        <w:t>Inflancka 4, 00-189 Warszawa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718E351D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30BC6AA7" w14:textId="5D3A0201" w:rsidR="00D567FB" w:rsidRDefault="00533481" w:rsidP="00D567FB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</w:t>
      </w:r>
      <w:r w:rsidR="007C0FB4" w:rsidRPr="007C0FB4">
        <w:rPr>
          <w:rFonts w:ascii="Verdana" w:hAnsi="Verdana"/>
          <w:sz w:val="20"/>
          <w:szCs w:val="20"/>
        </w:rPr>
        <w:t>ul. Inflancka 4, 00-189 Warszawa</w:t>
      </w:r>
      <w:r w:rsidR="007C0FB4">
        <w:rPr>
          <w:rFonts w:ascii="Verdana" w:hAnsi="Verdana"/>
          <w:sz w:val="20"/>
          <w:szCs w:val="20"/>
        </w:rPr>
        <w:t xml:space="preserve">, </w:t>
      </w:r>
      <w:r w:rsidRPr="00533481">
        <w:rPr>
          <w:rFonts w:ascii="Verdana" w:hAnsi="Verdana"/>
          <w:sz w:val="20"/>
          <w:szCs w:val="20"/>
        </w:rPr>
        <w:t>elektronicznie: na adres e-mail: iod@mazowia.eu.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53DE3ECD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1F8A55FF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576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278" w:right="874" w:bottom="709" w:left="1161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DBF6" w14:textId="77777777" w:rsidR="0058744E" w:rsidRDefault="0058744E" w:rsidP="00CE37F6">
      <w:pPr>
        <w:spacing w:after="0" w:line="240" w:lineRule="auto"/>
      </w:pPr>
      <w:r>
        <w:separator/>
      </w:r>
    </w:p>
  </w:endnote>
  <w:endnote w:type="continuationSeparator" w:id="0">
    <w:p w14:paraId="59C68F21" w14:textId="77777777" w:rsidR="0058744E" w:rsidRDefault="0058744E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EEF3" w14:textId="77777777" w:rsidR="00C175D3" w:rsidRDefault="00C1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4822" w14:textId="77777777" w:rsidR="00C175D3" w:rsidRDefault="00C1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EDAD" w14:textId="77777777" w:rsidR="00C175D3" w:rsidRDefault="00C1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3100" w14:textId="77777777" w:rsidR="0058744E" w:rsidRDefault="0058744E" w:rsidP="00CE37F6">
      <w:pPr>
        <w:spacing w:after="0" w:line="240" w:lineRule="auto"/>
      </w:pPr>
      <w:r>
        <w:separator/>
      </w:r>
    </w:p>
  </w:footnote>
  <w:footnote w:type="continuationSeparator" w:id="0">
    <w:p w14:paraId="6F6993E5" w14:textId="77777777" w:rsidR="0058744E" w:rsidRDefault="0058744E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2B5" w14:textId="77777777" w:rsidR="00C175D3" w:rsidRDefault="00C1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89C16C0" w:rsidR="00CE37F6" w:rsidRDefault="00C175D3">
    <w:pPr>
      <w:pStyle w:val="Nagwek"/>
    </w:pPr>
    <w:r>
      <w:rPr>
        <w:noProof/>
      </w:rPr>
      <w:drawing>
        <wp:inline distT="0" distB="0" distL="0" distR="0" wp14:anchorId="1811B101" wp14:editId="2035521E">
          <wp:extent cx="5755005" cy="640080"/>
          <wp:effectExtent l="0" t="0" r="0" b="7620"/>
          <wp:docPr id="1498580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D578" w14:textId="77777777" w:rsidR="00C175D3" w:rsidRDefault="00C1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A2653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631DC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6A76"/>
    <w:rsid w:val="005812CA"/>
    <w:rsid w:val="005853BF"/>
    <w:rsid w:val="00585C3B"/>
    <w:rsid w:val="0058744E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9431C"/>
    <w:rsid w:val="007A0794"/>
    <w:rsid w:val="007B74DE"/>
    <w:rsid w:val="007C0FB4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5E06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Magdalena Rębelska</cp:lastModifiedBy>
  <cp:revision>2</cp:revision>
  <cp:lastPrinted>2024-04-11T13:54:00Z</cp:lastPrinted>
  <dcterms:created xsi:type="dcterms:W3CDTF">2024-06-17T09:08:00Z</dcterms:created>
  <dcterms:modified xsi:type="dcterms:W3CDTF">2024-06-17T09:08:00Z</dcterms:modified>
</cp:coreProperties>
</file>