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10B124" w14:textId="203D770D" w:rsidR="00CA5827" w:rsidRPr="008811D7" w:rsidRDefault="005F61A1" w:rsidP="005F61A1">
      <w:pPr>
        <w:pStyle w:val="Default"/>
        <w:jc w:val="right"/>
        <w:rPr>
          <w:rFonts w:ascii="Times New Roman" w:hAnsi="Times New Roman" w:cs="Times New Roman"/>
          <w:b/>
          <w:color w:val="auto"/>
        </w:rPr>
      </w:pPr>
      <w:r w:rsidRPr="008811D7">
        <w:rPr>
          <w:rFonts w:ascii="Times New Roman" w:hAnsi="Times New Roman" w:cs="Times New Roman"/>
          <w:b/>
          <w:color w:val="auto"/>
        </w:rPr>
        <w:t xml:space="preserve">Załącznik nr </w:t>
      </w:r>
      <w:r w:rsidR="0021735E">
        <w:rPr>
          <w:rFonts w:ascii="Times New Roman" w:hAnsi="Times New Roman" w:cs="Times New Roman"/>
          <w:b/>
          <w:color w:val="auto"/>
        </w:rPr>
        <w:t>8</w:t>
      </w:r>
    </w:p>
    <w:p w14:paraId="34750EDB" w14:textId="2CECEAD6" w:rsidR="00D825C0" w:rsidRPr="008811D7" w:rsidRDefault="00C913BC" w:rsidP="00D825C0">
      <w:pPr>
        <w:pStyle w:val="Default"/>
        <w:jc w:val="center"/>
        <w:rPr>
          <w:rFonts w:ascii="Times New Roman" w:hAnsi="Times New Roman" w:cs="Times New Roman"/>
          <w:b/>
          <w:color w:val="auto"/>
          <w:sz w:val="22"/>
          <w:szCs w:val="22"/>
        </w:rPr>
      </w:pPr>
      <w:r w:rsidRPr="008811D7">
        <w:rPr>
          <w:rFonts w:ascii="Times New Roman" w:hAnsi="Times New Roman" w:cs="Times New Roman"/>
          <w:b/>
          <w:color w:val="auto"/>
          <w:sz w:val="22"/>
          <w:szCs w:val="22"/>
        </w:rPr>
        <w:t>Wzór u</w:t>
      </w:r>
      <w:r w:rsidR="00334456" w:rsidRPr="008811D7">
        <w:rPr>
          <w:rFonts w:ascii="Times New Roman" w:hAnsi="Times New Roman" w:cs="Times New Roman"/>
          <w:b/>
          <w:color w:val="auto"/>
          <w:sz w:val="22"/>
          <w:szCs w:val="22"/>
        </w:rPr>
        <w:t>mow</w:t>
      </w:r>
      <w:r w:rsidRPr="008811D7">
        <w:rPr>
          <w:rFonts w:ascii="Times New Roman" w:hAnsi="Times New Roman" w:cs="Times New Roman"/>
          <w:b/>
          <w:color w:val="auto"/>
          <w:sz w:val="22"/>
          <w:szCs w:val="22"/>
        </w:rPr>
        <w:t>y</w:t>
      </w:r>
      <w:r w:rsidR="00334456" w:rsidRPr="008811D7">
        <w:rPr>
          <w:rFonts w:ascii="Times New Roman" w:hAnsi="Times New Roman" w:cs="Times New Roman"/>
          <w:b/>
          <w:color w:val="auto"/>
          <w:sz w:val="22"/>
          <w:szCs w:val="22"/>
        </w:rPr>
        <w:t xml:space="preserve"> nr SA.</w:t>
      </w:r>
      <w:r w:rsidR="0069329D" w:rsidRPr="008811D7">
        <w:rPr>
          <w:rFonts w:ascii="Times New Roman" w:hAnsi="Times New Roman" w:cs="Times New Roman"/>
          <w:b/>
          <w:color w:val="auto"/>
          <w:sz w:val="22"/>
          <w:szCs w:val="22"/>
        </w:rPr>
        <w:t xml:space="preserve"> …… </w:t>
      </w:r>
      <w:r w:rsidR="00CA5827" w:rsidRPr="008811D7">
        <w:rPr>
          <w:rFonts w:ascii="Times New Roman" w:hAnsi="Times New Roman" w:cs="Times New Roman"/>
          <w:b/>
          <w:color w:val="auto"/>
          <w:sz w:val="22"/>
          <w:szCs w:val="22"/>
        </w:rPr>
        <w:t>202</w:t>
      </w:r>
      <w:r w:rsidR="00A353E0">
        <w:rPr>
          <w:rFonts w:ascii="Times New Roman" w:hAnsi="Times New Roman" w:cs="Times New Roman"/>
          <w:b/>
          <w:color w:val="auto"/>
          <w:sz w:val="22"/>
          <w:szCs w:val="22"/>
        </w:rPr>
        <w:t>4</w:t>
      </w:r>
    </w:p>
    <w:p w14:paraId="09C7B0C4" w14:textId="77777777" w:rsidR="00D825C0" w:rsidRPr="008811D7" w:rsidRDefault="00D825C0" w:rsidP="00D825C0">
      <w:pPr>
        <w:pStyle w:val="Default"/>
        <w:jc w:val="both"/>
        <w:rPr>
          <w:rFonts w:ascii="Times New Roman" w:hAnsi="Times New Roman" w:cs="Times New Roman"/>
          <w:color w:val="auto"/>
          <w:sz w:val="22"/>
          <w:szCs w:val="22"/>
        </w:rPr>
      </w:pPr>
    </w:p>
    <w:p w14:paraId="4A68ACBC" w14:textId="77777777" w:rsidR="00CA5827" w:rsidRPr="008811D7" w:rsidRDefault="00CA5827" w:rsidP="00D825C0">
      <w:pPr>
        <w:pStyle w:val="Default"/>
        <w:jc w:val="both"/>
        <w:rPr>
          <w:rFonts w:ascii="Times New Roman" w:hAnsi="Times New Roman" w:cs="Times New Roman"/>
          <w:color w:val="auto"/>
          <w:sz w:val="22"/>
          <w:szCs w:val="22"/>
        </w:rPr>
      </w:pPr>
    </w:p>
    <w:p w14:paraId="3EB9259A" w14:textId="2D5CF3C4" w:rsidR="00D11613" w:rsidRPr="008811D7" w:rsidRDefault="00D11613" w:rsidP="00EF0D15">
      <w:pPr>
        <w:spacing w:after="0" w:line="240" w:lineRule="auto"/>
        <w:rPr>
          <w:rFonts w:ascii="Times New Roman" w:hAnsi="Times New Roman" w:cs="Times New Roman"/>
        </w:rPr>
      </w:pPr>
      <w:r w:rsidRPr="008811D7">
        <w:rPr>
          <w:rFonts w:ascii="Times New Roman" w:hAnsi="Times New Roman" w:cs="Times New Roman"/>
        </w:rPr>
        <w:t xml:space="preserve">W dniu </w:t>
      </w:r>
      <w:r w:rsidR="00EA4B58" w:rsidRPr="008811D7">
        <w:rPr>
          <w:rFonts w:ascii="Times New Roman" w:hAnsi="Times New Roman" w:cs="Times New Roman"/>
        </w:rPr>
        <w:t>…</w:t>
      </w:r>
      <w:r w:rsidR="00B90CA0" w:rsidRPr="008811D7">
        <w:rPr>
          <w:rFonts w:ascii="Times New Roman" w:hAnsi="Times New Roman" w:cs="Times New Roman"/>
        </w:rPr>
        <w:t xml:space="preserve"> . …………. </w:t>
      </w:r>
      <w:r w:rsidR="00D550A2" w:rsidRPr="008811D7">
        <w:rPr>
          <w:rFonts w:ascii="Times New Roman" w:hAnsi="Times New Roman" w:cs="Times New Roman"/>
        </w:rPr>
        <w:t>202</w:t>
      </w:r>
      <w:r w:rsidR="00F265B8">
        <w:rPr>
          <w:rFonts w:ascii="Times New Roman" w:hAnsi="Times New Roman" w:cs="Times New Roman"/>
        </w:rPr>
        <w:t>4</w:t>
      </w:r>
      <w:r w:rsidR="00CA5827" w:rsidRPr="008811D7">
        <w:rPr>
          <w:rFonts w:ascii="Times New Roman" w:hAnsi="Times New Roman" w:cs="Times New Roman"/>
        </w:rPr>
        <w:t xml:space="preserve"> </w:t>
      </w:r>
      <w:r w:rsidRPr="008811D7">
        <w:rPr>
          <w:rFonts w:ascii="Times New Roman" w:hAnsi="Times New Roman" w:cs="Times New Roman"/>
        </w:rPr>
        <w:t xml:space="preserve">r. w </w:t>
      </w:r>
      <w:r w:rsidR="00CA5827" w:rsidRPr="008811D7">
        <w:rPr>
          <w:rFonts w:ascii="Times New Roman" w:hAnsi="Times New Roman" w:cs="Times New Roman"/>
        </w:rPr>
        <w:t>Kartuzach</w:t>
      </w:r>
      <w:r w:rsidRPr="008811D7">
        <w:rPr>
          <w:rFonts w:ascii="Times New Roman" w:hAnsi="Times New Roman" w:cs="Times New Roman"/>
        </w:rPr>
        <w:t xml:space="preserve"> pomiędzy: </w:t>
      </w:r>
    </w:p>
    <w:p w14:paraId="5FE4496E" w14:textId="77777777" w:rsidR="00D11613" w:rsidRPr="008811D7" w:rsidRDefault="00D11613" w:rsidP="00EF0D15">
      <w:pPr>
        <w:spacing w:after="0" w:line="240" w:lineRule="auto"/>
        <w:rPr>
          <w:rFonts w:ascii="Times New Roman" w:hAnsi="Times New Roman" w:cs="Times New Roman"/>
        </w:rPr>
      </w:pPr>
    </w:p>
    <w:p w14:paraId="53E1DB8C" w14:textId="690F09EC" w:rsidR="00D11613" w:rsidRPr="008811D7" w:rsidRDefault="00D11613" w:rsidP="00EF0D15">
      <w:pPr>
        <w:spacing w:after="0" w:line="240" w:lineRule="auto"/>
        <w:rPr>
          <w:rFonts w:ascii="Times New Roman" w:hAnsi="Times New Roman" w:cs="Times New Roman"/>
        </w:rPr>
      </w:pPr>
      <w:r w:rsidRPr="008811D7">
        <w:rPr>
          <w:rFonts w:ascii="Times New Roman" w:hAnsi="Times New Roman" w:cs="Times New Roman"/>
        </w:rPr>
        <w:t xml:space="preserve">Skarbem Państwa – Państwowym Gospodarstwem Leśnym Lasy Państwowe Nadleśnictwem </w:t>
      </w:r>
      <w:r w:rsidR="00CA5827" w:rsidRPr="008811D7">
        <w:rPr>
          <w:rFonts w:ascii="Times New Roman" w:hAnsi="Times New Roman" w:cs="Times New Roman"/>
        </w:rPr>
        <w:t>Kartuzy</w:t>
      </w:r>
      <w:r w:rsidRPr="008811D7">
        <w:rPr>
          <w:rFonts w:ascii="Times New Roman" w:hAnsi="Times New Roman" w:cs="Times New Roman"/>
        </w:rPr>
        <w:t xml:space="preserve"> z siedzibą w </w:t>
      </w:r>
      <w:r w:rsidR="00CA5827" w:rsidRPr="008811D7">
        <w:rPr>
          <w:rFonts w:ascii="Times New Roman" w:hAnsi="Times New Roman" w:cs="Times New Roman"/>
        </w:rPr>
        <w:t xml:space="preserve">Kartuzach </w:t>
      </w:r>
      <w:r w:rsidRPr="008811D7">
        <w:rPr>
          <w:rFonts w:ascii="Times New Roman" w:hAnsi="Times New Roman" w:cs="Times New Roman"/>
        </w:rPr>
        <w:t>(„Zamawiający”)</w:t>
      </w:r>
    </w:p>
    <w:p w14:paraId="1AB07ADB" w14:textId="730FD061" w:rsidR="00D11613" w:rsidRPr="008811D7" w:rsidRDefault="00D11613" w:rsidP="00EF0D15">
      <w:pPr>
        <w:spacing w:after="0" w:line="240" w:lineRule="auto"/>
        <w:rPr>
          <w:rFonts w:ascii="Times New Roman" w:hAnsi="Times New Roman" w:cs="Times New Roman"/>
        </w:rPr>
      </w:pPr>
      <w:r w:rsidRPr="008811D7">
        <w:rPr>
          <w:rFonts w:ascii="Times New Roman" w:hAnsi="Times New Roman" w:cs="Times New Roman"/>
        </w:rPr>
        <w:t xml:space="preserve">ul. </w:t>
      </w:r>
      <w:r w:rsidR="00CA5827" w:rsidRPr="008811D7">
        <w:rPr>
          <w:rFonts w:ascii="Times New Roman" w:hAnsi="Times New Roman" w:cs="Times New Roman"/>
        </w:rPr>
        <w:t>Nadleśniczego Sobiesława Mościckiego 4</w:t>
      </w:r>
      <w:r w:rsidRPr="008811D7">
        <w:rPr>
          <w:rFonts w:ascii="Times New Roman" w:hAnsi="Times New Roman" w:cs="Times New Roman"/>
        </w:rPr>
        <w:t xml:space="preserve">; </w:t>
      </w:r>
    </w:p>
    <w:p w14:paraId="7F65D3BC" w14:textId="3D49AE87" w:rsidR="00D11613" w:rsidRPr="008811D7" w:rsidRDefault="00CA5827" w:rsidP="00EF0D15">
      <w:pPr>
        <w:spacing w:after="0" w:line="240" w:lineRule="auto"/>
        <w:rPr>
          <w:rFonts w:ascii="Times New Roman" w:hAnsi="Times New Roman" w:cs="Times New Roman"/>
        </w:rPr>
      </w:pPr>
      <w:r w:rsidRPr="008811D7">
        <w:rPr>
          <w:rFonts w:ascii="Times New Roman" w:hAnsi="Times New Roman" w:cs="Times New Roman"/>
        </w:rPr>
        <w:t>83-300 Kartuzy</w:t>
      </w:r>
    </w:p>
    <w:p w14:paraId="0078CBA3" w14:textId="7E76C144" w:rsidR="00D11613" w:rsidRPr="008811D7" w:rsidRDefault="00D11613" w:rsidP="00EF0D15">
      <w:pPr>
        <w:spacing w:after="0" w:line="240" w:lineRule="auto"/>
        <w:rPr>
          <w:rFonts w:ascii="Times New Roman" w:hAnsi="Times New Roman" w:cs="Times New Roman"/>
        </w:rPr>
      </w:pPr>
      <w:r w:rsidRPr="008811D7">
        <w:rPr>
          <w:rFonts w:ascii="Times New Roman" w:hAnsi="Times New Roman" w:cs="Times New Roman"/>
        </w:rPr>
        <w:t xml:space="preserve">NIP </w:t>
      </w:r>
      <w:r w:rsidR="00CA5827" w:rsidRPr="008811D7">
        <w:rPr>
          <w:rFonts w:ascii="Times New Roman" w:hAnsi="Times New Roman" w:cs="Times New Roman"/>
        </w:rPr>
        <w:t>58</w:t>
      </w:r>
      <w:r w:rsidR="00694356">
        <w:rPr>
          <w:rFonts w:ascii="Times New Roman" w:hAnsi="Times New Roman" w:cs="Times New Roman"/>
        </w:rPr>
        <w:t>9</w:t>
      </w:r>
      <w:r w:rsidR="00CA5827" w:rsidRPr="008811D7">
        <w:rPr>
          <w:rFonts w:ascii="Times New Roman" w:hAnsi="Times New Roman" w:cs="Times New Roman"/>
        </w:rPr>
        <w:t>0010100</w:t>
      </w:r>
      <w:r w:rsidRPr="008811D7">
        <w:rPr>
          <w:rFonts w:ascii="Times New Roman" w:hAnsi="Times New Roman" w:cs="Times New Roman"/>
        </w:rPr>
        <w:t xml:space="preserve">, REGON </w:t>
      </w:r>
      <w:r w:rsidR="00CA5827" w:rsidRPr="008811D7">
        <w:rPr>
          <w:rFonts w:ascii="Times New Roman" w:hAnsi="Times New Roman" w:cs="Times New Roman"/>
        </w:rPr>
        <w:t>190036810</w:t>
      </w:r>
    </w:p>
    <w:p w14:paraId="3528D4E7" w14:textId="37A5AFFD" w:rsidR="00D11613" w:rsidRPr="008811D7" w:rsidRDefault="00D11613" w:rsidP="00EF0D15">
      <w:pPr>
        <w:spacing w:after="0" w:line="240" w:lineRule="auto"/>
        <w:rPr>
          <w:rFonts w:ascii="Times New Roman" w:hAnsi="Times New Roman" w:cs="Times New Roman"/>
        </w:rPr>
      </w:pPr>
      <w:r w:rsidRPr="008811D7">
        <w:rPr>
          <w:rFonts w:ascii="Times New Roman" w:hAnsi="Times New Roman" w:cs="Times New Roman"/>
        </w:rPr>
        <w:t>reprezentowanym przez:</w:t>
      </w:r>
    </w:p>
    <w:p w14:paraId="7A7C6D98" w14:textId="719A4E50" w:rsidR="00D11613" w:rsidRPr="008811D7" w:rsidRDefault="00584D4F" w:rsidP="00EF0D15">
      <w:pPr>
        <w:spacing w:after="0" w:line="240" w:lineRule="auto"/>
        <w:rPr>
          <w:rFonts w:ascii="Times New Roman" w:hAnsi="Times New Roman" w:cs="Times New Roman"/>
        </w:rPr>
      </w:pPr>
      <w:r w:rsidRPr="008811D7">
        <w:rPr>
          <w:rFonts w:ascii="Times New Roman" w:hAnsi="Times New Roman" w:cs="Times New Roman"/>
        </w:rPr>
        <w:t>……………………………………………</w:t>
      </w:r>
      <w:r w:rsidR="00D11613" w:rsidRPr="008811D7">
        <w:rPr>
          <w:rFonts w:ascii="Times New Roman" w:hAnsi="Times New Roman" w:cs="Times New Roman"/>
        </w:rPr>
        <w:t xml:space="preserve"> – </w:t>
      </w:r>
      <w:r w:rsidR="00CA5827" w:rsidRPr="008811D7">
        <w:rPr>
          <w:rFonts w:ascii="Times New Roman" w:hAnsi="Times New Roman" w:cs="Times New Roman"/>
        </w:rPr>
        <w:t>Nadleśniczy</w:t>
      </w:r>
      <w:r w:rsidR="00D11613" w:rsidRPr="008811D7">
        <w:rPr>
          <w:rFonts w:ascii="Times New Roman" w:hAnsi="Times New Roman" w:cs="Times New Roman"/>
        </w:rPr>
        <w:t>,</w:t>
      </w:r>
    </w:p>
    <w:p w14:paraId="12855718" w14:textId="77777777" w:rsidR="00D11613" w:rsidRPr="008811D7" w:rsidRDefault="00D11613" w:rsidP="00D11613">
      <w:pPr>
        <w:spacing w:after="0" w:line="240" w:lineRule="auto"/>
        <w:rPr>
          <w:rFonts w:ascii="Times New Roman" w:hAnsi="Times New Roman" w:cs="Times New Roman"/>
        </w:rPr>
      </w:pPr>
    </w:p>
    <w:p w14:paraId="206B011F" w14:textId="77777777" w:rsidR="00D11613" w:rsidRPr="008811D7" w:rsidRDefault="00D11613" w:rsidP="00EF0D15">
      <w:pPr>
        <w:spacing w:after="0" w:line="240" w:lineRule="auto"/>
        <w:rPr>
          <w:rFonts w:ascii="Times New Roman" w:hAnsi="Times New Roman" w:cs="Times New Roman"/>
        </w:rPr>
      </w:pPr>
      <w:r w:rsidRPr="008811D7">
        <w:rPr>
          <w:rFonts w:ascii="Times New Roman" w:hAnsi="Times New Roman" w:cs="Times New Roman"/>
        </w:rPr>
        <w:t xml:space="preserve">a </w:t>
      </w:r>
    </w:p>
    <w:p w14:paraId="4416CE17" w14:textId="77777777" w:rsidR="00D11613" w:rsidRPr="008811D7" w:rsidRDefault="00D11613" w:rsidP="00EF0D15">
      <w:pPr>
        <w:spacing w:after="0" w:line="240" w:lineRule="auto"/>
        <w:rPr>
          <w:rFonts w:ascii="Times New Roman" w:hAnsi="Times New Roman" w:cs="Times New Roman"/>
        </w:rPr>
      </w:pPr>
    </w:p>
    <w:p w14:paraId="49B5CEA7"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 xml:space="preserve">(w przypadku osób prawnych i spółek handlowych nieposiadających osobowości prawnej) </w:t>
      </w:r>
    </w:p>
    <w:p w14:paraId="5EC5BB00"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_______________________________________ z siedzibą w ____________________________________ („Wykonawca”)</w:t>
      </w:r>
    </w:p>
    <w:p w14:paraId="62A3E323" w14:textId="31ACCF24"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 xml:space="preserve">ul. _________________________________________ wpisana do rejestru przedsiębiorców Krajowego Rejestru Sądowego w Sądzie Rejonowym w ___________________ ___ pod numerem ______________________ NIP ______________________________________, REGON _________________________ , </w:t>
      </w:r>
    </w:p>
    <w:p w14:paraId="444DA462"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reprezentowaną przez:</w:t>
      </w:r>
    </w:p>
    <w:p w14:paraId="71A8284D"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_________________________________________________</w:t>
      </w:r>
    </w:p>
    <w:p w14:paraId="5B1F16F8"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_________________________________________________,</w:t>
      </w:r>
    </w:p>
    <w:p w14:paraId="52C111D1" w14:textId="77777777" w:rsidR="00C913BC" w:rsidRPr="008811D7" w:rsidRDefault="00C913BC" w:rsidP="00C913BC">
      <w:pPr>
        <w:spacing w:after="0" w:line="240" w:lineRule="auto"/>
        <w:rPr>
          <w:rFonts w:ascii="Times New Roman" w:hAnsi="Times New Roman" w:cs="Times New Roman"/>
        </w:rPr>
      </w:pPr>
    </w:p>
    <w:p w14:paraId="53D56414"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 xml:space="preserve">lub </w:t>
      </w:r>
    </w:p>
    <w:p w14:paraId="3C6D3559"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 xml:space="preserve">(w przypadku osób fizycznych wpisanych do Centralnej Ewidencji i Informacji o Działalności Gospodarczej) </w:t>
      </w:r>
    </w:p>
    <w:p w14:paraId="44A46841" w14:textId="77777777" w:rsidR="00C913BC" w:rsidRPr="008811D7" w:rsidRDefault="00C913BC" w:rsidP="00C913BC">
      <w:pPr>
        <w:spacing w:after="0" w:line="240" w:lineRule="auto"/>
        <w:rPr>
          <w:rFonts w:ascii="Times New Roman" w:hAnsi="Times New Roman" w:cs="Times New Roman"/>
        </w:rPr>
      </w:pPr>
    </w:p>
    <w:p w14:paraId="7240660B"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2B97AB6F" w14:textId="77777777" w:rsidR="00C913BC" w:rsidRPr="008811D7" w:rsidRDefault="00C913BC" w:rsidP="00C913BC">
      <w:pPr>
        <w:spacing w:after="0" w:line="240" w:lineRule="auto"/>
        <w:rPr>
          <w:rFonts w:ascii="Times New Roman" w:hAnsi="Times New Roman" w:cs="Times New Roman"/>
        </w:rPr>
      </w:pPr>
    </w:p>
    <w:p w14:paraId="7498897A"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 xml:space="preserve">działającym osobiście </w:t>
      </w:r>
    </w:p>
    <w:p w14:paraId="1ADF0A74"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zwanym dalej „Wykonawcą”,</w:t>
      </w:r>
    </w:p>
    <w:p w14:paraId="79A0C4CD" w14:textId="77777777" w:rsidR="00C913BC" w:rsidRPr="008811D7" w:rsidRDefault="00C913BC" w:rsidP="00C913BC">
      <w:pPr>
        <w:spacing w:after="0" w:line="240" w:lineRule="auto"/>
        <w:rPr>
          <w:rFonts w:ascii="Times New Roman" w:hAnsi="Times New Roman" w:cs="Times New Roman"/>
        </w:rPr>
      </w:pPr>
    </w:p>
    <w:p w14:paraId="27AAE350"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 xml:space="preserve">lub </w:t>
      </w:r>
    </w:p>
    <w:p w14:paraId="61DF2AD5"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 xml:space="preserve">(w przypadku osób fizycznych wpisanych do Centralnej Ewidencji i Informacji o Działalności Gospodarczej działających wspólnie jako konsorcjum lub w ramach spółki cywilnej) </w:t>
      </w:r>
    </w:p>
    <w:p w14:paraId="497B251D" w14:textId="77777777" w:rsidR="00C913BC" w:rsidRPr="008811D7" w:rsidRDefault="00C913BC" w:rsidP="00C913BC">
      <w:pPr>
        <w:spacing w:after="0" w:line="240" w:lineRule="auto"/>
        <w:rPr>
          <w:rFonts w:ascii="Times New Roman" w:hAnsi="Times New Roman" w:cs="Times New Roman"/>
        </w:rPr>
      </w:pPr>
    </w:p>
    <w:p w14:paraId="144BAD6B" w14:textId="179BCFB7" w:rsidR="00C913BC" w:rsidRPr="008811D7" w:rsidRDefault="007A1C61" w:rsidP="00C913BC">
      <w:pPr>
        <w:spacing w:after="0" w:line="240" w:lineRule="auto"/>
        <w:rPr>
          <w:rFonts w:ascii="Times New Roman" w:hAnsi="Times New Roman" w:cs="Times New Roman"/>
        </w:rPr>
      </w:pPr>
      <w:r w:rsidRPr="008811D7">
        <w:rPr>
          <w:rFonts w:ascii="Times New Roman" w:hAnsi="Times New Roman" w:cs="Times New Roman"/>
        </w:rPr>
        <w:t>W</w:t>
      </w:r>
      <w:r w:rsidR="00C913BC" w:rsidRPr="008811D7">
        <w:rPr>
          <w:rFonts w:ascii="Times New Roman" w:hAnsi="Times New Roman" w:cs="Times New Roman"/>
        </w:rPr>
        <w:t>ykonawcami wspólnie ubiegającymi się o udzielenie zamówienia publicznego w składzie (łącznie „Wykonawcy”):</w:t>
      </w:r>
    </w:p>
    <w:p w14:paraId="36489A38"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 xml:space="preserve">1) </w:t>
      </w:r>
      <w:r w:rsidRPr="008811D7">
        <w:rPr>
          <w:rFonts w:ascii="Times New Roman" w:hAnsi="Times New Roman" w:cs="Times New Roman"/>
        </w:rPr>
        <w:tab/>
        <w:t>p. _________________________________ prowadzącym działalność gospodarczą pod firmą _________________________________________________z siedzibą w ______________________________,</w:t>
      </w:r>
    </w:p>
    <w:p w14:paraId="1A51209A"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ul __________________ wpisanym do Centralnej Ewidencji i Informacji i Działalności Gospodarczej, posiadającym numer identyfikacyjny NIP _________________________________; REGON __________________________</w:t>
      </w:r>
    </w:p>
    <w:p w14:paraId="355C67A6" w14:textId="77777777" w:rsidR="00C913BC" w:rsidRPr="008811D7" w:rsidRDefault="00C913BC" w:rsidP="00C913BC">
      <w:pPr>
        <w:spacing w:after="0" w:line="240" w:lineRule="auto"/>
        <w:rPr>
          <w:rFonts w:ascii="Times New Roman" w:hAnsi="Times New Roman" w:cs="Times New Roman"/>
        </w:rPr>
      </w:pPr>
    </w:p>
    <w:p w14:paraId="35010B85"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 xml:space="preserve">2) </w:t>
      </w:r>
      <w:r w:rsidRPr="008811D7">
        <w:rPr>
          <w:rFonts w:ascii="Times New Roman" w:hAnsi="Times New Roman" w:cs="Times New Roman"/>
        </w:rPr>
        <w:tab/>
        <w:t>p. _________________________________ prowadzącym działalność gospodarczą pod firmą _________________________________________________z siedzibą w ______________________________,</w:t>
      </w:r>
    </w:p>
    <w:p w14:paraId="0423BA59"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lastRenderedPageBreak/>
        <w:t>ul __________________ wpisanym do Centralnej Ewidencji i Informacji i Działalności Gospodarczej, posiadającym numer identyfikacyjny NIP _________________________________; REGON __________________________</w:t>
      </w:r>
    </w:p>
    <w:p w14:paraId="69B09151" w14:textId="77777777" w:rsidR="00C913BC" w:rsidRPr="008811D7" w:rsidRDefault="00C913BC" w:rsidP="00C913BC">
      <w:pPr>
        <w:spacing w:after="0" w:line="240" w:lineRule="auto"/>
        <w:rPr>
          <w:rFonts w:ascii="Times New Roman" w:hAnsi="Times New Roman" w:cs="Times New Roman"/>
        </w:rPr>
      </w:pPr>
    </w:p>
    <w:p w14:paraId="35C3B7FA"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3)</w:t>
      </w:r>
      <w:r w:rsidRPr="008811D7">
        <w:rPr>
          <w:rFonts w:ascii="Times New Roman" w:hAnsi="Times New Roman" w:cs="Times New Roman"/>
        </w:rPr>
        <w:tab/>
        <w:t>p. _________________________________ prowadzącym działalność gospodarczą pod firmą _________________________________________________z siedzibą w ______________________________,</w:t>
      </w:r>
    </w:p>
    <w:p w14:paraId="3075CCB6"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ul __________________ wpisanym do Centralnej Ewidencji i Informacji i Działalności Gospodarczej, posiadającym numer identyfikacyjny NIP _________________________________; REGON __________________________</w:t>
      </w:r>
    </w:p>
    <w:p w14:paraId="323B2242" w14:textId="77777777" w:rsidR="00C913BC" w:rsidRPr="008811D7" w:rsidRDefault="00C913BC" w:rsidP="00C913BC">
      <w:pPr>
        <w:spacing w:after="0" w:line="240" w:lineRule="auto"/>
        <w:rPr>
          <w:rFonts w:ascii="Times New Roman" w:hAnsi="Times New Roman" w:cs="Times New Roman"/>
        </w:rPr>
      </w:pPr>
    </w:p>
    <w:p w14:paraId="219E0409"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 xml:space="preserve">reprezentowanymi przez _______________________________________________, działającego na podstawie pełnomocnictwa z dnia _________ r. </w:t>
      </w:r>
    </w:p>
    <w:p w14:paraId="460DA0BD" w14:textId="77777777" w:rsidR="00C913BC" w:rsidRPr="008811D7" w:rsidRDefault="00C913BC" w:rsidP="00C913BC">
      <w:pPr>
        <w:spacing w:after="0" w:line="240" w:lineRule="auto"/>
        <w:rPr>
          <w:rFonts w:ascii="Times New Roman" w:hAnsi="Times New Roman" w:cs="Times New Roman"/>
        </w:rPr>
      </w:pPr>
    </w:p>
    <w:p w14:paraId="6048F0EB" w14:textId="076F4528" w:rsidR="00D11613"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zaś wspólnie zwanymi dalej „Stronami”</w:t>
      </w:r>
    </w:p>
    <w:p w14:paraId="325D6CD7" w14:textId="77777777" w:rsidR="00EF0D15" w:rsidRPr="008811D7" w:rsidRDefault="00EF0D15" w:rsidP="00B4126D">
      <w:pPr>
        <w:pStyle w:val="Default"/>
        <w:jc w:val="both"/>
        <w:rPr>
          <w:rFonts w:ascii="Times New Roman" w:hAnsi="Times New Roman" w:cs="Times New Roman"/>
          <w:strike/>
          <w:color w:val="auto"/>
          <w:sz w:val="22"/>
          <w:szCs w:val="22"/>
        </w:rPr>
      </w:pPr>
    </w:p>
    <w:p w14:paraId="30A774C0" w14:textId="4B9CD969" w:rsidR="009F1ADC" w:rsidRPr="0052619F" w:rsidRDefault="006B6826" w:rsidP="0052619F">
      <w:pPr>
        <w:pStyle w:val="Default"/>
        <w:jc w:val="both"/>
        <w:rPr>
          <w:rFonts w:ascii="Times New Roman" w:eastAsia="Times New Roman" w:hAnsi="Times New Roman" w:cs="Times New Roman"/>
          <w:b/>
          <w:color w:val="auto"/>
          <w:sz w:val="22"/>
          <w:szCs w:val="22"/>
        </w:rPr>
      </w:pPr>
      <w:r>
        <w:rPr>
          <w:rFonts w:ascii="Times New Roman" w:hAnsi="Times New Roman" w:cs="Times New Roman"/>
          <w:color w:val="auto"/>
          <w:sz w:val="22"/>
          <w:szCs w:val="22"/>
        </w:rPr>
        <w:t>w</w:t>
      </w:r>
      <w:r w:rsidR="00584D4F" w:rsidRPr="00194F99">
        <w:rPr>
          <w:rFonts w:ascii="Times New Roman" w:hAnsi="Times New Roman" w:cs="Times New Roman"/>
          <w:color w:val="auto"/>
          <w:sz w:val="22"/>
          <w:szCs w:val="22"/>
        </w:rPr>
        <w:t xml:space="preserve"> wyniku rozstrzygnięcia postępowania o udzielenie zamówienia publicznego przeprowadzonego w trybie podstawowym na podstawie ustawy z dnia 11 września 2019 r. Prawo zamówień publicznych (Dz.U. </w:t>
      </w:r>
      <w:r w:rsidR="00C6076B" w:rsidRPr="00194F99">
        <w:rPr>
          <w:rFonts w:ascii="Times New Roman" w:hAnsi="Times New Roman" w:cs="Times New Roman"/>
          <w:color w:val="auto"/>
          <w:sz w:val="22"/>
          <w:szCs w:val="22"/>
        </w:rPr>
        <w:t>z</w:t>
      </w:r>
      <w:r w:rsidR="00584D4F" w:rsidRPr="00194F99">
        <w:rPr>
          <w:rFonts w:ascii="Times New Roman" w:hAnsi="Times New Roman" w:cs="Times New Roman"/>
          <w:color w:val="auto"/>
          <w:sz w:val="22"/>
          <w:szCs w:val="22"/>
        </w:rPr>
        <w:t xml:space="preserve"> </w:t>
      </w:r>
      <w:r w:rsidR="00D10C2A">
        <w:rPr>
          <w:rFonts w:ascii="Times New Roman" w:hAnsi="Times New Roman" w:cs="Times New Roman"/>
          <w:color w:val="auto"/>
          <w:sz w:val="22"/>
          <w:szCs w:val="22"/>
        </w:rPr>
        <w:t>202</w:t>
      </w:r>
      <w:r w:rsidR="00F265B8">
        <w:rPr>
          <w:rFonts w:ascii="Times New Roman" w:hAnsi="Times New Roman" w:cs="Times New Roman"/>
          <w:color w:val="auto"/>
          <w:sz w:val="22"/>
          <w:szCs w:val="22"/>
        </w:rPr>
        <w:t>3</w:t>
      </w:r>
      <w:r w:rsidR="00584D4F" w:rsidRPr="00194F99">
        <w:rPr>
          <w:rFonts w:ascii="Times New Roman" w:hAnsi="Times New Roman" w:cs="Times New Roman"/>
          <w:color w:val="auto"/>
          <w:sz w:val="22"/>
          <w:szCs w:val="22"/>
        </w:rPr>
        <w:t xml:space="preserve">  poz. </w:t>
      </w:r>
      <w:r w:rsidR="00D10C2A">
        <w:rPr>
          <w:rFonts w:ascii="Times New Roman" w:hAnsi="Times New Roman" w:cs="Times New Roman"/>
          <w:color w:val="auto"/>
          <w:sz w:val="22"/>
          <w:szCs w:val="22"/>
        </w:rPr>
        <w:t>1</w:t>
      </w:r>
      <w:r w:rsidR="00F265B8">
        <w:rPr>
          <w:rFonts w:ascii="Times New Roman" w:hAnsi="Times New Roman" w:cs="Times New Roman"/>
          <w:color w:val="auto"/>
          <w:sz w:val="22"/>
          <w:szCs w:val="22"/>
        </w:rPr>
        <w:t>605</w:t>
      </w:r>
      <w:r w:rsidR="00584D4F" w:rsidRPr="00194F99">
        <w:rPr>
          <w:rFonts w:ascii="Times New Roman" w:hAnsi="Times New Roman" w:cs="Times New Roman"/>
          <w:color w:val="auto"/>
          <w:sz w:val="22"/>
          <w:szCs w:val="22"/>
        </w:rPr>
        <w:t xml:space="preserve"> z </w:t>
      </w:r>
      <w:proofErr w:type="spellStart"/>
      <w:r w:rsidR="00584D4F" w:rsidRPr="00194F99">
        <w:rPr>
          <w:rFonts w:ascii="Times New Roman" w:hAnsi="Times New Roman" w:cs="Times New Roman"/>
          <w:color w:val="auto"/>
          <w:sz w:val="22"/>
          <w:szCs w:val="22"/>
        </w:rPr>
        <w:t>późn</w:t>
      </w:r>
      <w:proofErr w:type="spellEnd"/>
      <w:r w:rsidR="00584D4F" w:rsidRPr="00194F99">
        <w:rPr>
          <w:rFonts w:ascii="Times New Roman" w:hAnsi="Times New Roman" w:cs="Times New Roman"/>
          <w:color w:val="auto"/>
          <w:sz w:val="22"/>
          <w:szCs w:val="22"/>
        </w:rPr>
        <w:t xml:space="preserve">. zm.), przedmiotem którego jest </w:t>
      </w:r>
      <w:bookmarkStart w:id="0" w:name="_Hlk75427725"/>
      <w:r w:rsidR="00584D4F" w:rsidRPr="00194F99">
        <w:rPr>
          <w:rFonts w:ascii="Times New Roman" w:eastAsia="Times New Roman" w:hAnsi="Times New Roman" w:cs="Times New Roman"/>
          <w:b/>
          <w:color w:val="auto"/>
          <w:sz w:val="22"/>
          <w:szCs w:val="22"/>
        </w:rPr>
        <w:t>„</w:t>
      </w:r>
      <w:r w:rsidR="00CE5871" w:rsidRPr="00CE5871">
        <w:rPr>
          <w:rFonts w:ascii="Times New Roman" w:eastAsia="Times New Roman" w:hAnsi="Times New Roman" w:cs="Times New Roman"/>
          <w:b/>
          <w:color w:val="auto"/>
          <w:sz w:val="22"/>
          <w:szCs w:val="22"/>
        </w:rPr>
        <w:t>Naprawa i konserwacja dróg, placów manewrowych, miejsc postoju pojazdów i szlaków technologicznych położonych na terenie Nadleśnictwa Kartuzy w 202</w:t>
      </w:r>
      <w:r w:rsidR="005B49AD">
        <w:rPr>
          <w:rFonts w:ascii="Times New Roman" w:eastAsia="Times New Roman" w:hAnsi="Times New Roman" w:cs="Times New Roman"/>
          <w:b/>
          <w:color w:val="auto"/>
          <w:sz w:val="22"/>
          <w:szCs w:val="22"/>
        </w:rPr>
        <w:t>4</w:t>
      </w:r>
      <w:r w:rsidR="00CE5871" w:rsidRPr="00CE5871">
        <w:rPr>
          <w:rFonts w:ascii="Times New Roman" w:eastAsia="Times New Roman" w:hAnsi="Times New Roman" w:cs="Times New Roman"/>
          <w:b/>
          <w:color w:val="auto"/>
          <w:sz w:val="22"/>
          <w:szCs w:val="22"/>
        </w:rPr>
        <w:t xml:space="preserve"> roku</w:t>
      </w:r>
      <w:r w:rsidR="00584D4F" w:rsidRPr="00194F99">
        <w:rPr>
          <w:rFonts w:ascii="Times New Roman" w:eastAsia="Times New Roman" w:hAnsi="Times New Roman" w:cs="Times New Roman"/>
          <w:b/>
          <w:color w:val="auto"/>
          <w:sz w:val="22"/>
          <w:szCs w:val="22"/>
        </w:rPr>
        <w:t>”</w:t>
      </w:r>
      <w:r w:rsidR="00FB4452">
        <w:rPr>
          <w:rFonts w:ascii="Times New Roman" w:eastAsia="Times New Roman" w:hAnsi="Times New Roman" w:cs="Times New Roman"/>
          <w:b/>
          <w:color w:val="auto"/>
          <w:sz w:val="22"/>
          <w:szCs w:val="22"/>
        </w:rPr>
        <w:t xml:space="preserve"> </w:t>
      </w:r>
      <w:r w:rsidR="00C02CBA" w:rsidRPr="00194F99">
        <w:rPr>
          <w:rFonts w:ascii="Times New Roman" w:eastAsia="Times New Roman" w:hAnsi="Times New Roman" w:cs="Times New Roman"/>
          <w:bCs/>
          <w:color w:val="auto"/>
          <w:sz w:val="22"/>
          <w:szCs w:val="22"/>
        </w:rPr>
        <w:t>(</w:t>
      </w:r>
      <w:r w:rsidR="00DE1257" w:rsidRPr="00194F99">
        <w:rPr>
          <w:rFonts w:ascii="Times New Roman" w:eastAsia="Times New Roman" w:hAnsi="Times New Roman" w:cs="Times New Roman"/>
          <w:bCs/>
          <w:color w:val="auto"/>
          <w:sz w:val="22"/>
          <w:szCs w:val="22"/>
        </w:rPr>
        <w:t>,,</w:t>
      </w:r>
      <w:r w:rsidR="00C02CBA" w:rsidRPr="00194F99">
        <w:rPr>
          <w:rFonts w:ascii="Times New Roman" w:eastAsia="Times New Roman" w:hAnsi="Times New Roman" w:cs="Times New Roman"/>
          <w:bCs/>
          <w:color w:val="auto"/>
          <w:sz w:val="22"/>
          <w:szCs w:val="22"/>
        </w:rPr>
        <w:t>Postępowanie”)</w:t>
      </w:r>
      <w:r w:rsidR="00584D4F" w:rsidRPr="00194F99">
        <w:rPr>
          <w:rFonts w:ascii="Times New Roman" w:hAnsi="Times New Roman" w:cs="Times New Roman"/>
          <w:bCs/>
          <w:color w:val="auto"/>
          <w:sz w:val="22"/>
          <w:szCs w:val="22"/>
        </w:rPr>
        <w:t xml:space="preserve"> </w:t>
      </w:r>
      <w:bookmarkEnd w:id="0"/>
      <w:r w:rsidR="00584D4F" w:rsidRPr="00194F99">
        <w:rPr>
          <w:rFonts w:ascii="Times New Roman" w:hAnsi="Times New Roman" w:cs="Times New Roman"/>
          <w:color w:val="auto"/>
          <w:sz w:val="22"/>
          <w:szCs w:val="22"/>
        </w:rPr>
        <w:t>Strony zaw</w:t>
      </w:r>
      <w:r w:rsidR="008A4723">
        <w:rPr>
          <w:rFonts w:ascii="Times New Roman" w:hAnsi="Times New Roman" w:cs="Times New Roman"/>
          <w:color w:val="auto"/>
          <w:sz w:val="22"/>
          <w:szCs w:val="22"/>
        </w:rPr>
        <w:t>arły</w:t>
      </w:r>
      <w:r w:rsidR="00584D4F" w:rsidRPr="00194F99">
        <w:rPr>
          <w:rFonts w:ascii="Times New Roman" w:hAnsi="Times New Roman" w:cs="Times New Roman"/>
          <w:color w:val="auto"/>
          <w:sz w:val="22"/>
          <w:szCs w:val="22"/>
        </w:rPr>
        <w:t xml:space="preserve"> następującą umowę (dalej zwaną „Umową”): </w:t>
      </w:r>
    </w:p>
    <w:p w14:paraId="08C8C1AF" w14:textId="1CCE47DC" w:rsidR="00D825C0" w:rsidRPr="008811D7" w:rsidRDefault="00D825C0" w:rsidP="00D825C0">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p>
    <w:p w14:paraId="5FAA53E1" w14:textId="39855943" w:rsidR="005E1FFB" w:rsidRPr="00D44692" w:rsidRDefault="005E1FFB" w:rsidP="00D4469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Przedmiot i zakres umowy</w:t>
      </w:r>
    </w:p>
    <w:p w14:paraId="41C73E81" w14:textId="7CF21AC2" w:rsidR="00A13E24" w:rsidRPr="00194F99" w:rsidRDefault="00D825C0" w:rsidP="00A13E24">
      <w:pPr>
        <w:pStyle w:val="Default"/>
        <w:jc w:val="both"/>
        <w:rPr>
          <w:rFonts w:ascii="Times New Roman" w:eastAsia="Times New Roman" w:hAnsi="Times New Roman" w:cs="Times New Roman"/>
          <w:b/>
          <w:color w:val="auto"/>
          <w:sz w:val="22"/>
          <w:szCs w:val="22"/>
        </w:rPr>
      </w:pPr>
      <w:r w:rsidRPr="00194F99">
        <w:rPr>
          <w:rFonts w:ascii="Times New Roman" w:hAnsi="Times New Roman" w:cs="Times New Roman"/>
          <w:color w:val="auto"/>
          <w:sz w:val="22"/>
          <w:szCs w:val="22"/>
        </w:rPr>
        <w:t xml:space="preserve">1. Zamawiający zleca, a Wykonawca przyjmuje do wykonania roboty budowlane </w:t>
      </w:r>
      <w:r w:rsidR="00FC2649">
        <w:rPr>
          <w:rFonts w:ascii="Times New Roman" w:hAnsi="Times New Roman" w:cs="Times New Roman"/>
          <w:color w:val="auto"/>
          <w:sz w:val="22"/>
          <w:szCs w:val="22"/>
        </w:rPr>
        <w:t>pn.</w:t>
      </w:r>
      <w:r w:rsidR="00351AB9">
        <w:rPr>
          <w:rFonts w:ascii="Times New Roman" w:hAnsi="Times New Roman" w:cs="Times New Roman"/>
          <w:color w:val="auto"/>
          <w:sz w:val="22"/>
          <w:szCs w:val="22"/>
        </w:rPr>
        <w:t xml:space="preserve"> </w:t>
      </w:r>
      <w:r w:rsidR="00247D50" w:rsidRPr="00247D50">
        <w:rPr>
          <w:rFonts w:ascii="Times New Roman" w:hAnsi="Times New Roman" w:cs="Times New Roman"/>
          <w:b/>
          <w:bCs/>
          <w:color w:val="auto"/>
          <w:sz w:val="22"/>
          <w:szCs w:val="22"/>
        </w:rPr>
        <w:t>„</w:t>
      </w:r>
      <w:r w:rsidR="00CE5871" w:rsidRPr="00CE5871">
        <w:rPr>
          <w:rFonts w:ascii="Times New Roman" w:hAnsi="Times New Roman" w:cs="Times New Roman"/>
          <w:b/>
          <w:bCs/>
          <w:color w:val="auto"/>
          <w:sz w:val="22"/>
          <w:szCs w:val="22"/>
        </w:rPr>
        <w:t>Naprawa i konserwacja dróg, placów manewrowych, miejsc postoju pojazdów i szlaków technologicznych położonych na terenie Nadleśnictwa Kartuzy w 202</w:t>
      </w:r>
      <w:r w:rsidR="00A353E0">
        <w:rPr>
          <w:rFonts w:ascii="Times New Roman" w:hAnsi="Times New Roman" w:cs="Times New Roman"/>
          <w:b/>
          <w:bCs/>
          <w:color w:val="auto"/>
          <w:sz w:val="22"/>
          <w:szCs w:val="22"/>
        </w:rPr>
        <w:t>4</w:t>
      </w:r>
      <w:r w:rsidR="00CE5871" w:rsidRPr="00CE5871">
        <w:rPr>
          <w:rFonts w:ascii="Times New Roman" w:hAnsi="Times New Roman" w:cs="Times New Roman"/>
          <w:b/>
          <w:bCs/>
          <w:color w:val="auto"/>
          <w:sz w:val="22"/>
          <w:szCs w:val="22"/>
        </w:rPr>
        <w:t xml:space="preserve"> roku</w:t>
      </w:r>
      <w:r w:rsidR="00247D50" w:rsidRPr="00247D50">
        <w:rPr>
          <w:rFonts w:ascii="Times New Roman" w:hAnsi="Times New Roman" w:cs="Times New Roman"/>
          <w:b/>
          <w:bCs/>
          <w:color w:val="auto"/>
          <w:sz w:val="22"/>
          <w:szCs w:val="22"/>
        </w:rPr>
        <w:t>”</w:t>
      </w:r>
      <w:r w:rsidR="0021735E">
        <w:rPr>
          <w:rFonts w:ascii="Times New Roman" w:hAnsi="Times New Roman" w:cs="Times New Roman"/>
          <w:b/>
          <w:bCs/>
          <w:color w:val="auto"/>
          <w:sz w:val="22"/>
          <w:szCs w:val="22"/>
        </w:rPr>
        <w:t xml:space="preserve"> </w:t>
      </w:r>
      <w:r w:rsidR="009A47E3">
        <w:rPr>
          <w:rFonts w:ascii="Times New Roman" w:hAnsi="Times New Roman" w:cs="Times New Roman"/>
          <w:b/>
          <w:bCs/>
          <w:color w:val="auto"/>
          <w:sz w:val="22"/>
          <w:szCs w:val="22"/>
        </w:rPr>
        <w:t xml:space="preserve"> </w:t>
      </w:r>
      <w:r w:rsidRPr="00BB701F">
        <w:rPr>
          <w:rFonts w:ascii="Times New Roman" w:hAnsi="Times New Roman" w:cs="Times New Roman"/>
          <w:color w:val="auto"/>
          <w:sz w:val="22"/>
          <w:szCs w:val="22"/>
        </w:rPr>
        <w:t>(„</w:t>
      </w:r>
      <w:r w:rsidRPr="00194F99">
        <w:rPr>
          <w:rFonts w:ascii="Times New Roman" w:hAnsi="Times New Roman" w:cs="Times New Roman"/>
          <w:color w:val="auto"/>
          <w:sz w:val="22"/>
          <w:szCs w:val="22"/>
        </w:rPr>
        <w:t>Przedmiot Umowy”).</w:t>
      </w:r>
      <w:r w:rsidR="008D61C9" w:rsidRPr="00194F99">
        <w:rPr>
          <w:rFonts w:ascii="Times New Roman" w:hAnsi="Times New Roman" w:cs="Times New Roman"/>
          <w:color w:val="auto"/>
          <w:sz w:val="22"/>
          <w:szCs w:val="22"/>
        </w:rPr>
        <w:t xml:space="preserve"> </w:t>
      </w:r>
    </w:p>
    <w:p w14:paraId="5BFE9510" w14:textId="3A64AEC2" w:rsidR="00D825C0" w:rsidRPr="00194F99" w:rsidRDefault="00D825C0" w:rsidP="00D825C0">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2. Szczegółowy opis </w:t>
      </w:r>
      <w:r w:rsidR="00AC256C" w:rsidRPr="00194F99">
        <w:rPr>
          <w:rFonts w:ascii="Times New Roman" w:hAnsi="Times New Roman" w:cs="Times New Roman"/>
          <w:color w:val="auto"/>
          <w:sz w:val="22"/>
          <w:szCs w:val="22"/>
        </w:rPr>
        <w:t>P</w:t>
      </w:r>
      <w:r w:rsidRPr="00194F99">
        <w:rPr>
          <w:rFonts w:ascii="Times New Roman" w:hAnsi="Times New Roman" w:cs="Times New Roman"/>
          <w:color w:val="auto"/>
          <w:sz w:val="22"/>
          <w:szCs w:val="22"/>
        </w:rPr>
        <w:t xml:space="preserve">rzedmiotu </w:t>
      </w:r>
      <w:r w:rsidR="00AC256C" w:rsidRPr="00194F99">
        <w:rPr>
          <w:rFonts w:ascii="Times New Roman" w:hAnsi="Times New Roman" w:cs="Times New Roman"/>
          <w:color w:val="auto"/>
          <w:sz w:val="22"/>
          <w:szCs w:val="22"/>
        </w:rPr>
        <w:t>U</w:t>
      </w:r>
      <w:r w:rsidRPr="00194F99">
        <w:rPr>
          <w:rFonts w:ascii="Times New Roman" w:hAnsi="Times New Roman" w:cs="Times New Roman"/>
          <w:color w:val="auto"/>
          <w:sz w:val="22"/>
          <w:szCs w:val="22"/>
        </w:rPr>
        <w:t xml:space="preserve">mowy </w:t>
      </w:r>
      <w:r w:rsidR="00FC2649">
        <w:rPr>
          <w:rFonts w:ascii="Times New Roman" w:hAnsi="Times New Roman" w:cs="Times New Roman"/>
          <w:color w:val="auto"/>
          <w:sz w:val="22"/>
          <w:szCs w:val="22"/>
        </w:rPr>
        <w:t xml:space="preserve">i zakres robót do wykonania </w:t>
      </w:r>
      <w:r w:rsidRPr="00194F99">
        <w:rPr>
          <w:rFonts w:ascii="Times New Roman" w:hAnsi="Times New Roman" w:cs="Times New Roman"/>
          <w:color w:val="auto"/>
          <w:sz w:val="22"/>
          <w:szCs w:val="22"/>
        </w:rPr>
        <w:t xml:space="preserve">określają: </w:t>
      </w:r>
    </w:p>
    <w:p w14:paraId="50A9776E" w14:textId="1F3A5506" w:rsidR="00656BB2" w:rsidRPr="00194F99" w:rsidRDefault="00656BB2" w:rsidP="00D825C0">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1) specyfikacja warunków zamówienia </w:t>
      </w:r>
      <w:r w:rsidR="00B238F2" w:rsidRPr="00194F99">
        <w:rPr>
          <w:rFonts w:ascii="Times New Roman" w:hAnsi="Times New Roman" w:cs="Times New Roman"/>
          <w:color w:val="auto"/>
          <w:sz w:val="22"/>
          <w:szCs w:val="22"/>
        </w:rPr>
        <w:t xml:space="preserve">dla Postępowania </w:t>
      </w:r>
      <w:r w:rsidRPr="00194F99">
        <w:rPr>
          <w:rFonts w:ascii="Times New Roman" w:hAnsi="Times New Roman" w:cs="Times New Roman"/>
          <w:color w:val="auto"/>
          <w:sz w:val="22"/>
          <w:szCs w:val="22"/>
        </w:rPr>
        <w:t xml:space="preserve">wraz z </w:t>
      </w:r>
      <w:r w:rsidR="0075674D" w:rsidRPr="00194F99">
        <w:rPr>
          <w:rFonts w:ascii="Times New Roman" w:hAnsi="Times New Roman" w:cs="Times New Roman"/>
          <w:color w:val="auto"/>
          <w:sz w:val="22"/>
          <w:szCs w:val="22"/>
        </w:rPr>
        <w:t>załącznikami</w:t>
      </w:r>
      <w:r w:rsidR="00B238F2" w:rsidRPr="00194F99">
        <w:rPr>
          <w:rFonts w:ascii="Times New Roman" w:hAnsi="Times New Roman" w:cs="Times New Roman"/>
          <w:color w:val="auto"/>
          <w:sz w:val="22"/>
          <w:szCs w:val="22"/>
        </w:rPr>
        <w:t xml:space="preserve"> („SWZ”), w tym:</w:t>
      </w:r>
      <w:r w:rsidRPr="00194F99">
        <w:rPr>
          <w:rFonts w:ascii="Times New Roman" w:hAnsi="Times New Roman" w:cs="Times New Roman"/>
          <w:color w:val="auto"/>
          <w:sz w:val="22"/>
          <w:szCs w:val="22"/>
        </w:rPr>
        <w:t>,</w:t>
      </w:r>
    </w:p>
    <w:p w14:paraId="5C486DCB" w14:textId="4FABDF9B" w:rsidR="00584D4F" w:rsidRDefault="00584D4F" w:rsidP="00C459F0">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   </w:t>
      </w:r>
      <w:r w:rsidR="00B238F2" w:rsidRPr="00194F99">
        <w:rPr>
          <w:rFonts w:ascii="Times New Roman" w:hAnsi="Times New Roman" w:cs="Times New Roman"/>
          <w:color w:val="auto"/>
          <w:sz w:val="22"/>
          <w:szCs w:val="22"/>
        </w:rPr>
        <w:t xml:space="preserve">- </w:t>
      </w:r>
      <w:r w:rsidR="00656BB2" w:rsidRPr="00194F99">
        <w:rPr>
          <w:rFonts w:ascii="Times New Roman" w:hAnsi="Times New Roman" w:cs="Times New Roman"/>
          <w:color w:val="auto"/>
          <w:sz w:val="22"/>
          <w:szCs w:val="22"/>
        </w:rPr>
        <w:t>specyfikacje techniczne</w:t>
      </w:r>
      <w:r w:rsidR="00D825C0" w:rsidRPr="00194F99">
        <w:rPr>
          <w:rFonts w:ascii="Times New Roman" w:hAnsi="Times New Roman" w:cs="Times New Roman"/>
          <w:color w:val="auto"/>
          <w:sz w:val="22"/>
          <w:szCs w:val="22"/>
        </w:rPr>
        <w:t xml:space="preserve"> wykonania i odbioru robót budowlanych</w:t>
      </w:r>
      <w:r w:rsidR="00AF504C" w:rsidRPr="00194F99">
        <w:rPr>
          <w:rFonts w:ascii="Times New Roman" w:hAnsi="Times New Roman" w:cs="Times New Roman"/>
          <w:color w:val="auto"/>
          <w:sz w:val="22"/>
          <w:szCs w:val="22"/>
        </w:rPr>
        <w:t xml:space="preserve"> („</w:t>
      </w:r>
      <w:proofErr w:type="spellStart"/>
      <w:r w:rsidR="00AF504C" w:rsidRPr="00194F99">
        <w:rPr>
          <w:rFonts w:ascii="Times New Roman" w:hAnsi="Times New Roman" w:cs="Times New Roman"/>
          <w:color w:val="auto"/>
          <w:sz w:val="22"/>
          <w:szCs w:val="22"/>
        </w:rPr>
        <w:t>STW</w:t>
      </w:r>
      <w:r w:rsidR="00AC256C" w:rsidRPr="00194F99">
        <w:rPr>
          <w:rFonts w:ascii="Times New Roman" w:hAnsi="Times New Roman" w:cs="Times New Roman"/>
          <w:color w:val="auto"/>
          <w:sz w:val="22"/>
          <w:szCs w:val="22"/>
        </w:rPr>
        <w:t>i</w:t>
      </w:r>
      <w:r w:rsidR="00AF504C" w:rsidRPr="00194F99">
        <w:rPr>
          <w:rFonts w:ascii="Times New Roman" w:hAnsi="Times New Roman" w:cs="Times New Roman"/>
          <w:color w:val="auto"/>
          <w:sz w:val="22"/>
          <w:szCs w:val="22"/>
        </w:rPr>
        <w:t>OR</w:t>
      </w:r>
      <w:r w:rsidR="00C6076B" w:rsidRPr="00194F99">
        <w:rPr>
          <w:rFonts w:ascii="Times New Roman" w:hAnsi="Times New Roman" w:cs="Times New Roman"/>
          <w:color w:val="auto"/>
          <w:sz w:val="22"/>
          <w:szCs w:val="22"/>
        </w:rPr>
        <w:t>B</w:t>
      </w:r>
      <w:proofErr w:type="spellEnd"/>
      <w:r w:rsidR="00AF504C" w:rsidRPr="00194F99">
        <w:rPr>
          <w:rFonts w:ascii="Times New Roman" w:hAnsi="Times New Roman" w:cs="Times New Roman"/>
          <w:color w:val="auto"/>
          <w:sz w:val="22"/>
          <w:szCs w:val="22"/>
        </w:rPr>
        <w:t>”)</w:t>
      </w:r>
      <w:r w:rsidR="00D825C0" w:rsidRPr="00194F99">
        <w:rPr>
          <w:rFonts w:ascii="Times New Roman" w:hAnsi="Times New Roman" w:cs="Times New Roman"/>
          <w:color w:val="auto"/>
          <w:sz w:val="22"/>
          <w:szCs w:val="22"/>
        </w:rPr>
        <w:t>,</w:t>
      </w:r>
    </w:p>
    <w:p w14:paraId="1C9C55AA" w14:textId="5E42FDB5" w:rsidR="008943F1" w:rsidRPr="00194F99" w:rsidRDefault="008943F1" w:rsidP="00C459F0">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   - opis techniczny,</w:t>
      </w:r>
    </w:p>
    <w:p w14:paraId="0A6379C3" w14:textId="501D17C2" w:rsidR="0062003E" w:rsidRPr="00194F99" w:rsidRDefault="00C459F0" w:rsidP="00C459F0">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   </w:t>
      </w:r>
      <w:r w:rsidR="00B238F2" w:rsidRPr="00194F99">
        <w:rPr>
          <w:rFonts w:ascii="Times New Roman" w:hAnsi="Times New Roman" w:cs="Times New Roman"/>
          <w:color w:val="auto"/>
          <w:sz w:val="22"/>
          <w:szCs w:val="22"/>
        </w:rPr>
        <w:t xml:space="preserve">- </w:t>
      </w:r>
      <w:r w:rsidR="0062003E" w:rsidRPr="00194F99">
        <w:rPr>
          <w:rFonts w:ascii="Times New Roman" w:hAnsi="Times New Roman" w:cs="Times New Roman"/>
          <w:color w:val="auto"/>
          <w:sz w:val="22"/>
          <w:szCs w:val="22"/>
        </w:rPr>
        <w:t xml:space="preserve">przedmiar robót, </w:t>
      </w:r>
    </w:p>
    <w:p w14:paraId="2542D481" w14:textId="0BCB314A" w:rsidR="0062003E" w:rsidRPr="00194F99" w:rsidRDefault="00B238F2" w:rsidP="0062003E">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2</w:t>
      </w:r>
      <w:r w:rsidR="00656BB2" w:rsidRPr="00194F99">
        <w:rPr>
          <w:rFonts w:ascii="Times New Roman" w:hAnsi="Times New Roman" w:cs="Times New Roman"/>
          <w:color w:val="auto"/>
          <w:sz w:val="22"/>
          <w:szCs w:val="22"/>
        </w:rPr>
        <w:t>) oferta W</w:t>
      </w:r>
      <w:r w:rsidR="0062003E" w:rsidRPr="00194F99">
        <w:rPr>
          <w:rFonts w:ascii="Times New Roman" w:hAnsi="Times New Roman" w:cs="Times New Roman"/>
          <w:color w:val="auto"/>
          <w:sz w:val="22"/>
          <w:szCs w:val="22"/>
        </w:rPr>
        <w:t>ykonawcy</w:t>
      </w:r>
      <w:r w:rsidR="001F4EDC" w:rsidRPr="00194F99">
        <w:rPr>
          <w:rFonts w:ascii="Times New Roman" w:hAnsi="Times New Roman" w:cs="Times New Roman"/>
          <w:color w:val="auto"/>
          <w:sz w:val="22"/>
          <w:szCs w:val="22"/>
        </w:rPr>
        <w:t xml:space="preserve"> („Oferta”)</w:t>
      </w:r>
      <w:r w:rsidR="0062003E" w:rsidRPr="00194F99">
        <w:rPr>
          <w:rFonts w:ascii="Times New Roman" w:hAnsi="Times New Roman" w:cs="Times New Roman"/>
          <w:color w:val="auto"/>
          <w:sz w:val="22"/>
          <w:szCs w:val="22"/>
        </w:rPr>
        <w:t xml:space="preserve">, </w:t>
      </w:r>
    </w:p>
    <w:p w14:paraId="5B02FA30" w14:textId="157D7D7E" w:rsidR="000A3FB5" w:rsidRPr="00194F99" w:rsidRDefault="0062003E" w:rsidP="0062003E">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które stanowią integralną część niniejszej </w:t>
      </w:r>
      <w:r w:rsidR="00AC256C" w:rsidRPr="00194F99">
        <w:rPr>
          <w:rFonts w:ascii="Times New Roman" w:hAnsi="Times New Roman" w:cs="Times New Roman"/>
          <w:color w:val="auto"/>
          <w:sz w:val="22"/>
          <w:szCs w:val="22"/>
        </w:rPr>
        <w:t>U</w:t>
      </w:r>
      <w:r w:rsidRPr="00194F99">
        <w:rPr>
          <w:rFonts w:ascii="Times New Roman" w:hAnsi="Times New Roman" w:cs="Times New Roman"/>
          <w:color w:val="auto"/>
          <w:sz w:val="22"/>
          <w:szCs w:val="22"/>
        </w:rPr>
        <w:t>mowy.</w:t>
      </w:r>
    </w:p>
    <w:p w14:paraId="0FDF2837" w14:textId="57267509" w:rsidR="0062003E" w:rsidRDefault="000A3FB5" w:rsidP="0062003E">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3. </w:t>
      </w:r>
      <w:r w:rsidRPr="00194F99">
        <w:rPr>
          <w:rFonts w:ascii="Times New Roman" w:hAnsi="Times New Roman" w:cs="Times New Roman"/>
          <w:bCs/>
          <w:color w:val="auto"/>
          <w:sz w:val="22"/>
          <w:szCs w:val="22"/>
          <w:lang w:eastAsia="en-US"/>
        </w:rPr>
        <w:t>Przedmiot Umowy będzie wykonywany na terenie wskazanym w SWZ („Obszar Realizacji Umowy”).</w:t>
      </w:r>
      <w:r w:rsidR="0062003E" w:rsidRPr="00194F99">
        <w:rPr>
          <w:rFonts w:ascii="Times New Roman" w:hAnsi="Times New Roman" w:cs="Times New Roman"/>
          <w:color w:val="auto"/>
          <w:sz w:val="22"/>
          <w:szCs w:val="22"/>
        </w:rPr>
        <w:t xml:space="preserve"> </w:t>
      </w:r>
    </w:p>
    <w:p w14:paraId="3E532FFA" w14:textId="2C35AB7C" w:rsidR="00D602BE" w:rsidRDefault="00227BEB" w:rsidP="00D602BE">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4</w:t>
      </w:r>
      <w:r w:rsidR="00D602BE" w:rsidRPr="00227BEB">
        <w:rPr>
          <w:rFonts w:ascii="Times New Roman" w:hAnsi="Times New Roman" w:cs="Times New Roman"/>
          <w:color w:val="auto"/>
          <w:sz w:val="22"/>
          <w:szCs w:val="22"/>
        </w:rPr>
        <w:t>. Wskazane w SWZ ilości robót wchodzących w zakres Przedmiotu Umowy (a wycenione przez Wykonawcę w kosztorysie ofertowym stanowiącym część Oferty), mają charakter szacunkowy. Ilość robót zleconych do wykonania w trakcie realizacji Umowy może być mniejsza od ilości przedstawionej w SWZ, co jednak nie może być podstawą do jakichkolwiek roszczeń w stosunku do Zamawiającego. Zamawiający może zlecić w trakcie realizacji Umowy zakres robót mniejszy niż wskazany w SWZ, jednak nie mniej niż 50 % Wartości Przedmiotu Umowy określonej zgodnie z § 7 ust 1.</w:t>
      </w:r>
    </w:p>
    <w:p w14:paraId="22007802" w14:textId="3A9BF5DB" w:rsidR="001E4695" w:rsidRDefault="001E4695" w:rsidP="00D602BE">
      <w:pPr>
        <w:pStyle w:val="Default"/>
        <w:jc w:val="both"/>
        <w:rPr>
          <w:rFonts w:ascii="Times New Roman" w:hAnsi="Times New Roman" w:cs="Times New Roman"/>
          <w:color w:val="auto"/>
          <w:sz w:val="22"/>
          <w:szCs w:val="22"/>
        </w:rPr>
      </w:pPr>
      <w:bookmarkStart w:id="1" w:name="_Hlk110580650"/>
      <w:r w:rsidRPr="00B168D3">
        <w:rPr>
          <w:rFonts w:ascii="Times New Roman" w:hAnsi="Times New Roman" w:cs="Times New Roman"/>
          <w:color w:val="auto"/>
          <w:sz w:val="22"/>
          <w:szCs w:val="22"/>
        </w:rPr>
        <w:t>5.</w:t>
      </w:r>
      <w:r w:rsidRPr="00B168D3">
        <w:t xml:space="preserve"> </w:t>
      </w:r>
      <w:bookmarkStart w:id="2" w:name="_Hlk110408049"/>
      <w:r w:rsidR="0038321F" w:rsidRPr="00B168D3">
        <w:rPr>
          <w:rFonts w:ascii="Times New Roman" w:hAnsi="Times New Roman" w:cs="Times New Roman"/>
          <w:color w:val="auto"/>
          <w:sz w:val="22"/>
          <w:szCs w:val="22"/>
        </w:rPr>
        <w:t>Ilości poszczególnych pozycji zawartych w przedmiarze robót są danymi szacunkowymi i  w trakcie realizacji zamówienia mogą ulec zmianie. Zamawiający zastrzega sobie prawo do zwiększenia i/lub zmniejszenia ilości poszczególnych pozycji ujętych w przedmiarze</w:t>
      </w:r>
      <w:r w:rsidR="008912EC" w:rsidRPr="00B168D3">
        <w:rPr>
          <w:rFonts w:ascii="Times New Roman" w:hAnsi="Times New Roman" w:cs="Times New Roman"/>
          <w:color w:val="auto"/>
          <w:sz w:val="22"/>
          <w:szCs w:val="22"/>
        </w:rPr>
        <w:t>, niezależnie od możliwości skorzystania z opcji</w:t>
      </w:r>
      <w:r w:rsidR="00BB701F" w:rsidRPr="00B168D3">
        <w:rPr>
          <w:rFonts w:ascii="Times New Roman" w:hAnsi="Times New Roman" w:cs="Times New Roman"/>
          <w:color w:val="auto"/>
          <w:sz w:val="22"/>
          <w:szCs w:val="22"/>
        </w:rPr>
        <w:t>, o której mowa w ust. 6</w:t>
      </w:r>
      <w:r w:rsidR="0038321F" w:rsidRPr="00B168D3">
        <w:rPr>
          <w:rFonts w:ascii="Times New Roman" w:hAnsi="Times New Roman" w:cs="Times New Roman"/>
          <w:color w:val="auto"/>
          <w:sz w:val="22"/>
          <w:szCs w:val="22"/>
        </w:rPr>
        <w:t xml:space="preserve">. </w:t>
      </w:r>
      <w:bookmarkEnd w:id="1"/>
      <w:r w:rsidR="00F265B8">
        <w:rPr>
          <w:rFonts w:ascii="Times New Roman" w:hAnsi="Times New Roman" w:cs="Times New Roman"/>
          <w:color w:val="auto"/>
          <w:sz w:val="22"/>
          <w:szCs w:val="22"/>
        </w:rPr>
        <w:t>D</w:t>
      </w:r>
      <w:r w:rsidR="0038321F" w:rsidRPr="00B168D3">
        <w:rPr>
          <w:rFonts w:ascii="Times New Roman" w:hAnsi="Times New Roman" w:cs="Times New Roman"/>
          <w:color w:val="auto"/>
          <w:sz w:val="22"/>
          <w:szCs w:val="22"/>
        </w:rPr>
        <w:t>opuszcza się zwiększenie każdej z tych pozycji o 50% pierwotnej ilości pozycji ujętej w przedmiarze. Zmniejszenia/zwiększenia ilości nie mogą spowodować przekroczenia wartości Przedmiotu Umowy wskazanego w § 7 ust. 1, co oznacza, zwiększenie ilości jednej pozycji przedmiaru, przy jednoczesnym zmniejszeniu ilości innej pozycji przedmiaru. Rozliczenie wykonanych prac następować będzie za faktyczną ilość wykonanych robót kosztorysami powykonawczymi sporządzanymi odrębnie do każdego Zlecenia</w:t>
      </w:r>
      <w:bookmarkEnd w:id="2"/>
      <w:r w:rsidR="0038321F" w:rsidRPr="00B168D3">
        <w:rPr>
          <w:rFonts w:ascii="Times New Roman" w:hAnsi="Times New Roman" w:cs="Times New Roman"/>
          <w:color w:val="auto"/>
          <w:sz w:val="22"/>
          <w:szCs w:val="22"/>
        </w:rPr>
        <w:t xml:space="preserve">, o którym mowa w ust. </w:t>
      </w:r>
      <w:r w:rsidR="009856A6" w:rsidRPr="00B168D3">
        <w:rPr>
          <w:rFonts w:ascii="Times New Roman" w:hAnsi="Times New Roman" w:cs="Times New Roman"/>
          <w:color w:val="auto"/>
          <w:sz w:val="22"/>
          <w:szCs w:val="22"/>
        </w:rPr>
        <w:t>7</w:t>
      </w:r>
      <w:r w:rsidRPr="00B168D3">
        <w:rPr>
          <w:rFonts w:ascii="Times New Roman" w:hAnsi="Times New Roman" w:cs="Times New Roman"/>
          <w:color w:val="auto"/>
          <w:sz w:val="22"/>
          <w:szCs w:val="22"/>
        </w:rPr>
        <w:t>.</w:t>
      </w:r>
    </w:p>
    <w:p w14:paraId="341B5815" w14:textId="0D52A4F1" w:rsidR="00B00306" w:rsidRPr="00113A59" w:rsidRDefault="001E4695" w:rsidP="00D602BE">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6</w:t>
      </w:r>
      <w:r w:rsidR="00B00306" w:rsidRPr="00113A59">
        <w:rPr>
          <w:rFonts w:ascii="Times New Roman" w:hAnsi="Times New Roman" w:cs="Times New Roman"/>
          <w:color w:val="auto"/>
          <w:sz w:val="22"/>
          <w:szCs w:val="22"/>
        </w:rPr>
        <w:t>. Zamawiający jest uprawniony zlecić Wykonawcy dodatkowy zakres rzeczowy obejmujący prace analogiczne jak opisane w SWZ („Opcja”). Zamawiający nie jest zobowiązany do zlecenia</w:t>
      </w:r>
      <w:r w:rsidR="00247D50" w:rsidRPr="00113A59">
        <w:rPr>
          <w:rFonts w:ascii="Times New Roman" w:hAnsi="Times New Roman" w:cs="Times New Roman"/>
          <w:color w:val="auto"/>
          <w:sz w:val="22"/>
          <w:szCs w:val="22"/>
        </w:rPr>
        <w:t xml:space="preserve"> </w:t>
      </w:r>
      <w:r w:rsidR="00B00306" w:rsidRPr="00113A59">
        <w:rPr>
          <w:rFonts w:ascii="Times New Roman" w:hAnsi="Times New Roman" w:cs="Times New Roman"/>
          <w:color w:val="auto"/>
          <w:sz w:val="22"/>
          <w:szCs w:val="22"/>
        </w:rPr>
        <w:t>prac objętych przedmiotem Opcji, a Wykonawcy nie służy roszczenie o ich zlecenie.</w:t>
      </w:r>
    </w:p>
    <w:p w14:paraId="55A8AEF0" w14:textId="434F9F41" w:rsidR="00B00306" w:rsidRPr="00113A59" w:rsidRDefault="00247D50" w:rsidP="00D602BE">
      <w:pPr>
        <w:pStyle w:val="Default"/>
        <w:jc w:val="both"/>
        <w:rPr>
          <w:rFonts w:ascii="Times New Roman" w:hAnsi="Times New Roman" w:cs="Times New Roman"/>
          <w:color w:val="auto"/>
          <w:sz w:val="22"/>
          <w:szCs w:val="22"/>
        </w:rPr>
      </w:pPr>
      <w:r w:rsidRPr="00113A59">
        <w:rPr>
          <w:rFonts w:ascii="Times New Roman" w:hAnsi="Times New Roman" w:cs="Times New Roman"/>
          <w:color w:val="auto"/>
          <w:sz w:val="22"/>
          <w:szCs w:val="22"/>
        </w:rPr>
        <w:t>Prace będące przedmiotem Opcji mogą zostać zlecon</w:t>
      </w:r>
      <w:r w:rsidR="009A47E3">
        <w:rPr>
          <w:rFonts w:ascii="Times New Roman" w:hAnsi="Times New Roman" w:cs="Times New Roman"/>
          <w:color w:val="auto"/>
          <w:sz w:val="22"/>
          <w:szCs w:val="22"/>
        </w:rPr>
        <w:t>e</w:t>
      </w:r>
      <w:r w:rsidRPr="00113A59">
        <w:rPr>
          <w:rFonts w:ascii="Times New Roman" w:hAnsi="Times New Roman" w:cs="Times New Roman"/>
          <w:color w:val="auto"/>
          <w:sz w:val="22"/>
          <w:szCs w:val="22"/>
        </w:rPr>
        <w:t xml:space="preserve"> na wartość do 50% wartości Przedmiotu Umowy określonej w §7 ust. 1 Umowy. Warunkiem skorzystania przez Zamawiającego z prawa opcji będzie posiadanie środków finansowych na ten cel.</w:t>
      </w:r>
    </w:p>
    <w:p w14:paraId="209C674B" w14:textId="0F4449F6" w:rsidR="00247D50" w:rsidRPr="00113A59" w:rsidRDefault="00247D50" w:rsidP="00D602BE">
      <w:pPr>
        <w:pStyle w:val="Default"/>
        <w:jc w:val="both"/>
        <w:rPr>
          <w:rFonts w:ascii="Times New Roman" w:hAnsi="Times New Roman" w:cs="Times New Roman"/>
          <w:color w:val="auto"/>
          <w:sz w:val="22"/>
          <w:szCs w:val="22"/>
        </w:rPr>
      </w:pPr>
      <w:r w:rsidRPr="00113A59">
        <w:rPr>
          <w:rFonts w:ascii="Times New Roman" w:hAnsi="Times New Roman" w:cs="Times New Roman"/>
          <w:color w:val="auto"/>
          <w:sz w:val="22"/>
          <w:szCs w:val="22"/>
        </w:rPr>
        <w:t xml:space="preserve">Zlecanie prac będących przedmiotem Opcji, ich odbiór, ustalenie wartości tych prac, uiszczanie zapłaty oraz odpowiedzialność za ich niewykonanie lub nienależyte wykonanie, w tym odpowiedzialność w </w:t>
      </w:r>
      <w:r w:rsidRPr="00113A59">
        <w:rPr>
          <w:rFonts w:ascii="Times New Roman" w:hAnsi="Times New Roman" w:cs="Times New Roman"/>
          <w:color w:val="auto"/>
          <w:sz w:val="22"/>
          <w:szCs w:val="22"/>
        </w:rPr>
        <w:lastRenderedPageBreak/>
        <w:t>postaci kar umownych, jak również realizacja uprawnień Zamawiającego wynikających z Umowy, w tym prawo do odstąpienia od Umowy następować będzie na analogicznych zasadach, jak w przypadku prac będących Przedmiotem Umowy.</w:t>
      </w:r>
    </w:p>
    <w:p w14:paraId="5D3388DE" w14:textId="10450987" w:rsidR="00D602BE" w:rsidRPr="00D602BE" w:rsidRDefault="001E4695" w:rsidP="00D602BE">
      <w:pPr>
        <w:pStyle w:val="Default"/>
        <w:jc w:val="both"/>
        <w:rPr>
          <w:rFonts w:ascii="Times New Roman" w:hAnsi="Times New Roman" w:cs="Times New Roman"/>
          <w:color w:val="FF0000"/>
          <w:sz w:val="22"/>
          <w:szCs w:val="22"/>
        </w:rPr>
      </w:pPr>
      <w:r>
        <w:rPr>
          <w:rFonts w:ascii="Times New Roman" w:hAnsi="Times New Roman" w:cs="Times New Roman"/>
          <w:color w:val="auto"/>
          <w:sz w:val="22"/>
          <w:szCs w:val="22"/>
        </w:rPr>
        <w:t>7</w:t>
      </w:r>
      <w:r w:rsidR="00D602BE" w:rsidRPr="00227BEB">
        <w:rPr>
          <w:rFonts w:ascii="Times New Roman" w:hAnsi="Times New Roman" w:cs="Times New Roman"/>
          <w:color w:val="auto"/>
          <w:sz w:val="22"/>
          <w:szCs w:val="22"/>
        </w:rPr>
        <w:t>. Wykonawca będzie wykonywał Przedmiot Umowy na podstawie zleceń przekazywanych przez Przedstawicieli Zamawiającego („Zlecenie”). Zlecenie określać będzie zakres robót do wykonania, lokalizację, termin ich realizacji, a w przypadku zaistnienia takiej potrzeby, również szczególne wymagania co do sposobu wykonania robót.  Zlecenia będą przekazywane w formie pisemnej bezpośrednio wykonawcy lub za pośrednictwem poczty elektronicznej (e-mail). Zlecenia będą wystawiane w zależności od potrzeb Zamawiającego</w:t>
      </w:r>
      <w:r w:rsidR="00D602BE" w:rsidRPr="00D602BE">
        <w:rPr>
          <w:rFonts w:ascii="Times New Roman" w:hAnsi="Times New Roman" w:cs="Times New Roman"/>
          <w:color w:val="FF0000"/>
          <w:sz w:val="22"/>
          <w:szCs w:val="22"/>
        </w:rPr>
        <w:t>.</w:t>
      </w:r>
    </w:p>
    <w:p w14:paraId="1D169E64" w14:textId="4FC575A8" w:rsidR="00D602BE" w:rsidRPr="00227BEB" w:rsidRDefault="001E4695" w:rsidP="00D602BE">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8</w:t>
      </w:r>
      <w:r w:rsidR="00D602BE" w:rsidRPr="00227BEB">
        <w:rPr>
          <w:rFonts w:ascii="Times New Roman" w:hAnsi="Times New Roman" w:cs="Times New Roman"/>
          <w:color w:val="auto"/>
          <w:sz w:val="22"/>
          <w:szCs w:val="22"/>
        </w:rPr>
        <w:t>. Bez przekazania Zlecenia, zgodnie z ustępami poprzedzającymi, Wykonawca nie jest uprawniony, do wykonywania jakichkolwiek robót objętych Przedmiotem Umowy.</w:t>
      </w:r>
    </w:p>
    <w:p w14:paraId="07C731D5" w14:textId="33597EE3" w:rsidR="00D602BE" w:rsidRPr="00227BEB" w:rsidRDefault="001E4695" w:rsidP="00D602BE">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9</w:t>
      </w:r>
      <w:r w:rsidR="00D602BE" w:rsidRPr="00227BEB">
        <w:rPr>
          <w:rFonts w:ascii="Times New Roman" w:hAnsi="Times New Roman" w:cs="Times New Roman"/>
          <w:color w:val="auto"/>
          <w:sz w:val="22"/>
          <w:szCs w:val="22"/>
        </w:rPr>
        <w:t>. Dopuszcza się modyfikację Zlecenia</w:t>
      </w:r>
      <w:r w:rsidR="00D61C64">
        <w:rPr>
          <w:rFonts w:ascii="Times New Roman" w:hAnsi="Times New Roman" w:cs="Times New Roman"/>
          <w:color w:val="auto"/>
          <w:sz w:val="22"/>
          <w:szCs w:val="22"/>
        </w:rPr>
        <w:t>, w tym termin wykonania,</w:t>
      </w:r>
      <w:r w:rsidR="00D602BE" w:rsidRPr="00227BEB">
        <w:rPr>
          <w:rFonts w:ascii="Times New Roman" w:hAnsi="Times New Roman" w:cs="Times New Roman"/>
          <w:color w:val="auto"/>
          <w:sz w:val="22"/>
          <w:szCs w:val="22"/>
        </w:rPr>
        <w:t xml:space="preserve"> po jego przekazaniu przez Zamawiającego, jeżeli wystąpią okoliczności uzasadniające taką modyfikację.</w:t>
      </w:r>
      <w:r w:rsidR="003C044E">
        <w:rPr>
          <w:rFonts w:ascii="Times New Roman" w:hAnsi="Times New Roman" w:cs="Times New Roman"/>
          <w:color w:val="auto"/>
          <w:sz w:val="22"/>
          <w:szCs w:val="22"/>
        </w:rPr>
        <w:t xml:space="preserve"> Uprawnionym do modyfikacji Zlecenia jest wyłącznie Zamawiający.</w:t>
      </w:r>
    </w:p>
    <w:p w14:paraId="7FCF6123" w14:textId="617B4235" w:rsidR="00D602BE" w:rsidRPr="00227BEB" w:rsidRDefault="001E4695" w:rsidP="00D602BE">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10</w:t>
      </w:r>
      <w:r w:rsidR="00D602BE" w:rsidRPr="00227BEB">
        <w:rPr>
          <w:rFonts w:ascii="Times New Roman" w:hAnsi="Times New Roman" w:cs="Times New Roman"/>
          <w:color w:val="auto"/>
          <w:sz w:val="22"/>
          <w:szCs w:val="22"/>
        </w:rPr>
        <w:t>. Jeżeli pomimo przyjęcia Zlecenia Wykonawca:</w:t>
      </w:r>
    </w:p>
    <w:p w14:paraId="51CE74B9" w14:textId="55945D4F" w:rsidR="00D602BE" w:rsidRPr="00227BEB" w:rsidRDefault="00D602BE" w:rsidP="00D602BE">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1)</w:t>
      </w:r>
      <w:r w:rsidR="00227BEB" w:rsidRPr="00227BEB">
        <w:rPr>
          <w:rFonts w:ascii="Times New Roman" w:hAnsi="Times New Roman" w:cs="Times New Roman"/>
          <w:color w:val="auto"/>
          <w:sz w:val="22"/>
          <w:szCs w:val="22"/>
        </w:rPr>
        <w:t xml:space="preserve"> n</w:t>
      </w:r>
      <w:r w:rsidRPr="00227BEB">
        <w:rPr>
          <w:rFonts w:ascii="Times New Roman" w:hAnsi="Times New Roman" w:cs="Times New Roman"/>
          <w:color w:val="auto"/>
          <w:sz w:val="22"/>
          <w:szCs w:val="22"/>
        </w:rPr>
        <w:t xml:space="preserve">ie realizuje Przedmiotu Zlecenia lub realizuje go w taki sposób, iż nie jest prawdopodobne, żeby zdołał wykonać je w terminie określonym w Zleceniu; </w:t>
      </w:r>
    </w:p>
    <w:p w14:paraId="7860C488" w14:textId="77777777" w:rsidR="00D602BE" w:rsidRPr="00D602BE" w:rsidRDefault="00D602BE" w:rsidP="00D602BE">
      <w:pPr>
        <w:pStyle w:val="Default"/>
        <w:jc w:val="both"/>
        <w:rPr>
          <w:rFonts w:ascii="Times New Roman" w:hAnsi="Times New Roman" w:cs="Times New Roman"/>
          <w:color w:val="FF0000"/>
          <w:sz w:val="22"/>
          <w:szCs w:val="22"/>
        </w:rPr>
      </w:pPr>
      <w:r w:rsidRPr="00227BEB">
        <w:rPr>
          <w:rFonts w:ascii="Times New Roman" w:hAnsi="Times New Roman" w:cs="Times New Roman"/>
          <w:color w:val="auto"/>
          <w:sz w:val="22"/>
          <w:szCs w:val="22"/>
        </w:rPr>
        <w:t>lub</w:t>
      </w:r>
      <w:r w:rsidRPr="00D602BE">
        <w:rPr>
          <w:rFonts w:ascii="Times New Roman" w:hAnsi="Times New Roman" w:cs="Times New Roman"/>
          <w:color w:val="FF0000"/>
          <w:sz w:val="22"/>
          <w:szCs w:val="22"/>
        </w:rPr>
        <w:t xml:space="preserve"> </w:t>
      </w:r>
    </w:p>
    <w:p w14:paraId="336081C1" w14:textId="3C1FE0A1" w:rsidR="00D602BE" w:rsidRPr="00227BEB" w:rsidRDefault="00D602BE" w:rsidP="00D602BE">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2)</w:t>
      </w:r>
      <w:r w:rsidR="00227BEB" w:rsidRPr="00227BEB">
        <w:rPr>
          <w:rFonts w:ascii="Times New Roman" w:hAnsi="Times New Roman" w:cs="Times New Roman"/>
          <w:color w:val="auto"/>
          <w:sz w:val="22"/>
          <w:szCs w:val="22"/>
        </w:rPr>
        <w:t xml:space="preserve"> </w:t>
      </w:r>
      <w:r w:rsidRPr="00227BEB">
        <w:rPr>
          <w:rFonts w:ascii="Times New Roman" w:hAnsi="Times New Roman" w:cs="Times New Roman"/>
          <w:color w:val="auto"/>
          <w:sz w:val="22"/>
          <w:szCs w:val="22"/>
        </w:rPr>
        <w:t>nie wykonał robót stanowiących Przedmiot Zlecenia w terminie określonym w Zleceniu</w:t>
      </w:r>
    </w:p>
    <w:p w14:paraId="185E95C5" w14:textId="77777777" w:rsidR="00D602BE" w:rsidRPr="00227BEB" w:rsidRDefault="00D602BE" w:rsidP="00D602BE">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 to wówczas, w każdym z tych przypadków, Zamawiający może odwołać Zlecenie z winy Wykonawcy („Odwołanie Zlecenia z winy Wykonawcy”).</w:t>
      </w:r>
    </w:p>
    <w:p w14:paraId="7FA45312" w14:textId="540C642B" w:rsidR="00D602BE" w:rsidRPr="00227BEB" w:rsidRDefault="00227BEB" w:rsidP="00D602BE">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1</w:t>
      </w:r>
      <w:r w:rsidR="001E4695">
        <w:rPr>
          <w:rFonts w:ascii="Times New Roman" w:hAnsi="Times New Roman" w:cs="Times New Roman"/>
          <w:color w:val="auto"/>
          <w:sz w:val="22"/>
          <w:szCs w:val="22"/>
        </w:rPr>
        <w:t>1</w:t>
      </w:r>
      <w:r w:rsidR="00D602BE" w:rsidRPr="00227BEB">
        <w:rPr>
          <w:rFonts w:ascii="Times New Roman" w:hAnsi="Times New Roman" w:cs="Times New Roman"/>
          <w:color w:val="auto"/>
          <w:sz w:val="22"/>
          <w:szCs w:val="22"/>
        </w:rPr>
        <w:t>. W sytuacji Odwołania Zlecenia z winy Wykonawcy Zamawiający może zastępczo powierzyć wykonanie robót stanowiących przedmiot Zlecenia na koszt Wykonawcy osobie trzeciej, bez konieczności uzyskiwania upoważnienia sądowego („Wykonanie Zastępcze”).</w:t>
      </w:r>
    </w:p>
    <w:p w14:paraId="5E13D5B2" w14:textId="0E809BA7" w:rsidR="00D602BE" w:rsidRPr="00227BEB" w:rsidRDefault="00227BEB" w:rsidP="00D602BE">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1</w:t>
      </w:r>
      <w:r w:rsidR="001E4695">
        <w:rPr>
          <w:rFonts w:ascii="Times New Roman" w:hAnsi="Times New Roman" w:cs="Times New Roman"/>
          <w:color w:val="auto"/>
          <w:sz w:val="22"/>
          <w:szCs w:val="22"/>
        </w:rPr>
        <w:t>2</w:t>
      </w:r>
      <w:r w:rsidR="00D602BE" w:rsidRPr="00227BEB">
        <w:rPr>
          <w:rFonts w:ascii="Times New Roman" w:hAnsi="Times New Roman" w:cs="Times New Roman"/>
          <w:color w:val="auto"/>
          <w:sz w:val="22"/>
          <w:szCs w:val="22"/>
        </w:rPr>
        <w:t xml:space="preserve">. 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7964C15E" w14:textId="0E4F8526" w:rsidR="00D602BE" w:rsidRPr="00227BEB" w:rsidRDefault="00227BEB" w:rsidP="00D602BE">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1</w:t>
      </w:r>
      <w:r w:rsidR="001E4695">
        <w:rPr>
          <w:rFonts w:ascii="Times New Roman" w:hAnsi="Times New Roman" w:cs="Times New Roman"/>
          <w:color w:val="auto"/>
          <w:sz w:val="22"/>
          <w:szCs w:val="22"/>
        </w:rPr>
        <w:t>3</w:t>
      </w:r>
      <w:r w:rsidR="00D602BE" w:rsidRPr="00227BEB">
        <w:rPr>
          <w:rFonts w:ascii="Times New Roman" w:hAnsi="Times New Roman" w:cs="Times New Roman"/>
          <w:color w:val="auto"/>
          <w:sz w:val="22"/>
          <w:szCs w:val="22"/>
        </w:rPr>
        <w:t>. 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12A474F0" w14:textId="474FC2C5" w:rsidR="006D6D25" w:rsidRPr="008811D7" w:rsidRDefault="006D6D25" w:rsidP="006D6D25">
      <w:pPr>
        <w:pStyle w:val="Default"/>
        <w:jc w:val="center"/>
        <w:rPr>
          <w:rFonts w:ascii="Times New Roman" w:hAnsi="Times New Roman" w:cs="Times New Roman"/>
          <w:b/>
          <w:bCs/>
          <w:color w:val="auto"/>
          <w:sz w:val="22"/>
          <w:szCs w:val="22"/>
        </w:rPr>
      </w:pPr>
      <w:bookmarkStart w:id="3" w:name="_Hlk8631020"/>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2</w:t>
      </w:r>
    </w:p>
    <w:p w14:paraId="4C5D723E" w14:textId="4BBE4278" w:rsidR="006D6D25" w:rsidRPr="00D44692" w:rsidRDefault="001A23C6" w:rsidP="00D44692">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Termin</w:t>
      </w:r>
      <w:r w:rsidR="006D6D25" w:rsidRPr="008811D7">
        <w:rPr>
          <w:rFonts w:ascii="Times New Roman" w:hAnsi="Times New Roman" w:cs="Times New Roman"/>
          <w:b/>
          <w:bCs/>
          <w:color w:val="auto"/>
          <w:sz w:val="22"/>
          <w:szCs w:val="22"/>
        </w:rPr>
        <w:t xml:space="preserve"> realizacji</w:t>
      </w:r>
    </w:p>
    <w:p w14:paraId="37F48C91" w14:textId="32AF1627" w:rsidR="006D6D25" w:rsidRPr="00194F99" w:rsidRDefault="006D6D25" w:rsidP="006D6D25">
      <w:pPr>
        <w:pStyle w:val="Default"/>
        <w:numPr>
          <w:ilvl w:val="0"/>
          <w:numId w:val="13"/>
        </w:numPr>
        <w:ind w:left="284" w:hanging="284"/>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Przedmiot umowy zostanie zrealizowany w terminie </w:t>
      </w:r>
      <w:r w:rsidR="0028695F">
        <w:rPr>
          <w:rFonts w:ascii="Times New Roman" w:hAnsi="Times New Roman" w:cs="Times New Roman"/>
          <w:b/>
          <w:bCs/>
          <w:color w:val="auto"/>
          <w:sz w:val="22"/>
          <w:szCs w:val="22"/>
        </w:rPr>
        <w:t>1</w:t>
      </w:r>
      <w:r w:rsidR="00F265B8">
        <w:rPr>
          <w:rFonts w:ascii="Times New Roman" w:hAnsi="Times New Roman" w:cs="Times New Roman"/>
          <w:b/>
          <w:bCs/>
          <w:color w:val="auto"/>
          <w:sz w:val="22"/>
          <w:szCs w:val="22"/>
        </w:rPr>
        <w:t>3</w:t>
      </w:r>
      <w:r w:rsidR="0028695F">
        <w:rPr>
          <w:rFonts w:ascii="Times New Roman" w:hAnsi="Times New Roman" w:cs="Times New Roman"/>
          <w:b/>
          <w:bCs/>
          <w:color w:val="auto"/>
          <w:sz w:val="22"/>
          <w:szCs w:val="22"/>
        </w:rPr>
        <w:t>0</w:t>
      </w:r>
      <w:r w:rsidR="00A80124">
        <w:rPr>
          <w:rFonts w:ascii="Times New Roman" w:hAnsi="Times New Roman" w:cs="Times New Roman"/>
          <w:b/>
          <w:bCs/>
          <w:color w:val="auto"/>
          <w:sz w:val="22"/>
          <w:szCs w:val="22"/>
        </w:rPr>
        <w:t xml:space="preserve"> </w:t>
      </w:r>
      <w:r w:rsidRPr="00194F99">
        <w:rPr>
          <w:rFonts w:ascii="Times New Roman" w:hAnsi="Times New Roman" w:cs="Times New Roman"/>
          <w:b/>
          <w:bCs/>
          <w:color w:val="auto"/>
          <w:sz w:val="22"/>
          <w:szCs w:val="22"/>
        </w:rPr>
        <w:t>dni</w:t>
      </w:r>
      <w:r w:rsidRPr="00194F99">
        <w:rPr>
          <w:rFonts w:ascii="Times New Roman" w:hAnsi="Times New Roman" w:cs="Times New Roman"/>
          <w:color w:val="auto"/>
          <w:sz w:val="22"/>
          <w:szCs w:val="22"/>
        </w:rPr>
        <w:t xml:space="preserve"> od dnia podpisania Umowy.</w:t>
      </w:r>
    </w:p>
    <w:p w14:paraId="3BC15A90" w14:textId="77777777" w:rsidR="006D6D25" w:rsidRPr="00194F99" w:rsidRDefault="006D6D25" w:rsidP="006D6D25">
      <w:pPr>
        <w:pStyle w:val="Default"/>
        <w:numPr>
          <w:ilvl w:val="0"/>
          <w:numId w:val="13"/>
        </w:numPr>
        <w:ind w:left="284" w:hanging="284"/>
        <w:jc w:val="both"/>
        <w:rPr>
          <w:rFonts w:ascii="Times New Roman" w:hAnsi="Times New Roman" w:cs="Times New Roman"/>
          <w:color w:val="auto"/>
          <w:sz w:val="22"/>
          <w:szCs w:val="22"/>
        </w:rPr>
      </w:pPr>
      <w:r w:rsidRPr="00194F99">
        <w:rPr>
          <w:rFonts w:ascii="Times New Roman" w:hAnsi="Times New Roman" w:cs="Times New Roman"/>
          <w:sz w:val="22"/>
          <w:szCs w:val="22"/>
        </w:rPr>
        <w:t xml:space="preserve">Powyższe nie uchybia możliwości wykonywania uprawnień wynikających z Umowy </w:t>
      </w:r>
    </w:p>
    <w:p w14:paraId="03BC0F85" w14:textId="7296DE99" w:rsidR="006D6D25" w:rsidRDefault="006D6D25" w:rsidP="006D6D25">
      <w:pPr>
        <w:pStyle w:val="Default"/>
        <w:ind w:left="284"/>
        <w:jc w:val="both"/>
        <w:rPr>
          <w:rFonts w:ascii="Times New Roman" w:hAnsi="Times New Roman" w:cs="Times New Roman"/>
          <w:sz w:val="22"/>
          <w:szCs w:val="22"/>
        </w:rPr>
      </w:pPr>
      <w:r w:rsidRPr="00194F99">
        <w:rPr>
          <w:rFonts w:ascii="Times New Roman" w:hAnsi="Times New Roman" w:cs="Times New Roman"/>
          <w:sz w:val="22"/>
          <w:szCs w:val="22"/>
        </w:rPr>
        <w:t>(w tym w szczególności naliczania kar umownych) po terminie, o którym mowa w ust. 1.</w:t>
      </w:r>
    </w:p>
    <w:p w14:paraId="5249BE18" w14:textId="6639EDC4" w:rsidR="00351AB9" w:rsidRPr="005A2FE4" w:rsidRDefault="00227BEB" w:rsidP="005A2FE4">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3</w:t>
      </w:r>
      <w:r w:rsidR="003E565A" w:rsidRPr="00227BEB">
        <w:rPr>
          <w:rFonts w:ascii="Times New Roman" w:hAnsi="Times New Roman" w:cs="Times New Roman"/>
          <w:color w:val="auto"/>
          <w:sz w:val="22"/>
          <w:szCs w:val="22"/>
        </w:rPr>
        <w:t xml:space="preserve">. Wykonawca będzie wykonywał Przedmiot Umowy, po przekazaniu mu Zleceń przez Zamawiającego zgodnie z § 1 ust. </w:t>
      </w:r>
      <w:r w:rsidR="004A1949">
        <w:rPr>
          <w:rFonts w:ascii="Times New Roman" w:hAnsi="Times New Roman" w:cs="Times New Roman"/>
          <w:color w:val="auto"/>
          <w:sz w:val="22"/>
          <w:szCs w:val="22"/>
        </w:rPr>
        <w:t>7</w:t>
      </w:r>
      <w:r w:rsidR="003E565A" w:rsidRPr="00227BEB">
        <w:rPr>
          <w:rFonts w:ascii="Times New Roman" w:hAnsi="Times New Roman" w:cs="Times New Roman"/>
          <w:color w:val="auto"/>
          <w:sz w:val="22"/>
          <w:szCs w:val="22"/>
        </w:rPr>
        <w:t xml:space="preserve"> Umowy. Termin wykonania robót stanowiących przedmiot Zlecenia określony zostanie każdorazowo w Zleceniu.</w:t>
      </w:r>
    </w:p>
    <w:p w14:paraId="362F687F" w14:textId="5EBF7B9E" w:rsidR="00351AB9" w:rsidRPr="008811D7" w:rsidRDefault="00351AB9" w:rsidP="00351AB9">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6D6D25">
        <w:rPr>
          <w:rFonts w:ascii="Times New Roman" w:hAnsi="Times New Roman" w:cs="Times New Roman"/>
          <w:b/>
          <w:bCs/>
          <w:color w:val="auto"/>
          <w:sz w:val="22"/>
          <w:szCs w:val="22"/>
        </w:rPr>
        <w:t>3</w:t>
      </w:r>
    </w:p>
    <w:p w14:paraId="53C89DB0" w14:textId="09C0230F" w:rsidR="00351AB9" w:rsidRDefault="00351AB9" w:rsidP="00351AB9">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Warunki dotyczące organizacji robót</w:t>
      </w:r>
    </w:p>
    <w:p w14:paraId="6FC451FF" w14:textId="53F0A3F7" w:rsidR="008C0A23" w:rsidRPr="00194F99" w:rsidRDefault="00227BEB" w:rsidP="008C0A23">
      <w:pPr>
        <w:pStyle w:val="Default"/>
        <w:jc w:val="both"/>
        <w:rPr>
          <w:rFonts w:ascii="Times New Roman" w:hAnsi="Times New Roman" w:cs="Times New Roman"/>
          <w:strike/>
          <w:color w:val="auto"/>
          <w:sz w:val="22"/>
          <w:szCs w:val="22"/>
        </w:rPr>
      </w:pPr>
      <w:r>
        <w:rPr>
          <w:rFonts w:ascii="Times New Roman" w:hAnsi="Times New Roman" w:cs="Times New Roman"/>
          <w:color w:val="auto"/>
          <w:sz w:val="22"/>
          <w:szCs w:val="22"/>
        </w:rPr>
        <w:t>1</w:t>
      </w:r>
      <w:r w:rsidR="008C0A23" w:rsidRPr="00194F99">
        <w:rPr>
          <w:rFonts w:ascii="Times New Roman" w:hAnsi="Times New Roman" w:cs="Times New Roman"/>
          <w:color w:val="auto"/>
          <w:sz w:val="22"/>
          <w:szCs w:val="22"/>
        </w:rPr>
        <w:t xml:space="preserve">. Zamawiający wymaga zatrudnienia przez Wykonawcę lub Podwykonawcę na podstawie umowy o pracę osób wykonujących prace objęte zakresem zamówienia, takich jak operatorzy maszyn budowlanych, jeżeli wykonanie tych czynności polega na wykonywaniu pracy w sposób określony w art. 22 § 1 ustawy z dnia 26 czerwca 1974 r. - Kodeks pracy (tekst jedn.: </w:t>
      </w:r>
      <w:r w:rsidR="004A1949" w:rsidRPr="004A1949">
        <w:rPr>
          <w:rFonts w:ascii="Times New Roman" w:hAnsi="Times New Roman" w:cs="Times New Roman"/>
          <w:color w:val="auto"/>
          <w:sz w:val="22"/>
          <w:szCs w:val="22"/>
        </w:rPr>
        <w:t>Dz.U. z 202</w:t>
      </w:r>
      <w:r w:rsidR="00F265B8">
        <w:rPr>
          <w:rFonts w:ascii="Times New Roman" w:hAnsi="Times New Roman" w:cs="Times New Roman"/>
          <w:color w:val="auto"/>
          <w:sz w:val="22"/>
          <w:szCs w:val="22"/>
        </w:rPr>
        <w:t>3</w:t>
      </w:r>
      <w:r w:rsidR="004A1949" w:rsidRPr="004A1949">
        <w:rPr>
          <w:rFonts w:ascii="Times New Roman" w:hAnsi="Times New Roman" w:cs="Times New Roman"/>
          <w:color w:val="auto"/>
          <w:sz w:val="22"/>
          <w:szCs w:val="22"/>
        </w:rPr>
        <w:t xml:space="preserve"> r. poz. 1</w:t>
      </w:r>
      <w:r w:rsidR="00F265B8">
        <w:rPr>
          <w:rFonts w:ascii="Times New Roman" w:hAnsi="Times New Roman" w:cs="Times New Roman"/>
          <w:color w:val="auto"/>
          <w:sz w:val="22"/>
          <w:szCs w:val="22"/>
        </w:rPr>
        <w:t>165</w:t>
      </w:r>
      <w:r w:rsidR="004A1949">
        <w:rPr>
          <w:rFonts w:ascii="Times New Roman" w:hAnsi="Times New Roman" w:cs="Times New Roman"/>
          <w:color w:val="auto"/>
          <w:sz w:val="22"/>
          <w:szCs w:val="22"/>
        </w:rPr>
        <w:t xml:space="preserve"> </w:t>
      </w:r>
      <w:r w:rsidR="008C0A23" w:rsidRPr="00194F99">
        <w:rPr>
          <w:rFonts w:ascii="Times New Roman" w:hAnsi="Times New Roman" w:cs="Times New Roman"/>
          <w:color w:val="auto"/>
          <w:sz w:val="22"/>
          <w:szCs w:val="22"/>
        </w:rPr>
        <w:t xml:space="preserve">). Zamawiający wskazuje, iż jedynie osoby zatrudnione na umowę o pracę wskazane przez Wykonawcę będą mogły wykonywać ww. prace. </w:t>
      </w:r>
    </w:p>
    <w:p w14:paraId="2AD7084B" w14:textId="77777777" w:rsidR="00227BEB" w:rsidRDefault="00227BEB" w:rsidP="008C0A2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w:t>
      </w:r>
      <w:r w:rsidR="008C0A23" w:rsidRPr="00194F99">
        <w:rPr>
          <w:rFonts w:ascii="Times New Roman" w:hAnsi="Times New Roman" w:cs="Times New Roman"/>
          <w:color w:val="auto"/>
          <w:sz w:val="22"/>
          <w:szCs w:val="22"/>
        </w:rPr>
        <w:t xml:space="preserve">. Zamawiający wymaga przekazania w terminie 7 dni od dnia zawarcia Umowy wykazu osób zatrudnionych na podstawie umowy o pracę, wykonujących czynności, o których mowa w ust. </w:t>
      </w:r>
      <w:r>
        <w:rPr>
          <w:rFonts w:ascii="Times New Roman" w:hAnsi="Times New Roman" w:cs="Times New Roman"/>
          <w:color w:val="auto"/>
          <w:sz w:val="22"/>
          <w:szCs w:val="22"/>
        </w:rPr>
        <w:t>1</w:t>
      </w:r>
      <w:r w:rsidR="008C0A23" w:rsidRPr="00194F99">
        <w:rPr>
          <w:rFonts w:ascii="Times New Roman" w:hAnsi="Times New Roman" w:cs="Times New Roman"/>
          <w:color w:val="auto"/>
          <w:sz w:val="22"/>
          <w:szCs w:val="22"/>
        </w:rPr>
        <w:t xml:space="preserve"> oraz pisemnych oświadczeń ww. osób o zatrudnieniu na podstawie umowy o pracę. Wykaz ma obejmować wyłącznie imię i nazwisko pracownika, datę zatrudnienia oraz informację o rodzaju wykonywanych przez niego czynności. Na żądanie Zamawiającego, które może zostać zgłoszone przez cały okres obowiązywania Umowy, Wykonawca przedstawi dodatkowo w terminie 7 dni roboczych (dni od poniedziałku do piątku z wyłączeniem dni ustawowo wolnych od pracy), informację o stanie zatrudnienia ww. osób, oświadczenia ww. osób o zatrudnieniu na podstawie umowy o pracę oraz dokumenty </w:t>
      </w:r>
      <w:r w:rsidR="008C0A23" w:rsidRPr="00194F99">
        <w:rPr>
          <w:rFonts w:ascii="Times New Roman" w:hAnsi="Times New Roman" w:cs="Times New Roman"/>
          <w:color w:val="auto"/>
          <w:sz w:val="22"/>
          <w:szCs w:val="22"/>
        </w:rPr>
        <w:lastRenderedPageBreak/>
        <w:t xml:space="preserve">potwierdzające zgłoszenie pracownika do ubezpieczenia społecznego (ZUS). Powyższe dokumenty będą zawierać wyłącznie imię i nazwisko pracownika, datę zatrudnienia oraz rodzaj wykonywanej pracy. W pozostałym zakresie Wykonawca jest zobowiązany zanonimizować przekazywane dokumenty. </w:t>
      </w:r>
    </w:p>
    <w:p w14:paraId="352977A1" w14:textId="5C20AA33" w:rsidR="00D66422" w:rsidRPr="00D66422" w:rsidRDefault="0074489D" w:rsidP="00D66422">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w:t>
      </w:r>
      <w:r w:rsidR="00D66422">
        <w:rPr>
          <w:rFonts w:ascii="Times New Roman" w:hAnsi="Times New Roman" w:cs="Times New Roman"/>
          <w:color w:val="auto"/>
          <w:sz w:val="22"/>
          <w:szCs w:val="22"/>
        </w:rPr>
        <w:t xml:space="preserve">. </w:t>
      </w:r>
      <w:r w:rsidR="00D66422" w:rsidRPr="00D66422">
        <w:rPr>
          <w:rFonts w:ascii="Times New Roman" w:hAnsi="Times New Roman" w:cs="Times New Roman"/>
          <w:color w:val="auto"/>
          <w:sz w:val="22"/>
          <w:szCs w:val="22"/>
        </w:rPr>
        <w:t>W trakcie realizacji zamówienia Zamawiający uprawniony jest do wykonywania czynności kontrolnych wobec Wykonawcy odnośnie spełniania przez Wykonawcę wymogu zatrudnienia na podstawie umowy o pracę osób wykonujących wskazane w ust. 1 czynności. Zamawiający uprawniony jest w szczególności do żądania:</w:t>
      </w:r>
    </w:p>
    <w:p w14:paraId="12DF2153" w14:textId="77777777" w:rsidR="00D66422" w:rsidRPr="00D66422" w:rsidRDefault="00D66422" w:rsidP="00D66422">
      <w:pPr>
        <w:pStyle w:val="Default"/>
        <w:jc w:val="both"/>
        <w:rPr>
          <w:rFonts w:ascii="Times New Roman" w:hAnsi="Times New Roman" w:cs="Times New Roman"/>
          <w:color w:val="auto"/>
          <w:sz w:val="22"/>
          <w:szCs w:val="22"/>
        </w:rPr>
      </w:pPr>
      <w:r w:rsidRPr="00D66422">
        <w:rPr>
          <w:rFonts w:ascii="Times New Roman" w:hAnsi="Times New Roman" w:cs="Times New Roman"/>
          <w:color w:val="auto"/>
          <w:sz w:val="22"/>
          <w:szCs w:val="22"/>
        </w:rPr>
        <w:t>a)</w:t>
      </w:r>
      <w:r w:rsidRPr="00D66422">
        <w:rPr>
          <w:rFonts w:ascii="Times New Roman" w:hAnsi="Times New Roman" w:cs="Times New Roman"/>
          <w:color w:val="auto"/>
          <w:sz w:val="22"/>
          <w:szCs w:val="22"/>
        </w:rPr>
        <w:tab/>
        <w:t>oświadczenia zatrudnionego pracownika,</w:t>
      </w:r>
    </w:p>
    <w:p w14:paraId="6CB8DF00" w14:textId="77777777" w:rsidR="002637D0" w:rsidRDefault="00D66422" w:rsidP="00D66422">
      <w:pPr>
        <w:pStyle w:val="Default"/>
        <w:jc w:val="both"/>
        <w:rPr>
          <w:rFonts w:ascii="Times New Roman" w:hAnsi="Times New Roman" w:cs="Times New Roman"/>
          <w:color w:val="auto"/>
          <w:sz w:val="22"/>
          <w:szCs w:val="22"/>
        </w:rPr>
      </w:pPr>
      <w:r w:rsidRPr="00D66422">
        <w:rPr>
          <w:rFonts w:ascii="Times New Roman" w:hAnsi="Times New Roman" w:cs="Times New Roman"/>
          <w:color w:val="auto"/>
          <w:sz w:val="22"/>
          <w:szCs w:val="22"/>
        </w:rPr>
        <w:t>b)</w:t>
      </w:r>
      <w:r w:rsidRPr="00D66422">
        <w:rPr>
          <w:rFonts w:ascii="Times New Roman" w:hAnsi="Times New Roman" w:cs="Times New Roman"/>
          <w:color w:val="auto"/>
          <w:sz w:val="22"/>
          <w:szCs w:val="22"/>
        </w:rPr>
        <w:tab/>
        <w:t xml:space="preserve">oświadczenia wykonawcy lub podwykonawcy o zatrudnieniu pracownika na podstawie umowy o </w:t>
      </w:r>
    </w:p>
    <w:p w14:paraId="150E2BB8" w14:textId="622B2413" w:rsidR="00D66422" w:rsidRPr="00D66422" w:rsidRDefault="002637D0" w:rsidP="00D66422">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             </w:t>
      </w:r>
      <w:r w:rsidR="00D66422" w:rsidRPr="00D66422">
        <w:rPr>
          <w:rFonts w:ascii="Times New Roman" w:hAnsi="Times New Roman" w:cs="Times New Roman"/>
          <w:color w:val="auto"/>
          <w:sz w:val="22"/>
          <w:szCs w:val="22"/>
        </w:rPr>
        <w:t>pracę,</w:t>
      </w:r>
    </w:p>
    <w:p w14:paraId="5BAFFF05" w14:textId="77777777" w:rsidR="00D66422" w:rsidRPr="00D66422" w:rsidRDefault="00D66422" w:rsidP="00D66422">
      <w:pPr>
        <w:pStyle w:val="Default"/>
        <w:jc w:val="both"/>
        <w:rPr>
          <w:rFonts w:ascii="Times New Roman" w:hAnsi="Times New Roman" w:cs="Times New Roman"/>
          <w:color w:val="auto"/>
          <w:sz w:val="22"/>
          <w:szCs w:val="22"/>
        </w:rPr>
      </w:pPr>
      <w:r w:rsidRPr="00D66422">
        <w:rPr>
          <w:rFonts w:ascii="Times New Roman" w:hAnsi="Times New Roman" w:cs="Times New Roman"/>
          <w:color w:val="auto"/>
          <w:sz w:val="22"/>
          <w:szCs w:val="22"/>
        </w:rPr>
        <w:t>c)</w:t>
      </w:r>
      <w:r w:rsidRPr="00D66422">
        <w:rPr>
          <w:rFonts w:ascii="Times New Roman" w:hAnsi="Times New Roman" w:cs="Times New Roman"/>
          <w:color w:val="auto"/>
          <w:sz w:val="22"/>
          <w:szCs w:val="22"/>
        </w:rPr>
        <w:tab/>
        <w:t>poświadczonej za zgodność z oryginałem kopii umowy o pracę zatrudnionego pracownika,</w:t>
      </w:r>
    </w:p>
    <w:p w14:paraId="09D7401B" w14:textId="448D8398" w:rsidR="00D66422" w:rsidRPr="00D66422" w:rsidRDefault="00D66422" w:rsidP="00D66422">
      <w:pPr>
        <w:pStyle w:val="Default"/>
        <w:jc w:val="both"/>
        <w:rPr>
          <w:rFonts w:ascii="Times New Roman" w:hAnsi="Times New Roman" w:cs="Times New Roman"/>
          <w:color w:val="auto"/>
          <w:sz w:val="22"/>
          <w:szCs w:val="22"/>
        </w:rPr>
      </w:pPr>
      <w:r w:rsidRPr="00D66422">
        <w:rPr>
          <w:rFonts w:ascii="Times New Roman" w:hAnsi="Times New Roman" w:cs="Times New Roman"/>
          <w:color w:val="auto"/>
          <w:sz w:val="22"/>
          <w:szCs w:val="22"/>
        </w:rPr>
        <w:t>d)</w:t>
      </w:r>
      <w:r w:rsidRPr="00D66422">
        <w:rPr>
          <w:rFonts w:ascii="Times New Roman" w:hAnsi="Times New Roman" w:cs="Times New Roman"/>
          <w:color w:val="auto"/>
          <w:sz w:val="22"/>
          <w:szCs w:val="22"/>
        </w:rPr>
        <w:tab/>
        <w:t>innych dokumentów</w:t>
      </w:r>
      <w:r w:rsidR="00375EC4">
        <w:rPr>
          <w:rFonts w:ascii="Times New Roman" w:hAnsi="Times New Roman" w:cs="Times New Roman"/>
          <w:color w:val="auto"/>
          <w:sz w:val="22"/>
          <w:szCs w:val="22"/>
        </w:rPr>
        <w:t>,</w:t>
      </w:r>
      <w:r w:rsidRPr="00D66422">
        <w:rPr>
          <w:rFonts w:ascii="Times New Roman" w:hAnsi="Times New Roman" w:cs="Times New Roman"/>
          <w:color w:val="auto"/>
          <w:sz w:val="22"/>
          <w:szCs w:val="22"/>
        </w:rPr>
        <w:t xml:space="preserve"> </w:t>
      </w:r>
    </w:p>
    <w:p w14:paraId="053383A7" w14:textId="21C304C2" w:rsidR="00D66422" w:rsidRDefault="00D66422" w:rsidP="00D66422">
      <w:pPr>
        <w:pStyle w:val="Default"/>
        <w:jc w:val="both"/>
        <w:rPr>
          <w:rFonts w:ascii="Times New Roman" w:hAnsi="Times New Roman" w:cs="Times New Roman"/>
          <w:color w:val="auto"/>
          <w:sz w:val="22"/>
          <w:szCs w:val="22"/>
        </w:rPr>
      </w:pPr>
      <w:r w:rsidRPr="00D66422">
        <w:rPr>
          <w:rFonts w:ascii="Times New Roman" w:hAnsi="Times New Roman" w:cs="Times New Roman"/>
          <w:color w:val="auto"/>
          <w:sz w:val="22"/>
          <w:szCs w:val="22"/>
        </w:rPr>
        <w:t>e)</w:t>
      </w:r>
      <w:r w:rsidRPr="00D66422">
        <w:rPr>
          <w:rFonts w:ascii="Times New Roman" w:hAnsi="Times New Roman" w:cs="Times New Roman"/>
          <w:color w:val="auto"/>
          <w:sz w:val="22"/>
          <w:szCs w:val="22"/>
        </w:rPr>
        <w:tab/>
        <w:t>przeprowadzania kontroli na miejscu wykonywania umowy.</w:t>
      </w:r>
    </w:p>
    <w:p w14:paraId="2B0DA07C" w14:textId="49BDB5E6" w:rsidR="00351AB9" w:rsidRPr="008C0A23" w:rsidRDefault="0074489D" w:rsidP="008C0A2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008C0A23" w:rsidRPr="00194F99">
        <w:rPr>
          <w:rFonts w:ascii="Times New Roman" w:hAnsi="Times New Roman" w:cs="Times New Roman"/>
          <w:color w:val="auto"/>
          <w:sz w:val="22"/>
          <w:szCs w:val="22"/>
        </w:rPr>
        <w:t>. Wykonawca zobowiązuje się dopuścić do wykonywania poszczególnych robót osoby, które zgodnie z obowiązującymi przepisami posiadają kwalifikacje do ich wykonania (np. odbyły odpowiednie szkolenia i ukończyły je z wynikiem pozytywnym, posiadają wymagane zaświadczenia kwalifikacyjne itp.). W przypadku stwierdzenia przez Zamawiającego wykonywania robót przez osoby, które nie powinny być dopuszczone do wykonywania tych robót z powodu braku odpowiednich kwalifikacji lub wymaganego prawem ich potwierdzenia, Zamawiający jest uprawniony do wstrzymania wykonywania robót przez Wykonawcę lub żądania zaprzestania wykonywania tych robót przez takie osoby.</w:t>
      </w:r>
    </w:p>
    <w:p w14:paraId="0447258A" w14:textId="03E8DBB5" w:rsidR="008C0A23" w:rsidRPr="00194F99" w:rsidRDefault="0074489D" w:rsidP="008C0A2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5</w:t>
      </w:r>
      <w:r w:rsidR="008C0A23" w:rsidRPr="00194F99">
        <w:rPr>
          <w:rFonts w:ascii="Times New Roman" w:hAnsi="Times New Roman" w:cs="Times New Roman"/>
          <w:color w:val="auto"/>
          <w:sz w:val="22"/>
          <w:szCs w:val="22"/>
        </w:rPr>
        <w:t>. Przedstawiciel Zamawiającego uprawniony jest do sprawdzania tożsamości Personelu Wykonawcy uczestniczącego w realizacji Przedmiotu Umowy.</w:t>
      </w:r>
    </w:p>
    <w:p w14:paraId="35E7F36A" w14:textId="438775EA" w:rsidR="006D6D25" w:rsidRPr="00194F99" w:rsidRDefault="0074489D" w:rsidP="006D6D25">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6</w:t>
      </w:r>
      <w:r w:rsidR="006D6D25" w:rsidRPr="00194F99">
        <w:rPr>
          <w:rFonts w:ascii="Times New Roman" w:hAnsi="Times New Roman" w:cs="Times New Roman"/>
          <w:color w:val="auto"/>
          <w:sz w:val="22"/>
          <w:szCs w:val="22"/>
        </w:rPr>
        <w:t xml:space="preserve">. Wykonawca zobowiązuje się wykonać przedmiot umowy przy użyciu materiałów własnych zgodnych ze </w:t>
      </w:r>
      <w:proofErr w:type="spellStart"/>
      <w:r w:rsidR="006D6D25" w:rsidRPr="00194F99">
        <w:rPr>
          <w:rFonts w:ascii="Times New Roman" w:hAnsi="Times New Roman" w:cs="Times New Roman"/>
          <w:color w:val="auto"/>
          <w:sz w:val="22"/>
          <w:szCs w:val="22"/>
        </w:rPr>
        <w:t>STWiORB</w:t>
      </w:r>
      <w:proofErr w:type="spellEnd"/>
      <w:r w:rsidR="006D6D25" w:rsidRPr="00194F99">
        <w:rPr>
          <w:rFonts w:ascii="Times New Roman" w:hAnsi="Times New Roman" w:cs="Times New Roman"/>
          <w:color w:val="auto"/>
          <w:sz w:val="22"/>
          <w:szCs w:val="22"/>
        </w:rPr>
        <w:t xml:space="preserve">. </w:t>
      </w:r>
    </w:p>
    <w:p w14:paraId="40579ACA" w14:textId="58F75EF5" w:rsidR="006D6D25" w:rsidRPr="00194F99" w:rsidRDefault="0074489D" w:rsidP="006D6D25">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7</w:t>
      </w:r>
      <w:r w:rsidR="006D6D25" w:rsidRPr="00194F99">
        <w:rPr>
          <w:rFonts w:ascii="Times New Roman" w:hAnsi="Times New Roman" w:cs="Times New Roman"/>
          <w:color w:val="auto"/>
          <w:sz w:val="22"/>
          <w:szCs w:val="22"/>
        </w:rPr>
        <w:t xml:space="preserve">. Materiały o których mowa w ust. </w:t>
      </w:r>
      <w:r w:rsidR="00B82E3A">
        <w:rPr>
          <w:rFonts w:ascii="Times New Roman" w:hAnsi="Times New Roman" w:cs="Times New Roman"/>
          <w:color w:val="auto"/>
          <w:sz w:val="22"/>
          <w:szCs w:val="22"/>
        </w:rPr>
        <w:t>6</w:t>
      </w:r>
      <w:r w:rsidR="006D6D25" w:rsidRPr="00194F99">
        <w:rPr>
          <w:rFonts w:ascii="Times New Roman" w:hAnsi="Times New Roman" w:cs="Times New Roman"/>
          <w:color w:val="auto"/>
          <w:sz w:val="22"/>
          <w:szCs w:val="22"/>
        </w:rPr>
        <w:t xml:space="preserve"> odpowiadać muszą wymogom określonym w ustawie z dnia 16 kwietnia 2004 r. o wyrobach budowlanych (Dz.U. z 2021 r. poz. 1213 z późn.zm.). </w:t>
      </w:r>
    </w:p>
    <w:p w14:paraId="75DC8002" w14:textId="2D315245" w:rsidR="006D6D25" w:rsidRPr="00194F99" w:rsidRDefault="0074489D" w:rsidP="006D6D25">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8</w:t>
      </w:r>
      <w:r w:rsidR="006D6D25" w:rsidRPr="00194F99">
        <w:rPr>
          <w:rFonts w:ascii="Times New Roman" w:hAnsi="Times New Roman" w:cs="Times New Roman"/>
          <w:color w:val="auto"/>
          <w:sz w:val="22"/>
          <w:szCs w:val="22"/>
        </w:rPr>
        <w:t>. Zamawiający może wykonać,</w:t>
      </w:r>
      <w:r w:rsidR="009A47E3">
        <w:rPr>
          <w:rFonts w:ascii="Times New Roman" w:hAnsi="Times New Roman" w:cs="Times New Roman"/>
          <w:color w:val="auto"/>
          <w:sz w:val="22"/>
          <w:szCs w:val="22"/>
        </w:rPr>
        <w:t xml:space="preserve"> na</w:t>
      </w:r>
      <w:r w:rsidR="006D6D25" w:rsidRPr="00194F99">
        <w:rPr>
          <w:rFonts w:ascii="Times New Roman" w:hAnsi="Times New Roman" w:cs="Times New Roman"/>
          <w:color w:val="auto"/>
          <w:sz w:val="22"/>
          <w:szCs w:val="22"/>
        </w:rPr>
        <w:t xml:space="preserve"> dowolnym etapie realizacji przedmiotu umowy, badania, sprawdzenia lub (i) próby zrealizowanych robót budowlanych, w tym jakości materiałów. W przypadku, gdy wyniki badań, sprawdzeń lub (i) prób potwierdzą niezgodność wykonania robót z dokumentacją, specyfikacjami technicznymi wykonania i odbioru robót budowlanych, o których mowa w § 1 ust. 2 pkt. 1 umowy, kosztami wykonanych badań, sprawdzeń lub (i) prób oraz wymianą na materiał spełniający wymagania, zostanie obciążony Wykonawca. W przeciwnym wypadku koszty badań, sprawdzeń i prób poniesie Zamawiający.</w:t>
      </w:r>
    </w:p>
    <w:p w14:paraId="2C11F76D" w14:textId="7502EAE2" w:rsidR="00D602BE" w:rsidRPr="00227BEB" w:rsidRDefault="007A7655" w:rsidP="00D602BE">
      <w:pPr>
        <w:autoSpaceDE w:val="0"/>
        <w:autoSpaceDN w:val="0"/>
        <w:adjustRightInd w:val="0"/>
        <w:spacing w:after="0" w:line="240" w:lineRule="auto"/>
        <w:jc w:val="both"/>
        <w:rPr>
          <w:rFonts w:ascii="Times New Roman" w:hAnsi="Times New Roman" w:cs="Times New Roman"/>
        </w:rPr>
      </w:pPr>
      <w:r w:rsidRPr="009A11E1">
        <w:rPr>
          <w:rFonts w:ascii="Times New Roman" w:hAnsi="Times New Roman" w:cs="Times New Roman"/>
        </w:rPr>
        <w:t>9</w:t>
      </w:r>
      <w:r w:rsidR="00D602BE" w:rsidRPr="009A11E1">
        <w:rPr>
          <w:rFonts w:ascii="Times New Roman" w:hAnsi="Times New Roman" w:cs="Times New Roman"/>
        </w:rPr>
        <w:t xml:space="preserve">. Celem zatwierdzenia materiałów, Wykonawca przed rozpoczęciem realizacji </w:t>
      </w:r>
      <w:r w:rsidR="00CE06FC" w:rsidRPr="009A11E1">
        <w:rPr>
          <w:rFonts w:ascii="Times New Roman" w:hAnsi="Times New Roman" w:cs="Times New Roman"/>
        </w:rPr>
        <w:t>Umowy</w:t>
      </w:r>
      <w:r w:rsidR="00D602BE" w:rsidRPr="009A11E1">
        <w:rPr>
          <w:rFonts w:ascii="Times New Roman" w:hAnsi="Times New Roman" w:cs="Times New Roman"/>
        </w:rPr>
        <w:t xml:space="preserve"> jest zobowiązany przedstawić Zamawiającemu dokumenty potwierdzające jakość materiałów, które mają zostać wbudowane przy realizacji </w:t>
      </w:r>
      <w:r w:rsidR="00CE06FC" w:rsidRPr="009A11E1">
        <w:rPr>
          <w:rFonts w:ascii="Times New Roman" w:hAnsi="Times New Roman" w:cs="Times New Roman"/>
        </w:rPr>
        <w:t xml:space="preserve">poszczególnych </w:t>
      </w:r>
      <w:r w:rsidR="00D602BE" w:rsidRPr="009A11E1">
        <w:rPr>
          <w:rFonts w:ascii="Times New Roman" w:hAnsi="Times New Roman" w:cs="Times New Roman"/>
        </w:rPr>
        <w:t>Zlece</w:t>
      </w:r>
      <w:r w:rsidR="00CE06FC" w:rsidRPr="009A11E1">
        <w:rPr>
          <w:rFonts w:ascii="Times New Roman" w:hAnsi="Times New Roman" w:cs="Times New Roman"/>
        </w:rPr>
        <w:t>ń</w:t>
      </w:r>
      <w:r w:rsidR="00D602BE" w:rsidRPr="009A11E1">
        <w:rPr>
          <w:rFonts w:ascii="Times New Roman" w:hAnsi="Times New Roman" w:cs="Times New Roman"/>
        </w:rPr>
        <w:t xml:space="preserve">. W takim przypadku </w:t>
      </w:r>
      <w:r w:rsidR="004C30BB">
        <w:rPr>
          <w:rFonts w:ascii="Times New Roman" w:hAnsi="Times New Roman" w:cs="Times New Roman"/>
        </w:rPr>
        <w:t>W</w:t>
      </w:r>
      <w:r w:rsidR="00D602BE" w:rsidRPr="009A11E1">
        <w:rPr>
          <w:rFonts w:ascii="Times New Roman" w:hAnsi="Times New Roman" w:cs="Times New Roman"/>
        </w:rPr>
        <w:t xml:space="preserve">ykonawca powinien przedłożyć Zamawiającemu </w:t>
      </w:r>
      <w:r w:rsidR="00CE06FC" w:rsidRPr="009A11E1">
        <w:rPr>
          <w:rFonts w:ascii="Times New Roman" w:hAnsi="Times New Roman" w:cs="Times New Roman"/>
        </w:rPr>
        <w:t>badania laboratoryjne,</w:t>
      </w:r>
      <w:r w:rsidR="00CE06FC">
        <w:rPr>
          <w:rFonts w:ascii="Times New Roman" w:hAnsi="Times New Roman" w:cs="Times New Roman"/>
        </w:rPr>
        <w:t xml:space="preserve"> </w:t>
      </w:r>
      <w:r w:rsidR="00D602BE" w:rsidRPr="00227BEB">
        <w:rPr>
          <w:rFonts w:ascii="Times New Roman" w:hAnsi="Times New Roman" w:cs="Times New Roman"/>
        </w:rPr>
        <w:t xml:space="preserve">deklarację zgodności lub ocenę jakości lub orzeczenie o jakości materiału spełniającego wymagania odpowiednich norm lub odpowiedni certyfikat lub inne dokumenty potwierdzające (określające) odpowiednią jakość </w:t>
      </w:r>
      <w:r w:rsidR="00D602BE" w:rsidRPr="00B168D3">
        <w:rPr>
          <w:rFonts w:ascii="Times New Roman" w:hAnsi="Times New Roman" w:cs="Times New Roman"/>
        </w:rPr>
        <w:t>materiału</w:t>
      </w:r>
      <w:r w:rsidR="009A11E1" w:rsidRPr="00B168D3">
        <w:rPr>
          <w:rFonts w:ascii="Times New Roman" w:hAnsi="Times New Roman" w:cs="Times New Roman"/>
        </w:rPr>
        <w:t>,</w:t>
      </w:r>
      <w:r w:rsidR="00D602BE" w:rsidRPr="00B168D3">
        <w:rPr>
          <w:rFonts w:ascii="Times New Roman" w:hAnsi="Times New Roman" w:cs="Times New Roman"/>
        </w:rPr>
        <w:t xml:space="preserve"> zgodnie</w:t>
      </w:r>
      <w:r w:rsidR="00D602BE" w:rsidRPr="00227BEB">
        <w:rPr>
          <w:rFonts w:ascii="Times New Roman" w:hAnsi="Times New Roman" w:cs="Times New Roman"/>
        </w:rPr>
        <w:t xml:space="preserve"> z zapisami </w:t>
      </w:r>
      <w:proofErr w:type="spellStart"/>
      <w:r w:rsidR="00D602BE" w:rsidRPr="00227BEB">
        <w:rPr>
          <w:rFonts w:ascii="Times New Roman" w:hAnsi="Times New Roman" w:cs="Times New Roman"/>
        </w:rPr>
        <w:t>STWiOR</w:t>
      </w:r>
      <w:r w:rsidR="00227BEB">
        <w:rPr>
          <w:rFonts w:ascii="Times New Roman" w:hAnsi="Times New Roman" w:cs="Times New Roman"/>
        </w:rPr>
        <w:t>B</w:t>
      </w:r>
      <w:proofErr w:type="spellEnd"/>
      <w:r w:rsidR="00D602BE" w:rsidRPr="00227BEB">
        <w:rPr>
          <w:rFonts w:ascii="Times New Roman" w:hAnsi="Times New Roman" w:cs="Times New Roman"/>
        </w:rPr>
        <w:t>.</w:t>
      </w:r>
    </w:p>
    <w:p w14:paraId="484DCB1E" w14:textId="2149A89D" w:rsidR="00D602BE" w:rsidRPr="00227BEB" w:rsidRDefault="00227BEB" w:rsidP="00D602BE">
      <w:pPr>
        <w:autoSpaceDE w:val="0"/>
        <w:autoSpaceDN w:val="0"/>
        <w:adjustRightInd w:val="0"/>
        <w:spacing w:after="0" w:line="240" w:lineRule="auto"/>
        <w:jc w:val="both"/>
        <w:rPr>
          <w:rFonts w:ascii="Times New Roman" w:hAnsi="Times New Roman" w:cs="Times New Roman"/>
        </w:rPr>
      </w:pPr>
      <w:r w:rsidRPr="00227BEB">
        <w:rPr>
          <w:rFonts w:ascii="Times New Roman" w:hAnsi="Times New Roman" w:cs="Times New Roman"/>
        </w:rPr>
        <w:t>1</w:t>
      </w:r>
      <w:r w:rsidR="007A7655">
        <w:rPr>
          <w:rFonts w:ascii="Times New Roman" w:hAnsi="Times New Roman" w:cs="Times New Roman"/>
        </w:rPr>
        <w:t>0</w:t>
      </w:r>
      <w:r w:rsidRPr="00227BEB">
        <w:rPr>
          <w:rFonts w:ascii="Times New Roman" w:hAnsi="Times New Roman" w:cs="Times New Roman"/>
        </w:rPr>
        <w:t>.</w:t>
      </w:r>
      <w:r w:rsidR="00D602BE" w:rsidRPr="00227BEB">
        <w:rPr>
          <w:rFonts w:ascii="Times New Roman" w:hAnsi="Times New Roman" w:cs="Times New Roman"/>
        </w:rPr>
        <w:t xml:space="preserve"> W przypadku uzasadnionych wątpliwości co do jakości materiałów Zamawiający może w trakcie dostawy żądać dodatkowych dokumentów potwierdzających jakość dostarczanych materiałów.</w:t>
      </w:r>
    </w:p>
    <w:p w14:paraId="6B76126A" w14:textId="37296614" w:rsidR="00D602BE" w:rsidRPr="00227BEB" w:rsidRDefault="00227BEB" w:rsidP="00D602BE">
      <w:pPr>
        <w:autoSpaceDE w:val="0"/>
        <w:autoSpaceDN w:val="0"/>
        <w:adjustRightInd w:val="0"/>
        <w:spacing w:after="0" w:line="240" w:lineRule="auto"/>
        <w:jc w:val="both"/>
        <w:rPr>
          <w:rFonts w:ascii="Times New Roman" w:hAnsi="Times New Roman" w:cs="Times New Roman"/>
        </w:rPr>
      </w:pPr>
      <w:r w:rsidRPr="00227BEB">
        <w:rPr>
          <w:rFonts w:ascii="Times New Roman" w:hAnsi="Times New Roman" w:cs="Times New Roman"/>
        </w:rPr>
        <w:t>1</w:t>
      </w:r>
      <w:r w:rsidR="007A7655">
        <w:rPr>
          <w:rFonts w:ascii="Times New Roman" w:hAnsi="Times New Roman" w:cs="Times New Roman"/>
        </w:rPr>
        <w:t>1</w:t>
      </w:r>
      <w:r w:rsidR="00D602BE" w:rsidRPr="00227BEB">
        <w:rPr>
          <w:rFonts w:ascii="Times New Roman" w:hAnsi="Times New Roman" w:cs="Times New Roman"/>
        </w:rPr>
        <w:t>. Ilość materiałów takich jak tłuczeń dostarczana w ramach realizacji Zamówienia będzie potwierdzana poprzez wystawianie dokumentów WZ (wydanie zewnętrzne) sporządzanych dla każdego dostarczanego ładunku osobno. Dokument WZ będzie wystawiany bezpośrednio po dokonaniu zważenia ładunku przez Wykonawcę w wskazanym Zamawiającemu punkcie ważenia. Punkt ważenia musi być wyposażony w wagę z ważną legalizacją.</w:t>
      </w:r>
    </w:p>
    <w:p w14:paraId="2BAD6884" w14:textId="513AE2A9" w:rsidR="00D602BE" w:rsidRPr="00227BEB" w:rsidRDefault="00227BEB" w:rsidP="00D602BE">
      <w:pPr>
        <w:autoSpaceDE w:val="0"/>
        <w:autoSpaceDN w:val="0"/>
        <w:adjustRightInd w:val="0"/>
        <w:spacing w:after="0" w:line="240" w:lineRule="auto"/>
        <w:jc w:val="both"/>
        <w:rPr>
          <w:rFonts w:ascii="Times New Roman" w:hAnsi="Times New Roman" w:cs="Times New Roman"/>
        </w:rPr>
      </w:pPr>
      <w:r w:rsidRPr="00227BEB">
        <w:rPr>
          <w:rFonts w:ascii="Times New Roman" w:hAnsi="Times New Roman" w:cs="Times New Roman"/>
        </w:rPr>
        <w:t>1</w:t>
      </w:r>
      <w:r w:rsidR="007A7655">
        <w:rPr>
          <w:rFonts w:ascii="Times New Roman" w:hAnsi="Times New Roman" w:cs="Times New Roman"/>
        </w:rPr>
        <w:t>2</w:t>
      </w:r>
      <w:r w:rsidR="00D602BE" w:rsidRPr="00227BEB">
        <w:rPr>
          <w:rFonts w:ascii="Times New Roman" w:hAnsi="Times New Roman" w:cs="Times New Roman"/>
        </w:rPr>
        <w:t xml:space="preserve">. Zamawiający zastrzega sobie prawo uczestniczenia upoważnionego przedstawiciela Zamawiającego w trakcie ważnienia ładunków materiałów (tłuczeń) przez Wykonawcę realizowanym w podanym przez Wykonawcę punkcie ważenia, o którym mowa w ust. </w:t>
      </w:r>
      <w:r w:rsidRPr="00227BEB">
        <w:rPr>
          <w:rFonts w:ascii="Times New Roman" w:hAnsi="Times New Roman" w:cs="Times New Roman"/>
        </w:rPr>
        <w:t>1</w:t>
      </w:r>
      <w:r w:rsidR="0098547F">
        <w:rPr>
          <w:rFonts w:ascii="Times New Roman" w:hAnsi="Times New Roman" w:cs="Times New Roman"/>
        </w:rPr>
        <w:t>1</w:t>
      </w:r>
      <w:r w:rsidR="00D602BE" w:rsidRPr="00227BEB">
        <w:rPr>
          <w:rFonts w:ascii="Times New Roman" w:hAnsi="Times New Roman" w:cs="Times New Roman"/>
        </w:rPr>
        <w:t>.</w:t>
      </w:r>
    </w:p>
    <w:p w14:paraId="368F5B1B" w14:textId="32A2ECEF" w:rsidR="00D602BE" w:rsidRPr="00227BEB" w:rsidRDefault="00227BEB" w:rsidP="00D602BE">
      <w:pPr>
        <w:autoSpaceDE w:val="0"/>
        <w:autoSpaceDN w:val="0"/>
        <w:adjustRightInd w:val="0"/>
        <w:spacing w:after="0" w:line="240" w:lineRule="auto"/>
        <w:jc w:val="both"/>
        <w:rPr>
          <w:rFonts w:ascii="Times New Roman" w:hAnsi="Times New Roman" w:cs="Times New Roman"/>
        </w:rPr>
      </w:pPr>
      <w:r w:rsidRPr="00227BEB">
        <w:rPr>
          <w:rFonts w:ascii="Times New Roman" w:hAnsi="Times New Roman" w:cs="Times New Roman"/>
        </w:rPr>
        <w:t>1</w:t>
      </w:r>
      <w:r w:rsidR="007A7655">
        <w:rPr>
          <w:rFonts w:ascii="Times New Roman" w:hAnsi="Times New Roman" w:cs="Times New Roman"/>
        </w:rPr>
        <w:t>3</w:t>
      </w:r>
      <w:r w:rsidR="00D602BE" w:rsidRPr="00227BEB">
        <w:rPr>
          <w:rFonts w:ascii="Times New Roman" w:hAnsi="Times New Roman" w:cs="Times New Roman"/>
        </w:rPr>
        <w:t xml:space="preserve">. Zamawiający zastrzega sobie prawo sprawdzenia zgodności ilości dostarczanych przez Wykonawcę materiałów (tłuczeń) poprzez zważenie materiału stanowiącego ładunek pojazdu oraz porównanie z zapisami dokumentu WZ dotyczącego tego ładunku materiału. Wykonawca jest zobowiązany do poddania się kontroli i umożliwienia dokonania zważenia, w miejscu wybranym przez Zamawiającego, pojazdu transportującego materiał, zarówno z ładunkiem, jak i bez niego. Miejsce kontrolnego ważenia będzie znajdowało się w odległości nie większej niż 20 km od wskazanego w zleceniu miejsca wbudowania materiału. Za pozytywny wynik kontroli zostanie uznana sytuacja, w której ilość ustalona w trakcie kontroli będzie co najmniej równa ilości wskazanej na dokumencie WZ, przy zachowaniu tolerancji wynoszącej - 0,5%. </w:t>
      </w:r>
    </w:p>
    <w:p w14:paraId="34A6FBC4" w14:textId="4417B83D" w:rsidR="00D602BE" w:rsidRPr="00227BEB" w:rsidRDefault="00227BEB" w:rsidP="00D602BE">
      <w:pPr>
        <w:autoSpaceDE w:val="0"/>
        <w:autoSpaceDN w:val="0"/>
        <w:adjustRightInd w:val="0"/>
        <w:spacing w:after="0" w:line="240" w:lineRule="auto"/>
        <w:jc w:val="both"/>
        <w:rPr>
          <w:rFonts w:ascii="Times New Roman" w:hAnsi="Times New Roman" w:cs="Times New Roman"/>
        </w:rPr>
      </w:pPr>
      <w:r w:rsidRPr="00227BEB">
        <w:rPr>
          <w:rFonts w:ascii="Times New Roman" w:hAnsi="Times New Roman" w:cs="Times New Roman"/>
        </w:rPr>
        <w:lastRenderedPageBreak/>
        <w:t>1</w:t>
      </w:r>
      <w:r w:rsidR="007A7655">
        <w:rPr>
          <w:rFonts w:ascii="Times New Roman" w:hAnsi="Times New Roman" w:cs="Times New Roman"/>
        </w:rPr>
        <w:t>4</w:t>
      </w:r>
      <w:r w:rsidR="00D602BE" w:rsidRPr="00227BEB">
        <w:rPr>
          <w:rFonts w:ascii="Times New Roman" w:hAnsi="Times New Roman" w:cs="Times New Roman"/>
        </w:rPr>
        <w:t xml:space="preserve">. W przypadku negatywnego wyniku kontroli, o której mowa w ust. </w:t>
      </w:r>
      <w:r w:rsidRPr="00227BEB">
        <w:rPr>
          <w:rFonts w:ascii="Times New Roman" w:hAnsi="Times New Roman" w:cs="Times New Roman"/>
        </w:rPr>
        <w:t>1</w:t>
      </w:r>
      <w:r w:rsidR="0098547F">
        <w:rPr>
          <w:rFonts w:ascii="Times New Roman" w:hAnsi="Times New Roman" w:cs="Times New Roman"/>
        </w:rPr>
        <w:t>3</w:t>
      </w:r>
      <w:r w:rsidR="00D602BE" w:rsidRPr="00227BEB">
        <w:rPr>
          <w:rFonts w:ascii="Times New Roman" w:hAnsi="Times New Roman" w:cs="Times New Roman"/>
        </w:rPr>
        <w:t>, Zamawiający uzna, że ilość materiału (tłuczeń) dostarczona w ramach realizacji danego Zlecenia do momentu kontroli (łącznie z kontrolowanym ładunkiem materiału) była proporcjonalnie mniejsza i dokona pomniejszenia ilości ujętych na dokumentach WZ dotyczących tej partii poprzez ich przemnożenie przez współczynnik ustalony jako iloraz masy ustalonej w trakcie kontroli i masy zawartej na dokumencie WZ kontrolowanego ładunku. W przypadku ponownego negatywnego wyniku kontroli materiału dostarczonego w ramach jednego Zlecenia pomniejszenie wynikające z tej kontroli dotyczyć będzie partii materiału dostarczonej od momentu poprzedniej kontroli. Ilości pomniejszone będą stanowiły podstawę sporządzenia kosztorysów powykonawczych.</w:t>
      </w:r>
    </w:p>
    <w:p w14:paraId="051569B2" w14:textId="7877812F" w:rsidR="00D602BE" w:rsidRPr="00227BEB" w:rsidRDefault="00D602BE" w:rsidP="00D602BE">
      <w:pPr>
        <w:autoSpaceDE w:val="0"/>
        <w:autoSpaceDN w:val="0"/>
        <w:adjustRightInd w:val="0"/>
        <w:spacing w:after="0" w:line="240" w:lineRule="auto"/>
        <w:jc w:val="both"/>
        <w:rPr>
          <w:rFonts w:ascii="Times New Roman" w:hAnsi="Times New Roman" w:cs="Times New Roman"/>
        </w:rPr>
      </w:pPr>
      <w:r w:rsidRPr="00227BEB">
        <w:rPr>
          <w:rFonts w:ascii="Times New Roman" w:hAnsi="Times New Roman" w:cs="Times New Roman"/>
        </w:rPr>
        <w:t>1</w:t>
      </w:r>
      <w:r w:rsidR="007A7655">
        <w:rPr>
          <w:rFonts w:ascii="Times New Roman" w:hAnsi="Times New Roman" w:cs="Times New Roman"/>
        </w:rPr>
        <w:t>5</w:t>
      </w:r>
      <w:r w:rsidRPr="00227BEB">
        <w:rPr>
          <w:rFonts w:ascii="Times New Roman" w:hAnsi="Times New Roman" w:cs="Times New Roman"/>
        </w:rPr>
        <w:t xml:space="preserve">. W przypadku pomniejszenia ilości, o którym mowa w ust. </w:t>
      </w:r>
      <w:r w:rsidR="00227BEB" w:rsidRPr="00227BEB">
        <w:rPr>
          <w:rFonts w:ascii="Times New Roman" w:hAnsi="Times New Roman" w:cs="Times New Roman"/>
        </w:rPr>
        <w:t>1</w:t>
      </w:r>
      <w:r w:rsidR="0098547F">
        <w:rPr>
          <w:rFonts w:ascii="Times New Roman" w:hAnsi="Times New Roman" w:cs="Times New Roman"/>
        </w:rPr>
        <w:t>4</w:t>
      </w:r>
      <w:r w:rsidRPr="00227BEB">
        <w:rPr>
          <w:rFonts w:ascii="Times New Roman" w:hAnsi="Times New Roman" w:cs="Times New Roman"/>
        </w:rPr>
        <w:t xml:space="preserve">, Wykonawca będzie zobowiązany do uzupełnienia ustalonych tą drogą niedoborów i dostarczenia ilości materiału wynikającej z sumy pomniejszeń poszczególnych dokumentów WZ dla danego Zlecenia. Dostarczenie potwierdzone będzie dokumentem WZ. </w:t>
      </w:r>
    </w:p>
    <w:p w14:paraId="21847CD3" w14:textId="79D38062" w:rsidR="00D602BE" w:rsidRPr="00227BEB" w:rsidRDefault="00D602BE" w:rsidP="00D602BE">
      <w:pPr>
        <w:autoSpaceDE w:val="0"/>
        <w:autoSpaceDN w:val="0"/>
        <w:adjustRightInd w:val="0"/>
        <w:spacing w:after="0" w:line="240" w:lineRule="auto"/>
        <w:jc w:val="both"/>
        <w:rPr>
          <w:rFonts w:ascii="Times New Roman" w:hAnsi="Times New Roman" w:cs="Times New Roman"/>
        </w:rPr>
      </w:pPr>
      <w:r w:rsidRPr="00227BEB">
        <w:rPr>
          <w:rFonts w:ascii="Times New Roman" w:hAnsi="Times New Roman" w:cs="Times New Roman"/>
        </w:rPr>
        <w:t>1</w:t>
      </w:r>
      <w:r w:rsidR="007A7655">
        <w:rPr>
          <w:rFonts w:ascii="Times New Roman" w:hAnsi="Times New Roman" w:cs="Times New Roman"/>
        </w:rPr>
        <w:t>6</w:t>
      </w:r>
      <w:r w:rsidRPr="00227BEB">
        <w:rPr>
          <w:rFonts w:ascii="Times New Roman" w:hAnsi="Times New Roman" w:cs="Times New Roman"/>
        </w:rPr>
        <w:t xml:space="preserve">. W przypadku pozytywnego wyniku kontroli, o której mowa w ust. </w:t>
      </w:r>
      <w:r w:rsidR="00227BEB" w:rsidRPr="00227BEB">
        <w:rPr>
          <w:rFonts w:ascii="Times New Roman" w:hAnsi="Times New Roman" w:cs="Times New Roman"/>
        </w:rPr>
        <w:t>1</w:t>
      </w:r>
      <w:r w:rsidR="0098547F">
        <w:rPr>
          <w:rFonts w:ascii="Times New Roman" w:hAnsi="Times New Roman" w:cs="Times New Roman"/>
        </w:rPr>
        <w:t>3</w:t>
      </w:r>
      <w:r w:rsidRPr="00227BEB">
        <w:rPr>
          <w:rFonts w:ascii="Times New Roman" w:hAnsi="Times New Roman" w:cs="Times New Roman"/>
        </w:rPr>
        <w:t>, jej koszty ponosi Zamawiający, w przypadku wyniku negatywnego koszty te obciążają Wykonawcę.</w:t>
      </w:r>
    </w:p>
    <w:p w14:paraId="52D56FD5" w14:textId="672A13A3" w:rsidR="00227BEB" w:rsidRPr="00227BEB" w:rsidRDefault="00227BEB" w:rsidP="00D602BE">
      <w:pPr>
        <w:autoSpaceDE w:val="0"/>
        <w:autoSpaceDN w:val="0"/>
        <w:adjustRightInd w:val="0"/>
        <w:spacing w:after="0" w:line="240" w:lineRule="auto"/>
        <w:jc w:val="both"/>
        <w:rPr>
          <w:rFonts w:ascii="Times New Roman" w:hAnsi="Times New Roman" w:cs="Times New Roman"/>
        </w:rPr>
      </w:pPr>
      <w:r w:rsidRPr="00227BEB">
        <w:rPr>
          <w:rFonts w:ascii="Times New Roman" w:hAnsi="Times New Roman" w:cs="Times New Roman"/>
        </w:rPr>
        <w:t>1</w:t>
      </w:r>
      <w:r w:rsidR="007A7655">
        <w:rPr>
          <w:rFonts w:ascii="Times New Roman" w:hAnsi="Times New Roman" w:cs="Times New Roman"/>
        </w:rPr>
        <w:t>7</w:t>
      </w:r>
      <w:r w:rsidR="00D602BE" w:rsidRPr="00227BEB">
        <w:rPr>
          <w:rFonts w:ascii="Times New Roman" w:hAnsi="Times New Roman" w:cs="Times New Roman"/>
        </w:rPr>
        <w:t xml:space="preserve">. Zamawiający zastrzega sobie prawo do kontroli jakości dostarczanych materiałów. W przypadku, kiedy wyniki badań wskażą, że dostarczony materiał nie odpowiada wymogom jakościowym wskazanym w </w:t>
      </w:r>
      <w:proofErr w:type="spellStart"/>
      <w:r w:rsidR="00D602BE" w:rsidRPr="00227BEB">
        <w:rPr>
          <w:rFonts w:ascii="Times New Roman" w:hAnsi="Times New Roman" w:cs="Times New Roman"/>
        </w:rPr>
        <w:t>STWiOR</w:t>
      </w:r>
      <w:r w:rsidRPr="00227BEB">
        <w:rPr>
          <w:rFonts w:ascii="Times New Roman" w:hAnsi="Times New Roman" w:cs="Times New Roman"/>
        </w:rPr>
        <w:t>B</w:t>
      </w:r>
      <w:proofErr w:type="spellEnd"/>
      <w:r w:rsidR="00D602BE" w:rsidRPr="00227BEB">
        <w:rPr>
          <w:rFonts w:ascii="Times New Roman" w:hAnsi="Times New Roman" w:cs="Times New Roman"/>
        </w:rPr>
        <w:t xml:space="preserve"> (wynik negatywny), Wykonawca poniesie całkowity koszt związany z wymianą na materiał spełniający wymagania umowy, jak i koszty badań. W przypadku prawidłowych wyników badania ich koszty ponosi Zamawiający.</w:t>
      </w:r>
    </w:p>
    <w:p w14:paraId="7132E4C0" w14:textId="55B248DD" w:rsidR="006D6D25" w:rsidRPr="008811D7" w:rsidRDefault="006D6D25" w:rsidP="006D6D25">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4</w:t>
      </w:r>
    </w:p>
    <w:p w14:paraId="487E7DC7" w14:textId="78F85B0B" w:rsidR="006D6D25" w:rsidRPr="008811D7" w:rsidRDefault="006D6D25" w:rsidP="006D6D25">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Bezpieczeństwo i ochrona zdrowia oraz ochrona środowiska</w:t>
      </w:r>
    </w:p>
    <w:p w14:paraId="42616183" w14:textId="028FB405" w:rsidR="00227BEB" w:rsidRDefault="00227BEB" w:rsidP="00227BEB">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w:t>
      </w:r>
      <w:r w:rsidRPr="00194F99">
        <w:rPr>
          <w:rFonts w:ascii="Times New Roman" w:hAnsi="Times New Roman" w:cs="Times New Roman"/>
          <w:color w:val="auto"/>
          <w:sz w:val="22"/>
          <w:szCs w:val="22"/>
        </w:rPr>
        <w:t>. Nie dopuszcza się użycia materiałów, które w sposób trwały są szkodliwe dla otoczenia, w tym środowiska.</w:t>
      </w:r>
    </w:p>
    <w:p w14:paraId="51A32E00" w14:textId="141DAB22" w:rsidR="00B07BDA" w:rsidRPr="00194F99" w:rsidRDefault="00B07BDA" w:rsidP="00B07BDA">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 xml:space="preserve">2. Wykonawca zobowiązuje się </w:t>
      </w:r>
      <w:r w:rsidRPr="00194F99">
        <w:rPr>
          <w:rFonts w:ascii="Times New Roman" w:hAnsi="Times New Roman" w:cs="Times New Roman"/>
        </w:rPr>
        <w:t>zapewn</w:t>
      </w:r>
      <w:r>
        <w:rPr>
          <w:rFonts w:ascii="Times New Roman" w:hAnsi="Times New Roman" w:cs="Times New Roman"/>
        </w:rPr>
        <w:t>ić</w:t>
      </w:r>
      <w:r w:rsidRPr="00194F99">
        <w:rPr>
          <w:rFonts w:ascii="Times New Roman" w:hAnsi="Times New Roman" w:cs="Times New Roman"/>
        </w:rPr>
        <w:t xml:space="preserve"> na terenie budowy ład, porząd</w:t>
      </w:r>
      <w:r w:rsidR="00173FD3">
        <w:rPr>
          <w:rFonts w:ascii="Times New Roman" w:hAnsi="Times New Roman" w:cs="Times New Roman"/>
        </w:rPr>
        <w:t>ek</w:t>
      </w:r>
      <w:r w:rsidRPr="00194F99">
        <w:rPr>
          <w:rFonts w:ascii="Times New Roman" w:hAnsi="Times New Roman" w:cs="Times New Roman"/>
        </w:rPr>
        <w:t>, przestrzega</w:t>
      </w:r>
      <w:r w:rsidR="00173FD3">
        <w:rPr>
          <w:rFonts w:ascii="Times New Roman" w:hAnsi="Times New Roman" w:cs="Times New Roman"/>
        </w:rPr>
        <w:t>ć</w:t>
      </w:r>
      <w:r w:rsidRPr="00194F99">
        <w:rPr>
          <w:rFonts w:ascii="Times New Roman" w:hAnsi="Times New Roman" w:cs="Times New Roman"/>
        </w:rPr>
        <w:t xml:space="preserve"> przepisów i zasad bhp, przestrzega</w:t>
      </w:r>
      <w:r w:rsidR="00173FD3">
        <w:rPr>
          <w:rFonts w:ascii="Times New Roman" w:hAnsi="Times New Roman" w:cs="Times New Roman"/>
        </w:rPr>
        <w:t>ć</w:t>
      </w:r>
      <w:r w:rsidRPr="00194F99">
        <w:rPr>
          <w:rFonts w:ascii="Times New Roman" w:hAnsi="Times New Roman" w:cs="Times New Roman"/>
        </w:rPr>
        <w:t xml:space="preserve"> przepisów p.poż oraz ochron</w:t>
      </w:r>
      <w:r w:rsidR="00173FD3">
        <w:rPr>
          <w:rFonts w:ascii="Times New Roman" w:hAnsi="Times New Roman" w:cs="Times New Roman"/>
        </w:rPr>
        <w:t>y</w:t>
      </w:r>
      <w:r w:rsidRPr="00194F99">
        <w:rPr>
          <w:rFonts w:ascii="Times New Roman" w:hAnsi="Times New Roman" w:cs="Times New Roman"/>
        </w:rPr>
        <w:t xml:space="preserve"> znajdujących się na terenie budowy obiektów, sieci oraz urządzeń uzbrojenia terenu</w:t>
      </w:r>
      <w:r w:rsidR="00F265B8">
        <w:rPr>
          <w:rFonts w:ascii="Times New Roman" w:hAnsi="Times New Roman" w:cs="Times New Roman"/>
        </w:rPr>
        <w:t>.</w:t>
      </w:r>
      <w:r w:rsidRPr="00194F99">
        <w:rPr>
          <w:rFonts w:ascii="Times New Roman" w:hAnsi="Times New Roman" w:cs="Times New Roman"/>
        </w:rPr>
        <w:t xml:space="preserve"> </w:t>
      </w:r>
    </w:p>
    <w:p w14:paraId="58B46F0D" w14:textId="0FB5111B" w:rsidR="006D6D25" w:rsidRPr="0052619F" w:rsidRDefault="00886525" w:rsidP="0052619F">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 Wykonawca zobowiązuje się do</w:t>
      </w:r>
      <w:r w:rsidRPr="00194F99">
        <w:rPr>
          <w:rFonts w:ascii="Times New Roman" w:hAnsi="Times New Roman" w:cs="Times New Roman"/>
          <w:color w:val="auto"/>
          <w:sz w:val="22"/>
          <w:szCs w:val="22"/>
        </w:rPr>
        <w:t xml:space="preserve"> stosowan</w:t>
      </w:r>
      <w:r>
        <w:rPr>
          <w:rFonts w:ascii="Times New Roman" w:hAnsi="Times New Roman" w:cs="Times New Roman"/>
          <w:color w:val="auto"/>
          <w:sz w:val="22"/>
          <w:szCs w:val="22"/>
        </w:rPr>
        <w:t>a</w:t>
      </w:r>
      <w:r w:rsidRPr="00194F99">
        <w:rPr>
          <w:rFonts w:ascii="Times New Roman" w:hAnsi="Times New Roman" w:cs="Times New Roman"/>
          <w:color w:val="auto"/>
          <w:sz w:val="22"/>
          <w:szCs w:val="22"/>
        </w:rPr>
        <w:t xml:space="preserve"> w czasie realizacji Przedmiotu Umowy wszystkich przepisów dotyczących ochrony środowiska naturalnego, utylizacji odpadów. Ewentualne opłaty i kary za naruszenie w trakcie realizacji robót norm i przepisów dotyczących ochrony środowiska obciążają Wykonawcę</w:t>
      </w:r>
      <w:r>
        <w:rPr>
          <w:rFonts w:ascii="Times New Roman" w:hAnsi="Times New Roman" w:cs="Times New Roman"/>
          <w:color w:val="auto"/>
          <w:sz w:val="22"/>
          <w:szCs w:val="22"/>
        </w:rPr>
        <w:t>.</w:t>
      </w:r>
    </w:p>
    <w:p w14:paraId="33066604" w14:textId="0361C44D" w:rsidR="006D6D25" w:rsidRPr="008811D7" w:rsidRDefault="006D6D25" w:rsidP="006D6D25">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 xml:space="preserve">5 </w:t>
      </w:r>
    </w:p>
    <w:p w14:paraId="5035F95E" w14:textId="5D08DB58" w:rsidR="006D6D25" w:rsidRPr="00D44692" w:rsidRDefault="006D6D25" w:rsidP="00D4469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Porozumiewanie się Stron</w:t>
      </w:r>
    </w:p>
    <w:p w14:paraId="41AC6B22" w14:textId="77777777" w:rsidR="006D6D25" w:rsidRPr="00194F99" w:rsidRDefault="006D6D25" w:rsidP="006D6D25">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1. Strony w sprawach dotyczących realizacji Przedmiotu Umowy porozumiewać się będą pisemnie, telefonicznie, pocztą elektroniczną, chyba, że Umowa stanowi inaczej. Za datę otrzymania dokumentów, Strony uznają dzień ich przekazania pocztą elektroniczną, jeżeli będą one przekazywane tą drogą.</w:t>
      </w:r>
    </w:p>
    <w:p w14:paraId="0E96C4FB"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2. Dane kontaktowe Stron:</w:t>
      </w:r>
    </w:p>
    <w:p w14:paraId="490F8B8D"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Zamawiający:</w:t>
      </w:r>
    </w:p>
    <w:p w14:paraId="74698D2A"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Adres: </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t>ul. Nadleśniczego Sobiesława Mościckiego 4, 83-300 Kartuzy</w:t>
      </w:r>
    </w:p>
    <w:p w14:paraId="10598882"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Telefon:    </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t>58 685 29 30</w:t>
      </w:r>
    </w:p>
    <w:p w14:paraId="55D6ADA1" w14:textId="77777777" w:rsidR="006D6D25" w:rsidRPr="00F265B8" w:rsidRDefault="006D6D25" w:rsidP="006D6D25">
      <w:pPr>
        <w:pStyle w:val="Default"/>
        <w:rPr>
          <w:rFonts w:ascii="Times New Roman" w:hAnsi="Times New Roman" w:cs="Times New Roman"/>
          <w:color w:val="auto"/>
          <w:sz w:val="22"/>
          <w:szCs w:val="22"/>
          <w:lang w:val="en-US"/>
        </w:rPr>
      </w:pPr>
      <w:r w:rsidRPr="00F265B8">
        <w:rPr>
          <w:rFonts w:ascii="Times New Roman" w:hAnsi="Times New Roman" w:cs="Times New Roman"/>
          <w:color w:val="auto"/>
          <w:sz w:val="22"/>
          <w:szCs w:val="22"/>
          <w:lang w:val="en-US"/>
        </w:rPr>
        <w:t xml:space="preserve">e-mail:    </w:t>
      </w:r>
      <w:r w:rsidRPr="00F265B8">
        <w:rPr>
          <w:rFonts w:ascii="Times New Roman" w:hAnsi="Times New Roman" w:cs="Times New Roman"/>
          <w:color w:val="auto"/>
          <w:sz w:val="22"/>
          <w:szCs w:val="22"/>
          <w:lang w:val="en-US"/>
        </w:rPr>
        <w:tab/>
      </w:r>
      <w:r w:rsidRPr="00F265B8">
        <w:rPr>
          <w:rFonts w:ascii="Times New Roman" w:hAnsi="Times New Roman" w:cs="Times New Roman"/>
          <w:color w:val="auto"/>
          <w:sz w:val="22"/>
          <w:szCs w:val="22"/>
          <w:lang w:val="en-US"/>
        </w:rPr>
        <w:tab/>
        <w:t>kartuzy@gdansk.lasy.gov.pl</w:t>
      </w:r>
      <w:r w:rsidRPr="00F265B8">
        <w:rPr>
          <w:rFonts w:ascii="Times New Roman" w:hAnsi="Times New Roman" w:cs="Times New Roman"/>
          <w:color w:val="auto"/>
          <w:sz w:val="22"/>
          <w:szCs w:val="22"/>
          <w:lang w:val="en-US"/>
        </w:rPr>
        <w:tab/>
      </w:r>
    </w:p>
    <w:p w14:paraId="27CFE17E"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Wykonawca:</w:t>
      </w:r>
    </w:p>
    <w:p w14:paraId="6D0A56BE"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Imię i Nazwisko</w:t>
      </w:r>
      <w:r w:rsidRPr="00194F99">
        <w:rPr>
          <w:rFonts w:ascii="Times New Roman" w:hAnsi="Times New Roman" w:cs="Times New Roman"/>
          <w:color w:val="auto"/>
          <w:sz w:val="22"/>
          <w:szCs w:val="22"/>
        </w:rPr>
        <w:tab/>
        <w:t>……………..</w:t>
      </w:r>
    </w:p>
    <w:p w14:paraId="40AEAB2A"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Adres:  </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t xml:space="preserve">             ……………</w:t>
      </w:r>
    </w:p>
    <w:p w14:paraId="07E932B8"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Telefon:</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t>………………</w:t>
      </w:r>
      <w:r w:rsidRPr="00194F99">
        <w:rPr>
          <w:rFonts w:ascii="Times New Roman" w:hAnsi="Times New Roman" w:cs="Times New Roman"/>
          <w:color w:val="auto"/>
          <w:sz w:val="22"/>
          <w:szCs w:val="22"/>
        </w:rPr>
        <w:tab/>
      </w:r>
    </w:p>
    <w:p w14:paraId="184B62C3"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e-mail:</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t>………….@....................</w:t>
      </w:r>
    </w:p>
    <w:p w14:paraId="1F1882DF" w14:textId="77777777" w:rsidR="006D6D25" w:rsidRPr="00194F99" w:rsidRDefault="006D6D25" w:rsidP="006D6D25">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3. Zmiana danych wskazanych powyżej w ust. 2 nie stanowi zmiany Umowy i wymaga jedynie pisemnego powiadomienia drugiej Strony.</w:t>
      </w:r>
    </w:p>
    <w:p w14:paraId="672027CD" w14:textId="3AD4F2F3" w:rsidR="001A23C6" w:rsidRPr="008811D7" w:rsidRDefault="001A23C6" w:rsidP="001A23C6">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6</w:t>
      </w:r>
    </w:p>
    <w:p w14:paraId="4203DC51" w14:textId="37D3B26F" w:rsidR="001A23C6" w:rsidRPr="00D44692" w:rsidRDefault="001A23C6" w:rsidP="00D4469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Odbiory </w:t>
      </w:r>
    </w:p>
    <w:p w14:paraId="738A37B1" w14:textId="033E75D4" w:rsidR="003E565A" w:rsidRPr="00227BEB" w:rsidRDefault="003E565A" w:rsidP="003E565A">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 xml:space="preserve">1. Odbiór końcowy robót objętych danym Zleceniem („Odbiór”) </w:t>
      </w:r>
      <w:r w:rsidR="003B34EB" w:rsidRPr="003B34EB">
        <w:rPr>
          <w:rFonts w:ascii="Times New Roman" w:hAnsi="Times New Roman" w:cs="Times New Roman"/>
          <w:color w:val="auto"/>
          <w:sz w:val="22"/>
          <w:szCs w:val="22"/>
        </w:rPr>
        <w:t>będzie dokonywany w imieniu Zamawiającego przez Komisję</w:t>
      </w:r>
      <w:r w:rsidRPr="00227BEB">
        <w:rPr>
          <w:rFonts w:ascii="Times New Roman" w:hAnsi="Times New Roman" w:cs="Times New Roman"/>
          <w:color w:val="auto"/>
          <w:sz w:val="22"/>
          <w:szCs w:val="22"/>
        </w:rPr>
        <w:t>.</w:t>
      </w:r>
    </w:p>
    <w:p w14:paraId="2BB6BC0C" w14:textId="77777777" w:rsidR="003B34EB" w:rsidRDefault="003E565A" w:rsidP="003E565A">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 xml:space="preserve">2. </w:t>
      </w:r>
      <w:r w:rsidR="003B34EB" w:rsidRPr="003B34EB">
        <w:rPr>
          <w:rFonts w:ascii="Times New Roman" w:hAnsi="Times New Roman" w:cs="Times New Roman"/>
          <w:color w:val="auto"/>
          <w:sz w:val="22"/>
          <w:szCs w:val="22"/>
        </w:rPr>
        <w:t>Odbiór będzie obejmował badanie akt budowy oraz zakresu robót, w tym ocenę jakości wykonanych prac.</w:t>
      </w:r>
    </w:p>
    <w:p w14:paraId="1F07A010" w14:textId="5846B5BB" w:rsidR="003E565A" w:rsidRPr="00227BEB" w:rsidRDefault="003E565A" w:rsidP="003E565A">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 xml:space="preserve">3. Odbiór robót stanowiących przedmiot Zlecenia nastąpi na podstawie pisemnego zgłoszenia gotowości do odbioru przez Wykonawcę. </w:t>
      </w:r>
    </w:p>
    <w:p w14:paraId="02945816" w14:textId="77777777" w:rsidR="003E565A" w:rsidRPr="00227BEB" w:rsidRDefault="003E565A" w:rsidP="003E565A">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 xml:space="preserve">4. Zlecenie uważać się będzie za wykonane w dacie zgłoszenia robót do Odbioru, jeżeli w wyniku przeprowadzonych w jego następstwie czynności zostanie dokonany Odbiór potwierdzający, że roboty </w:t>
      </w:r>
      <w:r w:rsidRPr="00227BEB">
        <w:rPr>
          <w:rFonts w:ascii="Times New Roman" w:hAnsi="Times New Roman" w:cs="Times New Roman"/>
          <w:color w:val="auto"/>
          <w:sz w:val="22"/>
          <w:szCs w:val="22"/>
        </w:rPr>
        <w:lastRenderedPageBreak/>
        <w:t>zostały wykonane w sposób należyty, co będzie stanowić podstawę podpisania protokołu odbioru końcowego robót budowlanych objętych Zleceniem.</w:t>
      </w:r>
    </w:p>
    <w:p w14:paraId="10040868" w14:textId="77777777" w:rsidR="003E565A" w:rsidRPr="00227BEB" w:rsidRDefault="003E565A" w:rsidP="003E565A">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5. Wykonawca zobowiązany jest do przekazania Zamawiającemu ze zgłoszeniem robót do Odbioru następujących dokumentów:</w:t>
      </w:r>
    </w:p>
    <w:p w14:paraId="05C32B0B" w14:textId="77777777" w:rsidR="003E565A" w:rsidRPr="00227BEB" w:rsidRDefault="003E565A" w:rsidP="003E565A">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1) kosztorys powykonawczy,</w:t>
      </w:r>
    </w:p>
    <w:p w14:paraId="2B570463" w14:textId="0CD0A8CE" w:rsidR="003E565A" w:rsidRDefault="003E565A" w:rsidP="003E565A">
      <w:pPr>
        <w:pStyle w:val="Default"/>
        <w:jc w:val="both"/>
        <w:rPr>
          <w:rFonts w:ascii="Times New Roman" w:hAnsi="Times New Roman" w:cs="Times New Roman"/>
          <w:color w:val="auto"/>
          <w:sz w:val="22"/>
          <w:szCs w:val="22"/>
        </w:rPr>
      </w:pPr>
      <w:r w:rsidRPr="00B168D3">
        <w:rPr>
          <w:rFonts w:ascii="Times New Roman" w:hAnsi="Times New Roman" w:cs="Times New Roman"/>
          <w:color w:val="auto"/>
          <w:sz w:val="22"/>
          <w:szCs w:val="22"/>
        </w:rPr>
        <w:t xml:space="preserve">2) </w:t>
      </w:r>
      <w:r w:rsidR="008C710D" w:rsidRPr="00B168D3">
        <w:rPr>
          <w:rFonts w:ascii="Times New Roman" w:hAnsi="Times New Roman" w:cs="Times New Roman"/>
          <w:color w:val="auto"/>
          <w:sz w:val="22"/>
          <w:szCs w:val="22"/>
        </w:rPr>
        <w:t xml:space="preserve">książka </w:t>
      </w:r>
      <w:r w:rsidRPr="00B168D3">
        <w:rPr>
          <w:rFonts w:ascii="Times New Roman" w:hAnsi="Times New Roman" w:cs="Times New Roman"/>
          <w:color w:val="auto"/>
          <w:sz w:val="22"/>
          <w:szCs w:val="22"/>
        </w:rPr>
        <w:t>obmiar</w:t>
      </w:r>
      <w:r w:rsidR="008C710D" w:rsidRPr="00B168D3">
        <w:rPr>
          <w:rFonts w:ascii="Times New Roman" w:hAnsi="Times New Roman" w:cs="Times New Roman"/>
          <w:color w:val="auto"/>
          <w:sz w:val="22"/>
          <w:szCs w:val="22"/>
        </w:rPr>
        <w:t xml:space="preserve">ów </w:t>
      </w:r>
      <w:r w:rsidRPr="00B168D3">
        <w:rPr>
          <w:rFonts w:ascii="Times New Roman" w:hAnsi="Times New Roman" w:cs="Times New Roman"/>
          <w:color w:val="auto"/>
          <w:sz w:val="22"/>
          <w:szCs w:val="22"/>
        </w:rPr>
        <w:t>robót – zatwierdzon</w:t>
      </w:r>
      <w:r w:rsidR="009A11E1" w:rsidRPr="00B168D3">
        <w:rPr>
          <w:rFonts w:ascii="Times New Roman" w:hAnsi="Times New Roman" w:cs="Times New Roman"/>
          <w:color w:val="auto"/>
          <w:sz w:val="22"/>
          <w:szCs w:val="22"/>
        </w:rPr>
        <w:t>ych</w:t>
      </w:r>
      <w:r w:rsidRPr="00B168D3">
        <w:rPr>
          <w:rFonts w:ascii="Times New Roman" w:hAnsi="Times New Roman" w:cs="Times New Roman"/>
          <w:color w:val="auto"/>
          <w:sz w:val="22"/>
          <w:szCs w:val="22"/>
        </w:rPr>
        <w:t xml:space="preserve"> przez</w:t>
      </w:r>
      <w:r w:rsidRPr="009A11E1">
        <w:rPr>
          <w:rFonts w:ascii="Times New Roman" w:hAnsi="Times New Roman" w:cs="Times New Roman"/>
          <w:color w:val="auto"/>
          <w:sz w:val="22"/>
          <w:szCs w:val="22"/>
        </w:rPr>
        <w:t xml:space="preserve"> przedstawiciela Zamawiającego, o którym mowa w § </w:t>
      </w:r>
      <w:r w:rsidR="00227BEB" w:rsidRPr="009A11E1">
        <w:rPr>
          <w:rFonts w:ascii="Times New Roman" w:hAnsi="Times New Roman" w:cs="Times New Roman"/>
          <w:color w:val="auto"/>
          <w:sz w:val="22"/>
          <w:szCs w:val="22"/>
        </w:rPr>
        <w:t>10</w:t>
      </w:r>
      <w:r w:rsidRPr="009A11E1">
        <w:rPr>
          <w:rFonts w:ascii="Times New Roman" w:hAnsi="Times New Roman" w:cs="Times New Roman"/>
          <w:color w:val="auto"/>
          <w:sz w:val="22"/>
          <w:szCs w:val="22"/>
        </w:rPr>
        <w:t xml:space="preserve"> ust. </w:t>
      </w:r>
      <w:r w:rsidR="00227BEB" w:rsidRPr="009A11E1">
        <w:rPr>
          <w:rFonts w:ascii="Times New Roman" w:hAnsi="Times New Roman" w:cs="Times New Roman"/>
          <w:color w:val="auto"/>
          <w:sz w:val="22"/>
          <w:szCs w:val="22"/>
        </w:rPr>
        <w:t>1</w:t>
      </w:r>
      <w:r w:rsidRPr="009A11E1">
        <w:rPr>
          <w:rFonts w:ascii="Times New Roman" w:hAnsi="Times New Roman" w:cs="Times New Roman"/>
          <w:color w:val="auto"/>
          <w:sz w:val="22"/>
          <w:szCs w:val="22"/>
        </w:rPr>
        <w:t>,</w:t>
      </w:r>
    </w:p>
    <w:p w14:paraId="4F91BD7E" w14:textId="2079CA1E" w:rsidR="003E565A" w:rsidRPr="00B07BDA" w:rsidRDefault="00EF54B9" w:rsidP="003E565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w:t>
      </w:r>
      <w:r w:rsidR="003E565A" w:rsidRPr="00B07BDA">
        <w:rPr>
          <w:rFonts w:ascii="Times New Roman" w:hAnsi="Times New Roman" w:cs="Times New Roman"/>
          <w:color w:val="auto"/>
          <w:sz w:val="22"/>
          <w:szCs w:val="22"/>
        </w:rPr>
        <w:t>) dokumenty „WZ”,</w:t>
      </w:r>
      <w:r w:rsidR="00DB51D3">
        <w:rPr>
          <w:rFonts w:ascii="Times New Roman" w:hAnsi="Times New Roman" w:cs="Times New Roman"/>
          <w:color w:val="auto"/>
          <w:sz w:val="22"/>
          <w:szCs w:val="22"/>
        </w:rPr>
        <w:t xml:space="preserve"> potwierdzon</w:t>
      </w:r>
      <w:r w:rsidR="00814237">
        <w:rPr>
          <w:rFonts w:ascii="Times New Roman" w:hAnsi="Times New Roman" w:cs="Times New Roman"/>
          <w:color w:val="auto"/>
          <w:sz w:val="22"/>
          <w:szCs w:val="22"/>
        </w:rPr>
        <w:t>e</w:t>
      </w:r>
      <w:r w:rsidR="00DB51D3" w:rsidRPr="00227BEB">
        <w:rPr>
          <w:rFonts w:ascii="Times New Roman" w:hAnsi="Times New Roman" w:cs="Times New Roman"/>
          <w:color w:val="auto"/>
          <w:sz w:val="22"/>
          <w:szCs w:val="22"/>
        </w:rPr>
        <w:t xml:space="preserve"> przez przedstawiciela Zamawiającego, o którym mowa w § 10 ust. 1</w:t>
      </w:r>
    </w:p>
    <w:p w14:paraId="251F6E35" w14:textId="1DAA76FF" w:rsidR="003E565A" w:rsidRDefault="00EF54B9" w:rsidP="003E565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003E565A" w:rsidRPr="00B07BDA">
        <w:rPr>
          <w:rFonts w:ascii="Times New Roman" w:hAnsi="Times New Roman" w:cs="Times New Roman"/>
          <w:color w:val="auto"/>
          <w:sz w:val="22"/>
          <w:szCs w:val="22"/>
        </w:rPr>
        <w:t xml:space="preserve">) dokumenty potwierdzające ustaloną masę ładunku w czasie ważenia, o którym mowa w § </w:t>
      </w:r>
      <w:r w:rsidR="00B07BDA" w:rsidRPr="00B07BDA">
        <w:rPr>
          <w:rFonts w:ascii="Times New Roman" w:hAnsi="Times New Roman" w:cs="Times New Roman"/>
          <w:color w:val="auto"/>
          <w:sz w:val="22"/>
          <w:szCs w:val="22"/>
        </w:rPr>
        <w:t>3</w:t>
      </w:r>
      <w:r w:rsidR="003E565A" w:rsidRPr="00B07BDA">
        <w:rPr>
          <w:rFonts w:ascii="Times New Roman" w:hAnsi="Times New Roman" w:cs="Times New Roman"/>
          <w:color w:val="auto"/>
          <w:sz w:val="22"/>
          <w:szCs w:val="22"/>
        </w:rPr>
        <w:t xml:space="preserve"> ust. </w:t>
      </w:r>
      <w:r w:rsidR="00B07BDA" w:rsidRPr="00B07BDA">
        <w:rPr>
          <w:rFonts w:ascii="Times New Roman" w:hAnsi="Times New Roman" w:cs="Times New Roman"/>
          <w:color w:val="auto"/>
          <w:sz w:val="22"/>
          <w:szCs w:val="22"/>
        </w:rPr>
        <w:t>1</w:t>
      </w:r>
      <w:r w:rsidR="00AD7925">
        <w:rPr>
          <w:rFonts w:ascii="Times New Roman" w:hAnsi="Times New Roman" w:cs="Times New Roman"/>
          <w:color w:val="auto"/>
          <w:sz w:val="22"/>
          <w:szCs w:val="22"/>
        </w:rPr>
        <w:t>1</w:t>
      </w:r>
      <w:r w:rsidR="003E565A" w:rsidRPr="00B07BDA">
        <w:rPr>
          <w:rFonts w:ascii="Times New Roman" w:hAnsi="Times New Roman" w:cs="Times New Roman"/>
          <w:color w:val="auto"/>
          <w:sz w:val="22"/>
          <w:szCs w:val="22"/>
        </w:rPr>
        <w:t>, np. wydruk z wagi,</w:t>
      </w:r>
    </w:p>
    <w:p w14:paraId="137ED0FE" w14:textId="1408FC8E" w:rsidR="00013E9E" w:rsidRDefault="00C92A9C" w:rsidP="00013E9E">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6</w:t>
      </w:r>
      <w:r w:rsidR="00013E9E" w:rsidRPr="003D0682">
        <w:rPr>
          <w:rFonts w:ascii="Times New Roman" w:hAnsi="Times New Roman" w:cs="Times New Roman"/>
          <w:color w:val="auto"/>
          <w:sz w:val="22"/>
          <w:szCs w:val="22"/>
        </w:rPr>
        <w:t>) korespondencje z przebiegu prac,</w:t>
      </w:r>
    </w:p>
    <w:p w14:paraId="5C063930" w14:textId="6580A2ED" w:rsidR="00C90AE4" w:rsidRDefault="00C92A9C" w:rsidP="00013E9E">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7</w:t>
      </w:r>
      <w:r w:rsidR="00C90AE4">
        <w:rPr>
          <w:rFonts w:ascii="Times New Roman" w:hAnsi="Times New Roman" w:cs="Times New Roman"/>
          <w:color w:val="auto"/>
          <w:sz w:val="22"/>
          <w:szCs w:val="22"/>
        </w:rPr>
        <w:t>) protokoły badań i sprawdzeń.</w:t>
      </w:r>
    </w:p>
    <w:p w14:paraId="41D39C27" w14:textId="77777777"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6. Jeśli ze zgłoszeniem nie zostaną dostarczone dokumenty wymienione w ust. 5, zgłoszenie uznaje się za nieskuteczne, do czasu uzupełnienia dokumentów.</w:t>
      </w:r>
    </w:p>
    <w:p w14:paraId="6E1A6725" w14:textId="611C90C3"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7. Zamawiający wyznaczy termin Odbioru na termin nie późniejszy niż 7 dni roboczych od zawiadomienia o gotowości do Odbioru. Zamawiający poinformuje Wykonawcę o terminie, wedle swego wyboru, na piśmie</w:t>
      </w:r>
      <w:r w:rsidR="00F60DE5">
        <w:rPr>
          <w:rFonts w:ascii="Times New Roman" w:hAnsi="Times New Roman" w:cs="Times New Roman"/>
          <w:color w:val="auto"/>
          <w:sz w:val="22"/>
          <w:szCs w:val="22"/>
        </w:rPr>
        <w:t xml:space="preserve"> </w:t>
      </w:r>
      <w:r w:rsidRPr="00B07BDA">
        <w:rPr>
          <w:rFonts w:ascii="Times New Roman" w:hAnsi="Times New Roman" w:cs="Times New Roman"/>
          <w:color w:val="auto"/>
          <w:sz w:val="22"/>
          <w:szCs w:val="22"/>
        </w:rPr>
        <w:t xml:space="preserve">lub drogą elektroniczną na numery lub adresy wskazane w § </w:t>
      </w:r>
      <w:r w:rsidR="00B07BDA">
        <w:rPr>
          <w:rFonts w:ascii="Times New Roman" w:hAnsi="Times New Roman" w:cs="Times New Roman"/>
          <w:color w:val="auto"/>
          <w:sz w:val="22"/>
          <w:szCs w:val="22"/>
        </w:rPr>
        <w:t>5</w:t>
      </w:r>
      <w:r w:rsidR="00D60E83">
        <w:rPr>
          <w:rFonts w:ascii="Times New Roman" w:hAnsi="Times New Roman" w:cs="Times New Roman"/>
          <w:color w:val="auto"/>
          <w:sz w:val="22"/>
          <w:szCs w:val="22"/>
        </w:rPr>
        <w:t>.</w:t>
      </w:r>
    </w:p>
    <w:p w14:paraId="05F3F4A0" w14:textId="77777777"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8. W Odbiorze uczestniczyć będą przedstawiciele Zamawiającego i Wykonawcy.</w:t>
      </w:r>
    </w:p>
    <w:p w14:paraId="7AFC4D1A" w14:textId="1CF9BE69"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 xml:space="preserve">9. Odbiorowi podlega przedmiot Zlecenia wolny od wad, z zastrzeżeniem postanowień ust </w:t>
      </w:r>
      <w:r w:rsidR="00B07BDA" w:rsidRPr="00B07BDA">
        <w:rPr>
          <w:rFonts w:ascii="Times New Roman" w:hAnsi="Times New Roman" w:cs="Times New Roman"/>
          <w:color w:val="auto"/>
          <w:sz w:val="22"/>
          <w:szCs w:val="22"/>
        </w:rPr>
        <w:t>1</w:t>
      </w:r>
      <w:r w:rsidR="008645C4">
        <w:rPr>
          <w:rFonts w:ascii="Times New Roman" w:hAnsi="Times New Roman" w:cs="Times New Roman"/>
          <w:color w:val="auto"/>
          <w:sz w:val="22"/>
          <w:szCs w:val="22"/>
        </w:rPr>
        <w:t>3</w:t>
      </w:r>
      <w:r w:rsidRPr="00B07BDA">
        <w:rPr>
          <w:rFonts w:ascii="Times New Roman" w:hAnsi="Times New Roman" w:cs="Times New Roman"/>
          <w:color w:val="auto"/>
          <w:sz w:val="22"/>
          <w:szCs w:val="22"/>
        </w:rPr>
        <w:t>.</w:t>
      </w:r>
    </w:p>
    <w:p w14:paraId="3C26DA61" w14:textId="73945DDB"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10. Jeżeli w trakcie Odbioru zostaną stwierdzone jakiekolwiek wady, Zamawiający może odmówić Odbioru i sporządzi</w:t>
      </w:r>
      <w:r w:rsidR="00C45522">
        <w:rPr>
          <w:rFonts w:ascii="Times New Roman" w:hAnsi="Times New Roman" w:cs="Times New Roman"/>
          <w:color w:val="auto"/>
          <w:sz w:val="22"/>
          <w:szCs w:val="22"/>
        </w:rPr>
        <w:t xml:space="preserve"> </w:t>
      </w:r>
      <w:r w:rsidR="002B43BF" w:rsidRPr="00C90AE4">
        <w:rPr>
          <w:rFonts w:ascii="Times New Roman" w:hAnsi="Times New Roman" w:cs="Times New Roman"/>
          <w:color w:val="auto"/>
          <w:sz w:val="22"/>
          <w:szCs w:val="22"/>
        </w:rPr>
        <w:t>P</w:t>
      </w:r>
      <w:r w:rsidR="00C45522" w:rsidRPr="00C90AE4">
        <w:rPr>
          <w:rFonts w:ascii="Times New Roman" w:hAnsi="Times New Roman" w:cs="Times New Roman"/>
          <w:color w:val="auto"/>
          <w:sz w:val="22"/>
          <w:szCs w:val="22"/>
        </w:rPr>
        <w:t xml:space="preserve">rotokół </w:t>
      </w:r>
      <w:r w:rsidR="002B43BF" w:rsidRPr="00C90AE4">
        <w:rPr>
          <w:rFonts w:ascii="Times New Roman" w:hAnsi="Times New Roman" w:cs="Times New Roman"/>
          <w:color w:val="auto"/>
          <w:sz w:val="22"/>
          <w:szCs w:val="22"/>
        </w:rPr>
        <w:t>O</w:t>
      </w:r>
      <w:r w:rsidR="00C45522" w:rsidRPr="00C90AE4">
        <w:rPr>
          <w:rFonts w:ascii="Times New Roman" w:hAnsi="Times New Roman" w:cs="Times New Roman"/>
          <w:color w:val="auto"/>
          <w:sz w:val="22"/>
          <w:szCs w:val="22"/>
        </w:rPr>
        <w:t xml:space="preserve">dbioru </w:t>
      </w:r>
      <w:r w:rsidR="002B43BF" w:rsidRPr="00C90AE4">
        <w:rPr>
          <w:rFonts w:ascii="Times New Roman" w:hAnsi="Times New Roman" w:cs="Times New Roman"/>
          <w:color w:val="auto"/>
          <w:sz w:val="22"/>
          <w:szCs w:val="22"/>
        </w:rPr>
        <w:t>K</w:t>
      </w:r>
      <w:r w:rsidR="00C45522" w:rsidRPr="00C90AE4">
        <w:rPr>
          <w:rFonts w:ascii="Times New Roman" w:hAnsi="Times New Roman" w:cs="Times New Roman"/>
          <w:color w:val="auto"/>
          <w:sz w:val="22"/>
          <w:szCs w:val="22"/>
        </w:rPr>
        <w:t>ońcowego</w:t>
      </w:r>
      <w:r w:rsidR="002B43BF" w:rsidRPr="00C90AE4">
        <w:rPr>
          <w:rFonts w:ascii="Times New Roman" w:hAnsi="Times New Roman" w:cs="Times New Roman"/>
          <w:color w:val="auto"/>
          <w:sz w:val="22"/>
          <w:szCs w:val="22"/>
        </w:rPr>
        <w:t xml:space="preserve"> Robót</w:t>
      </w:r>
      <w:r w:rsidRPr="00C90AE4">
        <w:rPr>
          <w:rFonts w:ascii="Times New Roman" w:hAnsi="Times New Roman" w:cs="Times New Roman"/>
          <w:color w:val="auto"/>
          <w:sz w:val="22"/>
          <w:szCs w:val="22"/>
        </w:rPr>
        <w:t>, w któr</w:t>
      </w:r>
      <w:r w:rsidR="00C45522" w:rsidRPr="00C90AE4">
        <w:rPr>
          <w:rFonts w:ascii="Times New Roman" w:hAnsi="Times New Roman" w:cs="Times New Roman"/>
          <w:color w:val="auto"/>
          <w:sz w:val="22"/>
          <w:szCs w:val="22"/>
        </w:rPr>
        <w:t>ym</w:t>
      </w:r>
      <w:r w:rsidRPr="00C90AE4">
        <w:rPr>
          <w:rFonts w:ascii="Times New Roman" w:hAnsi="Times New Roman" w:cs="Times New Roman"/>
          <w:color w:val="auto"/>
          <w:sz w:val="22"/>
          <w:szCs w:val="22"/>
        </w:rPr>
        <w:t xml:space="preserve"> </w:t>
      </w:r>
      <w:r w:rsidRPr="00B07BDA">
        <w:rPr>
          <w:rFonts w:ascii="Times New Roman" w:hAnsi="Times New Roman" w:cs="Times New Roman"/>
          <w:color w:val="auto"/>
          <w:sz w:val="22"/>
          <w:szCs w:val="22"/>
        </w:rPr>
        <w:t>zostaną wyszczególnione wszystkie stwierdzone wady oraz zostanie wyznaczony termin do ich usunięcia, z zastrzeżeniem zapisów ust. 1</w:t>
      </w:r>
      <w:r w:rsidR="008645C4">
        <w:rPr>
          <w:rFonts w:ascii="Times New Roman" w:hAnsi="Times New Roman" w:cs="Times New Roman"/>
          <w:color w:val="auto"/>
          <w:sz w:val="22"/>
          <w:szCs w:val="22"/>
        </w:rPr>
        <w:t>2 i 13</w:t>
      </w:r>
      <w:r w:rsidRPr="00B07BDA">
        <w:rPr>
          <w:rFonts w:ascii="Times New Roman" w:hAnsi="Times New Roman" w:cs="Times New Roman"/>
          <w:color w:val="auto"/>
          <w:sz w:val="22"/>
          <w:szCs w:val="22"/>
        </w:rPr>
        <w:t>.</w:t>
      </w:r>
    </w:p>
    <w:p w14:paraId="2382EF15" w14:textId="497B248C" w:rsidR="00B07239" w:rsidRPr="00B07239" w:rsidRDefault="003E565A" w:rsidP="00B07239">
      <w:pPr>
        <w:pStyle w:val="Default"/>
        <w:jc w:val="both"/>
        <w:rPr>
          <w:rFonts w:ascii="Times New Roman" w:hAnsi="Times New Roman" w:cs="Times New Roman"/>
          <w:color w:val="auto"/>
          <w:sz w:val="22"/>
          <w:szCs w:val="22"/>
        </w:rPr>
      </w:pPr>
      <w:r w:rsidRPr="00B07239">
        <w:rPr>
          <w:rFonts w:ascii="Times New Roman" w:hAnsi="Times New Roman" w:cs="Times New Roman"/>
          <w:color w:val="auto"/>
          <w:sz w:val="22"/>
          <w:szCs w:val="22"/>
        </w:rPr>
        <w:t xml:space="preserve">11. </w:t>
      </w:r>
      <w:r w:rsidR="00B07239" w:rsidRPr="00B07239">
        <w:rPr>
          <w:rFonts w:ascii="Times New Roman" w:hAnsi="Times New Roman" w:cs="Times New Roman"/>
          <w:color w:val="auto"/>
          <w:sz w:val="22"/>
          <w:szCs w:val="22"/>
        </w:rPr>
        <w:t>Po usunięciu przez Wykonawcę wszystkich wad, Zamawiający przystąpi ponownie do Odbioru. Nowy termin odbioru zostanie wyznaczony przez Zamawiającego po ponownym pisemnym zgłoszeniu gotowości do Odbioru przez Wykonawcę. W takim przypadku za datę wykonania robót budowlanych uważać się będzie datę ponownego zgłoszenia robót do Odbioru, jeżeli w wyniku przeprowadzonych w jego następstwie czynności zostanie dokonany Odbiór potwierdzający, że roboty zostały wykonane w sposób należyty. Jeżeli po ponownym zgłoszeniu gotowości do Odbioru zostanie ustalone, że wady w dalszym ciągu nie zostały usunięte, procedura opisana powyżej może być powtarzana, z zastrzeżeniem zapisów ust. 12.</w:t>
      </w:r>
    </w:p>
    <w:p w14:paraId="10EC1730" w14:textId="58CA7ECB"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12. Po upływie terminu wykonania Zlecenia, Zamawiający może:</w:t>
      </w:r>
    </w:p>
    <w:p w14:paraId="4C423D11" w14:textId="72DCB178" w:rsidR="003E565A" w:rsidRPr="00540BA4"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1) wyznaczyć Wykonawcy dodatkowy termin na wykonanie przedmiotu Zlecenia w sposób wolny od wad, a po jego bezskutecznym upływie odstąpić od Umowy. Jeżeli w dodatkowym terminie Wykonawca wykona przedmiot Zlecenia w sposób wolny od wad Zamawiający obowiązany jest go odebrać, co nie uchybia uprawnieniu Zamawiającego do kary umownej</w:t>
      </w:r>
      <w:r w:rsidRPr="00540BA4">
        <w:rPr>
          <w:rFonts w:ascii="Times New Roman" w:hAnsi="Times New Roman" w:cs="Times New Roman"/>
          <w:color w:val="auto"/>
          <w:sz w:val="22"/>
          <w:szCs w:val="22"/>
        </w:rPr>
        <w:t>, o której mowa w §1</w:t>
      </w:r>
      <w:r w:rsidR="00540BA4" w:rsidRPr="00540BA4">
        <w:rPr>
          <w:rFonts w:ascii="Times New Roman" w:hAnsi="Times New Roman" w:cs="Times New Roman"/>
          <w:color w:val="auto"/>
          <w:sz w:val="22"/>
          <w:szCs w:val="22"/>
        </w:rPr>
        <w:t>7</w:t>
      </w:r>
      <w:r w:rsidRPr="00540BA4">
        <w:rPr>
          <w:rFonts w:ascii="Times New Roman" w:hAnsi="Times New Roman" w:cs="Times New Roman"/>
          <w:color w:val="auto"/>
          <w:sz w:val="22"/>
          <w:szCs w:val="22"/>
        </w:rPr>
        <w:t xml:space="preserve"> ust. 2 pkt 1 Umowy, </w:t>
      </w:r>
    </w:p>
    <w:p w14:paraId="242D8A99"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albo</w:t>
      </w:r>
    </w:p>
    <w:p w14:paraId="022AC5C2"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2) dokonać Odwołania Zlecenia z winy Wykonawcy.</w:t>
      </w:r>
    </w:p>
    <w:p w14:paraId="3DF16377"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13. W przypadku stwierdzenia podczas odbioru wad nie nadających się do usunięcia, Zamawiający może:</w:t>
      </w:r>
    </w:p>
    <w:p w14:paraId="7081AAB7"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1) obniżyć wynagrodzenie, jeżeli wady umożliwiają użytkowanie przedmiotu zlecenia,</w:t>
      </w:r>
    </w:p>
    <w:p w14:paraId="397F2132"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2) Odwołać zlecenie z winy Wykonawcy lub żądać ponownego wykonania przedmiotu Zlecenia, jeżeli wady uniemożliwiają użytkowanie przedmiotu Zlecenia.</w:t>
      </w:r>
    </w:p>
    <w:p w14:paraId="5D295899"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14. Odbiór prac będzie dokumentowany Protokołem Odbioru Robót. Dokumenty wymienione w ust. 5 stanowić będą załączniki do protokołu. </w:t>
      </w:r>
    </w:p>
    <w:p w14:paraId="7E1FC056" w14:textId="68E43EDC" w:rsidR="00AB5FFB" w:rsidRPr="003B19EA"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15. Protokół Odbioru </w:t>
      </w:r>
      <w:r w:rsidR="009B768D">
        <w:rPr>
          <w:rFonts w:ascii="Times New Roman" w:hAnsi="Times New Roman" w:cs="Times New Roman"/>
          <w:color w:val="auto"/>
          <w:sz w:val="22"/>
          <w:szCs w:val="22"/>
        </w:rPr>
        <w:t xml:space="preserve">Końcowego </w:t>
      </w:r>
      <w:r w:rsidRPr="00540BA4">
        <w:rPr>
          <w:rFonts w:ascii="Times New Roman" w:hAnsi="Times New Roman" w:cs="Times New Roman"/>
          <w:color w:val="auto"/>
          <w:sz w:val="22"/>
          <w:szCs w:val="22"/>
        </w:rPr>
        <w:t>Robót stanowi protokolarne potwierdzenie zwrotu terenu budowy.</w:t>
      </w:r>
    </w:p>
    <w:p w14:paraId="01DCAA10" w14:textId="77777777" w:rsidR="00AB5FFB" w:rsidRDefault="00AB5FFB" w:rsidP="003E565A">
      <w:pPr>
        <w:pStyle w:val="Default"/>
        <w:jc w:val="both"/>
        <w:rPr>
          <w:rFonts w:ascii="Times New Roman" w:hAnsi="Times New Roman" w:cs="Times New Roman"/>
          <w:color w:val="FF0000"/>
          <w:sz w:val="22"/>
          <w:szCs w:val="22"/>
        </w:rPr>
      </w:pPr>
    </w:p>
    <w:p w14:paraId="6040F06B" w14:textId="2C86B65B" w:rsidR="001A23C6" w:rsidRPr="003E565A" w:rsidRDefault="001A23C6" w:rsidP="003E565A">
      <w:pPr>
        <w:pStyle w:val="Default"/>
        <w:jc w:val="center"/>
        <w:rPr>
          <w:rFonts w:ascii="Times New Roman" w:hAnsi="Times New Roman" w:cs="Times New Roman"/>
          <w:b/>
          <w:bCs/>
          <w:color w:val="auto"/>
          <w:sz w:val="22"/>
          <w:szCs w:val="22"/>
        </w:rPr>
      </w:pPr>
      <w:r w:rsidRPr="003E565A">
        <w:rPr>
          <w:rFonts w:ascii="Times New Roman" w:hAnsi="Times New Roman" w:cs="Times New Roman"/>
          <w:b/>
          <w:bCs/>
          <w:color w:val="auto"/>
          <w:sz w:val="22"/>
          <w:szCs w:val="22"/>
        </w:rPr>
        <w:t>§ 7</w:t>
      </w:r>
    </w:p>
    <w:p w14:paraId="57358A0C" w14:textId="4F7122A4" w:rsidR="001A23C6" w:rsidRPr="00D44692" w:rsidRDefault="001A23C6" w:rsidP="00D4469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Wynagrodzenie</w:t>
      </w:r>
      <w:r>
        <w:rPr>
          <w:rFonts w:ascii="Times New Roman" w:hAnsi="Times New Roman" w:cs="Times New Roman"/>
          <w:b/>
          <w:bCs/>
          <w:color w:val="auto"/>
          <w:sz w:val="22"/>
          <w:szCs w:val="22"/>
        </w:rPr>
        <w:t xml:space="preserve"> i zasady rozliczania robót</w:t>
      </w:r>
    </w:p>
    <w:p w14:paraId="122A10B1" w14:textId="5C703762"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 xml:space="preserve">1.Za wykonanie Przedmiotu Umowy zgodnie z Umową, Wykonawca otrzyma wynagrodzenie ustalone zgodnie z ust. 2, wstępnie określone na podstawie Oferty na kwotę </w:t>
      </w:r>
      <w:r w:rsidR="00FC2649">
        <w:rPr>
          <w:rFonts w:ascii="Times New Roman" w:hAnsi="Times New Roman" w:cs="Times New Roman"/>
          <w:color w:val="auto"/>
          <w:sz w:val="22"/>
          <w:szCs w:val="22"/>
        </w:rPr>
        <w:t>………………………</w:t>
      </w:r>
      <w:r w:rsidRPr="00B07BDA">
        <w:rPr>
          <w:rFonts w:ascii="Times New Roman" w:hAnsi="Times New Roman" w:cs="Times New Roman"/>
          <w:color w:val="auto"/>
          <w:sz w:val="22"/>
          <w:szCs w:val="22"/>
        </w:rPr>
        <w:t xml:space="preserve"> zł brutto. Kwota wynagrodzenia brutto, o której mowa w zdaniu poprzednim stanowi wartość Przedmiotu Umowy („Wartość Przedmiotu Umowy”).</w:t>
      </w:r>
    </w:p>
    <w:p w14:paraId="72CF0E32" w14:textId="71A2CB7D" w:rsidR="003E565A" w:rsidRPr="00B07BDA" w:rsidRDefault="003E565A" w:rsidP="003E565A">
      <w:pPr>
        <w:pStyle w:val="Default"/>
        <w:jc w:val="both"/>
        <w:rPr>
          <w:rFonts w:ascii="Times New Roman" w:hAnsi="Times New Roman" w:cs="Times New Roman"/>
          <w:color w:val="auto"/>
          <w:sz w:val="22"/>
          <w:szCs w:val="22"/>
        </w:rPr>
      </w:pPr>
      <w:r w:rsidRPr="009A11E1">
        <w:rPr>
          <w:rFonts w:ascii="Times New Roman" w:hAnsi="Times New Roman" w:cs="Times New Roman"/>
          <w:color w:val="auto"/>
          <w:sz w:val="22"/>
          <w:szCs w:val="22"/>
        </w:rPr>
        <w:t xml:space="preserve">2. </w:t>
      </w:r>
      <w:r w:rsidR="008C710D" w:rsidRPr="009A11E1">
        <w:rPr>
          <w:rFonts w:ascii="Times New Roman" w:hAnsi="Times New Roman" w:cs="Times New Roman"/>
          <w:color w:val="auto"/>
          <w:sz w:val="22"/>
          <w:szCs w:val="22"/>
        </w:rPr>
        <w:t>Wynagrodzenie ma charakter kosztorysowy.</w:t>
      </w:r>
      <w:r w:rsidR="008C710D">
        <w:rPr>
          <w:rFonts w:ascii="Times New Roman" w:hAnsi="Times New Roman" w:cs="Times New Roman"/>
          <w:color w:val="auto"/>
          <w:sz w:val="22"/>
          <w:szCs w:val="22"/>
        </w:rPr>
        <w:t xml:space="preserve"> </w:t>
      </w:r>
      <w:r w:rsidRPr="00B07BDA">
        <w:rPr>
          <w:rFonts w:ascii="Times New Roman" w:hAnsi="Times New Roman" w:cs="Times New Roman"/>
          <w:color w:val="auto"/>
          <w:sz w:val="22"/>
          <w:szCs w:val="22"/>
        </w:rPr>
        <w:t xml:space="preserve">Wynagrodzenie należne Wykonawcy za wykonanie robót stanowiących przedmiot udzielonych Zleceń obliczane będzie na podstawie ilości odebranych robót, według cen jednostkowych podanych w Kosztorysie Ofertowym zawartym w Ofercie. </w:t>
      </w:r>
    </w:p>
    <w:p w14:paraId="0C608157" w14:textId="7062504D"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 xml:space="preserve">3. Ceny jednostkowe, o których mowa w ust. 2, nie będą podlegały zmianom w trakcie realizacji Umowy, z zastrzeżeniem postanowień ust. </w:t>
      </w:r>
      <w:r w:rsidR="00D10C2A">
        <w:rPr>
          <w:rFonts w:ascii="Times New Roman" w:hAnsi="Times New Roman" w:cs="Times New Roman"/>
          <w:color w:val="auto"/>
          <w:sz w:val="22"/>
          <w:szCs w:val="22"/>
        </w:rPr>
        <w:t>12</w:t>
      </w:r>
      <w:r w:rsidRPr="00B07BDA">
        <w:rPr>
          <w:rFonts w:ascii="Times New Roman" w:hAnsi="Times New Roman" w:cs="Times New Roman"/>
          <w:color w:val="auto"/>
          <w:sz w:val="22"/>
          <w:szCs w:val="22"/>
        </w:rPr>
        <w:t xml:space="preserve">. Wykonawca niniejszym potwierdza, iż ceny jednostkowe za wykonanie poszczególnych robót uwzględniają wszystkie koszty związane z ich wykonaniem. </w:t>
      </w:r>
    </w:p>
    <w:p w14:paraId="6D4E8CBE" w14:textId="3B87BE1B"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lastRenderedPageBreak/>
        <w:t>4. Zamawiający zapłaci Wykonawcy za roboty wykonane zgodnie z określoną w Umowie starannością potwierdzone w Protokołach Odbioru Robót, o których mowa w § 6 ust</w:t>
      </w:r>
      <w:r w:rsidR="00D10C2A">
        <w:rPr>
          <w:rFonts w:ascii="Times New Roman" w:hAnsi="Times New Roman" w:cs="Times New Roman"/>
          <w:color w:val="auto"/>
          <w:sz w:val="22"/>
          <w:szCs w:val="22"/>
        </w:rPr>
        <w:t xml:space="preserve"> 14</w:t>
      </w:r>
      <w:r w:rsidRPr="00B07BDA">
        <w:rPr>
          <w:rFonts w:ascii="Times New Roman" w:hAnsi="Times New Roman" w:cs="Times New Roman"/>
          <w:color w:val="auto"/>
          <w:sz w:val="22"/>
          <w:szCs w:val="22"/>
        </w:rPr>
        <w:t>.</w:t>
      </w:r>
    </w:p>
    <w:p w14:paraId="797A4051" w14:textId="77777777"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 xml:space="preserve">5. Wynagrodzenie, o którym mowa w ust. 2, płatne będzie po odbiorze przedmiotu Zlecenia, na podstawie faktury. </w:t>
      </w:r>
    </w:p>
    <w:p w14:paraId="620267D3" w14:textId="77777777"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 xml:space="preserve">6. Wynagrodzenie stanowić będzie iloczyn wskazanych w Kosztorysie Ofertowym zawartym w Ofercie cen jednostkowych za poszczególne roboty oraz ilości wykonanych robót. </w:t>
      </w:r>
    </w:p>
    <w:p w14:paraId="1155E1FF" w14:textId="77777777"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7. Wynagrodzenie będzie płatne w terminie do 21 dni od doręczenia Zamawiającemu prawidłowo wystawionej faktury. Podstawą do wystawienia faktury przez Wykonawcę będą Protokoły Odbioru Robót wskazane w § 6 ust. 14.</w:t>
      </w:r>
    </w:p>
    <w:p w14:paraId="54B29B4D" w14:textId="26CBAD09"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8. W przypadku błędnie wystawionej przez Wykonawcę faktury, termin płatności liczony jest od daty wpływu faktury korygującej do Zamawiającego.</w:t>
      </w:r>
    </w:p>
    <w:p w14:paraId="377CBCB8" w14:textId="372E1A21"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9</w:t>
      </w:r>
      <w:r w:rsidR="001A23C6" w:rsidRPr="00490427">
        <w:rPr>
          <w:rFonts w:ascii="Times New Roman" w:hAnsi="Times New Roman" w:cs="Times New Roman"/>
          <w:color w:val="auto"/>
          <w:sz w:val="22"/>
          <w:szCs w:val="22"/>
        </w:rPr>
        <w:t xml:space="preserve">. Zapłata wynagrodzenia i wszystkie inne płatności dokonywane na podstawie Umowy będą realizowane przez Zamawiającego w złotych polskich. </w:t>
      </w:r>
    </w:p>
    <w:p w14:paraId="4760AC78" w14:textId="45B100C7"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10</w:t>
      </w:r>
      <w:r w:rsidR="001A23C6" w:rsidRPr="00490427">
        <w:rPr>
          <w:rFonts w:ascii="Times New Roman" w:hAnsi="Times New Roman" w:cs="Times New Roman"/>
          <w:color w:val="auto"/>
          <w:sz w:val="22"/>
          <w:szCs w:val="22"/>
        </w:rPr>
        <w:t xml:space="preserve">. Wynagrodzenie Wykonawcy uwzględnia wszelkie koszty związane z wykonywaniem Przedmiotu Umowy, o którym mowa w </w:t>
      </w:r>
      <w:r w:rsidR="001A23C6" w:rsidRPr="00490427">
        <w:rPr>
          <w:rFonts w:ascii="Times New Roman" w:hAnsi="Times New Roman" w:cs="Times New Roman"/>
          <w:bCs/>
          <w:color w:val="auto"/>
          <w:sz w:val="22"/>
          <w:szCs w:val="22"/>
        </w:rPr>
        <w:t>§1</w:t>
      </w:r>
      <w:r w:rsidR="001A23C6" w:rsidRPr="00490427">
        <w:rPr>
          <w:rFonts w:ascii="Times New Roman" w:hAnsi="Times New Roman" w:cs="Times New Roman"/>
          <w:color w:val="auto"/>
          <w:sz w:val="22"/>
          <w:szCs w:val="22"/>
        </w:rPr>
        <w:t xml:space="preserve"> </w:t>
      </w:r>
      <w:r w:rsidR="003F769A">
        <w:rPr>
          <w:rFonts w:ascii="Times New Roman" w:hAnsi="Times New Roman" w:cs="Times New Roman"/>
          <w:color w:val="auto"/>
          <w:sz w:val="22"/>
          <w:szCs w:val="22"/>
        </w:rPr>
        <w:t xml:space="preserve">i </w:t>
      </w:r>
      <w:r w:rsidR="001A23C6" w:rsidRPr="00490427">
        <w:rPr>
          <w:rFonts w:ascii="Times New Roman" w:hAnsi="Times New Roman" w:cs="Times New Roman"/>
          <w:color w:val="auto"/>
          <w:sz w:val="22"/>
          <w:szCs w:val="22"/>
        </w:rPr>
        <w:t>inne wydatki związane lub wynikłe w trakcie realizacji Przedmiotu Umowy, w tym wszelkie podatki oraz opłaty. Niedoszacowanie, pominięcie oraz brak rozpoznania Przedmiotu Umowy nie może być podstawą do żądania zmiany wynagrodzenia, określonego w ust. 1.</w:t>
      </w:r>
    </w:p>
    <w:p w14:paraId="47DA5519" w14:textId="1FC420E7"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w:t>
      </w:r>
      <w:r w:rsidR="008A3CCC">
        <w:rPr>
          <w:rFonts w:ascii="Times New Roman" w:hAnsi="Times New Roman" w:cs="Times New Roman"/>
          <w:color w:val="auto"/>
          <w:sz w:val="22"/>
          <w:szCs w:val="22"/>
        </w:rPr>
        <w:t>1</w:t>
      </w:r>
      <w:r w:rsidR="001A23C6" w:rsidRPr="00490427">
        <w:rPr>
          <w:rFonts w:ascii="Times New Roman" w:hAnsi="Times New Roman" w:cs="Times New Roman"/>
          <w:color w:val="auto"/>
          <w:sz w:val="22"/>
          <w:szCs w:val="22"/>
        </w:rPr>
        <w:t xml:space="preserve">. W przypadku zmiany stawki podatku VAT na roboty będące Przedmiotem Umowy, w trakcie jego realizacji, ustalona kwota brutto może ulec zmianie stosownie do zmiany stawki podatku. </w:t>
      </w:r>
    </w:p>
    <w:p w14:paraId="1DFF7DF8" w14:textId="22C389C1"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w:t>
      </w:r>
      <w:r w:rsidR="008A3CCC">
        <w:rPr>
          <w:rFonts w:ascii="Times New Roman" w:hAnsi="Times New Roman" w:cs="Times New Roman"/>
          <w:color w:val="auto"/>
          <w:sz w:val="22"/>
          <w:szCs w:val="22"/>
        </w:rPr>
        <w:t>2</w:t>
      </w:r>
      <w:r w:rsidR="001A23C6" w:rsidRPr="00490427">
        <w:rPr>
          <w:rFonts w:ascii="Times New Roman" w:hAnsi="Times New Roman" w:cs="Times New Roman"/>
          <w:color w:val="auto"/>
          <w:sz w:val="22"/>
          <w:szCs w:val="22"/>
        </w:rPr>
        <w:t>. Terminem zapłaty jest dzień obciążenia rachunku Zamawiającego.</w:t>
      </w:r>
    </w:p>
    <w:p w14:paraId="6D905D6C" w14:textId="0A1C91C4" w:rsidR="001A23C6" w:rsidRPr="00490427" w:rsidRDefault="001A23C6" w:rsidP="001A23C6">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w:t>
      </w:r>
      <w:r w:rsidR="008A3CCC">
        <w:rPr>
          <w:rFonts w:ascii="Times New Roman" w:hAnsi="Times New Roman" w:cs="Times New Roman"/>
          <w:color w:val="auto"/>
          <w:sz w:val="22"/>
          <w:szCs w:val="22"/>
        </w:rPr>
        <w:t>3</w:t>
      </w:r>
      <w:r w:rsidRPr="00490427">
        <w:rPr>
          <w:rFonts w:ascii="Times New Roman" w:hAnsi="Times New Roman" w:cs="Times New Roman"/>
          <w:color w:val="auto"/>
          <w:sz w:val="22"/>
          <w:szCs w:val="22"/>
        </w:rPr>
        <w:t>. W przypadku błędnie wystawionej przez Wykonawcę faktury lub braku wymaganych do niej dokumentów, termin płatności liczony jest od daty wpływu faktury korygującej do Zamawiającego lub dostarczenia faktury z kompletną dokumentacją.</w:t>
      </w:r>
    </w:p>
    <w:p w14:paraId="565CD944" w14:textId="6F81FD47" w:rsidR="001A23C6" w:rsidRPr="00490427" w:rsidRDefault="001A23C6" w:rsidP="001A23C6">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w:t>
      </w:r>
      <w:r w:rsidR="008A3CCC">
        <w:rPr>
          <w:rFonts w:ascii="Times New Roman" w:hAnsi="Times New Roman" w:cs="Times New Roman"/>
          <w:color w:val="auto"/>
          <w:sz w:val="22"/>
          <w:szCs w:val="22"/>
        </w:rPr>
        <w:t>4</w:t>
      </w:r>
      <w:r w:rsidRPr="00490427">
        <w:rPr>
          <w:rFonts w:ascii="Times New Roman" w:hAnsi="Times New Roman" w:cs="Times New Roman"/>
          <w:color w:val="auto"/>
          <w:sz w:val="22"/>
          <w:szCs w:val="22"/>
        </w:rPr>
        <w:t>. Wykonawca może wystawiać ustrukturyzowane faktury elektroniczne w rozumieniu przepisów ustawy z dnia 9 listopada 2018 r. o elektronicznym fakturowaniu w zamówieniach publicznych, koncesjach na roboty budowlane lub usługi oraz partnerstwie publiczno-prywatnym (</w:t>
      </w:r>
      <w:r w:rsidR="00E66BED" w:rsidRPr="00E66BED">
        <w:rPr>
          <w:rFonts w:ascii="Times New Roman" w:hAnsi="Times New Roman" w:cs="Times New Roman"/>
          <w:color w:val="auto"/>
          <w:sz w:val="22"/>
          <w:szCs w:val="22"/>
        </w:rPr>
        <w:t>Dz.</w:t>
      </w:r>
      <w:r w:rsidR="00E66BED">
        <w:rPr>
          <w:rFonts w:ascii="Times New Roman" w:hAnsi="Times New Roman" w:cs="Times New Roman"/>
          <w:color w:val="auto"/>
          <w:sz w:val="22"/>
          <w:szCs w:val="22"/>
        </w:rPr>
        <w:t xml:space="preserve"> </w:t>
      </w:r>
      <w:r w:rsidR="00E66BED" w:rsidRPr="00E66BED">
        <w:rPr>
          <w:rFonts w:ascii="Times New Roman" w:hAnsi="Times New Roman" w:cs="Times New Roman"/>
          <w:color w:val="auto"/>
          <w:sz w:val="22"/>
          <w:szCs w:val="22"/>
        </w:rPr>
        <w:t>U.</w:t>
      </w:r>
      <w:r w:rsidR="00E66BED">
        <w:rPr>
          <w:rFonts w:ascii="Times New Roman" w:hAnsi="Times New Roman" w:cs="Times New Roman"/>
          <w:color w:val="auto"/>
          <w:sz w:val="22"/>
          <w:szCs w:val="22"/>
        </w:rPr>
        <w:t xml:space="preserve"> </w:t>
      </w:r>
      <w:r w:rsidR="00E66BED" w:rsidRPr="00E66BED">
        <w:rPr>
          <w:rFonts w:ascii="Times New Roman" w:hAnsi="Times New Roman" w:cs="Times New Roman"/>
          <w:color w:val="auto"/>
          <w:sz w:val="22"/>
          <w:szCs w:val="22"/>
        </w:rPr>
        <w:t>z 2020 r. poz. 1666</w:t>
      </w:r>
      <w:r w:rsidR="00E66BED" w:rsidRPr="00E66BED" w:rsidDel="00E66BED">
        <w:rPr>
          <w:rFonts w:ascii="Times New Roman" w:hAnsi="Times New Roman" w:cs="Times New Roman"/>
          <w:color w:val="auto"/>
          <w:sz w:val="22"/>
          <w:szCs w:val="22"/>
        </w:rPr>
        <w:t xml:space="preserve"> </w:t>
      </w:r>
      <w:r w:rsidRPr="00490427">
        <w:rPr>
          <w:rFonts w:ascii="Times New Roman" w:hAnsi="Times New Roman" w:cs="Times New Roman"/>
          <w:color w:val="auto"/>
          <w:sz w:val="22"/>
          <w:szCs w:val="22"/>
        </w:rPr>
        <w:t xml:space="preserve">z </w:t>
      </w:r>
      <w:proofErr w:type="spellStart"/>
      <w:r w:rsidRPr="00490427">
        <w:rPr>
          <w:rFonts w:ascii="Times New Roman" w:hAnsi="Times New Roman" w:cs="Times New Roman"/>
          <w:color w:val="auto"/>
          <w:sz w:val="22"/>
          <w:szCs w:val="22"/>
        </w:rPr>
        <w:t>późn</w:t>
      </w:r>
      <w:proofErr w:type="spellEnd"/>
      <w:r w:rsidRPr="00490427">
        <w:rPr>
          <w:rFonts w:ascii="Times New Roman" w:hAnsi="Times New Roman" w:cs="Times New Roman"/>
          <w:color w:val="auto"/>
          <w:sz w:val="22"/>
          <w:szCs w:val="22"/>
        </w:rPr>
        <w:t xml:space="preserve">. zm. – „Ustawa o Fakturowaniu”). </w:t>
      </w:r>
    </w:p>
    <w:p w14:paraId="4307E83C" w14:textId="6FED094F" w:rsidR="001A23C6" w:rsidRPr="00490427" w:rsidRDefault="001A23C6" w:rsidP="001A23C6">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w:t>
      </w:r>
      <w:r w:rsidR="008A3CCC">
        <w:rPr>
          <w:rFonts w:ascii="Times New Roman" w:hAnsi="Times New Roman" w:cs="Times New Roman"/>
          <w:color w:val="auto"/>
          <w:sz w:val="22"/>
          <w:szCs w:val="22"/>
        </w:rPr>
        <w:t>5</w:t>
      </w:r>
      <w:r w:rsidRPr="00490427">
        <w:rPr>
          <w:rFonts w:ascii="Times New Roman" w:hAnsi="Times New Roman" w:cs="Times New Roman"/>
          <w:color w:val="auto"/>
          <w:sz w:val="22"/>
          <w:szCs w:val="22"/>
        </w:rPr>
        <w:t xml:space="preserve">. W przypadku wystawienia ustrukturyzowanej faktury elektronicznej, o której mowa w </w:t>
      </w:r>
      <w:r w:rsidRPr="00B168D3">
        <w:rPr>
          <w:rFonts w:ascii="Times New Roman" w:hAnsi="Times New Roman" w:cs="Times New Roman"/>
          <w:color w:val="auto"/>
          <w:sz w:val="22"/>
          <w:szCs w:val="22"/>
        </w:rPr>
        <w:t>ust. 1</w:t>
      </w:r>
      <w:r w:rsidR="008A3CCC">
        <w:rPr>
          <w:rFonts w:ascii="Times New Roman" w:hAnsi="Times New Roman" w:cs="Times New Roman"/>
          <w:color w:val="auto"/>
          <w:sz w:val="22"/>
          <w:szCs w:val="22"/>
        </w:rPr>
        <w:t>4</w:t>
      </w:r>
      <w:r w:rsidRPr="00B168D3">
        <w:rPr>
          <w:rFonts w:ascii="Times New Roman" w:hAnsi="Times New Roman" w:cs="Times New Roman"/>
          <w:color w:val="auto"/>
          <w:sz w:val="22"/>
          <w:szCs w:val="22"/>
        </w:rPr>
        <w:t>,</w:t>
      </w:r>
      <w:r w:rsidRPr="00490427">
        <w:rPr>
          <w:rFonts w:ascii="Times New Roman" w:hAnsi="Times New Roman" w:cs="Times New Roman"/>
          <w:color w:val="auto"/>
          <w:sz w:val="22"/>
          <w:szCs w:val="22"/>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21651A2B" w14:textId="361CD3BE"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w:t>
      </w:r>
      <w:r w:rsidR="008A3CCC">
        <w:rPr>
          <w:rFonts w:ascii="Times New Roman" w:hAnsi="Times New Roman" w:cs="Times New Roman"/>
          <w:color w:val="auto"/>
          <w:sz w:val="22"/>
          <w:szCs w:val="22"/>
        </w:rPr>
        <w:t>6</w:t>
      </w:r>
      <w:r w:rsidR="001A23C6" w:rsidRPr="00490427">
        <w:rPr>
          <w:rFonts w:ascii="Times New Roman" w:hAnsi="Times New Roman" w:cs="Times New Roman"/>
          <w:color w:val="auto"/>
          <w:sz w:val="22"/>
          <w:szCs w:val="22"/>
        </w:rPr>
        <w:t xml:space="preserve">. Ustrukturyzowaną fakturę elektroniczną należy wysyłać na następujący adres Zamawiającego na PEF: NIP 5890010100 </w:t>
      </w:r>
    </w:p>
    <w:p w14:paraId="3EA9AB54" w14:textId="62C35384"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w:t>
      </w:r>
      <w:r w:rsidR="008A3CCC">
        <w:rPr>
          <w:rFonts w:ascii="Times New Roman" w:hAnsi="Times New Roman" w:cs="Times New Roman"/>
          <w:color w:val="auto"/>
          <w:sz w:val="22"/>
          <w:szCs w:val="22"/>
        </w:rPr>
        <w:t>7</w:t>
      </w:r>
      <w:r w:rsidR="001A23C6" w:rsidRPr="00490427">
        <w:rPr>
          <w:rFonts w:ascii="Times New Roman" w:hAnsi="Times New Roman" w:cs="Times New Roman"/>
          <w:color w:val="auto"/>
          <w:sz w:val="22"/>
          <w:szCs w:val="22"/>
        </w:rPr>
        <w:t>. Za chwilę doręczenia ustrukturyzowanej faktury elektronicznej uznawać się będzie chwilę wprowadzenia prawidłowo wystawionej faktury, zawierającej wszystkie elementy, o których mowa w ust. 1</w:t>
      </w:r>
      <w:r w:rsidR="008A3CCC">
        <w:rPr>
          <w:rFonts w:ascii="Times New Roman" w:hAnsi="Times New Roman" w:cs="Times New Roman"/>
          <w:color w:val="auto"/>
          <w:sz w:val="22"/>
          <w:szCs w:val="22"/>
        </w:rPr>
        <w:t>5</w:t>
      </w:r>
      <w:r w:rsidR="001A23C6" w:rsidRPr="00490427">
        <w:rPr>
          <w:rFonts w:ascii="Times New Roman" w:hAnsi="Times New Roman" w:cs="Times New Roman"/>
          <w:color w:val="auto"/>
          <w:sz w:val="22"/>
          <w:szCs w:val="22"/>
        </w:rPr>
        <w:t xml:space="preserve"> powyżej, do konta Zamawiającego na PEF, w sposób umożliwiający Zamawiającemu zapoznanie się z jej treścią.</w:t>
      </w:r>
    </w:p>
    <w:p w14:paraId="0E1E88D7" w14:textId="7AB163DD"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w:t>
      </w:r>
      <w:r w:rsidR="008A3CCC">
        <w:rPr>
          <w:rFonts w:ascii="Times New Roman" w:hAnsi="Times New Roman" w:cs="Times New Roman"/>
          <w:color w:val="auto"/>
          <w:sz w:val="22"/>
          <w:szCs w:val="22"/>
        </w:rPr>
        <w:t>8</w:t>
      </w:r>
      <w:r w:rsidR="001A23C6" w:rsidRPr="00490427">
        <w:rPr>
          <w:rFonts w:ascii="Times New Roman" w:hAnsi="Times New Roman" w:cs="Times New Roman"/>
          <w:color w:val="auto"/>
          <w:sz w:val="22"/>
          <w:szCs w:val="22"/>
        </w:rPr>
        <w:t xml:space="preserve">. W przypadku wystawienia faktury w formie pisemnej, prawidłowo wystawiona faktura powinna być doręczona do siedziby Zamawiającego pokój nr 16 (sekretariat). </w:t>
      </w:r>
    </w:p>
    <w:p w14:paraId="447452FB" w14:textId="205B4634" w:rsidR="001A23C6" w:rsidRPr="00490427" w:rsidRDefault="008A3CCC"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19</w:t>
      </w:r>
      <w:r w:rsidR="001A23C6" w:rsidRPr="00490427">
        <w:rPr>
          <w:rFonts w:ascii="Times New Roman" w:hAnsi="Times New Roman" w:cs="Times New Roman"/>
          <w:color w:val="auto"/>
          <w:sz w:val="22"/>
          <w:szCs w:val="22"/>
        </w:rPr>
        <w:t>. Z zastrzeżeniem postanowień ust. 2</w:t>
      </w:r>
      <w:r w:rsidR="004B604A">
        <w:rPr>
          <w:rFonts w:ascii="Times New Roman" w:hAnsi="Times New Roman" w:cs="Times New Roman"/>
          <w:color w:val="auto"/>
          <w:sz w:val="22"/>
          <w:szCs w:val="22"/>
        </w:rPr>
        <w:t>2</w:t>
      </w:r>
      <w:r w:rsidR="001A23C6" w:rsidRPr="00490427">
        <w:rPr>
          <w:rFonts w:ascii="Times New Roman" w:hAnsi="Times New Roman" w:cs="Times New Roman"/>
          <w:color w:val="auto"/>
          <w:sz w:val="22"/>
          <w:szCs w:val="22"/>
        </w:rPr>
        <w:t xml:space="preserve"> Wynagrodzenie będzie płatne na rachunek bankowy Wykonawcy wskazany w fakturze.</w:t>
      </w:r>
    </w:p>
    <w:p w14:paraId="3DA04DD6" w14:textId="3701B527"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w:t>
      </w:r>
      <w:r w:rsidR="008A3CCC">
        <w:rPr>
          <w:rFonts w:ascii="Times New Roman" w:hAnsi="Times New Roman" w:cs="Times New Roman"/>
          <w:color w:val="auto"/>
          <w:sz w:val="22"/>
          <w:szCs w:val="22"/>
        </w:rPr>
        <w:t>0</w:t>
      </w:r>
      <w:r w:rsidR="001A23C6" w:rsidRPr="00490427">
        <w:rPr>
          <w:rFonts w:ascii="Times New Roman" w:hAnsi="Times New Roman" w:cs="Times New Roman"/>
          <w:color w:val="auto"/>
          <w:sz w:val="22"/>
          <w:szCs w:val="22"/>
        </w:rPr>
        <w:t>. Podatek VAT naliczony zostanie w wysokości obowiązującej w dniu wystawienia faktury.</w:t>
      </w:r>
    </w:p>
    <w:p w14:paraId="532BC3E3" w14:textId="3669B7D2" w:rsidR="001A23C6" w:rsidRPr="00490427" w:rsidRDefault="001A23C6" w:rsidP="001A23C6">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w:t>
      </w:r>
      <w:r w:rsidR="008A3CCC">
        <w:rPr>
          <w:rFonts w:ascii="Times New Roman" w:hAnsi="Times New Roman" w:cs="Times New Roman"/>
          <w:color w:val="auto"/>
          <w:sz w:val="22"/>
          <w:szCs w:val="22"/>
        </w:rPr>
        <w:t>1</w:t>
      </w:r>
      <w:r w:rsidRPr="00490427">
        <w:rPr>
          <w:rFonts w:ascii="Times New Roman" w:hAnsi="Times New Roman" w:cs="Times New Roman"/>
          <w:color w:val="auto"/>
          <w:sz w:val="22"/>
          <w:szCs w:val="22"/>
        </w:rPr>
        <w:t xml:space="preserve">. Wykonawca przyjmuje do wiadomości, iż Zamawiający przy zapłacie Wynagrodzenia będzie stosował mechanizm podzielonej płatności, o którym mowa w art. 108a ust. 1 ustawy z dnia 11 marca 2004 r. o podatku od towarów i usług (tekst jedn.: </w:t>
      </w:r>
      <w:r w:rsidR="00E66BED" w:rsidRPr="00E66BED">
        <w:rPr>
          <w:rFonts w:ascii="Times New Roman" w:hAnsi="Times New Roman" w:cs="Times New Roman"/>
          <w:color w:val="auto"/>
          <w:sz w:val="22"/>
          <w:szCs w:val="22"/>
        </w:rPr>
        <w:t>Dz.U. z 2022 r. poz. 931</w:t>
      </w:r>
      <w:r w:rsidRPr="00490427">
        <w:rPr>
          <w:rFonts w:ascii="Times New Roman" w:hAnsi="Times New Roman" w:cs="Times New Roman"/>
          <w:color w:val="auto"/>
          <w:sz w:val="22"/>
          <w:szCs w:val="22"/>
        </w:rPr>
        <w:t xml:space="preserve">). </w:t>
      </w:r>
    </w:p>
    <w:p w14:paraId="5106C364" w14:textId="5AC6EFEE" w:rsidR="001A23C6" w:rsidRPr="00490427" w:rsidRDefault="009A11E1"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w:t>
      </w:r>
      <w:r w:rsidR="008A3CCC">
        <w:rPr>
          <w:rFonts w:ascii="Times New Roman" w:hAnsi="Times New Roman" w:cs="Times New Roman"/>
          <w:color w:val="auto"/>
          <w:sz w:val="22"/>
          <w:szCs w:val="22"/>
        </w:rPr>
        <w:t>2</w:t>
      </w:r>
      <w:r w:rsidR="001A23C6" w:rsidRPr="00490427">
        <w:rPr>
          <w:rFonts w:ascii="Times New Roman" w:hAnsi="Times New Roman" w:cs="Times New Roman"/>
          <w:color w:val="auto"/>
          <w:sz w:val="22"/>
          <w:szCs w:val="22"/>
        </w:rPr>
        <w:t xml:space="preserve">. Zapłata: </w:t>
      </w:r>
    </w:p>
    <w:p w14:paraId="0B82AAB3" w14:textId="40B46B6E" w:rsidR="001A23C6" w:rsidRPr="00490427" w:rsidRDefault="001A23C6" w:rsidP="001A23C6">
      <w:pPr>
        <w:pStyle w:val="Default"/>
        <w:ind w:left="284"/>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1) kwoty odpowiadającej całości albo części kwoty podatku wynikającej z otrzymanej faktury będzie dokonywana na rachunek VAT, w rozumieniu art. 2 pkt 37 ustawy z dnia 11 marca 2004 r. o podatku od towarów i usług (tekst jedn.: </w:t>
      </w:r>
      <w:r w:rsidR="00E66BED" w:rsidRPr="00E66BED">
        <w:rPr>
          <w:rFonts w:ascii="Times New Roman" w:hAnsi="Times New Roman" w:cs="Times New Roman"/>
          <w:color w:val="auto"/>
          <w:sz w:val="22"/>
          <w:szCs w:val="22"/>
        </w:rPr>
        <w:t>Dz.U. z 2022 r. poz. 931</w:t>
      </w:r>
      <w:r w:rsidRPr="00490427">
        <w:rPr>
          <w:rFonts w:ascii="Times New Roman" w:hAnsi="Times New Roman" w:cs="Times New Roman"/>
          <w:color w:val="auto"/>
          <w:sz w:val="22"/>
          <w:szCs w:val="22"/>
        </w:rPr>
        <w:t>),</w:t>
      </w:r>
    </w:p>
    <w:p w14:paraId="2EDB4090" w14:textId="77777777" w:rsidR="001A23C6" w:rsidRPr="00490427" w:rsidRDefault="001A23C6" w:rsidP="001A23C6">
      <w:pPr>
        <w:pStyle w:val="Default"/>
        <w:ind w:left="284"/>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 kwoty odpowiadającej wartości sprzedaży netto wynikającej z otrzymanej faktury jest dokonywana na rachunek bankowy albo na rachunek w spółdzielczej kasie oszczędnościowo-kredytowej, dla których jest prowadzony rachunek VAT Wykonawcy.</w:t>
      </w:r>
    </w:p>
    <w:p w14:paraId="2C489C3F" w14:textId="144C914E" w:rsidR="001A23C6" w:rsidRPr="00490427" w:rsidRDefault="001A23C6" w:rsidP="001A23C6">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w:t>
      </w:r>
      <w:r w:rsidR="00BF3026">
        <w:rPr>
          <w:rFonts w:ascii="Times New Roman" w:hAnsi="Times New Roman" w:cs="Times New Roman"/>
          <w:color w:val="auto"/>
          <w:sz w:val="22"/>
          <w:szCs w:val="22"/>
        </w:rPr>
        <w:t>3</w:t>
      </w:r>
      <w:r w:rsidRPr="00490427">
        <w:rPr>
          <w:rFonts w:ascii="Times New Roman" w:hAnsi="Times New Roman" w:cs="Times New Roman"/>
          <w:color w:val="auto"/>
          <w:sz w:val="22"/>
          <w:szCs w:val="22"/>
        </w:rPr>
        <w:t xml:space="preserve">. Wykonawca przy realizacji Umowy zobowiązuje posługiwać się rachunkiem rozliczeniowym o którym mowa w art. 49 ust. 1 pkt 1 ustawy z dnia 29 sierpnia 1997 r.  Prawo Bankowe (tekst jedn.: </w:t>
      </w:r>
      <w:proofErr w:type="spellStart"/>
      <w:r w:rsidR="00E66BED" w:rsidRPr="00E66BED">
        <w:rPr>
          <w:rFonts w:ascii="Times New Roman" w:hAnsi="Times New Roman" w:cs="Times New Roman"/>
          <w:color w:val="auto"/>
          <w:sz w:val="22"/>
          <w:szCs w:val="22"/>
        </w:rPr>
        <w:t>Dz.U.z</w:t>
      </w:r>
      <w:proofErr w:type="spellEnd"/>
      <w:r w:rsidR="00E66BED" w:rsidRPr="00E66BED">
        <w:rPr>
          <w:rFonts w:ascii="Times New Roman" w:hAnsi="Times New Roman" w:cs="Times New Roman"/>
          <w:color w:val="auto"/>
          <w:sz w:val="22"/>
          <w:szCs w:val="22"/>
        </w:rPr>
        <w:t xml:space="preserve"> 2021 r. poz. 2439</w:t>
      </w:r>
      <w:r w:rsidRPr="00490427">
        <w:rPr>
          <w:rFonts w:ascii="Times New Roman" w:hAnsi="Times New Roman" w:cs="Times New Roman"/>
          <w:color w:val="auto"/>
          <w:sz w:val="22"/>
          <w:szCs w:val="22"/>
        </w:rPr>
        <w:t xml:space="preserve"> z </w:t>
      </w:r>
      <w:proofErr w:type="spellStart"/>
      <w:r w:rsidRPr="00490427">
        <w:rPr>
          <w:rFonts w:ascii="Times New Roman" w:hAnsi="Times New Roman" w:cs="Times New Roman"/>
          <w:color w:val="auto"/>
          <w:sz w:val="22"/>
          <w:szCs w:val="22"/>
        </w:rPr>
        <w:t>późn</w:t>
      </w:r>
      <w:proofErr w:type="spellEnd"/>
      <w:r w:rsidRPr="00490427">
        <w:rPr>
          <w:rFonts w:ascii="Times New Roman" w:hAnsi="Times New Roman" w:cs="Times New Roman"/>
          <w:color w:val="auto"/>
          <w:sz w:val="22"/>
          <w:szCs w:val="22"/>
        </w:rPr>
        <w:t xml:space="preserve">. zm.) zawartym w wykazie podmiotów, o którym mowa w art. 96b ust. 1 ustawy z dnia 11 marca 2004 r. o podatku od towarów i usług (tekst jedn.: </w:t>
      </w:r>
      <w:r w:rsidR="00E66BED" w:rsidRPr="00E66BED">
        <w:rPr>
          <w:rFonts w:ascii="Times New Roman" w:hAnsi="Times New Roman" w:cs="Times New Roman"/>
          <w:color w:val="auto"/>
          <w:sz w:val="22"/>
          <w:szCs w:val="22"/>
        </w:rPr>
        <w:t>Dz.U. z 2022 r. poz. 931</w:t>
      </w:r>
      <w:r w:rsidRPr="00490427">
        <w:rPr>
          <w:rFonts w:ascii="Times New Roman" w:hAnsi="Times New Roman" w:cs="Times New Roman"/>
          <w:color w:val="auto"/>
          <w:sz w:val="22"/>
          <w:szCs w:val="22"/>
        </w:rPr>
        <w:t>).</w:t>
      </w:r>
    </w:p>
    <w:p w14:paraId="789EDEBF" w14:textId="38E78199" w:rsidR="001A23C6" w:rsidRPr="00490427" w:rsidRDefault="001A23C6" w:rsidP="001A23C6">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lastRenderedPageBreak/>
        <w:t>2</w:t>
      </w:r>
      <w:r w:rsidR="00BF3026">
        <w:rPr>
          <w:rFonts w:ascii="Times New Roman" w:hAnsi="Times New Roman" w:cs="Times New Roman"/>
          <w:color w:val="auto"/>
          <w:sz w:val="22"/>
          <w:szCs w:val="22"/>
        </w:rPr>
        <w:t>4</w:t>
      </w:r>
      <w:r w:rsidRPr="00490427">
        <w:rPr>
          <w:rFonts w:ascii="Times New Roman" w:hAnsi="Times New Roman" w:cs="Times New Roman"/>
          <w:color w:val="auto"/>
          <w:sz w:val="22"/>
          <w:szCs w:val="22"/>
        </w:rPr>
        <w:t>. Wykonawca nie może bez uprzedniej zgody Zamawiającego wyrażonej na piśmie pod rygorem nieważności, przenieść na osobę trzecią jakiejkolwiek wierzytelności wynikającej z Umowy.</w:t>
      </w:r>
    </w:p>
    <w:p w14:paraId="01D438A1" w14:textId="3E057905"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w:t>
      </w:r>
      <w:r w:rsidR="00BF3026">
        <w:rPr>
          <w:rFonts w:ascii="Times New Roman" w:hAnsi="Times New Roman" w:cs="Times New Roman"/>
          <w:color w:val="auto"/>
          <w:sz w:val="22"/>
          <w:szCs w:val="22"/>
        </w:rPr>
        <w:t>5</w:t>
      </w:r>
      <w:r w:rsidR="001A23C6" w:rsidRPr="00490427">
        <w:rPr>
          <w:rFonts w:ascii="Times New Roman" w:hAnsi="Times New Roman" w:cs="Times New Roman"/>
          <w:color w:val="auto"/>
          <w:sz w:val="22"/>
          <w:szCs w:val="22"/>
        </w:rPr>
        <w:t xml:space="preserve">. Dokonanie zapłaty na rachunek bankowy oraz na rachunek VAT (w rozumieniu art. 2 pkt 37 ustawy z dnia 11 marca 2004 r. o podatku od towarów i usług (tekst jedn.: </w:t>
      </w:r>
      <w:r w:rsidR="00E66BED" w:rsidRPr="00E66BED">
        <w:rPr>
          <w:rFonts w:ascii="Times New Roman" w:hAnsi="Times New Roman" w:cs="Times New Roman"/>
          <w:color w:val="auto"/>
          <w:sz w:val="22"/>
          <w:szCs w:val="22"/>
        </w:rPr>
        <w:t>Dz.U. z 2022 r. poz. 931</w:t>
      </w:r>
      <w:r w:rsidR="001A23C6" w:rsidRPr="00490427">
        <w:rPr>
          <w:rFonts w:ascii="Times New Roman" w:hAnsi="Times New Roman" w:cs="Times New Roman"/>
          <w:color w:val="auto"/>
          <w:sz w:val="22"/>
          <w:szCs w:val="22"/>
        </w:rPr>
        <w:t>) wskazanego członka konsorcjum zwalnia Zamawiającego z odpowiedzialności w stosunku do wszystkich członków konsorcjum.</w:t>
      </w:r>
    </w:p>
    <w:p w14:paraId="226C9ABF" w14:textId="7DDACB25" w:rsidR="00B07BDA"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w:t>
      </w:r>
      <w:r w:rsidR="00BF3026">
        <w:rPr>
          <w:rFonts w:ascii="Times New Roman" w:hAnsi="Times New Roman" w:cs="Times New Roman"/>
          <w:color w:val="auto"/>
          <w:sz w:val="22"/>
          <w:szCs w:val="22"/>
        </w:rPr>
        <w:t>6</w:t>
      </w:r>
      <w:r w:rsidR="001A23C6" w:rsidRPr="00490427">
        <w:rPr>
          <w:rFonts w:ascii="Times New Roman" w:hAnsi="Times New Roman" w:cs="Times New Roman"/>
          <w:color w:val="auto"/>
          <w:sz w:val="22"/>
          <w:szCs w:val="22"/>
        </w:rPr>
        <w:t>. Wykonawca zobowiązany jest do pisemnego informowania Zamawiającego o każdej zmianie siedziby, numeru NIP i REGON.</w:t>
      </w:r>
    </w:p>
    <w:p w14:paraId="75647D60" w14:textId="26C87A73" w:rsidR="001A23C6" w:rsidRPr="008811D7" w:rsidRDefault="001A23C6" w:rsidP="001A23C6">
      <w:pPr>
        <w:pStyle w:val="Default"/>
        <w:jc w:val="center"/>
        <w:rPr>
          <w:rFonts w:ascii="Times New Roman" w:hAnsi="Times New Roman" w:cs="Times New Roman"/>
          <w:b/>
          <w:bCs/>
          <w:color w:val="auto"/>
          <w:sz w:val="22"/>
          <w:szCs w:val="22"/>
        </w:rPr>
      </w:pPr>
      <w:bookmarkStart w:id="4" w:name="_Hlk79476023"/>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8</w:t>
      </w:r>
    </w:p>
    <w:bookmarkEnd w:id="4"/>
    <w:p w14:paraId="219F4723" w14:textId="424AD102" w:rsidR="001A23C6" w:rsidRPr="00D44692" w:rsidRDefault="001A23C6" w:rsidP="00D4469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Obowiązki</w:t>
      </w:r>
      <w:r>
        <w:rPr>
          <w:rFonts w:ascii="Times New Roman" w:hAnsi="Times New Roman" w:cs="Times New Roman"/>
          <w:b/>
          <w:bCs/>
          <w:color w:val="auto"/>
          <w:sz w:val="22"/>
          <w:szCs w:val="22"/>
        </w:rPr>
        <w:t xml:space="preserve"> i oświadczenia</w:t>
      </w:r>
      <w:r w:rsidRPr="008811D7">
        <w:rPr>
          <w:rFonts w:ascii="Times New Roman" w:hAnsi="Times New Roman" w:cs="Times New Roman"/>
          <w:b/>
          <w:bCs/>
          <w:color w:val="auto"/>
          <w:sz w:val="22"/>
          <w:szCs w:val="22"/>
        </w:rPr>
        <w:t xml:space="preserve"> Wykonawcy</w:t>
      </w:r>
    </w:p>
    <w:p w14:paraId="7678DE88" w14:textId="77777777" w:rsidR="001A23C6" w:rsidRPr="00194F99" w:rsidRDefault="001A23C6" w:rsidP="001A23C6">
      <w:pPr>
        <w:autoSpaceDE w:val="0"/>
        <w:autoSpaceDN w:val="0"/>
        <w:adjustRightInd w:val="0"/>
        <w:spacing w:after="27" w:line="240" w:lineRule="auto"/>
        <w:jc w:val="both"/>
        <w:rPr>
          <w:rFonts w:ascii="Times New Roman" w:hAnsi="Times New Roman" w:cs="Times New Roman"/>
        </w:rPr>
      </w:pPr>
      <w:r w:rsidRPr="00194F99">
        <w:rPr>
          <w:rFonts w:ascii="Times New Roman" w:hAnsi="Times New Roman" w:cs="Times New Roman"/>
        </w:rPr>
        <w:t xml:space="preserve">1. Poza innymi obowiązkami wynikającymi z treści Umowy do obowiązków Wykonawcy należy: </w:t>
      </w:r>
    </w:p>
    <w:p w14:paraId="15FDF8ED" w14:textId="4BAE1DF4" w:rsidR="001A23C6" w:rsidRPr="00194F99" w:rsidRDefault="001A23C6" w:rsidP="001A23C6">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1) wykonywanie robót budowlanych przez osoby zatrudnione  na podstawie umowy o pracę zgodnie z § </w:t>
      </w:r>
      <w:r w:rsidR="00FC2649">
        <w:rPr>
          <w:rFonts w:ascii="Times New Roman" w:hAnsi="Times New Roman" w:cs="Times New Roman"/>
          <w:color w:val="auto"/>
          <w:sz w:val="22"/>
          <w:szCs w:val="22"/>
        </w:rPr>
        <w:t>3</w:t>
      </w:r>
      <w:r w:rsidRPr="00194F99">
        <w:rPr>
          <w:rFonts w:ascii="Times New Roman" w:hAnsi="Times New Roman" w:cs="Times New Roman"/>
          <w:color w:val="auto"/>
          <w:sz w:val="22"/>
          <w:szCs w:val="22"/>
        </w:rPr>
        <w:t xml:space="preserve"> ust. </w:t>
      </w:r>
      <w:r w:rsidR="00FC2649">
        <w:rPr>
          <w:rFonts w:ascii="Times New Roman" w:hAnsi="Times New Roman" w:cs="Times New Roman"/>
          <w:color w:val="auto"/>
          <w:sz w:val="22"/>
          <w:szCs w:val="22"/>
        </w:rPr>
        <w:t>1</w:t>
      </w:r>
      <w:r w:rsidRPr="00194F99">
        <w:rPr>
          <w:rFonts w:ascii="Times New Roman" w:hAnsi="Times New Roman" w:cs="Times New Roman"/>
          <w:color w:val="auto"/>
          <w:sz w:val="22"/>
          <w:szCs w:val="22"/>
        </w:rPr>
        <w:t>,</w:t>
      </w:r>
    </w:p>
    <w:p w14:paraId="4B4356C4" w14:textId="12E54B3F" w:rsidR="001A23C6" w:rsidRPr="00194F99" w:rsidRDefault="001A23C6" w:rsidP="001A23C6">
      <w:pPr>
        <w:autoSpaceDE w:val="0"/>
        <w:autoSpaceDN w:val="0"/>
        <w:adjustRightInd w:val="0"/>
        <w:spacing w:after="27" w:line="240" w:lineRule="auto"/>
        <w:jc w:val="both"/>
        <w:rPr>
          <w:rFonts w:ascii="Times New Roman" w:hAnsi="Times New Roman" w:cs="Times New Roman"/>
        </w:rPr>
      </w:pPr>
      <w:r w:rsidRPr="00194F99">
        <w:rPr>
          <w:rFonts w:ascii="Times New Roman" w:hAnsi="Times New Roman" w:cs="Times New Roman"/>
        </w:rPr>
        <w:t>2) przejęcie od Zamawiającego terenu budowy,</w:t>
      </w:r>
      <w:r w:rsidR="00FC2649">
        <w:rPr>
          <w:rFonts w:ascii="Times New Roman" w:hAnsi="Times New Roman" w:cs="Times New Roman"/>
        </w:rPr>
        <w:t xml:space="preserve"> </w:t>
      </w:r>
      <w:r w:rsidRPr="00194F99">
        <w:rPr>
          <w:rFonts w:ascii="Times New Roman" w:hAnsi="Times New Roman" w:cs="Times New Roman"/>
        </w:rPr>
        <w:t xml:space="preserve">zgodnie z § </w:t>
      </w:r>
      <w:r w:rsidR="00FC2649">
        <w:rPr>
          <w:rFonts w:ascii="Times New Roman" w:hAnsi="Times New Roman" w:cs="Times New Roman"/>
        </w:rPr>
        <w:t>9</w:t>
      </w:r>
      <w:r w:rsidRPr="00194F99">
        <w:rPr>
          <w:rFonts w:ascii="Times New Roman" w:hAnsi="Times New Roman" w:cs="Times New Roman"/>
        </w:rPr>
        <w:t xml:space="preserve"> ust. 1 pkt. 1,</w:t>
      </w:r>
    </w:p>
    <w:p w14:paraId="71647FA8" w14:textId="79ACD682" w:rsidR="001A23C6" w:rsidRPr="00194F99" w:rsidRDefault="001A23C6" w:rsidP="001A23C6">
      <w:pPr>
        <w:autoSpaceDE w:val="0"/>
        <w:autoSpaceDN w:val="0"/>
        <w:adjustRightInd w:val="0"/>
        <w:spacing w:after="27" w:line="240" w:lineRule="auto"/>
        <w:jc w:val="both"/>
        <w:rPr>
          <w:rFonts w:ascii="Times New Roman" w:hAnsi="Times New Roman" w:cs="Times New Roman"/>
        </w:rPr>
      </w:pPr>
      <w:r w:rsidRPr="00194F99">
        <w:rPr>
          <w:rFonts w:ascii="Times New Roman" w:hAnsi="Times New Roman" w:cs="Times New Roman"/>
        </w:rPr>
        <w:t xml:space="preserve">3) pisemne zgłaszanie </w:t>
      </w:r>
      <w:r w:rsidR="00B2368C">
        <w:rPr>
          <w:rFonts w:ascii="Times New Roman" w:hAnsi="Times New Roman" w:cs="Times New Roman"/>
        </w:rPr>
        <w:t>przedstawicielowi Zamawiającego</w:t>
      </w:r>
      <w:r w:rsidRPr="00194F99">
        <w:rPr>
          <w:rFonts w:ascii="Times New Roman" w:hAnsi="Times New Roman" w:cs="Times New Roman"/>
        </w:rPr>
        <w:t xml:space="preserve"> gotowości do odbioru</w:t>
      </w:r>
      <w:r w:rsidR="00413048">
        <w:rPr>
          <w:rFonts w:ascii="Times New Roman" w:hAnsi="Times New Roman" w:cs="Times New Roman"/>
        </w:rPr>
        <w:t xml:space="preserve"> końcowego</w:t>
      </w:r>
      <w:r w:rsidRPr="00194F99">
        <w:rPr>
          <w:rFonts w:ascii="Times New Roman" w:hAnsi="Times New Roman" w:cs="Times New Roman"/>
        </w:rPr>
        <w:t xml:space="preserve">, </w:t>
      </w:r>
    </w:p>
    <w:p w14:paraId="1B6FB504" w14:textId="7883D00C" w:rsidR="001A23C6" w:rsidRPr="00194F99" w:rsidRDefault="00B2368C" w:rsidP="001A23C6">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4</w:t>
      </w:r>
      <w:r w:rsidR="001A23C6" w:rsidRPr="00194F99">
        <w:rPr>
          <w:rFonts w:ascii="Times New Roman" w:hAnsi="Times New Roman" w:cs="Times New Roman"/>
        </w:rPr>
        <w:t xml:space="preserve">) zorganizowanie na własny koszt zaplecza budowy, </w:t>
      </w:r>
    </w:p>
    <w:p w14:paraId="27800E01" w14:textId="413D990B" w:rsidR="001A23C6" w:rsidRPr="00194F99" w:rsidRDefault="00B2368C" w:rsidP="001A23C6">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5</w:t>
      </w:r>
      <w:r w:rsidR="001A23C6" w:rsidRPr="00194F99">
        <w:rPr>
          <w:rFonts w:ascii="Times New Roman" w:hAnsi="Times New Roman" w:cs="Times New Roman"/>
        </w:rPr>
        <w:t>) w przypadku zniszczenia lub uszkodzenia wykonanych elementów, robót lub ich części bądź urządzeń w toku realizacji umowy – naprawienie ich i doprowadzenie do stanu poprzedniego sprzed szkody,</w:t>
      </w:r>
    </w:p>
    <w:p w14:paraId="76A61500" w14:textId="7074E939" w:rsidR="001A23C6" w:rsidRPr="00194F99" w:rsidRDefault="00B2368C" w:rsidP="001A23C6">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6</w:t>
      </w:r>
      <w:r w:rsidR="001A23C6" w:rsidRPr="00194F99">
        <w:rPr>
          <w:rFonts w:ascii="Times New Roman" w:hAnsi="Times New Roman" w:cs="Times New Roman"/>
        </w:rPr>
        <w:t xml:space="preserve">) zabezpieczenie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4D05C19A" w14:textId="14637105" w:rsidR="001A23C6" w:rsidRPr="00194F99" w:rsidRDefault="00B2368C" w:rsidP="001A23C6">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7</w:t>
      </w:r>
      <w:r w:rsidR="001A23C6" w:rsidRPr="00194F99">
        <w:rPr>
          <w:rFonts w:ascii="Times New Roman" w:hAnsi="Times New Roman" w:cs="Times New Roman"/>
        </w:rPr>
        <w:t xml:space="preserve">) pełnienie funkcji koordynacyjnych w stosunku do robót realizowanych  przez podwykonawców, </w:t>
      </w:r>
    </w:p>
    <w:p w14:paraId="70E1071C" w14:textId="2ECE129C" w:rsidR="001A23C6" w:rsidRPr="00194F99" w:rsidRDefault="00B2368C" w:rsidP="001A23C6">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8</w:t>
      </w:r>
      <w:r w:rsidR="001A23C6" w:rsidRPr="00194F99">
        <w:rPr>
          <w:rFonts w:ascii="Times New Roman" w:hAnsi="Times New Roman" w:cs="Times New Roman"/>
        </w:rPr>
        <w:t xml:space="preserve">) informowanie na piśmie, pod rygorem nieważności, Zamawiającego o konieczności wykonania robót dodatkowych w terminie </w:t>
      </w:r>
      <w:r>
        <w:rPr>
          <w:rFonts w:ascii="Times New Roman" w:hAnsi="Times New Roman" w:cs="Times New Roman"/>
        </w:rPr>
        <w:t>3</w:t>
      </w:r>
      <w:r w:rsidR="001A23C6" w:rsidRPr="00194F99">
        <w:rPr>
          <w:rFonts w:ascii="Times New Roman" w:hAnsi="Times New Roman" w:cs="Times New Roman"/>
        </w:rPr>
        <w:t xml:space="preserve"> dni</w:t>
      </w:r>
      <w:r w:rsidR="00413048">
        <w:rPr>
          <w:rFonts w:ascii="Times New Roman" w:hAnsi="Times New Roman" w:cs="Times New Roman"/>
        </w:rPr>
        <w:t xml:space="preserve"> roboczych</w:t>
      </w:r>
      <w:r w:rsidR="001A23C6" w:rsidRPr="00194F99">
        <w:rPr>
          <w:rFonts w:ascii="Times New Roman" w:hAnsi="Times New Roman" w:cs="Times New Roman"/>
        </w:rPr>
        <w:t xml:space="preserve"> od daty stwierdzenia konieczności ich wykonania, </w:t>
      </w:r>
    </w:p>
    <w:p w14:paraId="78F9251F" w14:textId="73F641BD" w:rsidR="001A23C6" w:rsidRPr="00194F99" w:rsidRDefault="00886525"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9)</w:t>
      </w:r>
      <w:r w:rsidR="001A23C6" w:rsidRPr="00194F99">
        <w:rPr>
          <w:rFonts w:ascii="Times New Roman" w:hAnsi="Times New Roman" w:cs="Times New Roman"/>
          <w:color w:val="auto"/>
          <w:sz w:val="22"/>
          <w:szCs w:val="22"/>
        </w:rPr>
        <w:t xml:space="preserve"> branie udziału w przeglądach gwarancyjnych i przeglądzie pogwarancyjnym,</w:t>
      </w:r>
    </w:p>
    <w:p w14:paraId="12822C9C" w14:textId="77777777" w:rsidR="001A23C6" w:rsidRDefault="001A23C6" w:rsidP="001A23C6">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2.  Do obowiązków Wykonawcy należy ochrona i nadzór terenu budowy oraz mienia znajdującego się na nim, w tym w szczególności bieżące zabezpieczenie w sposób uniemożliwiający zniszczenie robót. Wykonawca do czasu zwrotnego przekazania terenu budowy Zamawiającemu ponosi pełną odpowiedzialność za ochronę robót, innych prac, majątku własnego, jak i majątku Zamawiającego oraz osób trzecich znajdującego się w obrębie terenu, a także za zabezpieczenie robót przed skutkami warunków atmosferycznych.</w:t>
      </w:r>
    </w:p>
    <w:p w14:paraId="26F60EE0" w14:textId="5E615705" w:rsidR="001A23C6" w:rsidRPr="00194F99" w:rsidRDefault="00173FD3"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w:t>
      </w:r>
      <w:r w:rsidR="001A23C6" w:rsidRPr="00194F99">
        <w:rPr>
          <w:rFonts w:ascii="Times New Roman" w:hAnsi="Times New Roman" w:cs="Times New Roman"/>
          <w:color w:val="auto"/>
          <w:sz w:val="22"/>
          <w:szCs w:val="22"/>
        </w:rPr>
        <w:t xml:space="preserve">. Wykonawca oświadcza, że zapoznał się ze </w:t>
      </w:r>
      <w:proofErr w:type="spellStart"/>
      <w:r w:rsidR="001A23C6" w:rsidRPr="00194F99">
        <w:rPr>
          <w:rFonts w:ascii="Times New Roman" w:hAnsi="Times New Roman" w:cs="Times New Roman"/>
          <w:color w:val="auto"/>
          <w:sz w:val="22"/>
          <w:szCs w:val="22"/>
        </w:rPr>
        <w:t>STWiORB</w:t>
      </w:r>
      <w:proofErr w:type="spellEnd"/>
      <w:r w:rsidR="001A23C6" w:rsidRPr="00194F99">
        <w:rPr>
          <w:rFonts w:ascii="Times New Roman" w:hAnsi="Times New Roman" w:cs="Times New Roman"/>
          <w:color w:val="auto"/>
          <w:sz w:val="22"/>
          <w:szCs w:val="22"/>
        </w:rPr>
        <w:t>, przedmiarem robót</w:t>
      </w:r>
      <w:r w:rsidR="00433548">
        <w:rPr>
          <w:rFonts w:ascii="Times New Roman" w:hAnsi="Times New Roman" w:cs="Times New Roman"/>
          <w:color w:val="auto"/>
          <w:sz w:val="22"/>
          <w:szCs w:val="22"/>
        </w:rPr>
        <w:t>, opisem technicznym</w:t>
      </w:r>
      <w:r w:rsidR="001A23C6" w:rsidRPr="00194F99">
        <w:rPr>
          <w:rFonts w:ascii="Times New Roman" w:hAnsi="Times New Roman" w:cs="Times New Roman"/>
          <w:color w:val="auto"/>
          <w:sz w:val="22"/>
          <w:szCs w:val="22"/>
        </w:rPr>
        <w:t xml:space="preserve"> oraz SWZ i uznaje je za podstawę do realizacji przedmiotu niniejszej Umowy. </w:t>
      </w:r>
    </w:p>
    <w:p w14:paraId="48A575AD" w14:textId="4E51E03E" w:rsidR="001A23C6" w:rsidRPr="00194F99" w:rsidRDefault="00173FD3"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001A23C6" w:rsidRPr="00194F99">
        <w:rPr>
          <w:rFonts w:ascii="Times New Roman" w:hAnsi="Times New Roman" w:cs="Times New Roman"/>
          <w:color w:val="auto"/>
          <w:sz w:val="22"/>
          <w:szCs w:val="22"/>
        </w:rPr>
        <w:t>. Wykonawca oświadcza, że posiada wiedzę, doświadczenie, wymagane uprawnienia oraz potencjał niezbędny do wykonania robót stanowiących Przedmiot Umowy.</w:t>
      </w:r>
    </w:p>
    <w:p w14:paraId="5F25D315" w14:textId="77777777" w:rsidR="00023506" w:rsidRDefault="00023506" w:rsidP="00AB0EAC">
      <w:pPr>
        <w:pStyle w:val="Default"/>
        <w:jc w:val="center"/>
        <w:rPr>
          <w:rFonts w:ascii="Times New Roman" w:hAnsi="Times New Roman" w:cs="Times New Roman"/>
          <w:b/>
          <w:bCs/>
          <w:color w:val="auto"/>
          <w:sz w:val="22"/>
          <w:szCs w:val="22"/>
        </w:rPr>
      </w:pPr>
    </w:p>
    <w:p w14:paraId="7E74DC92" w14:textId="04D449F4" w:rsidR="00AB0EAC" w:rsidRPr="008811D7" w:rsidRDefault="00AB0EAC" w:rsidP="00AB0EAC">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1A23C6">
        <w:rPr>
          <w:rFonts w:ascii="Times New Roman" w:hAnsi="Times New Roman" w:cs="Times New Roman"/>
          <w:b/>
          <w:bCs/>
          <w:color w:val="auto"/>
          <w:sz w:val="22"/>
          <w:szCs w:val="22"/>
        </w:rPr>
        <w:t>9</w:t>
      </w:r>
    </w:p>
    <w:p w14:paraId="59207F53" w14:textId="4B4114FD" w:rsidR="00F16350" w:rsidRPr="00D44692" w:rsidRDefault="00F16350" w:rsidP="00D4469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Obowiązki Zamawiającego</w:t>
      </w:r>
    </w:p>
    <w:bookmarkEnd w:id="3"/>
    <w:p w14:paraId="6C46FF1F" w14:textId="77777777" w:rsidR="00173FD3" w:rsidRPr="00173FD3" w:rsidRDefault="00173FD3" w:rsidP="00173FD3">
      <w:pPr>
        <w:pStyle w:val="Default"/>
        <w:jc w:val="both"/>
        <w:rPr>
          <w:rFonts w:ascii="Times New Roman" w:hAnsi="Times New Roman" w:cs="Times New Roman"/>
          <w:color w:val="auto"/>
          <w:sz w:val="22"/>
          <w:szCs w:val="22"/>
        </w:rPr>
      </w:pPr>
      <w:r w:rsidRPr="00173FD3">
        <w:rPr>
          <w:rFonts w:ascii="Times New Roman" w:hAnsi="Times New Roman" w:cs="Times New Roman"/>
          <w:color w:val="auto"/>
          <w:sz w:val="22"/>
          <w:szCs w:val="22"/>
        </w:rPr>
        <w:t xml:space="preserve">1. Poza innymi obowiązkami wynikającymi z treści Umowy, do obowiązków Zamawiającego należy: </w:t>
      </w:r>
    </w:p>
    <w:p w14:paraId="7AB63547" w14:textId="21C77A48" w:rsidR="00173FD3" w:rsidRPr="00DC2ADB" w:rsidRDefault="00173FD3" w:rsidP="00173FD3">
      <w:pPr>
        <w:pStyle w:val="Default"/>
        <w:jc w:val="both"/>
        <w:rPr>
          <w:rFonts w:ascii="Times New Roman" w:hAnsi="Times New Roman" w:cs="Times New Roman"/>
          <w:color w:val="auto"/>
          <w:sz w:val="22"/>
          <w:szCs w:val="22"/>
        </w:rPr>
      </w:pPr>
      <w:r w:rsidRPr="00B168D3">
        <w:rPr>
          <w:rFonts w:ascii="Times New Roman" w:hAnsi="Times New Roman" w:cs="Times New Roman"/>
          <w:color w:val="auto"/>
          <w:sz w:val="22"/>
          <w:szCs w:val="22"/>
        </w:rPr>
        <w:t xml:space="preserve">1) </w:t>
      </w:r>
      <w:r w:rsidR="00A4666E" w:rsidRPr="00B168D3">
        <w:rPr>
          <w:rFonts w:ascii="Times New Roman" w:hAnsi="Times New Roman" w:cs="Times New Roman"/>
          <w:color w:val="auto"/>
          <w:sz w:val="22"/>
          <w:szCs w:val="22"/>
        </w:rPr>
        <w:t>protokolarne przekazanie Wykonawcy terenu objętego zleceniem</w:t>
      </w:r>
      <w:r w:rsidR="00EE099E" w:rsidRPr="00B168D3">
        <w:rPr>
          <w:rFonts w:ascii="Times New Roman" w:hAnsi="Times New Roman" w:cs="Times New Roman"/>
          <w:color w:val="auto"/>
          <w:sz w:val="22"/>
          <w:szCs w:val="22"/>
        </w:rPr>
        <w:t>,</w:t>
      </w:r>
    </w:p>
    <w:p w14:paraId="3B26F016" w14:textId="77777777" w:rsidR="00173FD3" w:rsidRPr="00173FD3" w:rsidRDefault="00173FD3" w:rsidP="00173FD3">
      <w:pPr>
        <w:pStyle w:val="Default"/>
        <w:jc w:val="both"/>
        <w:rPr>
          <w:rFonts w:ascii="Times New Roman" w:hAnsi="Times New Roman" w:cs="Times New Roman"/>
          <w:color w:val="auto"/>
          <w:sz w:val="22"/>
          <w:szCs w:val="22"/>
        </w:rPr>
      </w:pPr>
      <w:r w:rsidRPr="00173FD3">
        <w:rPr>
          <w:rFonts w:ascii="Times New Roman" w:hAnsi="Times New Roman" w:cs="Times New Roman"/>
          <w:color w:val="auto"/>
          <w:sz w:val="22"/>
          <w:szCs w:val="22"/>
        </w:rPr>
        <w:t>2) dokonywanie przez przedstawiciela Zamawiającego odbiorów robót zanikowych bądź ulegających zakryciu w ciągu 3 dni roboczych od zgłoszenia przez Wykonawcę tych robót do odbioru,</w:t>
      </w:r>
    </w:p>
    <w:p w14:paraId="5FD5493E" w14:textId="75EFEED6" w:rsidR="00173FD3" w:rsidRPr="00173FD3" w:rsidRDefault="00173FD3" w:rsidP="00173FD3">
      <w:pPr>
        <w:pStyle w:val="Default"/>
        <w:jc w:val="both"/>
        <w:rPr>
          <w:rFonts w:ascii="Times New Roman" w:hAnsi="Times New Roman" w:cs="Times New Roman"/>
          <w:color w:val="auto"/>
          <w:sz w:val="22"/>
          <w:szCs w:val="22"/>
        </w:rPr>
      </w:pPr>
      <w:r w:rsidRPr="00173FD3">
        <w:rPr>
          <w:rFonts w:ascii="Times New Roman" w:hAnsi="Times New Roman" w:cs="Times New Roman"/>
          <w:color w:val="auto"/>
          <w:sz w:val="22"/>
          <w:szCs w:val="22"/>
        </w:rPr>
        <w:t>3) przekazywanie Zleceń do realizacji w zależności od potrzeb Zamawiającego, ze wskazaniem terminu realizacji uwzględniającego czas niezbędn</w:t>
      </w:r>
      <w:r w:rsidR="00DE42AD">
        <w:rPr>
          <w:rFonts w:ascii="Times New Roman" w:hAnsi="Times New Roman" w:cs="Times New Roman"/>
          <w:color w:val="auto"/>
          <w:sz w:val="22"/>
          <w:szCs w:val="22"/>
        </w:rPr>
        <w:t>y</w:t>
      </w:r>
      <w:r w:rsidRPr="00173FD3">
        <w:rPr>
          <w:rFonts w:ascii="Times New Roman" w:hAnsi="Times New Roman" w:cs="Times New Roman"/>
          <w:color w:val="auto"/>
          <w:sz w:val="22"/>
          <w:szCs w:val="22"/>
        </w:rPr>
        <w:t xml:space="preserve"> do realizacji Zlecenia przez Wykonawcę. Zlecenia będą przekazywane na piśmie za potwierdzeniem przyjęcia lub za pośrednictwem poczty elektronicznej (e-mail),</w:t>
      </w:r>
    </w:p>
    <w:p w14:paraId="690112A1" w14:textId="3F4F9119" w:rsidR="00A4666E" w:rsidRDefault="00173FD3" w:rsidP="000C6B47">
      <w:pPr>
        <w:pStyle w:val="Default"/>
        <w:jc w:val="both"/>
        <w:rPr>
          <w:rFonts w:ascii="Times New Roman" w:hAnsi="Times New Roman" w:cs="Times New Roman"/>
          <w:color w:val="auto"/>
          <w:sz w:val="22"/>
          <w:szCs w:val="22"/>
        </w:rPr>
      </w:pPr>
      <w:r w:rsidRPr="00173FD3">
        <w:rPr>
          <w:rFonts w:ascii="Times New Roman" w:hAnsi="Times New Roman" w:cs="Times New Roman"/>
          <w:color w:val="auto"/>
          <w:sz w:val="22"/>
          <w:szCs w:val="22"/>
        </w:rPr>
        <w:t>4) dokonywanie odbiorów robót wykonanych w ramach poszczególnych Zleceń.</w:t>
      </w:r>
      <w:bookmarkStart w:id="5" w:name="_Hlk79414703"/>
    </w:p>
    <w:p w14:paraId="37059F12" w14:textId="77777777" w:rsidR="00A55D7C" w:rsidRPr="00194F99" w:rsidRDefault="00A55D7C" w:rsidP="000C6B47">
      <w:pPr>
        <w:pStyle w:val="Default"/>
        <w:jc w:val="both"/>
        <w:rPr>
          <w:rFonts w:ascii="Times New Roman" w:hAnsi="Times New Roman" w:cs="Times New Roman"/>
          <w:color w:val="auto"/>
          <w:sz w:val="22"/>
          <w:szCs w:val="22"/>
        </w:rPr>
      </w:pPr>
    </w:p>
    <w:bookmarkEnd w:id="5"/>
    <w:p w14:paraId="6023C2A7" w14:textId="30643326" w:rsidR="00A44684" w:rsidRPr="008811D7" w:rsidRDefault="00A44684" w:rsidP="00A44684">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1A23C6">
        <w:rPr>
          <w:rFonts w:ascii="Times New Roman" w:hAnsi="Times New Roman" w:cs="Times New Roman"/>
          <w:b/>
          <w:bCs/>
          <w:color w:val="auto"/>
          <w:sz w:val="22"/>
          <w:szCs w:val="22"/>
        </w:rPr>
        <w:t>10</w:t>
      </w:r>
    </w:p>
    <w:p w14:paraId="584C0B26" w14:textId="1743D5EB" w:rsidR="00A44684" w:rsidRPr="008811D7" w:rsidRDefault="00B008CC" w:rsidP="00A44684">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Osoby </w:t>
      </w:r>
      <w:r w:rsidR="006D6D25">
        <w:rPr>
          <w:rFonts w:ascii="Times New Roman" w:hAnsi="Times New Roman" w:cs="Times New Roman"/>
          <w:b/>
          <w:bCs/>
          <w:color w:val="auto"/>
          <w:sz w:val="22"/>
          <w:szCs w:val="22"/>
        </w:rPr>
        <w:t>pełniące nadzór nad robotami</w:t>
      </w:r>
    </w:p>
    <w:p w14:paraId="62AD3661" w14:textId="77777777" w:rsidR="001C685D" w:rsidRDefault="001C685D" w:rsidP="001C685D">
      <w:pPr>
        <w:pStyle w:val="Default"/>
        <w:jc w:val="both"/>
        <w:rPr>
          <w:rFonts w:ascii="Times New Roman" w:hAnsi="Times New Roman" w:cs="Times New Roman"/>
          <w:color w:val="auto"/>
          <w:sz w:val="22"/>
          <w:szCs w:val="22"/>
        </w:rPr>
      </w:pPr>
    </w:p>
    <w:p w14:paraId="294DC809" w14:textId="677702C9" w:rsidR="001D4235" w:rsidRPr="00B168D3" w:rsidRDefault="001D4235" w:rsidP="001C685D">
      <w:pPr>
        <w:pStyle w:val="Default"/>
        <w:jc w:val="both"/>
        <w:rPr>
          <w:rFonts w:ascii="Times New Roman" w:hAnsi="Times New Roman" w:cs="Times New Roman"/>
          <w:color w:val="auto"/>
          <w:sz w:val="22"/>
          <w:szCs w:val="22"/>
        </w:rPr>
      </w:pPr>
      <w:r w:rsidRPr="00B168D3">
        <w:rPr>
          <w:rFonts w:ascii="Times New Roman" w:hAnsi="Times New Roman" w:cs="Times New Roman"/>
          <w:color w:val="auto"/>
          <w:sz w:val="22"/>
          <w:szCs w:val="22"/>
        </w:rPr>
        <w:t xml:space="preserve">1. </w:t>
      </w:r>
      <w:r w:rsidR="00140B77" w:rsidRPr="00B168D3">
        <w:rPr>
          <w:rFonts w:ascii="Times New Roman" w:hAnsi="Times New Roman" w:cs="Times New Roman"/>
          <w:color w:val="auto"/>
          <w:sz w:val="22"/>
          <w:szCs w:val="22"/>
        </w:rPr>
        <w:t xml:space="preserve">Przedstawicielem Zamawiającego uprawnionym z jego strony do kontroli i nadzoru wykonania robót jest ………………………..……… Zamawiający ma prawo do wyznaczania dodatkowych przedstawicieli, o czym niezwłocznie powiadomi Wykonawcę, wedle swego wyboru, pisemnie, pocztą elektroniczną. Do kontroli </w:t>
      </w:r>
      <w:r w:rsidR="00B168D3" w:rsidRPr="00B168D3">
        <w:rPr>
          <w:rFonts w:ascii="Times New Roman" w:hAnsi="Times New Roman" w:cs="Times New Roman"/>
          <w:color w:val="auto"/>
          <w:sz w:val="22"/>
          <w:szCs w:val="22"/>
        </w:rPr>
        <w:t>wykonania robót</w:t>
      </w:r>
      <w:r w:rsidR="00140B77" w:rsidRPr="00B168D3">
        <w:rPr>
          <w:rFonts w:ascii="Times New Roman" w:hAnsi="Times New Roman" w:cs="Times New Roman"/>
          <w:color w:val="auto"/>
          <w:sz w:val="22"/>
          <w:szCs w:val="22"/>
        </w:rPr>
        <w:t xml:space="preserve"> z ramienia Zamawiającego uprawnieni są </w:t>
      </w:r>
      <w:r w:rsidR="00B168D3" w:rsidRPr="00B168D3">
        <w:rPr>
          <w:rFonts w:ascii="Times New Roman" w:hAnsi="Times New Roman" w:cs="Times New Roman"/>
          <w:color w:val="auto"/>
          <w:sz w:val="22"/>
          <w:szCs w:val="22"/>
        </w:rPr>
        <w:t xml:space="preserve">również </w:t>
      </w:r>
      <w:r w:rsidR="00140B77" w:rsidRPr="00B168D3">
        <w:rPr>
          <w:rFonts w:ascii="Times New Roman" w:hAnsi="Times New Roman" w:cs="Times New Roman"/>
          <w:color w:val="auto"/>
          <w:sz w:val="22"/>
          <w:szCs w:val="22"/>
        </w:rPr>
        <w:t>właściwi terytorialnie inżynierowie nadzoru oraz leśniczowie.</w:t>
      </w:r>
    </w:p>
    <w:p w14:paraId="6DA7E272" w14:textId="2AFD717A" w:rsidR="0026297F" w:rsidRPr="0026297F" w:rsidRDefault="00762582" w:rsidP="0026297F">
      <w:pPr>
        <w:pStyle w:val="Default"/>
        <w:jc w:val="both"/>
        <w:rPr>
          <w:rFonts w:ascii="Times New Roman" w:hAnsi="Times New Roman" w:cs="Times New Roman"/>
          <w:color w:val="auto"/>
          <w:sz w:val="22"/>
          <w:szCs w:val="22"/>
        </w:rPr>
      </w:pPr>
      <w:r w:rsidRPr="00B168D3">
        <w:rPr>
          <w:rFonts w:ascii="Times New Roman" w:hAnsi="Times New Roman" w:cs="Times New Roman"/>
          <w:color w:val="auto"/>
          <w:sz w:val="22"/>
          <w:szCs w:val="22"/>
        </w:rPr>
        <w:lastRenderedPageBreak/>
        <w:t xml:space="preserve">2. </w:t>
      </w:r>
      <w:r w:rsidR="00DE1D88" w:rsidRPr="00B168D3">
        <w:rPr>
          <w:rFonts w:ascii="Times New Roman" w:hAnsi="Times New Roman" w:cs="Times New Roman"/>
          <w:color w:val="auto"/>
          <w:sz w:val="22"/>
          <w:szCs w:val="22"/>
        </w:rPr>
        <w:t xml:space="preserve">Przedstawicielem Wykonawcy uprawnionym z jego strony do reprezentacji przy wszystkich sprawach związanych z wykonywaniem Przedmiotu Umowy jest ………...……… </w:t>
      </w:r>
      <w:r w:rsidR="0026297F" w:rsidRPr="00B168D3">
        <w:rPr>
          <w:rFonts w:ascii="Times New Roman" w:hAnsi="Times New Roman" w:cs="Times New Roman"/>
          <w:color w:val="auto"/>
          <w:sz w:val="22"/>
          <w:szCs w:val="22"/>
        </w:rPr>
        <w:t>P</w:t>
      </w:r>
      <w:r w:rsidR="0026297F" w:rsidRPr="00DE1D88">
        <w:rPr>
          <w:rFonts w:ascii="Times New Roman" w:hAnsi="Times New Roman" w:cs="Times New Roman"/>
          <w:color w:val="auto"/>
          <w:sz w:val="22"/>
          <w:szCs w:val="22"/>
        </w:rPr>
        <w:t>rzedstawiciel Wykonawcy będzie również prowadzić nadzór nad realizacją prac w zakresie bezpieczeństwa i higieny pracy oraz nad realizacją Przedmiotu Umowy zgodnie z opisem przedmiotu zamówienia i przyjętą technologią. Wykonawca ma prawo do wyznaczania dodatkowych przedstawicieli, o czym niezwłocznie powiadomi Zamawiającego, wedle swego wyboru pisemnie</w:t>
      </w:r>
      <w:r w:rsidR="00C11193">
        <w:rPr>
          <w:rFonts w:ascii="Times New Roman" w:hAnsi="Times New Roman" w:cs="Times New Roman"/>
          <w:color w:val="auto"/>
          <w:sz w:val="22"/>
          <w:szCs w:val="22"/>
        </w:rPr>
        <w:t xml:space="preserve"> lub</w:t>
      </w:r>
      <w:r w:rsidR="0026297F" w:rsidRPr="00DE1D88">
        <w:rPr>
          <w:rFonts w:ascii="Times New Roman" w:hAnsi="Times New Roman" w:cs="Times New Roman"/>
          <w:color w:val="auto"/>
          <w:sz w:val="22"/>
          <w:szCs w:val="22"/>
        </w:rPr>
        <w:t xml:space="preserve"> pocztą elektroniczną.</w:t>
      </w:r>
    </w:p>
    <w:p w14:paraId="5CA732FD" w14:textId="57F72E1C" w:rsidR="0026297F" w:rsidRPr="0026297F" w:rsidRDefault="0026297F" w:rsidP="0026297F">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w:t>
      </w:r>
      <w:r w:rsidRPr="0026297F">
        <w:rPr>
          <w:rFonts w:ascii="Times New Roman" w:hAnsi="Times New Roman" w:cs="Times New Roman"/>
          <w:color w:val="auto"/>
          <w:sz w:val="22"/>
          <w:szCs w:val="22"/>
        </w:rPr>
        <w:t>. W przypadku zmiany Przedstawiciela Zamawiającego, Zamawiający powiadomi Wykonawcę o ustanowieniu nowego Przedstawiciela Zamawiającego. Powiadomienie nastąpi, wedle wyboru Zamawiającego pisemnie</w:t>
      </w:r>
      <w:r w:rsidR="00C11193">
        <w:rPr>
          <w:rFonts w:ascii="Times New Roman" w:hAnsi="Times New Roman" w:cs="Times New Roman"/>
          <w:color w:val="auto"/>
          <w:sz w:val="22"/>
          <w:szCs w:val="22"/>
        </w:rPr>
        <w:t xml:space="preserve"> lub</w:t>
      </w:r>
      <w:r w:rsidRPr="0026297F">
        <w:rPr>
          <w:rFonts w:ascii="Times New Roman" w:hAnsi="Times New Roman" w:cs="Times New Roman"/>
          <w:color w:val="auto"/>
          <w:sz w:val="22"/>
          <w:szCs w:val="22"/>
        </w:rPr>
        <w:t xml:space="preserve"> pocztą elektroniczną. </w:t>
      </w:r>
    </w:p>
    <w:p w14:paraId="756962D1" w14:textId="40B0CB61" w:rsidR="008B086E" w:rsidRPr="00285BC0" w:rsidRDefault="0026297F" w:rsidP="00A6117D">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Pr="0026297F">
        <w:rPr>
          <w:rFonts w:ascii="Times New Roman" w:hAnsi="Times New Roman" w:cs="Times New Roman"/>
          <w:color w:val="auto"/>
          <w:sz w:val="22"/>
          <w:szCs w:val="22"/>
        </w:rPr>
        <w:t>. W przypadku zmiany Przedstawiciela Wykonawcy, Wykonawca powiadomi Zamawiającego o ustanowieniu nowego Przedstawiciela Wykonawcy. Powiadomienie nastąpi, wedle wyboru Wykonawcy pisemnie</w:t>
      </w:r>
      <w:r w:rsidR="00C11193">
        <w:rPr>
          <w:rFonts w:ascii="Times New Roman" w:hAnsi="Times New Roman" w:cs="Times New Roman"/>
          <w:color w:val="auto"/>
          <w:sz w:val="22"/>
          <w:szCs w:val="22"/>
        </w:rPr>
        <w:t xml:space="preserve"> lub</w:t>
      </w:r>
      <w:r w:rsidRPr="0026297F">
        <w:rPr>
          <w:rFonts w:ascii="Times New Roman" w:hAnsi="Times New Roman" w:cs="Times New Roman"/>
          <w:color w:val="auto"/>
          <w:sz w:val="22"/>
          <w:szCs w:val="22"/>
        </w:rPr>
        <w:t xml:space="preserve"> pocztą elektroniczną.</w:t>
      </w:r>
      <w:bookmarkStart w:id="6" w:name="_Hlk8633946"/>
    </w:p>
    <w:bookmarkEnd w:id="6"/>
    <w:p w14:paraId="2D1FD350" w14:textId="54DEBA71" w:rsidR="00D825C0" w:rsidRPr="008811D7" w:rsidRDefault="005031C4" w:rsidP="00185493">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1A23C6">
        <w:rPr>
          <w:rFonts w:ascii="Times New Roman" w:hAnsi="Times New Roman" w:cs="Times New Roman"/>
          <w:b/>
          <w:bCs/>
          <w:color w:val="auto"/>
          <w:sz w:val="22"/>
          <w:szCs w:val="22"/>
        </w:rPr>
        <w:t>11</w:t>
      </w:r>
    </w:p>
    <w:p w14:paraId="04AAF780" w14:textId="7C9B3DEE" w:rsidR="000D7AD6" w:rsidRPr="00E12559" w:rsidRDefault="00AA3D9F" w:rsidP="00E12559">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Podwykonawstwo</w:t>
      </w:r>
    </w:p>
    <w:p w14:paraId="47662497" w14:textId="485B1E9A" w:rsidR="000D7AD6" w:rsidRPr="00490427" w:rsidRDefault="000D7AD6" w:rsidP="00A87FB8">
      <w:pPr>
        <w:pStyle w:val="Default"/>
        <w:tabs>
          <w:tab w:val="left" w:pos="6804"/>
        </w:tabs>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 Wykonawca, podwykonawca lub dalszy podwykonawca zamówienia zamierzający zawrzeć umowę o podwykonawstwo, której przedmiotem są roboty budowlane wchodzące w skład niniejszej Umowy, jest obowiązany w trakcie realizacji Przedmiotu Umowy do przedłożenia Zamawiającemu projektu tej umowy, przy czym podwykonawca lub dalszy podwykonawca jest obowiązany dołączyć zgodę Wykonawcy na zawarcie umowy o podwykonawstwo o treści zgodnej z projektem umowy.</w:t>
      </w:r>
    </w:p>
    <w:p w14:paraId="1BC9953C" w14:textId="03411B64"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2. Zamawiający w terminie 14 dni od dnia doręczenia projektu umowy, o której mowa w ust. 1, może zgłosić pisemne zastrzeżenia do </w:t>
      </w:r>
      <w:r w:rsidR="00A87FB8" w:rsidRPr="00490427">
        <w:rPr>
          <w:rFonts w:ascii="Times New Roman" w:hAnsi="Times New Roman" w:cs="Times New Roman"/>
          <w:color w:val="auto"/>
          <w:sz w:val="22"/>
          <w:szCs w:val="22"/>
        </w:rPr>
        <w:t>niego</w:t>
      </w:r>
      <w:r w:rsidR="000B003F" w:rsidRPr="00490427">
        <w:rPr>
          <w:rFonts w:ascii="Times New Roman" w:hAnsi="Times New Roman" w:cs="Times New Roman"/>
          <w:color w:val="auto"/>
          <w:sz w:val="22"/>
          <w:szCs w:val="22"/>
        </w:rPr>
        <w:t xml:space="preserve"> </w:t>
      </w:r>
      <w:r w:rsidRPr="00490427">
        <w:rPr>
          <w:rFonts w:ascii="Times New Roman" w:hAnsi="Times New Roman" w:cs="Times New Roman"/>
          <w:color w:val="auto"/>
          <w:sz w:val="22"/>
          <w:szCs w:val="22"/>
        </w:rPr>
        <w:t>w przypadku:</w:t>
      </w:r>
    </w:p>
    <w:p w14:paraId="1F6EE84E" w14:textId="0E2899CD"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 niespełnienia wymagań określonych w SWZ,</w:t>
      </w:r>
    </w:p>
    <w:p w14:paraId="7CD2B314" w14:textId="357028A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2) gdy określa termin zapłaty wynagrodzenia dłuższy niż </w:t>
      </w:r>
      <w:r w:rsidR="00D47502" w:rsidRPr="00490427">
        <w:rPr>
          <w:rFonts w:ascii="Times New Roman" w:hAnsi="Times New Roman" w:cs="Times New Roman"/>
          <w:color w:val="auto"/>
          <w:sz w:val="22"/>
          <w:szCs w:val="22"/>
        </w:rPr>
        <w:t>21</w:t>
      </w:r>
      <w:r w:rsidRPr="00490427">
        <w:rPr>
          <w:rFonts w:ascii="Times New Roman" w:hAnsi="Times New Roman" w:cs="Times New Roman"/>
          <w:color w:val="auto"/>
          <w:sz w:val="22"/>
          <w:szCs w:val="22"/>
        </w:rPr>
        <w:t xml:space="preserve"> dni</w:t>
      </w:r>
      <w:r w:rsidR="00A87FB8" w:rsidRPr="00490427">
        <w:rPr>
          <w:rFonts w:ascii="Times New Roman" w:hAnsi="Times New Roman" w:cs="Times New Roman"/>
          <w:color w:val="auto"/>
          <w:sz w:val="22"/>
          <w:szCs w:val="22"/>
        </w:rPr>
        <w:t xml:space="preserve"> </w:t>
      </w:r>
      <w:r w:rsidR="00D47502" w:rsidRPr="00490427">
        <w:rPr>
          <w:rFonts w:ascii="Times New Roman" w:hAnsi="Times New Roman" w:cs="Times New Roman"/>
          <w:color w:val="auto"/>
          <w:sz w:val="22"/>
          <w:szCs w:val="22"/>
        </w:rPr>
        <w:t xml:space="preserve">od dnia doręczenia </w:t>
      </w:r>
      <w:r w:rsidR="005F7D9A" w:rsidRPr="00490427">
        <w:rPr>
          <w:rFonts w:ascii="Times New Roman" w:hAnsi="Times New Roman" w:cs="Times New Roman"/>
          <w:color w:val="auto"/>
          <w:sz w:val="22"/>
          <w:szCs w:val="22"/>
        </w:rPr>
        <w:t>W</w:t>
      </w:r>
      <w:r w:rsidR="00D47502" w:rsidRPr="00490427">
        <w:rPr>
          <w:rFonts w:ascii="Times New Roman" w:hAnsi="Times New Roman" w:cs="Times New Roman"/>
          <w:color w:val="auto"/>
          <w:sz w:val="22"/>
          <w:szCs w:val="22"/>
        </w:rPr>
        <w:t>ykonawcy, podwykonawcy lub dalszemu podwykonawcy faktury lub rachunku, potwierdzających wykonanie zleconej podwykonawcy lub dalszemu podwykonawcy roboty budowlanej.</w:t>
      </w:r>
    </w:p>
    <w:p w14:paraId="3A2CEFB1"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3. Jeżeli Zamawiający nie zgłosi pisemnych zastrzeżeń do przedłożonego projektu umowy o podwykonawstwo, której przedmiotem są roboty budowlane w terminie 14 dni uważa się to za akceptację projektu umowy przez Zamawiającego.</w:t>
      </w:r>
    </w:p>
    <w:p w14:paraId="68F422A7" w14:textId="17D65609"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4. Wykonawca, podwykonawca lub dalszy podwykonawca zamówienia na roboty budowlane przedkłada Zamawiającemu poświadczoną za zgodność z oryginałem kopię zawartej umowy o podwykonawstwo, której przedmiotem są roboty budowlane</w:t>
      </w:r>
      <w:r w:rsidR="0010743F" w:rsidRPr="00490427">
        <w:rPr>
          <w:rFonts w:ascii="Times New Roman" w:hAnsi="Times New Roman" w:cs="Times New Roman"/>
          <w:color w:val="auto"/>
          <w:sz w:val="22"/>
          <w:szCs w:val="22"/>
        </w:rPr>
        <w:t xml:space="preserve"> wchodzące w skład przedmiotu zamówienia</w:t>
      </w:r>
      <w:r w:rsidRPr="00490427">
        <w:rPr>
          <w:rFonts w:ascii="Times New Roman" w:hAnsi="Times New Roman" w:cs="Times New Roman"/>
          <w:color w:val="auto"/>
          <w:sz w:val="22"/>
          <w:szCs w:val="22"/>
        </w:rPr>
        <w:t>, w terminie 7 dni od dnia jej zawarcia.</w:t>
      </w:r>
    </w:p>
    <w:p w14:paraId="78E25A33"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5. Zamawiający w terminie 14 dni zgłasza pisemny sprzeciw do umowy o podwykonawstwo, której przedmiotem są roboty budowlane w przypadkach, o których mowa w ust. 2.</w:t>
      </w:r>
    </w:p>
    <w:p w14:paraId="1EAB4832" w14:textId="77777777" w:rsidR="00A8074C" w:rsidRPr="00490427" w:rsidRDefault="002B7FCE"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6. </w:t>
      </w:r>
      <w:r w:rsidR="00A8074C" w:rsidRPr="00490427">
        <w:rPr>
          <w:rFonts w:ascii="Times New Roman" w:hAnsi="Times New Roman" w:cs="Times New Roman"/>
          <w:color w:val="auto"/>
          <w:sz w:val="22"/>
          <w:szCs w:val="22"/>
        </w:rPr>
        <w:t>Jeżeli Zamawiający nie zgłosi pisemnego sprzeciwu do przedłożonej umowy o podwykonawstwo, której przedmiotem są roboty budowlane w terminie 14 dni uważa się za akceptację umowy przez Zamawiającego.</w:t>
      </w:r>
    </w:p>
    <w:p w14:paraId="2BFD6EC5" w14:textId="1D3017CC"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7. Wykonawca, podwykonawca lub dalszy podwykonawca zamówienia na roboty budowlane przedkłada Zamawiającemu poświadczoną za zgodność z oryginałem kopię zawartej umowy o podwykonawstwo, której przedmiotem są dostawy lub usługi</w:t>
      </w:r>
      <w:r w:rsidR="0010743F" w:rsidRPr="00490427">
        <w:rPr>
          <w:rFonts w:ascii="Times New Roman" w:hAnsi="Times New Roman" w:cs="Times New Roman"/>
          <w:color w:val="auto"/>
          <w:sz w:val="22"/>
          <w:szCs w:val="22"/>
        </w:rPr>
        <w:t xml:space="preserve"> związane z realizacją zamówienia</w:t>
      </w:r>
      <w:r w:rsidRPr="00490427">
        <w:rPr>
          <w:rFonts w:ascii="Times New Roman" w:hAnsi="Times New Roman" w:cs="Times New Roman"/>
          <w:color w:val="auto"/>
          <w:sz w:val="22"/>
          <w:szCs w:val="22"/>
        </w:rPr>
        <w:t xml:space="preserve"> w terminie 7 dni od dnia jej zawarcia, z wyłączeniem umów o podwykonawstwo o wartości mniejszej niż 0,5% </w:t>
      </w:r>
      <w:r w:rsidR="00D47502" w:rsidRPr="00490427">
        <w:rPr>
          <w:rFonts w:ascii="Times New Roman" w:hAnsi="Times New Roman" w:cs="Times New Roman"/>
          <w:color w:val="auto"/>
          <w:sz w:val="22"/>
          <w:szCs w:val="22"/>
        </w:rPr>
        <w:t>Wartości Przedmiotu Umowy</w:t>
      </w:r>
      <w:r w:rsidRPr="00490427">
        <w:rPr>
          <w:rFonts w:ascii="Times New Roman" w:hAnsi="Times New Roman" w:cs="Times New Roman"/>
          <w:color w:val="auto"/>
          <w:sz w:val="22"/>
          <w:szCs w:val="22"/>
        </w:rPr>
        <w:t xml:space="preserve"> oraz umów o podwykonawstwo, których przedmiot został wskazany przez Zamawiającego w </w:t>
      </w:r>
      <w:r w:rsidR="005F7D9A" w:rsidRPr="00490427">
        <w:rPr>
          <w:rFonts w:ascii="Times New Roman" w:hAnsi="Times New Roman" w:cs="Times New Roman"/>
          <w:color w:val="auto"/>
          <w:sz w:val="22"/>
          <w:szCs w:val="22"/>
        </w:rPr>
        <w:t>SWZ</w:t>
      </w:r>
      <w:r w:rsidRPr="00490427">
        <w:rPr>
          <w:rFonts w:ascii="Times New Roman" w:hAnsi="Times New Roman" w:cs="Times New Roman"/>
          <w:color w:val="auto"/>
          <w:sz w:val="22"/>
          <w:szCs w:val="22"/>
        </w:rPr>
        <w:t>, jako niepodlegający niniejszemu obowiązkowi. Wyłączenie, o którym mowa w zdaniu pierwszym, nie dotyczy umów o podwykonawstwo o wartości większej niż 50 000 zł.</w:t>
      </w:r>
    </w:p>
    <w:p w14:paraId="348F55C8" w14:textId="2570D612"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8. W przypadku, o którym mowa w ust. 7, jeżeli termin zapłaty wynagrodzenia jest dłuższy niż </w:t>
      </w:r>
      <w:r w:rsidR="00D47502" w:rsidRPr="00490427">
        <w:rPr>
          <w:rFonts w:ascii="Times New Roman" w:hAnsi="Times New Roman" w:cs="Times New Roman"/>
          <w:color w:val="auto"/>
          <w:sz w:val="22"/>
          <w:szCs w:val="22"/>
        </w:rPr>
        <w:t>21</w:t>
      </w:r>
      <w:r w:rsidRPr="00490427">
        <w:rPr>
          <w:rFonts w:ascii="Times New Roman" w:hAnsi="Times New Roman" w:cs="Times New Roman"/>
          <w:color w:val="auto"/>
          <w:sz w:val="22"/>
          <w:szCs w:val="22"/>
        </w:rPr>
        <w:t xml:space="preserve"> dni, Zamawiający poinformuje o tym Wykonawcę i wezwie go do doprowadzenia do zmiany tej umowy pod rygorem wystąpienia o zapłatę kary umownej.</w:t>
      </w:r>
    </w:p>
    <w:p w14:paraId="79DAA7CE"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9. Wykonawca wraz z poświadczoną za zgodność z oryginałem kopią zawartej umowy o podwykonawstwo przedłoży aktualny odpis z Krajowego Rejestru Sądowego lub inny dokument właściwy z uwagi na status prawny podwykonawcy lub dalszego podwykonawcy, potwierdzający uprawnienia osób zawierających umowę w imieniu podwykonawcy lub dalszego podwykonawcy do jego reprezentowania.</w:t>
      </w:r>
    </w:p>
    <w:p w14:paraId="546474FC"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10. Powyższy tryb udzielenia zgody będzie mieć zastosowanie do wszelkich zmian, uzupełnień oraz aneksów do umów z podwykonawcami lub dalszymi podwykonawcami.</w:t>
      </w:r>
    </w:p>
    <w:p w14:paraId="2CE8B7CC"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11. Zamawiający nie ponosi odpowiedzialności za zawarcie umowy z podwykonawcami lub dalszymi podwykonawcami bez wymaganej zgody Zamawiającego, zaś skutki z tego wynikające, będą obciążały wyłącznie Wykonawcę.</w:t>
      </w:r>
    </w:p>
    <w:p w14:paraId="76DFD530"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12. Każdy projekt umowy musi zawierać w szczególności postanowienia dotyczące:</w:t>
      </w:r>
    </w:p>
    <w:p w14:paraId="0402889A" w14:textId="23164B0B"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 zakresu robót</w:t>
      </w:r>
      <w:r w:rsidR="00D47502" w:rsidRPr="00490427">
        <w:rPr>
          <w:rFonts w:ascii="Times New Roman" w:hAnsi="Times New Roman" w:cs="Times New Roman"/>
          <w:color w:val="auto"/>
          <w:sz w:val="22"/>
          <w:szCs w:val="22"/>
        </w:rPr>
        <w:t>, dostaw lub usług</w:t>
      </w:r>
      <w:r w:rsidRPr="00490427">
        <w:rPr>
          <w:rFonts w:ascii="Times New Roman" w:hAnsi="Times New Roman" w:cs="Times New Roman"/>
          <w:color w:val="auto"/>
          <w:sz w:val="22"/>
          <w:szCs w:val="22"/>
        </w:rPr>
        <w:t xml:space="preserve"> przewidzian</w:t>
      </w:r>
      <w:r w:rsidR="00D47502" w:rsidRPr="00490427">
        <w:rPr>
          <w:rFonts w:ascii="Times New Roman" w:hAnsi="Times New Roman" w:cs="Times New Roman"/>
          <w:color w:val="auto"/>
          <w:sz w:val="22"/>
          <w:szCs w:val="22"/>
        </w:rPr>
        <w:t>ych</w:t>
      </w:r>
      <w:r w:rsidRPr="00490427">
        <w:rPr>
          <w:rFonts w:ascii="Times New Roman" w:hAnsi="Times New Roman" w:cs="Times New Roman"/>
          <w:color w:val="auto"/>
          <w:sz w:val="22"/>
          <w:szCs w:val="22"/>
        </w:rPr>
        <w:t xml:space="preserve"> do wykonania,</w:t>
      </w:r>
    </w:p>
    <w:p w14:paraId="703F40A7"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lastRenderedPageBreak/>
        <w:t>2) terminów realizacji,</w:t>
      </w:r>
    </w:p>
    <w:p w14:paraId="45A03629"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3) wynagrodzenia i terminów płatności,</w:t>
      </w:r>
    </w:p>
    <w:p w14:paraId="2E4AA786" w14:textId="0C3F3406"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4) rozwiązania umowy z podwykonawcą w przypadku rozwiązania niniejszej </w:t>
      </w:r>
      <w:r w:rsidR="00D47502" w:rsidRPr="00490427">
        <w:rPr>
          <w:rFonts w:ascii="Times New Roman" w:hAnsi="Times New Roman" w:cs="Times New Roman"/>
          <w:color w:val="auto"/>
          <w:sz w:val="22"/>
          <w:szCs w:val="22"/>
        </w:rPr>
        <w:t>U</w:t>
      </w:r>
      <w:r w:rsidRPr="00490427">
        <w:rPr>
          <w:rFonts w:ascii="Times New Roman" w:hAnsi="Times New Roman" w:cs="Times New Roman"/>
          <w:color w:val="auto"/>
          <w:sz w:val="22"/>
          <w:szCs w:val="22"/>
        </w:rPr>
        <w:t>mowy.</w:t>
      </w:r>
    </w:p>
    <w:p w14:paraId="0109975A"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13. Umowa o podwykonawstwo nie może zawierać postanowień:</w:t>
      </w:r>
    </w:p>
    <w:p w14:paraId="67FFF8BD"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 uzależniających uzyskanie przez podwykonawcę płatności od Wykonawcy od zapłaty przez Zamawiającego wynagrodzenia na rzecz Wykonawcy, obejmującego zakres robót wykonanych przez podwykonawcę,</w:t>
      </w:r>
    </w:p>
    <w:p w14:paraId="61F64878" w14:textId="357B2CB3"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 uzależniających zwrot podwykonawcy</w:t>
      </w:r>
      <w:r w:rsidR="000B388E" w:rsidRPr="00490427">
        <w:rPr>
          <w:rFonts w:ascii="Times New Roman" w:hAnsi="Times New Roman" w:cs="Times New Roman"/>
          <w:color w:val="auto"/>
          <w:sz w:val="22"/>
          <w:szCs w:val="22"/>
        </w:rPr>
        <w:t xml:space="preserve"> przez Wykonawcę </w:t>
      </w:r>
      <w:r w:rsidRPr="00490427">
        <w:rPr>
          <w:rFonts w:ascii="Times New Roman" w:hAnsi="Times New Roman" w:cs="Times New Roman"/>
          <w:color w:val="auto"/>
          <w:sz w:val="22"/>
          <w:szCs w:val="22"/>
        </w:rPr>
        <w:t xml:space="preserve"> kwot zabezpieczenia</w:t>
      </w:r>
      <w:r w:rsidR="000B388E" w:rsidRPr="00490427">
        <w:rPr>
          <w:rFonts w:ascii="Times New Roman" w:hAnsi="Times New Roman" w:cs="Times New Roman"/>
          <w:color w:val="auto"/>
          <w:sz w:val="22"/>
          <w:szCs w:val="22"/>
        </w:rPr>
        <w:t xml:space="preserve">, </w:t>
      </w:r>
      <w:r w:rsidRPr="00490427">
        <w:rPr>
          <w:rFonts w:ascii="Times New Roman" w:hAnsi="Times New Roman" w:cs="Times New Roman"/>
          <w:color w:val="auto"/>
          <w:sz w:val="22"/>
          <w:szCs w:val="22"/>
        </w:rPr>
        <w:t>od zwrotu zabezpieczenia wykonania umowy przez Zamawiającego na rzecz Wykonawcy.</w:t>
      </w:r>
    </w:p>
    <w:p w14:paraId="404718C8" w14:textId="77777777" w:rsidR="00A8074C" w:rsidRPr="00490427" w:rsidRDefault="002B7FCE"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14. </w:t>
      </w:r>
      <w:r w:rsidR="00A8074C" w:rsidRPr="00490427">
        <w:rPr>
          <w:rFonts w:ascii="Times New Roman" w:hAnsi="Times New Roman" w:cs="Times New Roman"/>
          <w:color w:val="auto"/>
          <w:sz w:val="22"/>
          <w:szCs w:val="22"/>
        </w:rPr>
        <w:t>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28E8DCC"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15. 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1E2761F"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Bezpośrednia zapłata obejmuje wyłącznie należne wynagrodzenie, bez odsetek, należnych podwykonawcy lub dalszemu podwykonawcy.</w:t>
      </w:r>
    </w:p>
    <w:p w14:paraId="57DA40C7"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16. Przed dokonaniem bezpośredniej zapłaty Zamawiający umożliwi Wykonawcy zgłoszenie pisemnych uwag dotyczących zasadności bezpośredniej zapłaty wynagrodzenia podwykonawcy lub dalszemu podwykonawcy, o których mowa w ust. 14 w terminie 7 dni od dnia doręczenia tej informacji.</w:t>
      </w:r>
    </w:p>
    <w:p w14:paraId="6AF40801"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17. W przypadku zgłoszenia uwag, o których mowa w ust. 16, w terminie 7 dni Zamawiający może:</w:t>
      </w:r>
    </w:p>
    <w:p w14:paraId="2EE3F5EA"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 nie dokonać bezpośredniej zapłaty wynagrodzenia podwykonawcy lub dalszemu podwykonawcy, jeżeli Wykonawca wykaże niezasadność takiej zapłaty albo</w:t>
      </w:r>
    </w:p>
    <w:p w14:paraId="7A5DED0B"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05BB370"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3) dokonać bezpośredniej zapłaty wynagrodzenia podwykonawcy lub dalszemu podwykonawcy, jeżeli podwykonawca lub dalszy podwykonawca wykaże zasadność takiej zapłaty.</w:t>
      </w:r>
    </w:p>
    <w:p w14:paraId="58FF8DA7"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18. W przypadku dokonania bezpośredniej zapłaty podwykonawcy lub dalszemu podwykonawcy, o których mowa w ust. 14, Zamawiający potrąci kwotę wypłaconego wynagrodzenia z wynagrodzenia należnego Wykonawcy.</w:t>
      </w:r>
    </w:p>
    <w:p w14:paraId="5EEA21D3" w14:textId="31CC8CED"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19. W przypadku zapłaty wynagrodzenia należnego Wykonawcy w częściach – warunkiem zapłaty przez Zamawiającego każdej części należnego wynagrodzenia za odebrane roboty budowlane jest przedstawienie dowodów zapłaty wymagalnego wynagrodzenia podwykonawcom i dalszym podwykonawcom, biorącym udział w realizacji odebranych robót budowlanych. W przypadku zapłaty wynagrodzenia należnego </w:t>
      </w:r>
      <w:r w:rsidR="00D47502" w:rsidRPr="00490427">
        <w:rPr>
          <w:rFonts w:ascii="Times New Roman" w:hAnsi="Times New Roman" w:cs="Times New Roman"/>
          <w:color w:val="auto"/>
          <w:sz w:val="22"/>
          <w:szCs w:val="22"/>
        </w:rPr>
        <w:t>W</w:t>
      </w:r>
      <w:r w:rsidRPr="00490427">
        <w:rPr>
          <w:rFonts w:ascii="Times New Roman" w:hAnsi="Times New Roman" w:cs="Times New Roman"/>
          <w:color w:val="auto"/>
          <w:sz w:val="22"/>
          <w:szCs w:val="22"/>
        </w:rPr>
        <w:t xml:space="preserve">ykonawcy po wykonaniu całości robót budowlanych (płatność jednorazowa) lub zapłaty faktury końcowej – warunkiem zapłaty przez Zamawiającego wynagrodzenia Wykonawcy jest przedstawienie dowodów zapłaty 100% (całości) wynagrodzenia należnego podwykonawcom i dalszym podwykonawcom, biorącym udział w realizacji </w:t>
      </w:r>
      <w:r w:rsidR="00A4077D" w:rsidRPr="00490427">
        <w:rPr>
          <w:rFonts w:ascii="Times New Roman" w:hAnsi="Times New Roman" w:cs="Times New Roman"/>
          <w:color w:val="auto"/>
          <w:sz w:val="22"/>
          <w:szCs w:val="22"/>
        </w:rPr>
        <w:t>Przedmiotu Umowy</w:t>
      </w:r>
      <w:r w:rsidRPr="00490427">
        <w:rPr>
          <w:rFonts w:ascii="Times New Roman" w:hAnsi="Times New Roman" w:cs="Times New Roman"/>
          <w:color w:val="auto"/>
          <w:sz w:val="22"/>
          <w:szCs w:val="22"/>
        </w:rPr>
        <w:t>.</w:t>
      </w:r>
    </w:p>
    <w:p w14:paraId="15255EFB" w14:textId="197F1A8A"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20. W przypadku nieprzedstawienia przez Wykonawcę wszystkich dowodów zapłaty, o których mowa w ust. 19, Zamawiający wstrzymuje wypłatę należnego Wykonawcy</w:t>
      </w:r>
      <w:r w:rsidR="00D47502" w:rsidRPr="00490427">
        <w:rPr>
          <w:rFonts w:ascii="Times New Roman" w:hAnsi="Times New Roman" w:cs="Times New Roman"/>
          <w:color w:val="auto"/>
          <w:sz w:val="22"/>
          <w:szCs w:val="22"/>
        </w:rPr>
        <w:t xml:space="preserve"> </w:t>
      </w:r>
      <w:r w:rsidRPr="00490427">
        <w:rPr>
          <w:rFonts w:ascii="Times New Roman" w:hAnsi="Times New Roman" w:cs="Times New Roman"/>
          <w:color w:val="auto"/>
          <w:sz w:val="22"/>
          <w:szCs w:val="22"/>
        </w:rPr>
        <w:t>wynagrodzenia za odebrane roboty budowlane w części równej sumie kwot wynikających z nieprzedstawionych dowodów zapłaty.</w:t>
      </w:r>
    </w:p>
    <w:p w14:paraId="55B97CA7" w14:textId="55D10488"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21. Wykonawca w trakcie wykonywania </w:t>
      </w:r>
      <w:r w:rsidR="000B003F" w:rsidRPr="00490427">
        <w:rPr>
          <w:rFonts w:ascii="Times New Roman" w:hAnsi="Times New Roman" w:cs="Times New Roman"/>
          <w:color w:val="auto"/>
          <w:sz w:val="22"/>
          <w:szCs w:val="22"/>
        </w:rPr>
        <w:t>U</w:t>
      </w:r>
      <w:r w:rsidRPr="00490427">
        <w:rPr>
          <w:rFonts w:ascii="Times New Roman" w:hAnsi="Times New Roman" w:cs="Times New Roman"/>
          <w:color w:val="auto"/>
          <w:sz w:val="22"/>
          <w:szCs w:val="22"/>
        </w:rPr>
        <w:t>mowy może:</w:t>
      </w:r>
    </w:p>
    <w:p w14:paraId="47EFF8B8"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 powierzyć wykonanie części robót budowlanych podwykonawcom, mimo niewskazania w ofercie takiej części do powierzenia podwykonawcom,</w:t>
      </w:r>
    </w:p>
    <w:p w14:paraId="5C2593D1"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 wskazać inny zakres podwykonawstwa niż przedstawiony w ofercie,</w:t>
      </w:r>
    </w:p>
    <w:p w14:paraId="28A4A520"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3) zrezygnować z podwykonawstwa,</w:t>
      </w:r>
    </w:p>
    <w:p w14:paraId="4F5F7B31"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4) zmienić podwykonawcę.</w:t>
      </w:r>
    </w:p>
    <w:p w14:paraId="1D05D3FB" w14:textId="39424363"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22. Jeżeli zmiana lub rezygnacja z podwykonawcy dotyczy podmiotu, na którego zasoby Wykonawca powoływał się, na</w:t>
      </w:r>
      <w:r w:rsidR="00CD3B5E" w:rsidRPr="00490427">
        <w:rPr>
          <w:rFonts w:ascii="Times New Roman" w:hAnsi="Times New Roman" w:cs="Times New Roman"/>
          <w:color w:val="auto"/>
          <w:sz w:val="22"/>
          <w:szCs w:val="22"/>
        </w:rPr>
        <w:t xml:space="preserve"> zasadach określonych w art. 118</w:t>
      </w:r>
      <w:r w:rsidR="00A4077D" w:rsidRPr="00490427">
        <w:rPr>
          <w:rFonts w:ascii="Times New Roman" w:hAnsi="Times New Roman" w:cs="Times New Roman"/>
          <w:color w:val="auto"/>
          <w:sz w:val="22"/>
          <w:szCs w:val="22"/>
        </w:rPr>
        <w:t xml:space="preserve"> ustawy Prawo zamówień publicznych</w:t>
      </w:r>
      <w:r w:rsidRPr="00490427">
        <w:rPr>
          <w:rFonts w:ascii="Times New Roman" w:hAnsi="Times New Roman" w:cs="Times New Roman"/>
          <w:color w:val="auto"/>
          <w:sz w:val="22"/>
          <w:szCs w:val="22"/>
        </w:rPr>
        <w:t xml:space="preserve">, w celu wykazania spełniania warunków udziału w postępowaniu, o których mowa w art. </w:t>
      </w:r>
      <w:r w:rsidR="001C363E" w:rsidRPr="00490427">
        <w:rPr>
          <w:rFonts w:ascii="Times New Roman" w:hAnsi="Times New Roman" w:cs="Times New Roman"/>
          <w:color w:val="auto"/>
          <w:sz w:val="22"/>
          <w:szCs w:val="22"/>
        </w:rPr>
        <w:t>112</w:t>
      </w:r>
      <w:r w:rsidR="00A4077D" w:rsidRPr="00490427">
        <w:rPr>
          <w:rFonts w:ascii="Times New Roman" w:hAnsi="Times New Roman" w:cs="Times New Roman"/>
          <w:color w:val="auto"/>
          <w:sz w:val="22"/>
          <w:szCs w:val="22"/>
        </w:rPr>
        <w:t xml:space="preserve"> tej ustawy</w:t>
      </w:r>
      <w:r w:rsidRPr="00490427">
        <w:rPr>
          <w:rFonts w:ascii="Times New Roman" w:hAnsi="Times New Roman" w:cs="Times New Roman"/>
          <w:color w:val="auto"/>
          <w:sz w:val="22"/>
          <w:szCs w:val="22"/>
        </w:rPr>
        <w:t>, Wykonawca jest zobowiązany wykazać Zamawiającemu, iż proponowany inny podwykonawca lub Wykonawca samodzielnie spełnia je w stopniu nie mniejszym niż wymagany w trakcie postępowania o udzielenie zamówienia.</w:t>
      </w:r>
    </w:p>
    <w:p w14:paraId="12AB4F5E" w14:textId="51262E38" w:rsidR="00AE6DBF" w:rsidRPr="00DE2F6E" w:rsidRDefault="00A8074C" w:rsidP="00DE2F6E">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lastRenderedPageBreak/>
        <w:t xml:space="preserve">23. Wykonawca ponosi wobec Zamawiającego pełną odpowiedzialność za </w:t>
      </w:r>
      <w:r w:rsidR="0088288E" w:rsidRPr="00490427">
        <w:rPr>
          <w:rFonts w:ascii="Times New Roman" w:hAnsi="Times New Roman" w:cs="Times New Roman"/>
          <w:color w:val="auto"/>
          <w:sz w:val="22"/>
          <w:szCs w:val="22"/>
        </w:rPr>
        <w:t>roboty wykonane przez podwykonawców.</w:t>
      </w:r>
    </w:p>
    <w:p w14:paraId="782B1A1D" w14:textId="45F2E796" w:rsidR="00D825C0" w:rsidRPr="008811D7" w:rsidRDefault="005031C4" w:rsidP="00185493">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D417B1" w:rsidRPr="008811D7">
        <w:rPr>
          <w:rFonts w:ascii="Times New Roman" w:hAnsi="Times New Roman" w:cs="Times New Roman"/>
          <w:b/>
          <w:bCs/>
          <w:color w:val="auto"/>
          <w:sz w:val="22"/>
          <w:szCs w:val="22"/>
        </w:rPr>
        <w:t>1</w:t>
      </w:r>
      <w:r w:rsidR="001A23C6">
        <w:rPr>
          <w:rFonts w:ascii="Times New Roman" w:hAnsi="Times New Roman" w:cs="Times New Roman"/>
          <w:b/>
          <w:bCs/>
          <w:color w:val="auto"/>
          <w:sz w:val="22"/>
          <w:szCs w:val="22"/>
        </w:rPr>
        <w:t>2</w:t>
      </w:r>
    </w:p>
    <w:p w14:paraId="04E6C15D" w14:textId="6AA3D6BC" w:rsidR="00AA3D9F" w:rsidRPr="008811D7" w:rsidRDefault="00AA3D9F" w:rsidP="00E12559">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Gwarancja</w:t>
      </w:r>
    </w:p>
    <w:p w14:paraId="36234633" w14:textId="77777777" w:rsidR="002F061A" w:rsidRPr="005A6BEA" w:rsidRDefault="002F061A" w:rsidP="002F061A">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1. Wykonawca udziela Zamawiającemu na zrealizowany Przedmiot Umowy gwarancji na warunkach określonych w </w:t>
      </w:r>
      <w:r>
        <w:rPr>
          <w:rFonts w:ascii="Times New Roman" w:hAnsi="Times New Roman" w:cs="Times New Roman"/>
          <w:color w:val="auto"/>
          <w:sz w:val="22"/>
          <w:szCs w:val="22"/>
        </w:rPr>
        <w:t>załączonym wzorze karty gwarancyjnej.</w:t>
      </w:r>
    </w:p>
    <w:p w14:paraId="0248DCB6" w14:textId="68CAE630" w:rsidR="002F061A" w:rsidRPr="009B08A5" w:rsidRDefault="002F061A" w:rsidP="002F061A">
      <w:pPr>
        <w:pStyle w:val="Default"/>
        <w:jc w:val="both"/>
        <w:rPr>
          <w:rFonts w:ascii="Times New Roman" w:hAnsi="Times New Roman" w:cs="Times New Roman"/>
          <w:color w:val="auto"/>
          <w:sz w:val="22"/>
          <w:szCs w:val="22"/>
        </w:rPr>
      </w:pPr>
      <w:r w:rsidRPr="009B08A5">
        <w:rPr>
          <w:rFonts w:ascii="Times New Roman" w:hAnsi="Times New Roman" w:cs="Times New Roman"/>
          <w:color w:val="auto"/>
          <w:sz w:val="22"/>
          <w:szCs w:val="22"/>
        </w:rPr>
        <w:t>2. Okres gwarancji</w:t>
      </w:r>
      <w:r w:rsidR="00F265B8">
        <w:rPr>
          <w:rFonts w:ascii="Times New Roman" w:hAnsi="Times New Roman" w:cs="Times New Roman"/>
          <w:color w:val="auto"/>
          <w:sz w:val="22"/>
          <w:szCs w:val="22"/>
        </w:rPr>
        <w:t>, który jest równy okresowi rękojmi,</w:t>
      </w:r>
      <w:r w:rsidRPr="009B08A5">
        <w:rPr>
          <w:rFonts w:ascii="Times New Roman" w:hAnsi="Times New Roman" w:cs="Times New Roman"/>
          <w:color w:val="auto"/>
          <w:sz w:val="22"/>
          <w:szCs w:val="22"/>
        </w:rPr>
        <w:t xml:space="preserve"> wynosi </w:t>
      </w:r>
      <w:r w:rsidRPr="00F24E46">
        <w:rPr>
          <w:rFonts w:ascii="Times New Roman" w:hAnsi="Times New Roman" w:cs="Times New Roman"/>
          <w:b/>
          <w:bCs/>
          <w:color w:val="auto"/>
          <w:sz w:val="22"/>
          <w:szCs w:val="22"/>
        </w:rPr>
        <w:t>…………………</w:t>
      </w:r>
      <w:r w:rsidRPr="00F24E46">
        <w:rPr>
          <w:rFonts w:ascii="Times New Roman" w:hAnsi="Times New Roman" w:cs="Times New Roman"/>
          <w:color w:val="auto"/>
          <w:sz w:val="22"/>
          <w:szCs w:val="22"/>
        </w:rPr>
        <w:t xml:space="preserve"> </w:t>
      </w:r>
      <w:r w:rsidRPr="009B08A5">
        <w:rPr>
          <w:rFonts w:ascii="Times New Roman" w:hAnsi="Times New Roman" w:cs="Times New Roman"/>
          <w:color w:val="auto"/>
          <w:sz w:val="22"/>
          <w:szCs w:val="22"/>
        </w:rPr>
        <w:t xml:space="preserve">na cały przedmiot Umowy, </w:t>
      </w:r>
      <w:bookmarkStart w:id="7" w:name="_Hlk136932516"/>
      <w:r w:rsidRPr="009B08A5">
        <w:rPr>
          <w:rFonts w:ascii="Times New Roman" w:hAnsi="Times New Roman" w:cs="Times New Roman"/>
          <w:sz w:val="22"/>
          <w:szCs w:val="22"/>
        </w:rPr>
        <w:t>licząc od dnia odbioru końcowego robót</w:t>
      </w:r>
      <w:r w:rsidR="00416155">
        <w:rPr>
          <w:rFonts w:ascii="Times New Roman" w:hAnsi="Times New Roman" w:cs="Times New Roman"/>
          <w:sz w:val="22"/>
          <w:szCs w:val="22"/>
        </w:rPr>
        <w:t xml:space="preserve"> </w:t>
      </w:r>
      <w:r w:rsidR="008A1FFB">
        <w:rPr>
          <w:rFonts w:ascii="Times New Roman" w:hAnsi="Times New Roman" w:cs="Times New Roman"/>
          <w:sz w:val="22"/>
          <w:szCs w:val="22"/>
        </w:rPr>
        <w:t>ostatniego odebranego zlecenia.</w:t>
      </w:r>
      <w:bookmarkEnd w:id="7"/>
    </w:p>
    <w:p w14:paraId="4047DEDA" w14:textId="1F779E6E" w:rsidR="002F061A" w:rsidRPr="005A6BEA" w:rsidRDefault="002F061A" w:rsidP="002F061A">
      <w:pPr>
        <w:pStyle w:val="Default"/>
        <w:jc w:val="both"/>
        <w:rPr>
          <w:rFonts w:ascii="Times New Roman" w:hAnsi="Times New Roman" w:cs="Times New Roman"/>
          <w:color w:val="auto"/>
          <w:sz w:val="22"/>
          <w:szCs w:val="22"/>
        </w:rPr>
      </w:pPr>
      <w:bookmarkStart w:id="8" w:name="_Hlk53735665"/>
      <w:r w:rsidRPr="005A6BEA">
        <w:rPr>
          <w:rFonts w:ascii="Times New Roman" w:hAnsi="Times New Roman" w:cs="Times New Roman"/>
          <w:color w:val="auto"/>
          <w:sz w:val="22"/>
          <w:szCs w:val="22"/>
        </w:rPr>
        <w:t xml:space="preserve">3. W przypadku wystąpienia w okresie gwarancji wad i usterek w Przedmiocie Umowy, Zamawiający będzie powiadamiał </w:t>
      </w:r>
      <w:r w:rsidR="00416155" w:rsidRPr="005A6BEA">
        <w:rPr>
          <w:rFonts w:ascii="Times New Roman" w:hAnsi="Times New Roman" w:cs="Times New Roman"/>
          <w:color w:val="auto"/>
          <w:sz w:val="22"/>
          <w:szCs w:val="22"/>
        </w:rPr>
        <w:t>Wykonawcę o</w:t>
      </w:r>
      <w:r w:rsidRPr="005A6BEA">
        <w:rPr>
          <w:rFonts w:ascii="Times New Roman" w:hAnsi="Times New Roman" w:cs="Times New Roman"/>
          <w:color w:val="auto"/>
          <w:sz w:val="22"/>
          <w:szCs w:val="22"/>
        </w:rPr>
        <w:t xml:space="preserve"> powstałych wadach i usterkach (wedle swego wyboru) pisemnie lub w formie elektronicznej na adres </w:t>
      </w:r>
      <w:r>
        <w:rPr>
          <w:rFonts w:ascii="Times New Roman" w:hAnsi="Times New Roman" w:cs="Times New Roman"/>
          <w:color w:val="auto"/>
          <w:sz w:val="22"/>
          <w:szCs w:val="22"/>
        </w:rPr>
        <w:t>……………..</w:t>
      </w:r>
      <w:r w:rsidRPr="0057769E">
        <w:rPr>
          <w:rFonts w:ascii="Times New Roman" w:hAnsi="Times New Roman" w:cs="Times New Roman"/>
          <w:color w:val="auto"/>
          <w:sz w:val="22"/>
          <w:szCs w:val="22"/>
        </w:rPr>
        <w:t>@</w:t>
      </w:r>
      <w:r>
        <w:rPr>
          <w:rFonts w:ascii="Times New Roman" w:hAnsi="Times New Roman" w:cs="Times New Roman"/>
          <w:color w:val="auto"/>
          <w:sz w:val="22"/>
          <w:szCs w:val="22"/>
        </w:rPr>
        <w:t>..........................</w:t>
      </w:r>
    </w:p>
    <w:p w14:paraId="203D1589" w14:textId="77777777" w:rsidR="002F061A" w:rsidRPr="005A6BEA" w:rsidRDefault="002F061A" w:rsidP="002F061A">
      <w:pPr>
        <w:spacing w:after="0" w:line="240" w:lineRule="auto"/>
        <w:jc w:val="both"/>
        <w:rPr>
          <w:rFonts w:ascii="Times New Roman" w:hAnsi="Times New Roman" w:cs="Times New Roman"/>
        </w:rPr>
      </w:pPr>
      <w:r>
        <w:rPr>
          <w:rFonts w:ascii="Times New Roman" w:hAnsi="Times New Roman" w:cs="Times New Roman"/>
        </w:rPr>
        <w:t>4</w:t>
      </w:r>
      <w:r w:rsidRPr="005A6BEA">
        <w:rPr>
          <w:rFonts w:ascii="Times New Roman" w:hAnsi="Times New Roman" w:cs="Times New Roman"/>
        </w:rPr>
        <w:t>. Umowa stanowi dokument gwarancyjny w rozumieniu Kodeksu cywilnego.</w:t>
      </w:r>
    </w:p>
    <w:p w14:paraId="626FE60F" w14:textId="77777777" w:rsidR="002F061A" w:rsidRPr="005A6BEA" w:rsidRDefault="002F061A" w:rsidP="002F061A">
      <w:pPr>
        <w:spacing w:after="0" w:line="240" w:lineRule="auto"/>
        <w:jc w:val="both"/>
        <w:rPr>
          <w:rFonts w:ascii="Times New Roman" w:hAnsi="Times New Roman" w:cs="Times New Roman"/>
        </w:rPr>
      </w:pPr>
      <w:r>
        <w:rPr>
          <w:rFonts w:ascii="Times New Roman" w:hAnsi="Times New Roman" w:cs="Times New Roman"/>
        </w:rPr>
        <w:t>5</w:t>
      </w:r>
      <w:r w:rsidRPr="005A6BEA">
        <w:rPr>
          <w:rFonts w:ascii="Times New Roman" w:hAnsi="Times New Roman" w:cs="Times New Roman"/>
        </w:rPr>
        <w:t xml:space="preserve">. </w:t>
      </w:r>
      <w:bookmarkEnd w:id="8"/>
      <w:r w:rsidRPr="005A6BEA">
        <w:rPr>
          <w:rFonts w:ascii="Times New Roman" w:hAnsi="Times New Roman" w:cs="Times New Roman"/>
        </w:rPr>
        <w:t>Procedura przeglądów gwarancyjnych i pogwarancyjnego:</w:t>
      </w:r>
    </w:p>
    <w:p w14:paraId="79D9BD9D" w14:textId="77777777" w:rsidR="002F061A" w:rsidRPr="005A6BEA" w:rsidRDefault="002F061A" w:rsidP="002F061A">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 Zamawiający w okresie gwarancji wyznacza terminy przeglądów gwarancyjnych przedmiotu umowy, a w razie stwierdzenia wad lub usterek wyznacza termin ich usunięcia,</w:t>
      </w:r>
    </w:p>
    <w:p w14:paraId="314C2D04" w14:textId="54AD8D00" w:rsidR="002F061A" w:rsidRPr="005A6BEA" w:rsidRDefault="002F061A" w:rsidP="002F061A">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2) Zamawiający wyznaczy datę przeglądu pogwarancyjnego przed upływem terminu gwarancji </w:t>
      </w:r>
      <w:r w:rsidR="00D60851">
        <w:rPr>
          <w:rFonts w:ascii="Times New Roman" w:hAnsi="Times New Roman" w:cs="Times New Roman"/>
          <w:color w:val="auto"/>
          <w:sz w:val="22"/>
          <w:szCs w:val="22"/>
        </w:rPr>
        <w:t>oraz</w:t>
      </w:r>
      <w:r w:rsidRPr="005A6BEA">
        <w:rPr>
          <w:rFonts w:ascii="Times New Roman" w:hAnsi="Times New Roman" w:cs="Times New Roman"/>
          <w:color w:val="auto"/>
          <w:sz w:val="22"/>
          <w:szCs w:val="22"/>
        </w:rPr>
        <w:t xml:space="preserve"> rękojmi </w:t>
      </w:r>
      <w:r w:rsidR="004504FA">
        <w:rPr>
          <w:rFonts w:ascii="Times New Roman" w:hAnsi="Times New Roman" w:cs="Times New Roman"/>
          <w:color w:val="auto"/>
          <w:sz w:val="22"/>
          <w:szCs w:val="22"/>
        </w:rPr>
        <w:t xml:space="preserve">i co najmniej </w:t>
      </w:r>
      <w:r w:rsidRPr="005A6BEA">
        <w:rPr>
          <w:rFonts w:ascii="Times New Roman" w:hAnsi="Times New Roman" w:cs="Times New Roman"/>
          <w:color w:val="auto"/>
          <w:sz w:val="22"/>
          <w:szCs w:val="22"/>
        </w:rPr>
        <w:t>z 7 dniowym wyprzedzeniem i powiadomi o tym terminie Wykonawcę wg uznania w formie pisemnej lub drogą elektroniczną. Przegląd gwarancyjny kończy się podpisaniem przez Strony protokołu zawierającego m.in. wskazanie wad i usterek wraz z wyznaczonym przez Zamawiającego terminem ich usunięcia.</w:t>
      </w:r>
    </w:p>
    <w:p w14:paraId="3706691C" w14:textId="77777777" w:rsidR="005B5F63" w:rsidRPr="008811D7" w:rsidRDefault="005B5F63" w:rsidP="005A3828">
      <w:pPr>
        <w:pStyle w:val="Default"/>
        <w:jc w:val="center"/>
        <w:rPr>
          <w:rFonts w:ascii="Times New Roman" w:hAnsi="Times New Roman" w:cs="Times New Roman"/>
          <w:b/>
          <w:bCs/>
          <w:color w:val="auto"/>
          <w:sz w:val="22"/>
          <w:szCs w:val="22"/>
        </w:rPr>
      </w:pPr>
    </w:p>
    <w:p w14:paraId="67C2626A" w14:textId="2281ABC0" w:rsidR="005A3828" w:rsidRPr="008811D7" w:rsidRDefault="005031C4" w:rsidP="005A3828">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r w:rsidR="001A23C6">
        <w:rPr>
          <w:rFonts w:ascii="Times New Roman" w:hAnsi="Times New Roman" w:cs="Times New Roman"/>
          <w:b/>
          <w:bCs/>
          <w:color w:val="auto"/>
          <w:sz w:val="22"/>
          <w:szCs w:val="22"/>
        </w:rPr>
        <w:t>3</w:t>
      </w:r>
    </w:p>
    <w:p w14:paraId="45E8E202" w14:textId="2A71CD21" w:rsidR="00AA3D9F" w:rsidRPr="00E12559" w:rsidRDefault="00AA3D9F" w:rsidP="00E12559">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Zabezpieczenie należytego wykonania umowy</w:t>
      </w:r>
    </w:p>
    <w:p w14:paraId="27466B07" w14:textId="31F89474" w:rsidR="005A3828" w:rsidRPr="00490427" w:rsidRDefault="005A3828" w:rsidP="005A3828">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1. Na poczet zabezpieczenia należytego wykonania umowy Wykonawca przed zawarciem Umowy wniósł zabezpieczenie w wysokości: </w:t>
      </w:r>
      <w:r w:rsidR="00247399" w:rsidRPr="00490427">
        <w:rPr>
          <w:rFonts w:ascii="Times New Roman" w:hAnsi="Times New Roman" w:cs="Times New Roman"/>
          <w:color w:val="auto"/>
          <w:sz w:val="22"/>
          <w:szCs w:val="22"/>
        </w:rPr>
        <w:t>…………..</w:t>
      </w:r>
      <w:r w:rsidRPr="00490427">
        <w:rPr>
          <w:rFonts w:ascii="Times New Roman" w:hAnsi="Times New Roman" w:cs="Times New Roman"/>
          <w:color w:val="auto"/>
          <w:sz w:val="22"/>
          <w:szCs w:val="22"/>
        </w:rPr>
        <w:t xml:space="preserve"> zł (słownie: </w:t>
      </w:r>
      <w:r w:rsidR="00247399" w:rsidRPr="00490427">
        <w:rPr>
          <w:rFonts w:ascii="Times New Roman" w:hAnsi="Times New Roman" w:cs="Times New Roman"/>
          <w:color w:val="auto"/>
          <w:sz w:val="22"/>
          <w:szCs w:val="22"/>
        </w:rPr>
        <w:t>……………………………………</w:t>
      </w:r>
      <w:r w:rsidR="00F67511" w:rsidRPr="00490427">
        <w:rPr>
          <w:rFonts w:ascii="Times New Roman" w:hAnsi="Times New Roman" w:cs="Times New Roman"/>
          <w:color w:val="auto"/>
          <w:sz w:val="22"/>
          <w:szCs w:val="22"/>
        </w:rPr>
        <w:t xml:space="preserve"> </w:t>
      </w:r>
      <w:r w:rsidRPr="00490427">
        <w:rPr>
          <w:rFonts w:ascii="Times New Roman" w:hAnsi="Times New Roman" w:cs="Times New Roman"/>
          <w:color w:val="auto"/>
          <w:sz w:val="22"/>
          <w:szCs w:val="22"/>
        </w:rPr>
        <w:t>/100),</w:t>
      </w:r>
      <w:r w:rsidR="000B388E" w:rsidRPr="00490427">
        <w:rPr>
          <w:rFonts w:ascii="Times New Roman" w:hAnsi="Times New Roman" w:cs="Times New Roman"/>
          <w:color w:val="auto"/>
          <w:sz w:val="22"/>
          <w:szCs w:val="22"/>
        </w:rPr>
        <w:t xml:space="preserve"> w formie ……………………</w:t>
      </w:r>
      <w:r w:rsidRPr="00490427">
        <w:rPr>
          <w:rFonts w:ascii="Times New Roman" w:hAnsi="Times New Roman" w:cs="Times New Roman"/>
          <w:color w:val="auto"/>
          <w:sz w:val="22"/>
          <w:szCs w:val="22"/>
        </w:rPr>
        <w:t xml:space="preserve"> co stanowi </w:t>
      </w:r>
      <w:r w:rsidR="00594F4D" w:rsidRPr="00490427">
        <w:rPr>
          <w:rFonts w:ascii="Times New Roman" w:hAnsi="Times New Roman" w:cs="Times New Roman"/>
          <w:b/>
          <w:color w:val="auto"/>
          <w:sz w:val="22"/>
          <w:szCs w:val="22"/>
        </w:rPr>
        <w:t>5</w:t>
      </w:r>
      <w:r w:rsidRPr="00490427">
        <w:rPr>
          <w:rFonts w:ascii="Times New Roman" w:hAnsi="Times New Roman" w:cs="Times New Roman"/>
          <w:b/>
          <w:color w:val="auto"/>
          <w:sz w:val="22"/>
          <w:szCs w:val="22"/>
        </w:rPr>
        <w:t>%</w:t>
      </w:r>
      <w:r w:rsidRPr="00490427">
        <w:rPr>
          <w:rFonts w:ascii="Times New Roman" w:hAnsi="Times New Roman" w:cs="Times New Roman"/>
          <w:color w:val="auto"/>
          <w:sz w:val="22"/>
          <w:szCs w:val="22"/>
        </w:rPr>
        <w:t xml:space="preserve"> </w:t>
      </w:r>
      <w:r w:rsidR="00261FA8" w:rsidRPr="00490427">
        <w:rPr>
          <w:rFonts w:ascii="Times New Roman" w:hAnsi="Times New Roman" w:cs="Times New Roman"/>
          <w:color w:val="auto"/>
          <w:sz w:val="22"/>
          <w:szCs w:val="22"/>
        </w:rPr>
        <w:t>Wartości Przedmiotu Umowy („Zabezpieczenie”) .</w:t>
      </w:r>
      <w:r w:rsidRPr="00490427">
        <w:rPr>
          <w:rFonts w:ascii="Times New Roman" w:hAnsi="Times New Roman" w:cs="Times New Roman"/>
          <w:color w:val="auto"/>
          <w:sz w:val="22"/>
          <w:szCs w:val="22"/>
        </w:rPr>
        <w:t xml:space="preserve"> </w:t>
      </w:r>
    </w:p>
    <w:p w14:paraId="5384C24F" w14:textId="77777777" w:rsidR="005A3828" w:rsidRPr="00490427" w:rsidRDefault="005A3828" w:rsidP="005A3828">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2. Zabezpieczenie służy pokryciu roszczeń Zamawiającego z tytułu niewykonania lub nienależytego wykonania umowy. </w:t>
      </w:r>
    </w:p>
    <w:p w14:paraId="271F3794" w14:textId="77777777" w:rsidR="005A3828" w:rsidRPr="00490427" w:rsidRDefault="005A3828" w:rsidP="005A3828">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3. Zwrot zabezpieczenia nastąpi w niżej podanych wysokościach i terminach: </w:t>
      </w:r>
    </w:p>
    <w:p w14:paraId="56BCE977" w14:textId="211E3F1F" w:rsidR="00E36C10" w:rsidRPr="00490427" w:rsidRDefault="005A3828" w:rsidP="005A3828">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 70% wartości wniesionego zabezpieczenia w terminie 30 dni od dnia</w:t>
      </w:r>
      <w:r w:rsidR="00416155">
        <w:rPr>
          <w:rFonts w:ascii="Times New Roman" w:hAnsi="Times New Roman" w:cs="Times New Roman"/>
          <w:color w:val="auto"/>
          <w:sz w:val="22"/>
          <w:szCs w:val="22"/>
        </w:rPr>
        <w:t xml:space="preserve"> </w:t>
      </w:r>
      <w:r w:rsidR="00D60851" w:rsidRPr="009B08A5">
        <w:rPr>
          <w:rFonts w:ascii="Times New Roman" w:hAnsi="Times New Roman" w:cs="Times New Roman"/>
          <w:sz w:val="22"/>
          <w:szCs w:val="22"/>
        </w:rPr>
        <w:t>odbioru końcowego robót</w:t>
      </w:r>
      <w:r w:rsidR="00416155">
        <w:rPr>
          <w:rFonts w:ascii="Times New Roman" w:hAnsi="Times New Roman" w:cs="Times New Roman"/>
          <w:sz w:val="22"/>
          <w:szCs w:val="22"/>
        </w:rPr>
        <w:t xml:space="preserve"> </w:t>
      </w:r>
      <w:r w:rsidR="00D60851">
        <w:rPr>
          <w:rFonts w:ascii="Times New Roman" w:hAnsi="Times New Roman" w:cs="Times New Roman"/>
          <w:sz w:val="22"/>
          <w:szCs w:val="22"/>
        </w:rPr>
        <w:t>ostatniego odebranego zlecenia</w:t>
      </w:r>
      <w:r w:rsidR="00416155">
        <w:rPr>
          <w:rFonts w:ascii="Times New Roman" w:hAnsi="Times New Roman" w:cs="Times New Roman"/>
          <w:sz w:val="22"/>
          <w:szCs w:val="22"/>
        </w:rPr>
        <w:t xml:space="preserve"> </w:t>
      </w:r>
      <w:r w:rsidR="00F5491F" w:rsidRPr="00490427">
        <w:rPr>
          <w:rFonts w:ascii="Times New Roman" w:hAnsi="Times New Roman" w:cs="Times New Roman"/>
          <w:color w:val="auto"/>
          <w:sz w:val="22"/>
          <w:szCs w:val="22"/>
        </w:rPr>
        <w:t>i uznania przez Zamawiającego za należycie wykonane</w:t>
      </w:r>
      <w:r w:rsidR="002B3F1D" w:rsidRPr="00490427">
        <w:rPr>
          <w:rFonts w:ascii="Times New Roman" w:hAnsi="Times New Roman" w:cs="Times New Roman"/>
          <w:color w:val="auto"/>
          <w:sz w:val="22"/>
          <w:szCs w:val="22"/>
        </w:rPr>
        <w:t>,</w:t>
      </w:r>
    </w:p>
    <w:p w14:paraId="7286CE33" w14:textId="327799B3" w:rsidR="008E5D2C" w:rsidRPr="00490427" w:rsidRDefault="00967712" w:rsidP="00B94E82">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w:t>
      </w:r>
      <w:r w:rsidR="005A3828" w:rsidRPr="00490427">
        <w:rPr>
          <w:rFonts w:ascii="Times New Roman" w:hAnsi="Times New Roman" w:cs="Times New Roman"/>
          <w:color w:val="auto"/>
          <w:sz w:val="22"/>
          <w:szCs w:val="22"/>
        </w:rPr>
        <w:t>) 30% wartości wniesionego zabezpieczenia w terminie nie później niż w 15. dniu po upływie okresu rękojmi za wady</w:t>
      </w:r>
      <w:r w:rsidR="003F769A">
        <w:rPr>
          <w:rFonts w:ascii="Times New Roman" w:hAnsi="Times New Roman" w:cs="Times New Roman"/>
          <w:color w:val="auto"/>
          <w:sz w:val="22"/>
          <w:szCs w:val="22"/>
        </w:rPr>
        <w:t xml:space="preserve"> lub gwarancji</w:t>
      </w:r>
      <w:r w:rsidR="00E36C10" w:rsidRPr="00490427">
        <w:rPr>
          <w:rFonts w:ascii="Times New Roman" w:hAnsi="Times New Roman" w:cs="Times New Roman"/>
          <w:color w:val="auto"/>
          <w:sz w:val="22"/>
          <w:szCs w:val="22"/>
        </w:rPr>
        <w:t>.</w:t>
      </w:r>
    </w:p>
    <w:p w14:paraId="6B7BB5C6" w14:textId="387A6BCC" w:rsidR="00261FA8" w:rsidRPr="00490427" w:rsidRDefault="00261FA8" w:rsidP="00261FA8">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4. W przypadku niewykonania </w:t>
      </w:r>
      <w:r w:rsidR="00F5491F" w:rsidRPr="00490427">
        <w:rPr>
          <w:rFonts w:ascii="Times New Roman" w:hAnsi="Times New Roman" w:cs="Times New Roman"/>
          <w:color w:val="auto"/>
          <w:sz w:val="22"/>
          <w:szCs w:val="22"/>
        </w:rPr>
        <w:t>Umowy</w:t>
      </w:r>
      <w:r w:rsidRPr="00490427">
        <w:rPr>
          <w:rFonts w:ascii="Times New Roman" w:hAnsi="Times New Roman" w:cs="Times New Roman"/>
          <w:color w:val="auto"/>
          <w:sz w:val="22"/>
          <w:szCs w:val="22"/>
        </w:rPr>
        <w:t xml:space="preserve"> do upływu terminu, o którym mowa w §</w:t>
      </w:r>
      <w:r w:rsidR="00023506">
        <w:rPr>
          <w:rFonts w:ascii="Times New Roman" w:hAnsi="Times New Roman" w:cs="Times New Roman"/>
          <w:color w:val="auto"/>
          <w:sz w:val="22"/>
          <w:szCs w:val="22"/>
        </w:rPr>
        <w:t>2</w:t>
      </w:r>
      <w:r w:rsidRPr="00490427">
        <w:rPr>
          <w:rFonts w:ascii="Times New Roman" w:hAnsi="Times New Roman" w:cs="Times New Roman"/>
          <w:color w:val="auto"/>
          <w:sz w:val="22"/>
          <w:szCs w:val="22"/>
        </w:rPr>
        <w:t xml:space="preserve">, Wykonawca zobowiązany jest wnieść Zabezpieczenie na czas niezbędny do ukończenia i odebrania </w:t>
      </w:r>
      <w:r w:rsidR="00A4077D" w:rsidRPr="00490427">
        <w:rPr>
          <w:rFonts w:ascii="Times New Roman" w:hAnsi="Times New Roman" w:cs="Times New Roman"/>
          <w:color w:val="auto"/>
          <w:sz w:val="22"/>
          <w:szCs w:val="22"/>
        </w:rPr>
        <w:t xml:space="preserve">robót </w:t>
      </w:r>
      <w:r w:rsidRPr="00490427">
        <w:rPr>
          <w:rFonts w:ascii="Times New Roman" w:hAnsi="Times New Roman" w:cs="Times New Roman"/>
          <w:color w:val="auto"/>
          <w:sz w:val="22"/>
          <w:szCs w:val="22"/>
        </w:rPr>
        <w:t xml:space="preserve">objętych </w:t>
      </w:r>
      <w:r w:rsidR="00F5491F" w:rsidRPr="00490427">
        <w:rPr>
          <w:rFonts w:ascii="Times New Roman" w:hAnsi="Times New Roman" w:cs="Times New Roman"/>
          <w:color w:val="auto"/>
          <w:sz w:val="22"/>
          <w:szCs w:val="22"/>
        </w:rPr>
        <w:t>Umow</w:t>
      </w:r>
      <w:r w:rsidR="008F6F97" w:rsidRPr="00490427">
        <w:rPr>
          <w:rFonts w:ascii="Times New Roman" w:hAnsi="Times New Roman" w:cs="Times New Roman"/>
          <w:color w:val="auto"/>
          <w:sz w:val="22"/>
          <w:szCs w:val="22"/>
        </w:rPr>
        <w:t>ą</w:t>
      </w:r>
      <w:r w:rsidRPr="00490427">
        <w:rPr>
          <w:rFonts w:ascii="Times New Roman" w:hAnsi="Times New Roman" w:cs="Times New Roman"/>
          <w:color w:val="auto"/>
          <w:sz w:val="22"/>
          <w:szCs w:val="22"/>
        </w:rPr>
        <w:t xml:space="preserve">. </w:t>
      </w:r>
    </w:p>
    <w:p w14:paraId="57AA5E7D" w14:textId="74FB6274" w:rsidR="00E83853" w:rsidRPr="00490427" w:rsidRDefault="00261FA8" w:rsidP="00B94E82">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5. 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106A1866" w14:textId="77777777" w:rsidR="00490427" w:rsidRPr="008811D7" w:rsidRDefault="00490427" w:rsidP="00EA7454">
      <w:pPr>
        <w:pStyle w:val="Default"/>
        <w:rPr>
          <w:rFonts w:ascii="Times New Roman" w:hAnsi="Times New Roman" w:cs="Times New Roman"/>
          <w:b/>
          <w:color w:val="auto"/>
          <w:sz w:val="22"/>
          <w:szCs w:val="22"/>
        </w:rPr>
      </w:pPr>
    </w:p>
    <w:p w14:paraId="2278D184" w14:textId="0D5DCA61" w:rsidR="00B94E82" w:rsidRPr="008811D7" w:rsidRDefault="00B94E82" w:rsidP="00B94E82">
      <w:pPr>
        <w:pStyle w:val="Default"/>
        <w:jc w:val="center"/>
        <w:rPr>
          <w:rFonts w:ascii="Times New Roman" w:hAnsi="Times New Roman" w:cs="Times New Roman"/>
          <w:b/>
          <w:color w:val="auto"/>
          <w:sz w:val="22"/>
          <w:szCs w:val="22"/>
        </w:rPr>
      </w:pPr>
      <w:r w:rsidRPr="008811D7">
        <w:rPr>
          <w:rFonts w:ascii="Times New Roman" w:hAnsi="Times New Roman" w:cs="Times New Roman"/>
          <w:b/>
          <w:color w:val="auto"/>
          <w:sz w:val="22"/>
          <w:szCs w:val="22"/>
        </w:rPr>
        <w:t>§</w:t>
      </w:r>
      <w:r w:rsidR="005031C4" w:rsidRPr="008811D7">
        <w:rPr>
          <w:rFonts w:ascii="Times New Roman" w:hAnsi="Times New Roman" w:cs="Times New Roman"/>
          <w:b/>
          <w:color w:val="auto"/>
          <w:sz w:val="22"/>
          <w:szCs w:val="22"/>
        </w:rPr>
        <w:t xml:space="preserve"> 1</w:t>
      </w:r>
      <w:r w:rsidR="001A23C6">
        <w:rPr>
          <w:rFonts w:ascii="Times New Roman" w:hAnsi="Times New Roman" w:cs="Times New Roman"/>
          <w:b/>
          <w:color w:val="auto"/>
          <w:sz w:val="22"/>
          <w:szCs w:val="22"/>
        </w:rPr>
        <w:t>4</w:t>
      </w:r>
    </w:p>
    <w:p w14:paraId="2FF97ACF" w14:textId="6AD734DE" w:rsidR="00AA3D9F" w:rsidRPr="008811D7" w:rsidRDefault="00AA3D9F" w:rsidP="00E12559">
      <w:pPr>
        <w:pStyle w:val="Default"/>
        <w:jc w:val="center"/>
        <w:rPr>
          <w:rFonts w:ascii="Times New Roman" w:hAnsi="Times New Roman" w:cs="Times New Roman"/>
          <w:b/>
          <w:color w:val="auto"/>
          <w:sz w:val="22"/>
          <w:szCs w:val="22"/>
        </w:rPr>
      </w:pPr>
      <w:r w:rsidRPr="008811D7">
        <w:rPr>
          <w:rFonts w:ascii="Times New Roman" w:hAnsi="Times New Roman" w:cs="Times New Roman"/>
          <w:b/>
          <w:color w:val="auto"/>
          <w:sz w:val="22"/>
          <w:szCs w:val="22"/>
        </w:rPr>
        <w:t>Ubezpieczenie</w:t>
      </w:r>
    </w:p>
    <w:p w14:paraId="03E128FD" w14:textId="30EC3DB3" w:rsidR="00261FA8" w:rsidRPr="00490427" w:rsidRDefault="00261FA8" w:rsidP="00B94E82">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1. Wykonawca, zgodnie z wymaganiami SWZ, przed zawarciem Umowy zawarł umowę </w:t>
      </w:r>
      <w:bookmarkStart w:id="9" w:name="_Hlk53732775"/>
      <w:r w:rsidRPr="00490427">
        <w:rPr>
          <w:rFonts w:ascii="Times New Roman" w:hAnsi="Times New Roman" w:cs="Times New Roman"/>
          <w:color w:val="auto"/>
          <w:sz w:val="22"/>
          <w:szCs w:val="22"/>
        </w:rPr>
        <w:t>ubezpieczenia odpowiedzialności cywilnej dotyczącej działalności objętej Przedmiotem Umowy</w:t>
      </w:r>
      <w:bookmarkEnd w:id="9"/>
      <w:r w:rsidR="00016691" w:rsidRPr="00490427">
        <w:rPr>
          <w:rFonts w:ascii="Times New Roman" w:hAnsi="Times New Roman" w:cs="Times New Roman"/>
          <w:color w:val="auto"/>
          <w:sz w:val="22"/>
          <w:szCs w:val="22"/>
        </w:rPr>
        <w:t xml:space="preserve"> </w:t>
      </w:r>
      <w:r w:rsidRPr="00490427">
        <w:rPr>
          <w:rFonts w:ascii="Times New Roman" w:hAnsi="Times New Roman" w:cs="Times New Roman"/>
          <w:color w:val="auto"/>
          <w:sz w:val="22"/>
          <w:szCs w:val="22"/>
        </w:rPr>
        <w:t xml:space="preserve">na sumę ubezpieczenia nie mniejszą niż </w:t>
      </w:r>
      <w:r w:rsidR="00210946" w:rsidRPr="00DE1D88">
        <w:rPr>
          <w:rFonts w:ascii="Times New Roman" w:hAnsi="Times New Roman" w:cs="Times New Roman"/>
          <w:b/>
          <w:bCs/>
          <w:color w:val="auto"/>
          <w:sz w:val="22"/>
          <w:szCs w:val="22"/>
        </w:rPr>
        <w:t>20</w:t>
      </w:r>
      <w:r w:rsidR="00A90105" w:rsidRPr="00DE1D88">
        <w:rPr>
          <w:rFonts w:ascii="Times New Roman" w:hAnsi="Times New Roman" w:cs="Times New Roman"/>
          <w:b/>
          <w:bCs/>
          <w:color w:val="auto"/>
          <w:sz w:val="22"/>
          <w:szCs w:val="22"/>
        </w:rPr>
        <w:t>0 000,00</w:t>
      </w:r>
      <w:r w:rsidRPr="00DE1D88">
        <w:rPr>
          <w:rFonts w:ascii="Times New Roman" w:hAnsi="Times New Roman" w:cs="Times New Roman"/>
          <w:b/>
          <w:bCs/>
          <w:color w:val="auto"/>
          <w:sz w:val="22"/>
          <w:szCs w:val="22"/>
        </w:rPr>
        <w:t xml:space="preserve"> PLN</w:t>
      </w:r>
      <w:r w:rsidR="00016691" w:rsidRPr="00490427">
        <w:rPr>
          <w:rFonts w:ascii="Times New Roman" w:hAnsi="Times New Roman" w:cs="Times New Roman"/>
          <w:b/>
          <w:bCs/>
          <w:color w:val="auto"/>
          <w:sz w:val="22"/>
          <w:szCs w:val="22"/>
        </w:rPr>
        <w:t xml:space="preserve"> </w:t>
      </w:r>
      <w:r w:rsidR="00016691" w:rsidRPr="00490427">
        <w:rPr>
          <w:rFonts w:ascii="Times New Roman" w:hAnsi="Times New Roman" w:cs="Times New Roman"/>
          <w:color w:val="auto"/>
          <w:sz w:val="22"/>
          <w:szCs w:val="22"/>
        </w:rPr>
        <w:t>(„Ubezpieczenie OC”)</w:t>
      </w:r>
      <w:r w:rsidR="00A20419">
        <w:rPr>
          <w:rFonts w:ascii="Times New Roman" w:hAnsi="Times New Roman" w:cs="Times New Roman"/>
          <w:color w:val="auto"/>
          <w:sz w:val="22"/>
          <w:szCs w:val="22"/>
        </w:rPr>
        <w:t>.</w:t>
      </w:r>
    </w:p>
    <w:p w14:paraId="7BCDA4B0" w14:textId="6E6C7263" w:rsidR="00B94E82" w:rsidRPr="00490427" w:rsidRDefault="00B94E82" w:rsidP="00B94E82">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2. Wykonawca zobowiązuje się do utrzymywania przez okres wykonywania przedmiotu umowy </w:t>
      </w:r>
      <w:r w:rsidR="004A3C90" w:rsidRPr="00490427">
        <w:rPr>
          <w:rFonts w:ascii="Times New Roman" w:hAnsi="Times New Roman" w:cs="Times New Roman"/>
          <w:color w:val="auto"/>
          <w:sz w:val="22"/>
          <w:szCs w:val="22"/>
        </w:rPr>
        <w:t>U</w:t>
      </w:r>
      <w:r w:rsidRPr="00490427">
        <w:rPr>
          <w:rFonts w:ascii="Times New Roman" w:hAnsi="Times New Roman" w:cs="Times New Roman"/>
          <w:color w:val="auto"/>
          <w:sz w:val="22"/>
          <w:szCs w:val="22"/>
        </w:rPr>
        <w:t>bezpieczenia OC</w:t>
      </w:r>
      <w:r w:rsidR="00261FA8" w:rsidRPr="00490427">
        <w:rPr>
          <w:rFonts w:ascii="Times New Roman" w:hAnsi="Times New Roman" w:cs="Times New Roman"/>
          <w:color w:val="auto"/>
          <w:sz w:val="22"/>
          <w:szCs w:val="22"/>
        </w:rPr>
        <w:t>.</w:t>
      </w:r>
      <w:r w:rsidRPr="00490427">
        <w:rPr>
          <w:rFonts w:ascii="Times New Roman" w:hAnsi="Times New Roman" w:cs="Times New Roman"/>
          <w:color w:val="auto"/>
          <w:sz w:val="22"/>
          <w:szCs w:val="22"/>
        </w:rPr>
        <w:t xml:space="preserve"> </w:t>
      </w:r>
      <w:r w:rsidR="00261FA8" w:rsidRPr="00490427">
        <w:rPr>
          <w:rFonts w:ascii="Times New Roman" w:hAnsi="Times New Roman" w:cs="Times New Roman"/>
          <w:color w:val="auto"/>
          <w:sz w:val="22"/>
          <w:szCs w:val="22"/>
        </w:rPr>
        <w:t>P</w:t>
      </w:r>
      <w:r w:rsidRPr="00490427">
        <w:rPr>
          <w:rFonts w:ascii="Times New Roman" w:hAnsi="Times New Roman" w:cs="Times New Roman"/>
          <w:color w:val="auto"/>
          <w:sz w:val="22"/>
          <w:szCs w:val="22"/>
        </w:rPr>
        <w:t>olisę lub inny dokument potwierdzający kontynuację ubezpieczenia od dnia następnego po dniu ustania poprzedniej ochrony ubezpieczeniowej</w:t>
      </w:r>
      <w:r w:rsidR="00261FA8" w:rsidRPr="00490427">
        <w:rPr>
          <w:rFonts w:ascii="Times New Roman" w:hAnsi="Times New Roman" w:cs="Times New Roman"/>
          <w:color w:val="auto"/>
          <w:sz w:val="22"/>
          <w:szCs w:val="22"/>
        </w:rPr>
        <w:t xml:space="preserve"> wraz z dowodem opłacenia składek na to ubezpieczenie Wykonawca będzie przedkładał Zamawiającemu nie później niż na </w:t>
      </w:r>
      <w:r w:rsidR="00FE1C75">
        <w:rPr>
          <w:rFonts w:ascii="Times New Roman" w:hAnsi="Times New Roman" w:cs="Times New Roman"/>
          <w:color w:val="auto"/>
          <w:sz w:val="22"/>
          <w:szCs w:val="22"/>
        </w:rPr>
        <w:t>7</w:t>
      </w:r>
      <w:r w:rsidR="00261FA8" w:rsidRPr="00490427">
        <w:rPr>
          <w:rFonts w:ascii="Times New Roman" w:hAnsi="Times New Roman" w:cs="Times New Roman"/>
          <w:color w:val="auto"/>
          <w:sz w:val="22"/>
          <w:szCs w:val="22"/>
        </w:rPr>
        <w:t xml:space="preserve"> dni przed dniem wygaśnięcia poprzedniej umowy ubezpieczenia.</w:t>
      </w:r>
    </w:p>
    <w:p w14:paraId="1B33F0EC" w14:textId="77777777" w:rsidR="00B94E82" w:rsidRPr="00490427" w:rsidRDefault="00B94E82" w:rsidP="00B94E82">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3. Jeżeli Wykonawca nie wykona obowiązku, o którym, mowa w ust. 2, Zamawiający wedle swojego wyboru może:</w:t>
      </w:r>
    </w:p>
    <w:p w14:paraId="32AE4050" w14:textId="77777777" w:rsidR="00B94E82" w:rsidRPr="00490427" w:rsidRDefault="00B94E82" w:rsidP="00B94E82">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a) odstąpić od Umowy;</w:t>
      </w:r>
    </w:p>
    <w:p w14:paraId="3E3C0158" w14:textId="1F287A8B" w:rsidR="00EC168F" w:rsidRPr="00490427" w:rsidRDefault="00B94E82" w:rsidP="00EA551D">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b) ubezpieczyć Wykonawcę na jego koszt, przy czym koszty poniesione na ubezpieczenie Wykonawcy Zamawiający potrąci z wynagrodzenia, a gdyby potrącenie to nie było możliwe – zaspokoi się z Zabezpieczenia.</w:t>
      </w:r>
      <w:bookmarkStart w:id="10" w:name="_Hlk53740438"/>
    </w:p>
    <w:p w14:paraId="026EC932" w14:textId="5F32B1C4" w:rsidR="001A23C6" w:rsidRPr="008811D7" w:rsidRDefault="001A23C6" w:rsidP="001A23C6">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r>
        <w:rPr>
          <w:rFonts w:ascii="Times New Roman" w:hAnsi="Times New Roman" w:cs="Times New Roman"/>
          <w:b/>
          <w:bCs/>
          <w:color w:val="auto"/>
          <w:sz w:val="22"/>
          <w:szCs w:val="22"/>
        </w:rPr>
        <w:t>5</w:t>
      </w:r>
    </w:p>
    <w:p w14:paraId="6F29234E" w14:textId="77777777" w:rsidR="001A23C6" w:rsidRPr="008811D7" w:rsidRDefault="001A23C6" w:rsidP="001A23C6">
      <w:pPr>
        <w:pStyle w:val="Default"/>
        <w:jc w:val="center"/>
        <w:rPr>
          <w:rFonts w:ascii="Times New Roman" w:hAnsi="Times New Roman" w:cs="Times New Roman"/>
          <w:color w:val="auto"/>
          <w:sz w:val="22"/>
          <w:szCs w:val="22"/>
        </w:rPr>
      </w:pPr>
      <w:r w:rsidRPr="008811D7">
        <w:rPr>
          <w:rFonts w:ascii="Times New Roman" w:hAnsi="Times New Roman" w:cs="Times New Roman"/>
          <w:b/>
          <w:bCs/>
          <w:color w:val="auto"/>
          <w:sz w:val="22"/>
          <w:szCs w:val="22"/>
        </w:rPr>
        <w:lastRenderedPageBreak/>
        <w:t>Zmiany umowy</w:t>
      </w:r>
    </w:p>
    <w:p w14:paraId="183C649F" w14:textId="77C3A5BC" w:rsidR="001A23C6" w:rsidRPr="00490427" w:rsidRDefault="001A23C6" w:rsidP="001A23C6">
      <w:pPr>
        <w:widowControl w:val="0"/>
        <w:autoSpaceDE w:val="0"/>
        <w:autoSpaceDN w:val="0"/>
        <w:spacing w:before="134" w:line="240" w:lineRule="auto"/>
        <w:ind w:right="125"/>
        <w:jc w:val="both"/>
        <w:rPr>
          <w:rFonts w:ascii="Times New Roman" w:hAnsi="Times New Roman" w:cs="Times New Roman"/>
        </w:rPr>
      </w:pPr>
      <w:r w:rsidRPr="00490427">
        <w:rPr>
          <w:rFonts w:ascii="Times New Roman" w:hAnsi="Times New Roman" w:cs="Times New Roman"/>
        </w:rPr>
        <w:t xml:space="preserve">1. Zamawiający przewiduje możliwość </w:t>
      </w:r>
      <w:r w:rsidR="008862A3" w:rsidRPr="00490427">
        <w:rPr>
          <w:rFonts w:ascii="Times New Roman" w:hAnsi="Times New Roman" w:cs="Times New Roman"/>
        </w:rPr>
        <w:t>zmian postanowień zawartej umowy</w:t>
      </w:r>
      <w:r w:rsidRPr="00490427">
        <w:rPr>
          <w:rFonts w:ascii="Times New Roman" w:hAnsi="Times New Roman" w:cs="Times New Roman"/>
        </w:rPr>
        <w:t xml:space="preserve">  w  stosunku do </w:t>
      </w:r>
      <w:r w:rsidRPr="00490427">
        <w:rPr>
          <w:rFonts w:ascii="Times New Roman" w:hAnsi="Times New Roman" w:cs="Times New Roman"/>
          <w:spacing w:val="-3"/>
        </w:rPr>
        <w:t xml:space="preserve">treści </w:t>
      </w:r>
      <w:r w:rsidRPr="00490427">
        <w:rPr>
          <w:rFonts w:ascii="Times New Roman" w:hAnsi="Times New Roman" w:cs="Times New Roman"/>
          <w:spacing w:val="-4"/>
        </w:rPr>
        <w:t>oferty,</w:t>
      </w:r>
      <w:r w:rsidRPr="00490427">
        <w:rPr>
          <w:rFonts w:ascii="Times New Roman" w:hAnsi="Times New Roman" w:cs="Times New Roman"/>
          <w:spacing w:val="52"/>
        </w:rPr>
        <w:t xml:space="preserve"> </w:t>
      </w:r>
      <w:r w:rsidRPr="00490427">
        <w:rPr>
          <w:rFonts w:ascii="Times New Roman" w:hAnsi="Times New Roman" w:cs="Times New Roman"/>
        </w:rPr>
        <w:t xml:space="preserve">na </w:t>
      </w:r>
      <w:r w:rsidRPr="00490427">
        <w:rPr>
          <w:rFonts w:ascii="Times New Roman" w:hAnsi="Times New Roman" w:cs="Times New Roman"/>
          <w:spacing w:val="-3"/>
        </w:rPr>
        <w:t xml:space="preserve">podstawie której </w:t>
      </w:r>
      <w:r w:rsidRPr="00490427">
        <w:rPr>
          <w:rFonts w:ascii="Times New Roman" w:hAnsi="Times New Roman" w:cs="Times New Roman"/>
          <w:spacing w:val="-4"/>
        </w:rPr>
        <w:t>dokonano</w:t>
      </w:r>
      <w:r w:rsidRPr="00490427">
        <w:rPr>
          <w:rFonts w:ascii="Times New Roman" w:hAnsi="Times New Roman" w:cs="Times New Roman"/>
          <w:spacing w:val="52"/>
        </w:rPr>
        <w:t xml:space="preserve"> </w:t>
      </w:r>
      <w:r w:rsidRPr="00490427">
        <w:rPr>
          <w:rFonts w:ascii="Times New Roman" w:hAnsi="Times New Roman" w:cs="Times New Roman"/>
          <w:spacing w:val="-3"/>
        </w:rPr>
        <w:t xml:space="preserve">wyboru </w:t>
      </w:r>
      <w:r w:rsidRPr="00490427">
        <w:rPr>
          <w:rFonts w:ascii="Times New Roman" w:hAnsi="Times New Roman" w:cs="Times New Roman"/>
          <w:spacing w:val="-4"/>
        </w:rPr>
        <w:t>Wykonawcy,</w:t>
      </w:r>
      <w:r w:rsidRPr="00490427">
        <w:rPr>
          <w:rFonts w:ascii="Times New Roman" w:hAnsi="Times New Roman" w:cs="Times New Roman"/>
          <w:spacing w:val="52"/>
        </w:rPr>
        <w:t xml:space="preserve"> </w:t>
      </w:r>
      <w:r w:rsidRPr="00490427">
        <w:rPr>
          <w:rFonts w:ascii="Times New Roman" w:hAnsi="Times New Roman" w:cs="Times New Roman"/>
        </w:rPr>
        <w:t xml:space="preserve">w </w:t>
      </w:r>
      <w:r w:rsidRPr="00490427">
        <w:rPr>
          <w:rFonts w:ascii="Times New Roman" w:hAnsi="Times New Roman" w:cs="Times New Roman"/>
          <w:spacing w:val="-4"/>
        </w:rPr>
        <w:t xml:space="preserve">przypadku </w:t>
      </w:r>
      <w:r w:rsidRPr="00490427">
        <w:rPr>
          <w:rFonts w:ascii="Times New Roman" w:hAnsi="Times New Roman" w:cs="Times New Roman"/>
          <w:spacing w:val="-3"/>
        </w:rPr>
        <w:t xml:space="preserve">wystąpienia co </w:t>
      </w:r>
      <w:r w:rsidRPr="00490427">
        <w:rPr>
          <w:rFonts w:ascii="Times New Roman" w:hAnsi="Times New Roman" w:cs="Times New Roman"/>
          <w:spacing w:val="-4"/>
        </w:rPr>
        <w:t xml:space="preserve">najmniej </w:t>
      </w:r>
      <w:r w:rsidRPr="00490427">
        <w:rPr>
          <w:rFonts w:ascii="Times New Roman" w:hAnsi="Times New Roman" w:cs="Times New Roman"/>
          <w:spacing w:val="-5"/>
        </w:rPr>
        <w:t xml:space="preserve">jednej </w:t>
      </w:r>
      <w:r w:rsidRPr="00490427">
        <w:rPr>
          <w:rFonts w:ascii="Times New Roman" w:hAnsi="Times New Roman" w:cs="Times New Roman"/>
        </w:rPr>
        <w:t xml:space="preserve">z </w:t>
      </w:r>
      <w:r w:rsidRPr="00490427">
        <w:rPr>
          <w:rFonts w:ascii="Times New Roman" w:hAnsi="Times New Roman" w:cs="Times New Roman"/>
          <w:spacing w:val="-5"/>
        </w:rPr>
        <w:t xml:space="preserve">okoliczności wymienionych </w:t>
      </w:r>
      <w:r w:rsidRPr="00490427">
        <w:rPr>
          <w:rFonts w:ascii="Times New Roman" w:hAnsi="Times New Roman" w:cs="Times New Roman"/>
          <w:spacing w:val="-4"/>
        </w:rPr>
        <w:t xml:space="preserve">poniżej, </w:t>
      </w:r>
      <w:r w:rsidRPr="00490427">
        <w:rPr>
          <w:rFonts w:ascii="Times New Roman" w:hAnsi="Times New Roman" w:cs="Times New Roman"/>
        </w:rPr>
        <w:t xml:space="preserve">z </w:t>
      </w:r>
      <w:r w:rsidRPr="00490427">
        <w:rPr>
          <w:rFonts w:ascii="Times New Roman" w:hAnsi="Times New Roman" w:cs="Times New Roman"/>
          <w:spacing w:val="-5"/>
        </w:rPr>
        <w:t xml:space="preserve">uwzględnieniem </w:t>
      </w:r>
      <w:r w:rsidRPr="00490427">
        <w:rPr>
          <w:rFonts w:ascii="Times New Roman" w:hAnsi="Times New Roman" w:cs="Times New Roman"/>
          <w:spacing w:val="-4"/>
        </w:rPr>
        <w:t xml:space="preserve">podawanych </w:t>
      </w:r>
      <w:r w:rsidRPr="00490427">
        <w:rPr>
          <w:rFonts w:ascii="Times New Roman" w:hAnsi="Times New Roman" w:cs="Times New Roman"/>
        </w:rPr>
        <w:t>warunków ich</w:t>
      </w:r>
      <w:r w:rsidRPr="00490427">
        <w:rPr>
          <w:rFonts w:ascii="Times New Roman" w:hAnsi="Times New Roman" w:cs="Times New Roman"/>
          <w:spacing w:val="-10"/>
        </w:rPr>
        <w:t xml:space="preserve"> </w:t>
      </w:r>
      <w:r w:rsidRPr="00490427">
        <w:rPr>
          <w:rFonts w:ascii="Times New Roman" w:hAnsi="Times New Roman" w:cs="Times New Roman"/>
        </w:rPr>
        <w:t>wprowadzenia:</w:t>
      </w:r>
    </w:p>
    <w:p w14:paraId="5FECE6ED" w14:textId="77777777" w:rsidR="001A23C6" w:rsidRPr="00490427" w:rsidRDefault="001A23C6" w:rsidP="001A23C6">
      <w:pPr>
        <w:pStyle w:val="Akapitzlist"/>
        <w:widowControl w:val="0"/>
        <w:numPr>
          <w:ilvl w:val="0"/>
          <w:numId w:val="5"/>
        </w:numPr>
        <w:tabs>
          <w:tab w:val="left" w:pos="0"/>
        </w:tabs>
        <w:autoSpaceDE w:val="0"/>
        <w:autoSpaceDN w:val="0"/>
        <w:ind w:right="823"/>
        <w:rPr>
          <w:sz w:val="22"/>
          <w:szCs w:val="22"/>
        </w:rPr>
      </w:pPr>
      <w:r w:rsidRPr="00490427">
        <w:rPr>
          <w:spacing w:val="-4"/>
          <w:sz w:val="22"/>
          <w:szCs w:val="22"/>
        </w:rPr>
        <w:t xml:space="preserve">przedłużenie </w:t>
      </w:r>
      <w:r w:rsidRPr="00490427">
        <w:rPr>
          <w:spacing w:val="-3"/>
          <w:sz w:val="22"/>
          <w:szCs w:val="22"/>
        </w:rPr>
        <w:t xml:space="preserve">terminu </w:t>
      </w:r>
      <w:r w:rsidRPr="00490427">
        <w:rPr>
          <w:spacing w:val="-4"/>
          <w:sz w:val="22"/>
          <w:szCs w:val="22"/>
        </w:rPr>
        <w:t xml:space="preserve">wykonania Przedmiotu </w:t>
      </w:r>
      <w:r w:rsidRPr="00490427">
        <w:rPr>
          <w:spacing w:val="-3"/>
          <w:sz w:val="22"/>
          <w:szCs w:val="22"/>
        </w:rPr>
        <w:t xml:space="preserve">Umowy, jeżeli niemożność </w:t>
      </w:r>
      <w:r w:rsidRPr="00490427">
        <w:rPr>
          <w:spacing w:val="-4"/>
          <w:sz w:val="22"/>
          <w:szCs w:val="22"/>
        </w:rPr>
        <w:t xml:space="preserve">dotrzymania </w:t>
      </w:r>
      <w:r w:rsidRPr="00490427">
        <w:rPr>
          <w:spacing w:val="-3"/>
          <w:sz w:val="22"/>
          <w:szCs w:val="22"/>
        </w:rPr>
        <w:t xml:space="preserve">pierwotnego </w:t>
      </w:r>
      <w:r w:rsidRPr="00490427">
        <w:rPr>
          <w:sz w:val="22"/>
          <w:szCs w:val="22"/>
        </w:rPr>
        <w:t>terminu stanowi</w:t>
      </w:r>
      <w:r w:rsidRPr="00490427">
        <w:rPr>
          <w:spacing w:val="-7"/>
          <w:sz w:val="22"/>
          <w:szCs w:val="22"/>
        </w:rPr>
        <w:t xml:space="preserve"> </w:t>
      </w:r>
      <w:r w:rsidRPr="00490427">
        <w:rPr>
          <w:sz w:val="22"/>
          <w:szCs w:val="22"/>
        </w:rPr>
        <w:t>konsekwencję:</w:t>
      </w:r>
    </w:p>
    <w:p w14:paraId="1E63F0A9" w14:textId="77777777" w:rsidR="001A23C6" w:rsidRPr="00490427" w:rsidRDefault="001A23C6" w:rsidP="001A23C6">
      <w:pPr>
        <w:pStyle w:val="Akapitzlist"/>
        <w:widowControl w:val="0"/>
        <w:numPr>
          <w:ilvl w:val="1"/>
          <w:numId w:val="5"/>
        </w:numPr>
        <w:tabs>
          <w:tab w:val="left" w:pos="567"/>
        </w:tabs>
        <w:autoSpaceDE w:val="0"/>
        <w:autoSpaceDN w:val="0"/>
        <w:ind w:right="113" w:hanging="281"/>
        <w:jc w:val="both"/>
        <w:rPr>
          <w:sz w:val="22"/>
          <w:szCs w:val="22"/>
        </w:rPr>
      </w:pPr>
      <w:r w:rsidRPr="00490427">
        <w:rPr>
          <w:spacing w:val="-3"/>
          <w:sz w:val="22"/>
          <w:szCs w:val="22"/>
        </w:rPr>
        <w:t xml:space="preserve">konieczności </w:t>
      </w:r>
      <w:r w:rsidRPr="00490427">
        <w:rPr>
          <w:sz w:val="22"/>
          <w:szCs w:val="22"/>
        </w:rPr>
        <w:t xml:space="preserve">wykonania robót </w:t>
      </w:r>
      <w:r w:rsidRPr="00490427">
        <w:rPr>
          <w:spacing w:val="-3"/>
          <w:sz w:val="22"/>
          <w:szCs w:val="22"/>
        </w:rPr>
        <w:t xml:space="preserve">zamiennych, dodatkowych </w:t>
      </w:r>
      <w:r w:rsidRPr="00490427">
        <w:rPr>
          <w:sz w:val="22"/>
          <w:szCs w:val="22"/>
        </w:rPr>
        <w:t xml:space="preserve">w </w:t>
      </w:r>
      <w:r w:rsidRPr="00490427">
        <w:rPr>
          <w:spacing w:val="-3"/>
          <w:sz w:val="22"/>
          <w:szCs w:val="22"/>
        </w:rPr>
        <w:t xml:space="preserve">szczególności </w:t>
      </w:r>
      <w:r w:rsidRPr="00490427">
        <w:rPr>
          <w:spacing w:val="-2"/>
          <w:sz w:val="22"/>
          <w:szCs w:val="22"/>
        </w:rPr>
        <w:t xml:space="preserve">takich </w:t>
      </w:r>
      <w:r w:rsidRPr="00490427">
        <w:rPr>
          <w:spacing w:val="-3"/>
          <w:sz w:val="22"/>
          <w:szCs w:val="22"/>
        </w:rPr>
        <w:t xml:space="preserve">które wstrzymują lub </w:t>
      </w:r>
      <w:r w:rsidRPr="00490427">
        <w:rPr>
          <w:spacing w:val="-4"/>
          <w:sz w:val="22"/>
          <w:szCs w:val="22"/>
        </w:rPr>
        <w:t xml:space="preserve">opóźniają </w:t>
      </w:r>
      <w:r w:rsidRPr="00490427">
        <w:rPr>
          <w:spacing w:val="-3"/>
          <w:sz w:val="22"/>
          <w:szCs w:val="22"/>
        </w:rPr>
        <w:t xml:space="preserve">realizację </w:t>
      </w:r>
      <w:r w:rsidRPr="00490427">
        <w:rPr>
          <w:spacing w:val="-4"/>
          <w:sz w:val="22"/>
          <w:szCs w:val="22"/>
        </w:rPr>
        <w:t xml:space="preserve">przedmiotu </w:t>
      </w:r>
      <w:r w:rsidRPr="00490427">
        <w:rPr>
          <w:spacing w:val="-3"/>
          <w:sz w:val="22"/>
          <w:szCs w:val="22"/>
        </w:rPr>
        <w:t xml:space="preserve">umowy, </w:t>
      </w:r>
      <w:r w:rsidRPr="00490427">
        <w:rPr>
          <w:spacing w:val="-4"/>
          <w:sz w:val="22"/>
          <w:szCs w:val="22"/>
        </w:rPr>
        <w:t xml:space="preserve">związanych </w:t>
      </w:r>
      <w:r w:rsidRPr="00490427">
        <w:rPr>
          <w:sz w:val="22"/>
          <w:szCs w:val="22"/>
        </w:rPr>
        <w:t xml:space="preserve">z wystąpieniem niebezpieczeństwa kolizji z planowanymi lub równolegle </w:t>
      </w:r>
      <w:r w:rsidRPr="00490427">
        <w:rPr>
          <w:spacing w:val="-3"/>
          <w:sz w:val="22"/>
          <w:szCs w:val="22"/>
        </w:rPr>
        <w:t xml:space="preserve">prowadzonymi </w:t>
      </w:r>
      <w:r w:rsidRPr="00490427">
        <w:rPr>
          <w:sz w:val="22"/>
          <w:szCs w:val="22"/>
        </w:rPr>
        <w:t xml:space="preserve">przez inne </w:t>
      </w:r>
      <w:r w:rsidRPr="00490427">
        <w:rPr>
          <w:spacing w:val="-3"/>
          <w:sz w:val="22"/>
          <w:szCs w:val="22"/>
        </w:rPr>
        <w:t xml:space="preserve">podmioty inwestycjami </w:t>
      </w:r>
      <w:r w:rsidRPr="00490427">
        <w:rPr>
          <w:sz w:val="22"/>
          <w:szCs w:val="22"/>
        </w:rPr>
        <w:t xml:space="preserve">w </w:t>
      </w:r>
      <w:r w:rsidRPr="00490427">
        <w:rPr>
          <w:spacing w:val="-3"/>
          <w:sz w:val="22"/>
          <w:szCs w:val="22"/>
        </w:rPr>
        <w:t xml:space="preserve">zakresie niezbędnym </w:t>
      </w:r>
      <w:r w:rsidRPr="00490427">
        <w:rPr>
          <w:sz w:val="22"/>
          <w:szCs w:val="22"/>
        </w:rPr>
        <w:t xml:space="preserve">do </w:t>
      </w:r>
      <w:r w:rsidRPr="00490427">
        <w:rPr>
          <w:spacing w:val="-4"/>
          <w:sz w:val="22"/>
          <w:szCs w:val="22"/>
        </w:rPr>
        <w:t>uniknięcia lub usunięcia tych kolizji,</w:t>
      </w:r>
      <w:r w:rsidRPr="00490427">
        <w:rPr>
          <w:spacing w:val="52"/>
          <w:sz w:val="22"/>
          <w:szCs w:val="22"/>
        </w:rPr>
        <w:t xml:space="preserve"> </w:t>
      </w:r>
      <w:r w:rsidRPr="00490427">
        <w:rPr>
          <w:spacing w:val="-4"/>
          <w:sz w:val="22"/>
          <w:szCs w:val="22"/>
        </w:rPr>
        <w:t xml:space="preserve">lub innych robót niezbędnych </w:t>
      </w:r>
      <w:r w:rsidRPr="00490427">
        <w:rPr>
          <w:spacing w:val="-3"/>
          <w:sz w:val="22"/>
          <w:szCs w:val="22"/>
        </w:rPr>
        <w:t xml:space="preserve">do </w:t>
      </w:r>
      <w:r w:rsidRPr="00490427">
        <w:rPr>
          <w:spacing w:val="-4"/>
          <w:sz w:val="22"/>
          <w:szCs w:val="22"/>
        </w:rPr>
        <w:t xml:space="preserve">wykonania </w:t>
      </w:r>
      <w:r w:rsidRPr="00490427">
        <w:rPr>
          <w:spacing w:val="-3"/>
          <w:sz w:val="22"/>
          <w:szCs w:val="22"/>
        </w:rPr>
        <w:t xml:space="preserve">Przedmiotu Umowy </w:t>
      </w:r>
      <w:r w:rsidRPr="00490427">
        <w:rPr>
          <w:sz w:val="22"/>
          <w:szCs w:val="22"/>
        </w:rPr>
        <w:t xml:space="preserve">ze </w:t>
      </w:r>
      <w:r w:rsidRPr="00490427">
        <w:rPr>
          <w:spacing w:val="-3"/>
          <w:sz w:val="22"/>
          <w:szCs w:val="22"/>
        </w:rPr>
        <w:t xml:space="preserve">względu </w:t>
      </w:r>
      <w:r w:rsidRPr="00490427">
        <w:rPr>
          <w:sz w:val="22"/>
          <w:szCs w:val="22"/>
        </w:rPr>
        <w:t xml:space="preserve">na </w:t>
      </w:r>
      <w:r w:rsidRPr="00490427">
        <w:rPr>
          <w:spacing w:val="-3"/>
          <w:sz w:val="22"/>
          <w:szCs w:val="22"/>
        </w:rPr>
        <w:t xml:space="preserve">zasady wiedzy </w:t>
      </w:r>
      <w:r w:rsidRPr="00490427">
        <w:rPr>
          <w:spacing w:val="-4"/>
          <w:sz w:val="22"/>
          <w:szCs w:val="22"/>
        </w:rPr>
        <w:t>technicznej</w:t>
      </w:r>
      <w:r w:rsidRPr="00490427">
        <w:rPr>
          <w:sz w:val="22"/>
          <w:szCs w:val="22"/>
        </w:rPr>
        <w:t>, udokumentowanych zatwierdzonym protokołem</w:t>
      </w:r>
      <w:r w:rsidRPr="00490427">
        <w:rPr>
          <w:spacing w:val="-7"/>
          <w:sz w:val="22"/>
          <w:szCs w:val="22"/>
        </w:rPr>
        <w:t xml:space="preserve"> </w:t>
      </w:r>
      <w:r w:rsidRPr="00490427">
        <w:rPr>
          <w:sz w:val="22"/>
          <w:szCs w:val="22"/>
        </w:rPr>
        <w:t>konieczności,</w:t>
      </w:r>
    </w:p>
    <w:p w14:paraId="7B143FB5" w14:textId="633B4B38" w:rsidR="001A23C6" w:rsidRPr="00DE1D88" w:rsidRDefault="001A23C6" w:rsidP="001A23C6">
      <w:pPr>
        <w:pStyle w:val="Akapitzlist"/>
        <w:numPr>
          <w:ilvl w:val="1"/>
          <w:numId w:val="5"/>
        </w:numPr>
        <w:rPr>
          <w:spacing w:val="-5"/>
          <w:sz w:val="22"/>
          <w:szCs w:val="22"/>
        </w:rPr>
      </w:pPr>
      <w:r w:rsidRPr="00DE1D88">
        <w:rPr>
          <w:spacing w:val="-5"/>
          <w:sz w:val="22"/>
          <w:szCs w:val="22"/>
        </w:rPr>
        <w:t xml:space="preserve">w razie zaistnienia po zawarciu umowy zdarzeń niezależnych od stron, o charakterze działania siły wyższej -  warunków atmosferycznych nie pozwalających na realizację robót, dla których określona odpowiednimi normami technologia wymaga właściwych warunków atmosferycznych, które uniemożliwiłyby terminowe wykonanie zobowiązań – strony </w:t>
      </w:r>
      <w:r w:rsidR="008327D7" w:rsidRPr="00DE1D88">
        <w:rPr>
          <w:spacing w:val="-5"/>
          <w:sz w:val="22"/>
          <w:szCs w:val="22"/>
        </w:rPr>
        <w:t>określą nowy termin wykonania przedmiotu umowy,</w:t>
      </w:r>
    </w:p>
    <w:p w14:paraId="52DD0B6C" w14:textId="62822EC5" w:rsidR="001A23C6" w:rsidRPr="00490427" w:rsidRDefault="001A23C6" w:rsidP="001A23C6">
      <w:pPr>
        <w:pStyle w:val="Akapitzlist"/>
        <w:widowControl w:val="0"/>
        <w:numPr>
          <w:ilvl w:val="1"/>
          <w:numId w:val="5"/>
        </w:numPr>
        <w:tabs>
          <w:tab w:val="left" w:pos="962"/>
        </w:tabs>
        <w:autoSpaceDE w:val="0"/>
        <w:autoSpaceDN w:val="0"/>
        <w:ind w:right="119" w:hanging="281"/>
        <w:jc w:val="both"/>
        <w:rPr>
          <w:sz w:val="22"/>
          <w:szCs w:val="22"/>
        </w:rPr>
      </w:pPr>
      <w:r w:rsidRPr="00DE1D88">
        <w:rPr>
          <w:sz w:val="22"/>
          <w:szCs w:val="22"/>
        </w:rPr>
        <w:t>zmian spowodowanych</w:t>
      </w:r>
      <w:r w:rsidRPr="00490427">
        <w:rPr>
          <w:sz w:val="22"/>
          <w:szCs w:val="22"/>
        </w:rPr>
        <w:t xml:space="preserve"> warunkami geologicznymi, terenowymi (w </w:t>
      </w:r>
      <w:r w:rsidRPr="00490427">
        <w:rPr>
          <w:spacing w:val="-3"/>
          <w:sz w:val="22"/>
          <w:szCs w:val="22"/>
        </w:rPr>
        <w:t xml:space="preserve">szczególności </w:t>
      </w:r>
      <w:r w:rsidRPr="00490427">
        <w:rPr>
          <w:spacing w:val="-4"/>
          <w:sz w:val="22"/>
          <w:szCs w:val="22"/>
        </w:rPr>
        <w:t>przebiegiem</w:t>
      </w:r>
      <w:r w:rsidRPr="00490427">
        <w:rPr>
          <w:spacing w:val="52"/>
          <w:sz w:val="22"/>
          <w:szCs w:val="22"/>
        </w:rPr>
        <w:t xml:space="preserve"> </w:t>
      </w:r>
      <w:r w:rsidRPr="00490427">
        <w:rPr>
          <w:spacing w:val="-4"/>
          <w:sz w:val="22"/>
          <w:szCs w:val="22"/>
        </w:rPr>
        <w:t>urządzeń</w:t>
      </w:r>
      <w:r w:rsidRPr="00490427">
        <w:rPr>
          <w:spacing w:val="52"/>
          <w:sz w:val="22"/>
          <w:szCs w:val="22"/>
        </w:rPr>
        <w:t xml:space="preserve"> </w:t>
      </w:r>
      <w:r w:rsidRPr="00490427">
        <w:rPr>
          <w:spacing w:val="-4"/>
          <w:sz w:val="22"/>
          <w:szCs w:val="22"/>
        </w:rPr>
        <w:t>podziemnych,</w:t>
      </w:r>
      <w:r w:rsidRPr="00490427">
        <w:rPr>
          <w:spacing w:val="52"/>
          <w:sz w:val="22"/>
          <w:szCs w:val="22"/>
        </w:rPr>
        <w:t xml:space="preserve"> </w:t>
      </w:r>
      <w:r w:rsidRPr="00490427">
        <w:rPr>
          <w:spacing w:val="-4"/>
          <w:sz w:val="22"/>
          <w:szCs w:val="22"/>
        </w:rPr>
        <w:t>instalacji</w:t>
      </w:r>
      <w:r w:rsidRPr="00490427">
        <w:rPr>
          <w:spacing w:val="52"/>
          <w:sz w:val="22"/>
          <w:szCs w:val="22"/>
        </w:rPr>
        <w:t xml:space="preserve"> </w:t>
      </w:r>
      <w:r w:rsidRPr="00490427">
        <w:rPr>
          <w:spacing w:val="-3"/>
          <w:sz w:val="22"/>
          <w:szCs w:val="22"/>
        </w:rPr>
        <w:t xml:space="preserve">lub obiektów infrastrukturalnych), archeologicznymi, </w:t>
      </w:r>
      <w:r w:rsidRPr="00490427">
        <w:rPr>
          <w:sz w:val="22"/>
          <w:szCs w:val="22"/>
        </w:rPr>
        <w:t xml:space="preserve">wodnymi itp., </w:t>
      </w:r>
      <w:r w:rsidRPr="00490427">
        <w:rPr>
          <w:spacing w:val="-3"/>
          <w:sz w:val="22"/>
          <w:szCs w:val="22"/>
        </w:rPr>
        <w:t xml:space="preserve">odmiennymi </w:t>
      </w:r>
      <w:r w:rsidRPr="00490427">
        <w:rPr>
          <w:sz w:val="22"/>
          <w:szCs w:val="22"/>
        </w:rPr>
        <w:t xml:space="preserve">od </w:t>
      </w:r>
      <w:r w:rsidRPr="00490427">
        <w:rPr>
          <w:spacing w:val="-3"/>
          <w:sz w:val="22"/>
          <w:szCs w:val="22"/>
        </w:rPr>
        <w:t xml:space="preserve">przyjętych </w:t>
      </w:r>
      <w:r w:rsidRPr="00490427">
        <w:rPr>
          <w:sz w:val="22"/>
          <w:szCs w:val="22"/>
        </w:rPr>
        <w:t>w dokumentacji, tj.: np.: wyższy poziom wody gruntowej, inny przebieg urządzenia podziemnego, podziemna komora, której nie ma w planach</w:t>
      </w:r>
      <w:r w:rsidRPr="00490427">
        <w:rPr>
          <w:spacing w:val="-7"/>
          <w:sz w:val="22"/>
          <w:szCs w:val="22"/>
        </w:rPr>
        <w:t xml:space="preserve"> </w:t>
      </w:r>
      <w:r w:rsidRPr="00490427">
        <w:rPr>
          <w:sz w:val="22"/>
          <w:szCs w:val="22"/>
        </w:rPr>
        <w:t>itp.,</w:t>
      </w:r>
    </w:p>
    <w:p w14:paraId="050C1411" w14:textId="0A98AB4B" w:rsidR="001A23C6" w:rsidRPr="00490427" w:rsidRDefault="001A23C6" w:rsidP="001A23C6">
      <w:pPr>
        <w:pStyle w:val="Akapitzlist"/>
        <w:widowControl w:val="0"/>
        <w:numPr>
          <w:ilvl w:val="1"/>
          <w:numId w:val="5"/>
        </w:numPr>
        <w:tabs>
          <w:tab w:val="left" w:pos="962"/>
        </w:tabs>
        <w:autoSpaceDE w:val="0"/>
        <w:autoSpaceDN w:val="0"/>
        <w:ind w:right="119" w:hanging="281"/>
        <w:jc w:val="both"/>
        <w:rPr>
          <w:sz w:val="22"/>
          <w:szCs w:val="22"/>
        </w:rPr>
      </w:pPr>
      <w:r w:rsidRPr="00490427">
        <w:rPr>
          <w:sz w:val="22"/>
          <w:szCs w:val="22"/>
        </w:rPr>
        <w:t xml:space="preserve">braku możliwości wykonania robót z powodu </w:t>
      </w:r>
      <w:r w:rsidR="005E1F5E" w:rsidRPr="00490427">
        <w:rPr>
          <w:sz w:val="22"/>
          <w:szCs w:val="22"/>
        </w:rPr>
        <w:t>niedopuszczenia</w:t>
      </w:r>
      <w:r w:rsidRPr="00490427">
        <w:rPr>
          <w:sz w:val="22"/>
          <w:szCs w:val="22"/>
        </w:rPr>
        <w:t xml:space="preserve"> do ich wykonania lub nakazania ich wstrzymania przez uprawniony organ z przyczyn niezależnych od Wykonawcy,</w:t>
      </w:r>
    </w:p>
    <w:p w14:paraId="3B6A7DE2" w14:textId="1DF02168" w:rsidR="001A23C6" w:rsidRPr="00490427" w:rsidRDefault="001A23C6" w:rsidP="001A23C6">
      <w:pPr>
        <w:pStyle w:val="Akapitzlist"/>
        <w:widowControl w:val="0"/>
        <w:numPr>
          <w:ilvl w:val="1"/>
          <w:numId w:val="5"/>
        </w:numPr>
        <w:tabs>
          <w:tab w:val="left" w:pos="962"/>
        </w:tabs>
        <w:autoSpaceDE w:val="0"/>
        <w:autoSpaceDN w:val="0"/>
        <w:ind w:right="119" w:hanging="281"/>
        <w:jc w:val="both"/>
        <w:rPr>
          <w:sz w:val="22"/>
          <w:szCs w:val="22"/>
        </w:rPr>
      </w:pPr>
      <w:r w:rsidRPr="00490427">
        <w:rPr>
          <w:sz w:val="22"/>
          <w:szCs w:val="22"/>
        </w:rPr>
        <w:t>zawieszenia przez Zamawiającego wykonywania robót</w:t>
      </w:r>
      <w:r w:rsidR="005E1F5E">
        <w:rPr>
          <w:sz w:val="22"/>
          <w:szCs w:val="22"/>
        </w:rPr>
        <w:t>,</w:t>
      </w:r>
      <w:r w:rsidRPr="00490427">
        <w:rPr>
          <w:sz w:val="22"/>
          <w:szCs w:val="22"/>
        </w:rPr>
        <w:t xml:space="preserve"> w szczególności w przypadku konieczności wykonania decyzji właściwych organów lub braku możliwości ich wykonania, kolizji z innymi inwestycjami oraz z przyczyn technologicznych.</w:t>
      </w:r>
    </w:p>
    <w:p w14:paraId="7F6C194B" w14:textId="77777777" w:rsidR="001A23C6" w:rsidRPr="00490427" w:rsidRDefault="001A23C6" w:rsidP="001A23C6">
      <w:pPr>
        <w:pStyle w:val="Akapitzlist"/>
        <w:widowControl w:val="0"/>
        <w:tabs>
          <w:tab w:val="left" w:pos="962"/>
        </w:tabs>
        <w:autoSpaceDE w:val="0"/>
        <w:autoSpaceDN w:val="0"/>
        <w:ind w:left="826" w:right="119"/>
        <w:jc w:val="both"/>
        <w:rPr>
          <w:sz w:val="22"/>
          <w:szCs w:val="22"/>
        </w:rPr>
      </w:pPr>
    </w:p>
    <w:p w14:paraId="71135C69" w14:textId="6B70EF8C" w:rsidR="001A23C6" w:rsidRPr="00490427" w:rsidRDefault="001A23C6" w:rsidP="001A23C6">
      <w:pPr>
        <w:pStyle w:val="Tekstpodstawowy"/>
        <w:spacing w:line="240" w:lineRule="auto"/>
        <w:ind w:left="126" w:right="112"/>
        <w:rPr>
          <w:rFonts w:ascii="Times New Roman" w:hAnsi="Times New Roman" w:cs="Times New Roman"/>
          <w:spacing w:val="-3"/>
        </w:rPr>
      </w:pPr>
      <w:r w:rsidRPr="00490427">
        <w:rPr>
          <w:rFonts w:ascii="Times New Roman" w:hAnsi="Times New Roman" w:cs="Times New Roman"/>
        </w:rPr>
        <w:t xml:space="preserve">W powyższych przypadkach termin wykonania Umowy może ulec odpowiedniej zmianie - jeżeli przy zachowaniu należytej staranności z uwzględnieniem </w:t>
      </w:r>
      <w:r w:rsidRPr="00490427">
        <w:rPr>
          <w:rFonts w:ascii="Times New Roman" w:hAnsi="Times New Roman" w:cs="Times New Roman"/>
          <w:spacing w:val="-3"/>
        </w:rPr>
        <w:t xml:space="preserve">profesjonalnego </w:t>
      </w:r>
      <w:r w:rsidRPr="00490427">
        <w:rPr>
          <w:rFonts w:ascii="Times New Roman" w:hAnsi="Times New Roman" w:cs="Times New Roman"/>
          <w:spacing w:val="-4"/>
        </w:rPr>
        <w:t xml:space="preserve">charakteru </w:t>
      </w:r>
      <w:r w:rsidRPr="00490427">
        <w:rPr>
          <w:rFonts w:ascii="Times New Roman" w:hAnsi="Times New Roman" w:cs="Times New Roman"/>
          <w:spacing w:val="-3"/>
        </w:rPr>
        <w:t xml:space="preserve">Wykonawcy nie można było uniknąć takiej zmiany oraz </w:t>
      </w:r>
      <w:r w:rsidRPr="00490427">
        <w:rPr>
          <w:rFonts w:ascii="Times New Roman" w:hAnsi="Times New Roman" w:cs="Times New Roman"/>
        </w:rPr>
        <w:t xml:space="preserve">w </w:t>
      </w:r>
      <w:r w:rsidR="008F4CA8" w:rsidRPr="00490427">
        <w:rPr>
          <w:rFonts w:ascii="Times New Roman" w:hAnsi="Times New Roman" w:cs="Times New Roman"/>
          <w:spacing w:val="-4"/>
        </w:rPr>
        <w:t>przypadku,</w:t>
      </w:r>
      <w:r w:rsidRPr="00490427">
        <w:rPr>
          <w:rFonts w:ascii="Times New Roman" w:hAnsi="Times New Roman" w:cs="Times New Roman"/>
          <w:spacing w:val="-4"/>
        </w:rPr>
        <w:t xml:space="preserve"> </w:t>
      </w:r>
      <w:r w:rsidRPr="00490427">
        <w:rPr>
          <w:rFonts w:ascii="Times New Roman" w:hAnsi="Times New Roman" w:cs="Times New Roman"/>
          <w:spacing w:val="-3"/>
        </w:rPr>
        <w:t xml:space="preserve">kiedy Wykonawca wraz </w:t>
      </w:r>
      <w:r w:rsidRPr="00490427">
        <w:rPr>
          <w:rFonts w:ascii="Times New Roman" w:hAnsi="Times New Roman" w:cs="Times New Roman"/>
        </w:rPr>
        <w:t xml:space="preserve">z </w:t>
      </w:r>
      <w:r w:rsidRPr="00490427">
        <w:rPr>
          <w:rFonts w:ascii="Times New Roman" w:hAnsi="Times New Roman" w:cs="Times New Roman"/>
          <w:spacing w:val="-3"/>
        </w:rPr>
        <w:t xml:space="preserve">wnioskiem </w:t>
      </w:r>
      <w:r w:rsidRPr="00490427">
        <w:rPr>
          <w:rFonts w:ascii="Times New Roman" w:hAnsi="Times New Roman" w:cs="Times New Roman"/>
        </w:rPr>
        <w:t xml:space="preserve">o </w:t>
      </w:r>
      <w:r w:rsidRPr="00490427">
        <w:rPr>
          <w:rFonts w:ascii="Times New Roman" w:hAnsi="Times New Roman" w:cs="Times New Roman"/>
          <w:spacing w:val="-4"/>
        </w:rPr>
        <w:t xml:space="preserve">przedłużenie </w:t>
      </w:r>
      <w:r w:rsidRPr="00490427">
        <w:rPr>
          <w:rFonts w:ascii="Times New Roman" w:hAnsi="Times New Roman" w:cs="Times New Roman"/>
          <w:spacing w:val="-3"/>
        </w:rPr>
        <w:t xml:space="preserve">terminu </w:t>
      </w:r>
      <w:r w:rsidRPr="00490427">
        <w:rPr>
          <w:rFonts w:ascii="Times New Roman" w:hAnsi="Times New Roman" w:cs="Times New Roman"/>
          <w:spacing w:val="-4"/>
        </w:rPr>
        <w:t xml:space="preserve">przedłoży </w:t>
      </w:r>
      <w:r w:rsidRPr="00490427">
        <w:rPr>
          <w:rFonts w:ascii="Times New Roman" w:hAnsi="Times New Roman" w:cs="Times New Roman"/>
          <w:spacing w:val="-3"/>
        </w:rPr>
        <w:t xml:space="preserve">stosowne dokumenty potwierdzające </w:t>
      </w:r>
      <w:r w:rsidRPr="00490427">
        <w:rPr>
          <w:rFonts w:ascii="Times New Roman" w:hAnsi="Times New Roman" w:cs="Times New Roman"/>
          <w:spacing w:val="-2"/>
        </w:rPr>
        <w:t xml:space="preserve">faktyczne </w:t>
      </w:r>
      <w:r w:rsidRPr="00490427">
        <w:rPr>
          <w:rFonts w:ascii="Times New Roman" w:hAnsi="Times New Roman" w:cs="Times New Roman"/>
          <w:spacing w:val="-3"/>
        </w:rPr>
        <w:t>przesłanki przedłużenia terminu,</w:t>
      </w:r>
    </w:p>
    <w:p w14:paraId="0ECD2641" w14:textId="77777777" w:rsidR="001A23C6" w:rsidRPr="00B168D3" w:rsidRDefault="001A23C6" w:rsidP="001A23C6">
      <w:pPr>
        <w:pStyle w:val="Akapitzlist"/>
        <w:numPr>
          <w:ilvl w:val="0"/>
          <w:numId w:val="5"/>
        </w:numPr>
        <w:rPr>
          <w:sz w:val="22"/>
          <w:szCs w:val="22"/>
        </w:rPr>
      </w:pPr>
      <w:r w:rsidRPr="00B168D3">
        <w:rPr>
          <w:sz w:val="22"/>
          <w:szCs w:val="22"/>
        </w:rPr>
        <w:t>zmiana sposobu wykonania przedmiotu umowy, w przypadku:</w:t>
      </w:r>
    </w:p>
    <w:p w14:paraId="6F4133B3" w14:textId="4589C009" w:rsidR="001A23C6" w:rsidRPr="008327D7" w:rsidRDefault="001A23C6" w:rsidP="001A23C6">
      <w:pPr>
        <w:pStyle w:val="Akapitzlist"/>
        <w:ind w:left="252"/>
        <w:jc w:val="both"/>
        <w:rPr>
          <w:sz w:val="22"/>
          <w:szCs w:val="22"/>
        </w:rPr>
      </w:pPr>
      <w:r w:rsidRPr="00B168D3">
        <w:rPr>
          <w:sz w:val="22"/>
          <w:szCs w:val="22"/>
        </w:rPr>
        <w:t xml:space="preserve">a) stwierdzenia wad </w:t>
      </w:r>
      <w:r w:rsidR="00DE1D88" w:rsidRPr="00B168D3">
        <w:rPr>
          <w:sz w:val="22"/>
          <w:szCs w:val="22"/>
        </w:rPr>
        <w:t>w dokumentacji skutkujący</w:t>
      </w:r>
      <w:r w:rsidR="008912EC" w:rsidRPr="00B168D3">
        <w:rPr>
          <w:sz w:val="22"/>
          <w:szCs w:val="22"/>
        </w:rPr>
        <w:t>ch</w:t>
      </w:r>
      <w:r w:rsidR="00DE1D88" w:rsidRPr="00B168D3">
        <w:rPr>
          <w:sz w:val="22"/>
          <w:szCs w:val="22"/>
        </w:rPr>
        <w:t xml:space="preserve"> koniecznością dokonania poprawek i uzupełnień lub konieczności wprowadzenia zmian w </w:t>
      </w:r>
      <w:r w:rsidR="005E1F5E" w:rsidRPr="00B168D3">
        <w:rPr>
          <w:sz w:val="22"/>
          <w:szCs w:val="22"/>
        </w:rPr>
        <w:t>dokumentacji,</w:t>
      </w:r>
    </w:p>
    <w:p w14:paraId="33693AB0" w14:textId="1DB3B2B8" w:rsidR="001A23C6" w:rsidRPr="00490427" w:rsidRDefault="001A23C6" w:rsidP="001A23C6">
      <w:pPr>
        <w:pStyle w:val="Akapitzlist"/>
        <w:ind w:left="252"/>
        <w:jc w:val="both"/>
        <w:rPr>
          <w:sz w:val="22"/>
          <w:szCs w:val="22"/>
        </w:rPr>
      </w:pPr>
      <w:r w:rsidRPr="008327D7">
        <w:rPr>
          <w:sz w:val="22"/>
          <w:szCs w:val="22"/>
        </w:rPr>
        <w:t xml:space="preserve">b) podjęcia przez osoby trzecie działań uniemożliwiających </w:t>
      </w:r>
      <w:r w:rsidRPr="00490427">
        <w:rPr>
          <w:sz w:val="22"/>
          <w:szCs w:val="22"/>
        </w:rPr>
        <w:t>lub utrudniających wykonanie przedmiotu umowy w sposób przewidziany w dokumentacji</w:t>
      </w:r>
      <w:r w:rsidR="00416155">
        <w:rPr>
          <w:sz w:val="22"/>
          <w:szCs w:val="22"/>
        </w:rPr>
        <w:t>,</w:t>
      </w:r>
      <w:r w:rsidR="005E1F5E">
        <w:rPr>
          <w:sz w:val="22"/>
          <w:szCs w:val="22"/>
        </w:rPr>
        <w:t xml:space="preserve"> opisie technicznym </w:t>
      </w:r>
      <w:r w:rsidRPr="00490427">
        <w:rPr>
          <w:sz w:val="22"/>
          <w:szCs w:val="22"/>
        </w:rPr>
        <w:t>lub w specyfikacji technicznej wykonania i odbioru robót, które to działania nie są konsekwencją winy którejkolwiek ze Stron umowy,</w:t>
      </w:r>
    </w:p>
    <w:p w14:paraId="66FD31B3" w14:textId="51076846" w:rsidR="001A23C6" w:rsidRPr="00490427" w:rsidRDefault="001A23C6" w:rsidP="001A23C6">
      <w:pPr>
        <w:pStyle w:val="Akapitzlist"/>
        <w:ind w:left="252"/>
        <w:jc w:val="both"/>
        <w:rPr>
          <w:sz w:val="22"/>
          <w:szCs w:val="22"/>
        </w:rPr>
      </w:pPr>
      <w:r w:rsidRPr="00490427">
        <w:rPr>
          <w:sz w:val="22"/>
          <w:szCs w:val="22"/>
        </w:rPr>
        <w:t xml:space="preserve">c) konieczności zastosowania innych materiałów, rozwiązań technicznych niż wskazane w opisie przedmiotu zamówienia, w </w:t>
      </w:r>
      <w:r w:rsidR="00916F3B" w:rsidRPr="00490427">
        <w:rPr>
          <w:sz w:val="22"/>
          <w:szCs w:val="22"/>
        </w:rPr>
        <w:t>sytuacji,</w:t>
      </w:r>
      <w:r w:rsidRPr="00490427">
        <w:rPr>
          <w:sz w:val="22"/>
          <w:szCs w:val="22"/>
        </w:rPr>
        <w:t xml:space="preserve"> gdyby zastosowanie przewidzianych rozwiązań groziło niewykonaniem lub wadliwym wykonaniem prac</w:t>
      </w:r>
      <w:r w:rsidR="000D70D1">
        <w:rPr>
          <w:sz w:val="22"/>
          <w:szCs w:val="22"/>
        </w:rPr>
        <w:t>,</w:t>
      </w:r>
    </w:p>
    <w:p w14:paraId="1A688FF9" w14:textId="76BE0030" w:rsidR="001A23C6" w:rsidRPr="00490427" w:rsidRDefault="001A23C6" w:rsidP="001A23C6">
      <w:pPr>
        <w:pStyle w:val="Akapitzlist"/>
        <w:ind w:left="252"/>
        <w:jc w:val="both"/>
        <w:rPr>
          <w:sz w:val="22"/>
          <w:szCs w:val="22"/>
        </w:rPr>
      </w:pPr>
      <w:r w:rsidRPr="00490427">
        <w:rPr>
          <w:sz w:val="22"/>
          <w:szCs w:val="22"/>
        </w:rPr>
        <w:t>d) konieczność zrealizowania Przedmiotu Umowy przy zastosowaniu innych rozwiązań albo innymi środkami ze względu na zmiany obowiązującego prawa</w:t>
      </w:r>
      <w:r w:rsidR="000D70D1">
        <w:rPr>
          <w:sz w:val="22"/>
          <w:szCs w:val="22"/>
        </w:rPr>
        <w:t>.</w:t>
      </w:r>
    </w:p>
    <w:p w14:paraId="099B27EE" w14:textId="07F471FE" w:rsidR="001A23C6" w:rsidRPr="00490427" w:rsidRDefault="001A23C6" w:rsidP="001A23C6">
      <w:pPr>
        <w:pStyle w:val="Akapitzlist"/>
        <w:widowControl w:val="0"/>
        <w:numPr>
          <w:ilvl w:val="0"/>
          <w:numId w:val="11"/>
        </w:numPr>
        <w:tabs>
          <w:tab w:val="left" w:pos="475"/>
        </w:tabs>
        <w:autoSpaceDE w:val="0"/>
        <w:autoSpaceDN w:val="0"/>
        <w:spacing w:before="1"/>
        <w:ind w:right="124"/>
        <w:jc w:val="both"/>
        <w:rPr>
          <w:sz w:val="22"/>
          <w:szCs w:val="22"/>
        </w:rPr>
      </w:pPr>
      <w:r w:rsidRPr="00490427">
        <w:rPr>
          <w:sz w:val="22"/>
          <w:szCs w:val="22"/>
        </w:rPr>
        <w:t>W</w:t>
      </w:r>
      <w:r w:rsidRPr="00490427">
        <w:rPr>
          <w:spacing w:val="-7"/>
          <w:sz w:val="22"/>
          <w:szCs w:val="22"/>
        </w:rPr>
        <w:t xml:space="preserve"> </w:t>
      </w:r>
      <w:r w:rsidRPr="00490427">
        <w:rPr>
          <w:spacing w:val="-3"/>
          <w:sz w:val="22"/>
          <w:szCs w:val="22"/>
        </w:rPr>
        <w:t>przypadku</w:t>
      </w:r>
      <w:r w:rsidRPr="00490427">
        <w:rPr>
          <w:spacing w:val="-8"/>
          <w:sz w:val="22"/>
          <w:szCs w:val="22"/>
        </w:rPr>
        <w:t xml:space="preserve"> </w:t>
      </w:r>
      <w:r w:rsidRPr="00490427">
        <w:rPr>
          <w:spacing w:val="-4"/>
          <w:sz w:val="22"/>
          <w:szCs w:val="22"/>
        </w:rPr>
        <w:t>konieczności</w:t>
      </w:r>
      <w:r w:rsidRPr="00490427">
        <w:rPr>
          <w:spacing w:val="-5"/>
          <w:sz w:val="22"/>
          <w:szCs w:val="22"/>
        </w:rPr>
        <w:t xml:space="preserve"> </w:t>
      </w:r>
      <w:r w:rsidRPr="00490427">
        <w:rPr>
          <w:spacing w:val="-4"/>
          <w:sz w:val="22"/>
          <w:szCs w:val="22"/>
        </w:rPr>
        <w:t>wprowadzenia</w:t>
      </w:r>
      <w:r w:rsidRPr="00490427">
        <w:rPr>
          <w:spacing w:val="-7"/>
          <w:sz w:val="22"/>
          <w:szCs w:val="22"/>
        </w:rPr>
        <w:t xml:space="preserve"> </w:t>
      </w:r>
      <w:r w:rsidRPr="00490427">
        <w:rPr>
          <w:spacing w:val="-3"/>
          <w:sz w:val="22"/>
          <w:szCs w:val="22"/>
        </w:rPr>
        <w:t>zmian</w:t>
      </w:r>
      <w:r w:rsidRPr="00490427">
        <w:rPr>
          <w:spacing w:val="-6"/>
          <w:sz w:val="22"/>
          <w:szCs w:val="22"/>
        </w:rPr>
        <w:t xml:space="preserve"> </w:t>
      </w:r>
      <w:r w:rsidRPr="00490427">
        <w:rPr>
          <w:sz w:val="22"/>
          <w:szCs w:val="22"/>
        </w:rPr>
        <w:t>w</w:t>
      </w:r>
      <w:r w:rsidRPr="00490427">
        <w:rPr>
          <w:spacing w:val="-9"/>
          <w:sz w:val="22"/>
          <w:szCs w:val="22"/>
        </w:rPr>
        <w:t xml:space="preserve"> </w:t>
      </w:r>
      <w:r w:rsidRPr="00490427">
        <w:rPr>
          <w:spacing w:val="-3"/>
          <w:sz w:val="22"/>
          <w:szCs w:val="22"/>
        </w:rPr>
        <w:t>Umowie,</w:t>
      </w:r>
      <w:r w:rsidRPr="00490427">
        <w:rPr>
          <w:spacing w:val="-6"/>
          <w:sz w:val="22"/>
          <w:szCs w:val="22"/>
        </w:rPr>
        <w:t xml:space="preserve"> </w:t>
      </w:r>
      <w:r w:rsidRPr="00490427">
        <w:rPr>
          <w:sz w:val="22"/>
          <w:szCs w:val="22"/>
        </w:rPr>
        <w:t>w</w:t>
      </w:r>
      <w:r w:rsidRPr="00490427">
        <w:rPr>
          <w:spacing w:val="-9"/>
          <w:sz w:val="22"/>
          <w:szCs w:val="22"/>
        </w:rPr>
        <w:t xml:space="preserve"> </w:t>
      </w:r>
      <w:r w:rsidRPr="00490427">
        <w:rPr>
          <w:spacing w:val="-3"/>
          <w:sz w:val="22"/>
          <w:szCs w:val="22"/>
        </w:rPr>
        <w:t>zakresie</w:t>
      </w:r>
      <w:r w:rsidRPr="00490427">
        <w:rPr>
          <w:spacing w:val="-9"/>
          <w:sz w:val="22"/>
          <w:szCs w:val="22"/>
        </w:rPr>
        <w:t xml:space="preserve"> </w:t>
      </w:r>
      <w:r w:rsidRPr="00490427">
        <w:rPr>
          <w:spacing w:val="-4"/>
          <w:sz w:val="22"/>
          <w:szCs w:val="22"/>
        </w:rPr>
        <w:t>wskazanym</w:t>
      </w:r>
      <w:r w:rsidRPr="00490427">
        <w:rPr>
          <w:spacing w:val="-5"/>
          <w:sz w:val="22"/>
          <w:szCs w:val="22"/>
        </w:rPr>
        <w:t xml:space="preserve"> </w:t>
      </w:r>
      <w:r w:rsidRPr="00490427">
        <w:rPr>
          <w:sz w:val="22"/>
          <w:szCs w:val="22"/>
        </w:rPr>
        <w:t>w</w:t>
      </w:r>
      <w:r w:rsidRPr="00490427">
        <w:rPr>
          <w:spacing w:val="-9"/>
          <w:sz w:val="22"/>
          <w:szCs w:val="22"/>
        </w:rPr>
        <w:t xml:space="preserve"> </w:t>
      </w:r>
      <w:r w:rsidRPr="00490427">
        <w:rPr>
          <w:spacing w:val="-3"/>
          <w:sz w:val="22"/>
          <w:szCs w:val="22"/>
        </w:rPr>
        <w:t>ust.</w:t>
      </w:r>
      <w:r w:rsidRPr="00490427">
        <w:rPr>
          <w:spacing w:val="-9"/>
          <w:sz w:val="22"/>
          <w:szCs w:val="22"/>
        </w:rPr>
        <w:t xml:space="preserve"> </w:t>
      </w:r>
      <w:r w:rsidRPr="00490427">
        <w:rPr>
          <w:sz w:val="22"/>
          <w:szCs w:val="22"/>
        </w:rPr>
        <w:t xml:space="preserve">1 powyżej, </w:t>
      </w:r>
      <w:r w:rsidR="004C30BB">
        <w:rPr>
          <w:sz w:val="22"/>
          <w:szCs w:val="22"/>
        </w:rPr>
        <w:t>W</w:t>
      </w:r>
      <w:r w:rsidRPr="00490427">
        <w:rPr>
          <w:sz w:val="22"/>
          <w:szCs w:val="22"/>
        </w:rPr>
        <w:t>ykonawca ma obowiązek przedłożyć Zamawiającemu wniosek dotyczący zmiany Umowy wraz z opisem zdarzenia lub okoliczności stanowiących podstawę do żądania takiej zmiany i załączyć dowody to</w:t>
      </w:r>
      <w:r w:rsidRPr="00490427">
        <w:rPr>
          <w:spacing w:val="-8"/>
          <w:sz w:val="22"/>
          <w:szCs w:val="22"/>
        </w:rPr>
        <w:t xml:space="preserve"> </w:t>
      </w:r>
      <w:r w:rsidRPr="00490427">
        <w:rPr>
          <w:sz w:val="22"/>
          <w:szCs w:val="22"/>
        </w:rPr>
        <w:t>potwierdzające.</w:t>
      </w:r>
    </w:p>
    <w:p w14:paraId="205778C1" w14:textId="77777777" w:rsidR="001A23C6" w:rsidRPr="00490427" w:rsidRDefault="001A23C6" w:rsidP="001A23C6">
      <w:pPr>
        <w:pStyle w:val="Akapitzlist"/>
        <w:widowControl w:val="0"/>
        <w:numPr>
          <w:ilvl w:val="0"/>
          <w:numId w:val="11"/>
        </w:numPr>
        <w:tabs>
          <w:tab w:val="left" w:pos="475"/>
        </w:tabs>
        <w:autoSpaceDE w:val="0"/>
        <w:autoSpaceDN w:val="0"/>
        <w:spacing w:before="120"/>
        <w:ind w:right="125"/>
        <w:jc w:val="both"/>
        <w:rPr>
          <w:sz w:val="22"/>
          <w:szCs w:val="22"/>
        </w:rPr>
      </w:pPr>
      <w:r w:rsidRPr="00490427">
        <w:rPr>
          <w:spacing w:val="-3"/>
          <w:sz w:val="22"/>
          <w:szCs w:val="22"/>
        </w:rPr>
        <w:t xml:space="preserve">Wykonawca </w:t>
      </w:r>
      <w:r w:rsidRPr="00490427">
        <w:rPr>
          <w:sz w:val="22"/>
          <w:szCs w:val="22"/>
        </w:rPr>
        <w:t xml:space="preserve">ma </w:t>
      </w:r>
      <w:r w:rsidRPr="00490427">
        <w:rPr>
          <w:spacing w:val="-4"/>
          <w:sz w:val="22"/>
          <w:szCs w:val="22"/>
        </w:rPr>
        <w:t xml:space="preserve">obowiązek </w:t>
      </w:r>
      <w:r w:rsidRPr="00490427">
        <w:rPr>
          <w:spacing w:val="-3"/>
          <w:sz w:val="22"/>
          <w:szCs w:val="22"/>
        </w:rPr>
        <w:t xml:space="preserve">przedłożenia </w:t>
      </w:r>
      <w:r w:rsidRPr="00490427">
        <w:rPr>
          <w:spacing w:val="-4"/>
          <w:sz w:val="22"/>
          <w:szCs w:val="22"/>
        </w:rPr>
        <w:t xml:space="preserve">wniosku, </w:t>
      </w:r>
      <w:r w:rsidRPr="00490427">
        <w:rPr>
          <w:sz w:val="22"/>
          <w:szCs w:val="22"/>
        </w:rPr>
        <w:t xml:space="preserve">o </w:t>
      </w:r>
      <w:r w:rsidRPr="00490427">
        <w:rPr>
          <w:spacing w:val="-3"/>
          <w:sz w:val="22"/>
          <w:szCs w:val="22"/>
        </w:rPr>
        <w:t xml:space="preserve">którym </w:t>
      </w:r>
      <w:r w:rsidRPr="00490427">
        <w:rPr>
          <w:sz w:val="22"/>
          <w:szCs w:val="22"/>
        </w:rPr>
        <w:t xml:space="preserve">mowa w </w:t>
      </w:r>
      <w:r w:rsidRPr="00490427">
        <w:rPr>
          <w:spacing w:val="-3"/>
          <w:sz w:val="22"/>
          <w:szCs w:val="22"/>
        </w:rPr>
        <w:t xml:space="preserve">ust. </w:t>
      </w:r>
      <w:r w:rsidRPr="00490427">
        <w:rPr>
          <w:sz w:val="22"/>
          <w:szCs w:val="22"/>
        </w:rPr>
        <w:t xml:space="preserve">2, w </w:t>
      </w:r>
      <w:r w:rsidRPr="00490427">
        <w:rPr>
          <w:spacing w:val="-4"/>
          <w:sz w:val="22"/>
          <w:szCs w:val="22"/>
        </w:rPr>
        <w:t xml:space="preserve">terminie </w:t>
      </w:r>
      <w:r w:rsidRPr="00490427">
        <w:rPr>
          <w:spacing w:val="-5"/>
          <w:sz w:val="22"/>
          <w:szCs w:val="22"/>
        </w:rPr>
        <w:t xml:space="preserve">umożliwiającym </w:t>
      </w:r>
      <w:r w:rsidRPr="00490427">
        <w:rPr>
          <w:spacing w:val="-4"/>
          <w:sz w:val="22"/>
          <w:szCs w:val="22"/>
        </w:rPr>
        <w:t xml:space="preserve">jego </w:t>
      </w:r>
      <w:r w:rsidRPr="00490427">
        <w:rPr>
          <w:spacing w:val="-5"/>
          <w:sz w:val="22"/>
          <w:szCs w:val="22"/>
        </w:rPr>
        <w:t xml:space="preserve">weryfikację </w:t>
      </w:r>
      <w:r w:rsidRPr="00490427">
        <w:rPr>
          <w:spacing w:val="-4"/>
          <w:sz w:val="22"/>
          <w:szCs w:val="22"/>
        </w:rPr>
        <w:t xml:space="preserve">przez Zamawiającego przed upływem terminu </w:t>
      </w:r>
      <w:r w:rsidRPr="00490427">
        <w:rPr>
          <w:spacing w:val="-5"/>
          <w:sz w:val="22"/>
          <w:szCs w:val="22"/>
        </w:rPr>
        <w:t xml:space="preserve">wykonania Przedmiotu </w:t>
      </w:r>
      <w:r w:rsidRPr="00490427">
        <w:rPr>
          <w:sz w:val="22"/>
          <w:szCs w:val="22"/>
        </w:rPr>
        <w:t>Umowy.</w:t>
      </w:r>
    </w:p>
    <w:p w14:paraId="3E2DF2EF" w14:textId="77777777" w:rsidR="001A23C6" w:rsidRPr="00490427" w:rsidRDefault="001A23C6" w:rsidP="001A23C6">
      <w:pPr>
        <w:pStyle w:val="Akapitzlist"/>
        <w:widowControl w:val="0"/>
        <w:numPr>
          <w:ilvl w:val="0"/>
          <w:numId w:val="11"/>
        </w:numPr>
        <w:tabs>
          <w:tab w:val="left" w:pos="475"/>
        </w:tabs>
        <w:autoSpaceDE w:val="0"/>
        <w:autoSpaceDN w:val="0"/>
        <w:spacing w:before="120"/>
        <w:ind w:right="124"/>
        <w:rPr>
          <w:sz w:val="22"/>
          <w:szCs w:val="22"/>
        </w:rPr>
      </w:pPr>
      <w:r w:rsidRPr="00490427">
        <w:rPr>
          <w:sz w:val="22"/>
          <w:szCs w:val="22"/>
        </w:rPr>
        <w:t xml:space="preserve">Zmiana terminów Umowy możliwa jest tylko po wcześniejszym udokumentowaniu </w:t>
      </w:r>
      <w:r w:rsidRPr="00490427">
        <w:rPr>
          <w:spacing w:val="-3"/>
          <w:sz w:val="22"/>
          <w:szCs w:val="22"/>
        </w:rPr>
        <w:t xml:space="preserve">przedłużenia okresu </w:t>
      </w:r>
      <w:r w:rsidRPr="00490427">
        <w:rPr>
          <w:spacing w:val="-4"/>
          <w:sz w:val="22"/>
          <w:szCs w:val="22"/>
        </w:rPr>
        <w:t xml:space="preserve">zabezpieczenia należytego wykonania </w:t>
      </w:r>
      <w:r w:rsidRPr="00490427">
        <w:rPr>
          <w:spacing w:val="-3"/>
          <w:sz w:val="22"/>
          <w:szCs w:val="22"/>
        </w:rPr>
        <w:t xml:space="preserve">Umowy </w:t>
      </w:r>
      <w:r w:rsidRPr="00490427">
        <w:rPr>
          <w:sz w:val="22"/>
          <w:szCs w:val="22"/>
        </w:rPr>
        <w:t xml:space="preserve">i </w:t>
      </w:r>
      <w:r w:rsidRPr="00490427">
        <w:rPr>
          <w:spacing w:val="-3"/>
          <w:sz w:val="22"/>
          <w:szCs w:val="22"/>
        </w:rPr>
        <w:t>okresu rękojmi.</w:t>
      </w:r>
    </w:p>
    <w:p w14:paraId="03CD8768" w14:textId="77777777" w:rsidR="001A23C6" w:rsidRPr="00490427" w:rsidRDefault="001A23C6" w:rsidP="001A23C6">
      <w:pPr>
        <w:pStyle w:val="Akapitzlist"/>
        <w:widowControl w:val="0"/>
        <w:numPr>
          <w:ilvl w:val="0"/>
          <w:numId w:val="11"/>
        </w:numPr>
        <w:tabs>
          <w:tab w:val="left" w:pos="472"/>
        </w:tabs>
        <w:autoSpaceDE w:val="0"/>
        <w:autoSpaceDN w:val="0"/>
        <w:ind w:right="439"/>
        <w:rPr>
          <w:sz w:val="22"/>
          <w:szCs w:val="22"/>
        </w:rPr>
      </w:pPr>
      <w:r w:rsidRPr="00490427">
        <w:rPr>
          <w:sz w:val="22"/>
          <w:szCs w:val="22"/>
        </w:rPr>
        <w:t>Wszelkie zmiany Umowy wymagają dla swojej ważności formy pisemnej pod</w:t>
      </w:r>
      <w:r w:rsidRPr="00490427">
        <w:rPr>
          <w:spacing w:val="-10"/>
          <w:sz w:val="22"/>
          <w:szCs w:val="22"/>
        </w:rPr>
        <w:t xml:space="preserve"> </w:t>
      </w:r>
      <w:r w:rsidRPr="00490427">
        <w:rPr>
          <w:sz w:val="22"/>
          <w:szCs w:val="22"/>
        </w:rPr>
        <w:t>rygorem</w:t>
      </w:r>
      <w:r>
        <w:rPr>
          <w:sz w:val="22"/>
          <w:szCs w:val="22"/>
        </w:rPr>
        <w:t xml:space="preserve"> </w:t>
      </w:r>
      <w:r w:rsidRPr="00490427">
        <w:rPr>
          <w:spacing w:val="-5"/>
          <w:sz w:val="22"/>
          <w:szCs w:val="22"/>
        </w:rPr>
        <w:t>nieważności, z uwzględnieniem wyjątków określonych w niniejszej umowie.</w:t>
      </w:r>
    </w:p>
    <w:p w14:paraId="7ED04651" w14:textId="77777777" w:rsidR="001A23C6" w:rsidRPr="00490427" w:rsidRDefault="001A23C6" w:rsidP="001A23C6">
      <w:pPr>
        <w:pStyle w:val="Akapitzlist"/>
        <w:widowControl w:val="0"/>
        <w:numPr>
          <w:ilvl w:val="0"/>
          <w:numId w:val="11"/>
        </w:numPr>
        <w:tabs>
          <w:tab w:val="left" w:pos="472"/>
        </w:tabs>
        <w:autoSpaceDE w:val="0"/>
        <w:autoSpaceDN w:val="0"/>
        <w:ind w:right="439"/>
        <w:rPr>
          <w:sz w:val="22"/>
          <w:szCs w:val="22"/>
        </w:rPr>
      </w:pPr>
      <w:r w:rsidRPr="00490427">
        <w:rPr>
          <w:sz w:val="22"/>
          <w:szCs w:val="22"/>
        </w:rPr>
        <w:t>W przypadku zawarcia Umowy z wykonawcami wspólnie ubiegającymi się o udzielenie zamówienia Zamawiający dopuszcza zmianę wskazanego członka lub członków konsorcjum upoważnionych do wystawiania faktur i do odbioru wynagrodzenia.</w:t>
      </w:r>
    </w:p>
    <w:p w14:paraId="172691B5" w14:textId="77777777" w:rsidR="001A23C6" w:rsidRPr="00490427" w:rsidRDefault="001A23C6" w:rsidP="001A23C6">
      <w:pPr>
        <w:pStyle w:val="Akapitzlist"/>
        <w:numPr>
          <w:ilvl w:val="0"/>
          <w:numId w:val="11"/>
        </w:numPr>
        <w:jc w:val="both"/>
        <w:rPr>
          <w:sz w:val="22"/>
          <w:szCs w:val="22"/>
        </w:rPr>
      </w:pPr>
      <w:r w:rsidRPr="00490427">
        <w:rPr>
          <w:sz w:val="22"/>
          <w:szCs w:val="22"/>
        </w:rPr>
        <w:lastRenderedPageBreak/>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2038676F" w14:textId="3E31A115" w:rsidR="0052619F" w:rsidRPr="00E12559" w:rsidRDefault="001A23C6" w:rsidP="0052619F">
      <w:pPr>
        <w:pStyle w:val="Default"/>
        <w:numPr>
          <w:ilvl w:val="0"/>
          <w:numId w:val="11"/>
        </w:numPr>
        <w:rPr>
          <w:rFonts w:ascii="Times New Roman" w:hAnsi="Times New Roman" w:cs="Times New Roman"/>
          <w:sz w:val="22"/>
          <w:szCs w:val="22"/>
        </w:rPr>
      </w:pPr>
      <w:r w:rsidRPr="00781A3A">
        <w:rPr>
          <w:rFonts w:ascii="Times New Roman" w:hAnsi="Times New Roman" w:cs="Times New Roman"/>
          <w:sz w:val="22"/>
          <w:szCs w:val="22"/>
        </w:rPr>
        <w:t>Wystąpienie którejkolwiek z okoliczności wskazanych w ust. 1 nie stanowi zobowiązania Stron do wprowadzenia zmiany.</w:t>
      </w:r>
    </w:p>
    <w:p w14:paraId="312BAD48" w14:textId="7C6E5676" w:rsidR="001A23C6" w:rsidRPr="008811D7" w:rsidRDefault="001A23C6" w:rsidP="001A23C6">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r>
        <w:rPr>
          <w:rFonts w:ascii="Times New Roman" w:hAnsi="Times New Roman" w:cs="Times New Roman"/>
          <w:b/>
          <w:bCs/>
          <w:color w:val="auto"/>
          <w:sz w:val="22"/>
          <w:szCs w:val="22"/>
        </w:rPr>
        <w:t>6</w:t>
      </w:r>
    </w:p>
    <w:p w14:paraId="607DE5A3" w14:textId="5D14063C" w:rsidR="001A23C6" w:rsidRPr="008811D7" w:rsidRDefault="001A23C6" w:rsidP="00E12559">
      <w:pPr>
        <w:pStyle w:val="Default"/>
        <w:jc w:val="center"/>
        <w:rPr>
          <w:rFonts w:ascii="Times New Roman" w:hAnsi="Times New Roman" w:cs="Times New Roman"/>
          <w:color w:val="auto"/>
          <w:sz w:val="22"/>
          <w:szCs w:val="22"/>
        </w:rPr>
      </w:pPr>
      <w:r w:rsidRPr="008811D7">
        <w:rPr>
          <w:rFonts w:ascii="Times New Roman" w:hAnsi="Times New Roman" w:cs="Times New Roman"/>
          <w:b/>
          <w:bCs/>
          <w:color w:val="auto"/>
          <w:sz w:val="22"/>
          <w:szCs w:val="22"/>
        </w:rPr>
        <w:t>Odstąpienie od umowy</w:t>
      </w:r>
    </w:p>
    <w:p w14:paraId="0B5B074E" w14:textId="6AD8A91B" w:rsidR="002D3750" w:rsidRPr="00781A3A" w:rsidRDefault="00050167" w:rsidP="002D3750">
      <w:pPr>
        <w:pStyle w:val="Default"/>
        <w:jc w:val="both"/>
        <w:rPr>
          <w:rFonts w:ascii="Times New Roman" w:hAnsi="Times New Roman" w:cs="Times New Roman"/>
          <w:color w:val="auto"/>
          <w:sz w:val="22"/>
          <w:szCs w:val="22"/>
        </w:rPr>
      </w:pPr>
      <w:r w:rsidRPr="00781A3A">
        <w:rPr>
          <w:rFonts w:ascii="Times New Roman" w:hAnsi="Times New Roman" w:cs="Times New Roman"/>
          <w:color w:val="auto"/>
          <w:sz w:val="22"/>
          <w:szCs w:val="22"/>
        </w:rPr>
        <w:t>1</w:t>
      </w:r>
      <w:r w:rsidR="002D3750" w:rsidRPr="00781A3A">
        <w:rPr>
          <w:rFonts w:ascii="Times New Roman" w:hAnsi="Times New Roman" w:cs="Times New Roman"/>
          <w:color w:val="auto"/>
          <w:sz w:val="22"/>
          <w:szCs w:val="22"/>
        </w:rPr>
        <w:t>. Zamawiającemu przysługuje prawo odstąpienia od niniejszej umowy</w:t>
      </w:r>
      <w:r w:rsidR="00504F68">
        <w:rPr>
          <w:rFonts w:ascii="Times New Roman" w:hAnsi="Times New Roman" w:cs="Times New Roman"/>
          <w:color w:val="auto"/>
          <w:sz w:val="22"/>
          <w:szCs w:val="22"/>
        </w:rPr>
        <w:t xml:space="preserve"> w terminie </w:t>
      </w:r>
      <w:r w:rsidR="0074489D">
        <w:rPr>
          <w:rFonts w:ascii="Times New Roman" w:hAnsi="Times New Roman" w:cs="Times New Roman"/>
          <w:color w:val="auto"/>
          <w:sz w:val="22"/>
          <w:szCs w:val="22"/>
        </w:rPr>
        <w:t>14</w:t>
      </w:r>
      <w:r w:rsidR="00504F68">
        <w:rPr>
          <w:rFonts w:ascii="Times New Roman" w:hAnsi="Times New Roman" w:cs="Times New Roman"/>
          <w:color w:val="auto"/>
          <w:sz w:val="22"/>
          <w:szCs w:val="22"/>
        </w:rPr>
        <w:t xml:space="preserve"> dni od zaistnienia przesłanek do odstąpienia</w:t>
      </w:r>
      <w:r w:rsidR="002D3750" w:rsidRPr="00781A3A">
        <w:rPr>
          <w:rFonts w:ascii="Times New Roman" w:hAnsi="Times New Roman" w:cs="Times New Roman"/>
          <w:color w:val="auto"/>
          <w:sz w:val="22"/>
          <w:szCs w:val="22"/>
        </w:rPr>
        <w:t>, bez jakichkolwiek roszczeń Wykonawcy w następujących przypadkach:</w:t>
      </w:r>
    </w:p>
    <w:p w14:paraId="3E33FBB3" w14:textId="0DCF0D2A" w:rsidR="002D3750" w:rsidRPr="00781A3A" w:rsidRDefault="002D3750" w:rsidP="002D3750">
      <w:pPr>
        <w:pStyle w:val="Default"/>
        <w:jc w:val="both"/>
        <w:rPr>
          <w:rFonts w:ascii="Times New Roman" w:hAnsi="Times New Roman" w:cs="Times New Roman"/>
          <w:color w:val="auto"/>
          <w:sz w:val="22"/>
          <w:szCs w:val="22"/>
        </w:rPr>
      </w:pPr>
      <w:r w:rsidRPr="00781A3A">
        <w:rPr>
          <w:rFonts w:ascii="Times New Roman" w:hAnsi="Times New Roman" w:cs="Times New Roman"/>
          <w:color w:val="auto"/>
          <w:sz w:val="22"/>
          <w:szCs w:val="22"/>
        </w:rPr>
        <w:t>1) Wykonawca pozostaje w zwłoce z realizacją Zlecenia 1</w:t>
      </w:r>
      <w:r w:rsidR="008E425E">
        <w:rPr>
          <w:rFonts w:ascii="Times New Roman" w:hAnsi="Times New Roman" w:cs="Times New Roman"/>
          <w:color w:val="auto"/>
          <w:sz w:val="22"/>
          <w:szCs w:val="22"/>
        </w:rPr>
        <w:t>4</w:t>
      </w:r>
      <w:r w:rsidRPr="00781A3A">
        <w:rPr>
          <w:rFonts w:ascii="Times New Roman" w:hAnsi="Times New Roman" w:cs="Times New Roman"/>
          <w:color w:val="auto"/>
          <w:sz w:val="22"/>
          <w:szCs w:val="22"/>
        </w:rPr>
        <w:t xml:space="preserve"> lub więcej dni,</w:t>
      </w:r>
    </w:p>
    <w:p w14:paraId="6B4BDCFD" w14:textId="77777777" w:rsidR="002D3750" w:rsidRPr="00781A3A" w:rsidRDefault="002D3750" w:rsidP="002D3750">
      <w:pPr>
        <w:pStyle w:val="Default"/>
        <w:jc w:val="both"/>
        <w:rPr>
          <w:rFonts w:ascii="Times New Roman" w:hAnsi="Times New Roman" w:cs="Times New Roman"/>
          <w:color w:val="auto"/>
          <w:sz w:val="22"/>
          <w:szCs w:val="22"/>
        </w:rPr>
      </w:pPr>
      <w:r w:rsidRPr="00781A3A">
        <w:rPr>
          <w:rFonts w:ascii="Times New Roman" w:hAnsi="Times New Roman" w:cs="Times New Roman"/>
          <w:color w:val="auto"/>
          <w:sz w:val="22"/>
          <w:szCs w:val="22"/>
        </w:rPr>
        <w:t>2) Wykonawca wykonuje przedmiot umowy w sposób wadliwy lub niezgodny z Umową, normami oraz zasadami wiedzy i sztuki inżynierskiej,</w:t>
      </w:r>
    </w:p>
    <w:p w14:paraId="6C79489C" w14:textId="2D20B41D" w:rsidR="002D3750" w:rsidRPr="00781A3A" w:rsidRDefault="008E425E" w:rsidP="002D3750">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w:t>
      </w:r>
      <w:r w:rsidR="002D3750" w:rsidRPr="00781A3A">
        <w:rPr>
          <w:rFonts w:ascii="Times New Roman" w:hAnsi="Times New Roman" w:cs="Times New Roman"/>
          <w:color w:val="auto"/>
          <w:sz w:val="22"/>
          <w:szCs w:val="22"/>
        </w:rPr>
        <w:t>) co najmniej dwukrotnie doszło do Odwołania Zlecenia z winy Wykonawcy,</w:t>
      </w:r>
    </w:p>
    <w:p w14:paraId="03E389DA" w14:textId="59BCFC0F" w:rsidR="002D3750" w:rsidRPr="006B1DFC" w:rsidRDefault="008E425E" w:rsidP="002D3750">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002D3750" w:rsidRPr="00781A3A">
        <w:rPr>
          <w:rFonts w:ascii="Times New Roman" w:hAnsi="Times New Roman" w:cs="Times New Roman"/>
          <w:color w:val="auto"/>
          <w:sz w:val="22"/>
          <w:szCs w:val="22"/>
        </w:rPr>
        <w:t xml:space="preserve">) co najmniej dwukrotnie badanie, o którym mowa </w:t>
      </w:r>
      <w:r w:rsidR="002D3750" w:rsidRPr="006B1DFC">
        <w:rPr>
          <w:rFonts w:ascii="Times New Roman" w:hAnsi="Times New Roman" w:cs="Times New Roman"/>
          <w:color w:val="auto"/>
          <w:sz w:val="22"/>
          <w:szCs w:val="22"/>
        </w:rPr>
        <w:t xml:space="preserve">w § </w:t>
      </w:r>
      <w:r w:rsidR="00781A3A" w:rsidRPr="006B1DFC">
        <w:rPr>
          <w:rFonts w:ascii="Times New Roman" w:hAnsi="Times New Roman" w:cs="Times New Roman"/>
          <w:color w:val="auto"/>
          <w:sz w:val="22"/>
          <w:szCs w:val="22"/>
        </w:rPr>
        <w:t>3</w:t>
      </w:r>
      <w:r w:rsidR="002D3750" w:rsidRPr="006B1DFC">
        <w:rPr>
          <w:rFonts w:ascii="Times New Roman" w:hAnsi="Times New Roman" w:cs="Times New Roman"/>
          <w:color w:val="auto"/>
          <w:sz w:val="22"/>
          <w:szCs w:val="22"/>
        </w:rPr>
        <w:t xml:space="preserve"> ust.</w:t>
      </w:r>
      <w:r w:rsidR="00781A3A" w:rsidRPr="006B1DFC">
        <w:rPr>
          <w:rFonts w:ascii="Times New Roman" w:hAnsi="Times New Roman" w:cs="Times New Roman"/>
          <w:color w:val="auto"/>
          <w:sz w:val="22"/>
          <w:szCs w:val="22"/>
        </w:rPr>
        <w:t>1</w:t>
      </w:r>
      <w:r w:rsidR="00206A84" w:rsidRPr="006B1DFC">
        <w:rPr>
          <w:rFonts w:ascii="Times New Roman" w:hAnsi="Times New Roman" w:cs="Times New Roman"/>
          <w:color w:val="auto"/>
          <w:sz w:val="22"/>
          <w:szCs w:val="22"/>
        </w:rPr>
        <w:t>7</w:t>
      </w:r>
      <w:r w:rsidR="002D3750" w:rsidRPr="006B1DFC">
        <w:rPr>
          <w:rFonts w:ascii="Times New Roman" w:hAnsi="Times New Roman" w:cs="Times New Roman"/>
          <w:color w:val="auto"/>
          <w:sz w:val="22"/>
          <w:szCs w:val="22"/>
        </w:rPr>
        <w:t xml:space="preserve"> dało wynik negatywny,  </w:t>
      </w:r>
    </w:p>
    <w:p w14:paraId="4B2C295E" w14:textId="2F6C9A63" w:rsidR="002D3750" w:rsidRPr="006B1DFC" w:rsidRDefault="008E425E" w:rsidP="002D3750">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5</w:t>
      </w:r>
      <w:r w:rsidR="002D3750" w:rsidRPr="006B1DFC">
        <w:rPr>
          <w:rFonts w:ascii="Times New Roman" w:hAnsi="Times New Roman" w:cs="Times New Roman"/>
          <w:color w:val="auto"/>
          <w:sz w:val="22"/>
          <w:szCs w:val="22"/>
        </w:rPr>
        <w:t xml:space="preserve">) co najmniej dwukrotnie kontrolne ważenie, o którym mowa w § </w:t>
      </w:r>
      <w:r w:rsidR="00781A3A" w:rsidRPr="006B1DFC">
        <w:rPr>
          <w:rFonts w:ascii="Times New Roman" w:hAnsi="Times New Roman" w:cs="Times New Roman"/>
          <w:color w:val="auto"/>
          <w:sz w:val="22"/>
          <w:szCs w:val="22"/>
        </w:rPr>
        <w:t>3</w:t>
      </w:r>
      <w:r w:rsidR="002D3750" w:rsidRPr="006B1DFC">
        <w:rPr>
          <w:rFonts w:ascii="Times New Roman" w:hAnsi="Times New Roman" w:cs="Times New Roman"/>
          <w:color w:val="auto"/>
          <w:sz w:val="22"/>
          <w:szCs w:val="22"/>
        </w:rPr>
        <w:t xml:space="preserve"> ust. </w:t>
      </w:r>
      <w:r w:rsidR="00781A3A" w:rsidRPr="006B1DFC">
        <w:rPr>
          <w:rFonts w:ascii="Times New Roman" w:hAnsi="Times New Roman" w:cs="Times New Roman"/>
          <w:color w:val="auto"/>
          <w:sz w:val="22"/>
          <w:szCs w:val="22"/>
        </w:rPr>
        <w:t>1</w:t>
      </w:r>
      <w:r w:rsidR="00206A84" w:rsidRPr="006B1DFC">
        <w:rPr>
          <w:rFonts w:ascii="Times New Roman" w:hAnsi="Times New Roman" w:cs="Times New Roman"/>
          <w:color w:val="auto"/>
          <w:sz w:val="22"/>
          <w:szCs w:val="22"/>
        </w:rPr>
        <w:t>3</w:t>
      </w:r>
      <w:r w:rsidR="002D3750" w:rsidRPr="006B1DFC">
        <w:rPr>
          <w:rFonts w:ascii="Times New Roman" w:hAnsi="Times New Roman" w:cs="Times New Roman"/>
          <w:color w:val="auto"/>
          <w:sz w:val="22"/>
          <w:szCs w:val="22"/>
        </w:rPr>
        <w:t xml:space="preserve"> dało wynik negatywny.</w:t>
      </w:r>
    </w:p>
    <w:p w14:paraId="783BC553" w14:textId="19421714" w:rsidR="002D3750" w:rsidRPr="006B1DFC" w:rsidRDefault="00050167" w:rsidP="002D3750">
      <w:pPr>
        <w:pStyle w:val="Default"/>
        <w:jc w:val="both"/>
        <w:rPr>
          <w:rFonts w:ascii="Times New Roman" w:hAnsi="Times New Roman" w:cs="Times New Roman"/>
          <w:color w:val="auto"/>
          <w:sz w:val="22"/>
          <w:szCs w:val="22"/>
        </w:rPr>
      </w:pPr>
      <w:r w:rsidRPr="006B1DFC">
        <w:rPr>
          <w:rFonts w:ascii="Times New Roman" w:hAnsi="Times New Roman" w:cs="Times New Roman"/>
          <w:color w:val="auto"/>
          <w:sz w:val="22"/>
          <w:szCs w:val="22"/>
        </w:rPr>
        <w:t>2</w:t>
      </w:r>
      <w:r w:rsidR="002D3750" w:rsidRPr="006B1DFC">
        <w:rPr>
          <w:rFonts w:ascii="Times New Roman" w:hAnsi="Times New Roman" w:cs="Times New Roman"/>
          <w:color w:val="auto"/>
          <w:sz w:val="22"/>
          <w:szCs w:val="22"/>
        </w:rPr>
        <w:t xml:space="preserve">. Przed odstąpieniem od Umowy z przyczyn podanych w ust. </w:t>
      </w:r>
      <w:r w:rsidRPr="006B1DFC">
        <w:rPr>
          <w:rFonts w:ascii="Times New Roman" w:hAnsi="Times New Roman" w:cs="Times New Roman"/>
          <w:color w:val="auto"/>
          <w:sz w:val="22"/>
          <w:szCs w:val="22"/>
        </w:rPr>
        <w:t>1</w:t>
      </w:r>
      <w:r w:rsidR="002D3750" w:rsidRPr="006B1DFC">
        <w:rPr>
          <w:rFonts w:ascii="Times New Roman" w:hAnsi="Times New Roman" w:cs="Times New Roman"/>
          <w:color w:val="auto"/>
          <w:sz w:val="22"/>
          <w:szCs w:val="22"/>
        </w:rPr>
        <w:t xml:space="preserve"> pkt. 2, Zamawiający wezwie Wykonawcę do zmiany sposobu wykonania i wyznaczy mu w tym celu odpowiedni termin.</w:t>
      </w:r>
    </w:p>
    <w:p w14:paraId="280DFA9D" w14:textId="2FF9AC42" w:rsidR="002D3750" w:rsidRPr="00781A3A" w:rsidRDefault="00050167" w:rsidP="002D3750">
      <w:pPr>
        <w:pStyle w:val="Default"/>
        <w:jc w:val="both"/>
        <w:rPr>
          <w:rFonts w:ascii="Times New Roman" w:hAnsi="Times New Roman" w:cs="Times New Roman"/>
          <w:color w:val="auto"/>
          <w:sz w:val="22"/>
          <w:szCs w:val="22"/>
        </w:rPr>
      </w:pPr>
      <w:r w:rsidRPr="00781A3A">
        <w:rPr>
          <w:rFonts w:ascii="Times New Roman" w:hAnsi="Times New Roman" w:cs="Times New Roman"/>
          <w:color w:val="auto"/>
          <w:sz w:val="22"/>
          <w:szCs w:val="22"/>
        </w:rPr>
        <w:t>3</w:t>
      </w:r>
      <w:r w:rsidR="002D3750" w:rsidRPr="00781A3A">
        <w:rPr>
          <w:rFonts w:ascii="Times New Roman" w:hAnsi="Times New Roman" w:cs="Times New Roman"/>
          <w:color w:val="auto"/>
          <w:sz w:val="22"/>
          <w:szCs w:val="22"/>
        </w:rPr>
        <w:t xml:space="preserve">. Zamawiający nie jest zobowiązany do wyznaczenia terminu dodatkowego w przypadku odstąpienia od Umowy z przyczyn podanych w ust. </w:t>
      </w:r>
      <w:r w:rsidRPr="00781A3A">
        <w:rPr>
          <w:rFonts w:ascii="Times New Roman" w:hAnsi="Times New Roman" w:cs="Times New Roman"/>
          <w:color w:val="auto"/>
          <w:sz w:val="22"/>
          <w:szCs w:val="22"/>
        </w:rPr>
        <w:t>1</w:t>
      </w:r>
      <w:r w:rsidR="002D3750" w:rsidRPr="00781A3A">
        <w:rPr>
          <w:rFonts w:ascii="Times New Roman" w:hAnsi="Times New Roman" w:cs="Times New Roman"/>
          <w:color w:val="auto"/>
          <w:sz w:val="22"/>
          <w:szCs w:val="22"/>
        </w:rPr>
        <w:t xml:space="preserve"> pkt. 1 i 3 - 6.</w:t>
      </w:r>
    </w:p>
    <w:p w14:paraId="3B541D72" w14:textId="2272FBC7" w:rsidR="002D3750" w:rsidRPr="00781A3A" w:rsidRDefault="00050167" w:rsidP="002D3750">
      <w:pPr>
        <w:pStyle w:val="Default"/>
        <w:jc w:val="both"/>
        <w:rPr>
          <w:rFonts w:ascii="Times New Roman" w:hAnsi="Times New Roman" w:cs="Times New Roman"/>
          <w:color w:val="auto"/>
          <w:sz w:val="22"/>
          <w:szCs w:val="22"/>
        </w:rPr>
      </w:pPr>
      <w:r w:rsidRPr="00781A3A">
        <w:rPr>
          <w:rFonts w:ascii="Times New Roman" w:hAnsi="Times New Roman" w:cs="Times New Roman"/>
          <w:color w:val="auto"/>
          <w:sz w:val="22"/>
          <w:szCs w:val="22"/>
        </w:rPr>
        <w:t>4</w:t>
      </w:r>
      <w:r w:rsidR="002D3750" w:rsidRPr="00781A3A">
        <w:rPr>
          <w:rFonts w:ascii="Times New Roman" w:hAnsi="Times New Roman" w:cs="Times New Roman"/>
          <w:color w:val="auto"/>
          <w:sz w:val="22"/>
          <w:szCs w:val="22"/>
        </w:rPr>
        <w:t>. Zamawiającemu przysługuje też prawo odstąpienia od Umowy, jeżeli wystąpiła istotna zmiana okoliczności powodująca, że wykonanie Umowy nie leży w interesie publicznym czego nie można było przewidzieć w chwili jej zawarcia. Zamawiający może odstąpić od Umowy w terminie 30 dni od powzięcia wiadomości o tych okolicznościach.</w:t>
      </w:r>
    </w:p>
    <w:p w14:paraId="24FA7209" w14:textId="7F216D87" w:rsidR="002D3750" w:rsidRPr="00781A3A" w:rsidRDefault="00050167" w:rsidP="002D3750">
      <w:pPr>
        <w:pStyle w:val="Default"/>
        <w:jc w:val="both"/>
        <w:rPr>
          <w:rFonts w:ascii="Times New Roman" w:hAnsi="Times New Roman" w:cs="Times New Roman"/>
          <w:color w:val="auto"/>
          <w:sz w:val="22"/>
          <w:szCs w:val="22"/>
        </w:rPr>
      </w:pPr>
      <w:r w:rsidRPr="00781A3A">
        <w:rPr>
          <w:rFonts w:ascii="Times New Roman" w:hAnsi="Times New Roman" w:cs="Times New Roman"/>
          <w:color w:val="auto"/>
          <w:sz w:val="22"/>
          <w:szCs w:val="22"/>
        </w:rPr>
        <w:t>5</w:t>
      </w:r>
      <w:r w:rsidR="002D3750" w:rsidRPr="00781A3A">
        <w:rPr>
          <w:rFonts w:ascii="Times New Roman" w:hAnsi="Times New Roman" w:cs="Times New Roman"/>
          <w:color w:val="auto"/>
          <w:sz w:val="22"/>
          <w:szCs w:val="22"/>
        </w:rPr>
        <w:t>. Odstąpienie od Umowy powinno mieć formę pisemną, pod rygorem nieważności i powinno zawierać uzasadnienie.</w:t>
      </w:r>
    </w:p>
    <w:p w14:paraId="36F59205" w14:textId="16DB81F4" w:rsidR="002D3750" w:rsidRPr="00DF5931" w:rsidRDefault="00050167" w:rsidP="002D3750">
      <w:pPr>
        <w:pStyle w:val="Default"/>
        <w:jc w:val="both"/>
        <w:rPr>
          <w:rFonts w:ascii="Times New Roman" w:hAnsi="Times New Roman" w:cs="Times New Roman"/>
          <w:color w:val="auto"/>
          <w:sz w:val="22"/>
          <w:szCs w:val="22"/>
        </w:rPr>
      </w:pPr>
      <w:r w:rsidRPr="00DF5931">
        <w:rPr>
          <w:rFonts w:ascii="Times New Roman" w:hAnsi="Times New Roman" w:cs="Times New Roman"/>
          <w:color w:val="auto"/>
          <w:sz w:val="22"/>
          <w:szCs w:val="22"/>
        </w:rPr>
        <w:t>6</w:t>
      </w:r>
      <w:r w:rsidR="002D3750" w:rsidRPr="00DF5931">
        <w:rPr>
          <w:rFonts w:ascii="Times New Roman" w:hAnsi="Times New Roman" w:cs="Times New Roman"/>
          <w:color w:val="auto"/>
          <w:sz w:val="22"/>
          <w:szCs w:val="22"/>
        </w:rPr>
        <w:t xml:space="preserve">. W przypadkach określonych w ust. </w:t>
      </w:r>
      <w:r w:rsidRPr="00DF5931">
        <w:rPr>
          <w:rFonts w:ascii="Times New Roman" w:hAnsi="Times New Roman" w:cs="Times New Roman"/>
          <w:color w:val="auto"/>
          <w:sz w:val="22"/>
          <w:szCs w:val="22"/>
        </w:rPr>
        <w:t>1</w:t>
      </w:r>
      <w:r w:rsidR="002D3750" w:rsidRPr="00DF5931">
        <w:rPr>
          <w:rFonts w:ascii="Times New Roman" w:hAnsi="Times New Roman" w:cs="Times New Roman"/>
          <w:color w:val="auto"/>
          <w:sz w:val="22"/>
          <w:szCs w:val="22"/>
        </w:rPr>
        <w:t xml:space="preserve"> i </w:t>
      </w:r>
      <w:r w:rsidR="00DF5931" w:rsidRPr="00DF5931">
        <w:rPr>
          <w:rFonts w:ascii="Times New Roman" w:hAnsi="Times New Roman" w:cs="Times New Roman"/>
          <w:color w:val="auto"/>
          <w:sz w:val="22"/>
          <w:szCs w:val="22"/>
        </w:rPr>
        <w:t>4</w:t>
      </w:r>
      <w:r w:rsidR="002D3750" w:rsidRPr="00DF5931">
        <w:rPr>
          <w:rFonts w:ascii="Times New Roman" w:hAnsi="Times New Roman" w:cs="Times New Roman"/>
          <w:color w:val="auto"/>
          <w:sz w:val="22"/>
          <w:szCs w:val="22"/>
        </w:rPr>
        <w:t xml:space="preserve"> Wykonawca może żądać jedynie wynagrodzenia należnego mu z tytułu wykonania części Umowy, zrealizowanej do czasu odstąpienia od umowy przez Zamawiającego.</w:t>
      </w:r>
    </w:p>
    <w:p w14:paraId="05EF9FFD" w14:textId="4306FB6A" w:rsidR="002D3750" w:rsidRPr="00DF5931" w:rsidRDefault="00050167" w:rsidP="002D3750">
      <w:pPr>
        <w:pStyle w:val="Default"/>
        <w:jc w:val="both"/>
        <w:rPr>
          <w:rFonts w:ascii="Times New Roman" w:hAnsi="Times New Roman" w:cs="Times New Roman"/>
          <w:color w:val="auto"/>
          <w:sz w:val="22"/>
          <w:szCs w:val="22"/>
        </w:rPr>
      </w:pPr>
      <w:r w:rsidRPr="00DF5931">
        <w:rPr>
          <w:rFonts w:ascii="Times New Roman" w:hAnsi="Times New Roman" w:cs="Times New Roman"/>
          <w:color w:val="auto"/>
          <w:sz w:val="22"/>
          <w:szCs w:val="22"/>
        </w:rPr>
        <w:t>7</w:t>
      </w:r>
      <w:r w:rsidR="002D3750" w:rsidRPr="00DF5931">
        <w:rPr>
          <w:rFonts w:ascii="Times New Roman" w:hAnsi="Times New Roman" w:cs="Times New Roman"/>
          <w:color w:val="auto"/>
          <w:sz w:val="22"/>
          <w:szCs w:val="22"/>
        </w:rPr>
        <w:t>. W przypadku odstąpienia od Umowy Wykonawca przy udziale Zamawiającego w terminie 7 dni sporządzi szczegółowy protokół inwentaryzacji robót w toku wg stanu na dzień odstąpienia.</w:t>
      </w:r>
    </w:p>
    <w:p w14:paraId="0C56F448" w14:textId="3C6648D9" w:rsidR="0052619F" w:rsidRDefault="00050167" w:rsidP="00473858">
      <w:pPr>
        <w:pStyle w:val="Default"/>
        <w:jc w:val="both"/>
        <w:rPr>
          <w:rFonts w:ascii="Times New Roman" w:hAnsi="Times New Roman" w:cs="Times New Roman"/>
          <w:color w:val="auto"/>
          <w:sz w:val="22"/>
          <w:szCs w:val="22"/>
        </w:rPr>
      </w:pPr>
      <w:r w:rsidRPr="00DF5931">
        <w:rPr>
          <w:rFonts w:ascii="Times New Roman" w:hAnsi="Times New Roman" w:cs="Times New Roman"/>
          <w:color w:val="auto"/>
          <w:sz w:val="22"/>
          <w:szCs w:val="22"/>
        </w:rPr>
        <w:t>8</w:t>
      </w:r>
      <w:r w:rsidR="002D3750" w:rsidRPr="00DF5931">
        <w:rPr>
          <w:rFonts w:ascii="Times New Roman" w:hAnsi="Times New Roman" w:cs="Times New Roman"/>
          <w:color w:val="auto"/>
          <w:sz w:val="22"/>
          <w:szCs w:val="22"/>
        </w:rPr>
        <w:t>. Jeżeli Wykonawca odmawia sporządzenia inwentaryzacji robót w toku i ich rozliczenia, Zamawiający wykona jednostronnie inwentaryzację i rozliczenie, które przekaże do wiadomości Wykonawcy.</w:t>
      </w:r>
    </w:p>
    <w:p w14:paraId="6E05F9AA" w14:textId="77777777" w:rsidR="00A360E1" w:rsidRDefault="00A360E1" w:rsidP="00317579">
      <w:pPr>
        <w:pStyle w:val="Default"/>
        <w:rPr>
          <w:rFonts w:ascii="Times New Roman" w:hAnsi="Times New Roman" w:cs="Times New Roman"/>
          <w:b/>
          <w:bCs/>
          <w:color w:val="auto"/>
          <w:sz w:val="22"/>
          <w:szCs w:val="22"/>
        </w:rPr>
      </w:pPr>
    </w:p>
    <w:p w14:paraId="50C7A795" w14:textId="33D42E6E" w:rsidR="005A3828" w:rsidRPr="008811D7" w:rsidRDefault="005031C4" w:rsidP="005A3828">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r w:rsidR="001A23C6">
        <w:rPr>
          <w:rFonts w:ascii="Times New Roman" w:hAnsi="Times New Roman" w:cs="Times New Roman"/>
          <w:b/>
          <w:bCs/>
          <w:color w:val="auto"/>
          <w:sz w:val="22"/>
          <w:szCs w:val="22"/>
        </w:rPr>
        <w:t>7</w:t>
      </w:r>
    </w:p>
    <w:p w14:paraId="24F2A1BB" w14:textId="03039378" w:rsidR="00AA3D9F" w:rsidRPr="00D44692" w:rsidRDefault="00AA3D9F" w:rsidP="00D4469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Kary umowne</w:t>
      </w:r>
    </w:p>
    <w:bookmarkEnd w:id="10"/>
    <w:p w14:paraId="36289E12"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1. Strony postanawiają, że obowiązującą formą odszkodowania za niewykonanie lub nienależyte wykonanie Umowy są kary umowne.</w:t>
      </w:r>
    </w:p>
    <w:p w14:paraId="4F44E4D1"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2. Wykonawca zapłaci Zamawiającemu karę umowną:</w:t>
      </w:r>
    </w:p>
    <w:p w14:paraId="210AFC52" w14:textId="0E479D53"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1) za zwłokę w realizacji prac objętych Zleceniem w stosunku do terminu określonego w Zleceniu - w wysokości </w:t>
      </w:r>
      <w:r w:rsidR="00760163">
        <w:rPr>
          <w:rFonts w:ascii="Times New Roman" w:hAnsi="Times New Roman" w:cs="Times New Roman"/>
          <w:color w:val="auto"/>
          <w:sz w:val="22"/>
          <w:szCs w:val="22"/>
        </w:rPr>
        <w:t>1</w:t>
      </w:r>
      <w:r w:rsidRPr="00540BA4">
        <w:rPr>
          <w:rFonts w:ascii="Times New Roman" w:hAnsi="Times New Roman" w:cs="Times New Roman"/>
          <w:color w:val="auto"/>
          <w:sz w:val="22"/>
          <w:szCs w:val="22"/>
        </w:rPr>
        <w:t xml:space="preserve"> % wartości robót brutto objętych Zleceniem, liczonej za każdy rozpoczęty dzień zwłoki,</w:t>
      </w:r>
    </w:p>
    <w:p w14:paraId="3D7E99D3"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2) za każdy przypadek odwołania Zlecenia z winy Wykonawcy - w wysokości 10% wartości robót brutto objętych Zleceniem, lecz nie mniej niż 2500 PLN,</w:t>
      </w:r>
    </w:p>
    <w:p w14:paraId="3CE00ACB"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3) za odstąpienie od Umowy lub jej rozwiązanie z przyczyn leżących po stronie Wykonawcy - w wysokości 20% Wartości Przedmiotu Umowy,</w:t>
      </w:r>
    </w:p>
    <w:p w14:paraId="7A0AF119" w14:textId="5BDC68B6"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4) za każdy stwierdzony przypadek niedopełnienia wymogu zatrudnienia Pracowników wykonujących roboty na podstawie umowy o pracę, pomimo takiego obowiązku, zgodnie z § </w:t>
      </w:r>
      <w:r w:rsidR="00540BA4" w:rsidRPr="00540BA4">
        <w:rPr>
          <w:rFonts w:ascii="Times New Roman" w:hAnsi="Times New Roman" w:cs="Times New Roman"/>
          <w:color w:val="auto"/>
          <w:sz w:val="22"/>
          <w:szCs w:val="22"/>
        </w:rPr>
        <w:t>3</w:t>
      </w:r>
      <w:r w:rsidRPr="003E565A">
        <w:rPr>
          <w:rFonts w:ascii="Times New Roman" w:hAnsi="Times New Roman" w:cs="Times New Roman"/>
          <w:color w:val="FF0000"/>
          <w:sz w:val="22"/>
          <w:szCs w:val="22"/>
        </w:rPr>
        <w:t xml:space="preserve"> </w:t>
      </w:r>
      <w:r w:rsidRPr="00540BA4">
        <w:rPr>
          <w:rFonts w:ascii="Times New Roman" w:hAnsi="Times New Roman" w:cs="Times New Roman"/>
          <w:color w:val="auto"/>
          <w:sz w:val="22"/>
          <w:szCs w:val="22"/>
        </w:rPr>
        <w:t xml:space="preserve">ust. </w:t>
      </w:r>
      <w:r w:rsidR="00540BA4">
        <w:rPr>
          <w:rFonts w:ascii="Times New Roman" w:hAnsi="Times New Roman" w:cs="Times New Roman"/>
          <w:color w:val="auto"/>
          <w:sz w:val="22"/>
          <w:szCs w:val="22"/>
        </w:rPr>
        <w:t>1</w:t>
      </w:r>
      <w:r w:rsidRPr="003E565A">
        <w:rPr>
          <w:rFonts w:ascii="Times New Roman" w:hAnsi="Times New Roman" w:cs="Times New Roman"/>
          <w:color w:val="FF0000"/>
          <w:sz w:val="22"/>
          <w:szCs w:val="22"/>
        </w:rPr>
        <w:t xml:space="preserve"> </w:t>
      </w:r>
      <w:r w:rsidRPr="005636BA">
        <w:rPr>
          <w:rFonts w:ascii="Times New Roman" w:hAnsi="Times New Roman" w:cs="Times New Roman"/>
          <w:color w:val="auto"/>
          <w:sz w:val="22"/>
          <w:szCs w:val="22"/>
        </w:rPr>
        <w:t xml:space="preserve"> – </w:t>
      </w:r>
      <w:r w:rsidRPr="00540BA4">
        <w:rPr>
          <w:rFonts w:ascii="Times New Roman" w:hAnsi="Times New Roman" w:cs="Times New Roman"/>
          <w:color w:val="auto"/>
          <w:sz w:val="22"/>
          <w:szCs w:val="22"/>
        </w:rPr>
        <w:t>w wysokości 2000 PLN,</w:t>
      </w:r>
    </w:p>
    <w:p w14:paraId="10D046BE" w14:textId="31B2ABC0"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5) za brak zapłaty lub nieterminową zapłatę wynagrodzenia należnego podwykonawcom lub dalszym podwykonawcom – w wysokości 0,</w:t>
      </w:r>
      <w:r w:rsidR="002D513A">
        <w:rPr>
          <w:rFonts w:ascii="Times New Roman" w:hAnsi="Times New Roman" w:cs="Times New Roman"/>
          <w:color w:val="auto"/>
          <w:sz w:val="22"/>
          <w:szCs w:val="22"/>
        </w:rPr>
        <w:t>5</w:t>
      </w:r>
      <w:r w:rsidRPr="00540BA4">
        <w:rPr>
          <w:rFonts w:ascii="Times New Roman" w:hAnsi="Times New Roman" w:cs="Times New Roman"/>
          <w:color w:val="auto"/>
          <w:sz w:val="22"/>
          <w:szCs w:val="22"/>
        </w:rPr>
        <w:t>% Wartości Przedmiotu Umowy za każdy dzień opóźnienia,</w:t>
      </w:r>
    </w:p>
    <w:p w14:paraId="2136A7D7" w14:textId="4F324C25"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6) za nieprzedłożenie do zaakceptowania projektu umowy o podwykonawstwo – w wysokości </w:t>
      </w:r>
      <w:r w:rsidR="002D513A">
        <w:rPr>
          <w:rFonts w:ascii="Times New Roman" w:hAnsi="Times New Roman" w:cs="Times New Roman"/>
          <w:color w:val="auto"/>
          <w:sz w:val="22"/>
          <w:szCs w:val="22"/>
        </w:rPr>
        <w:t>0,5</w:t>
      </w:r>
      <w:r w:rsidRPr="00540BA4">
        <w:rPr>
          <w:rFonts w:ascii="Times New Roman" w:hAnsi="Times New Roman" w:cs="Times New Roman"/>
          <w:color w:val="auto"/>
          <w:sz w:val="22"/>
          <w:szCs w:val="22"/>
        </w:rPr>
        <w:t xml:space="preserve"> % Wartości Przedmiotu Umowy za każdy przypadek,</w:t>
      </w:r>
    </w:p>
    <w:p w14:paraId="48D19B27" w14:textId="45A00EF2"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7) za nieprzedłożenie poświadczonej za zgodność z oryginałem kopii umowy o podwykonawstwo lub jej zmiany - w wysokości </w:t>
      </w:r>
      <w:r w:rsidR="002D513A">
        <w:rPr>
          <w:rFonts w:ascii="Times New Roman" w:hAnsi="Times New Roman" w:cs="Times New Roman"/>
          <w:color w:val="auto"/>
          <w:sz w:val="22"/>
          <w:szCs w:val="22"/>
        </w:rPr>
        <w:t>0,5</w:t>
      </w:r>
      <w:r w:rsidRPr="00540BA4">
        <w:rPr>
          <w:rFonts w:ascii="Times New Roman" w:hAnsi="Times New Roman" w:cs="Times New Roman"/>
          <w:color w:val="auto"/>
          <w:sz w:val="22"/>
          <w:szCs w:val="22"/>
        </w:rPr>
        <w:t xml:space="preserve"> % Wartości Przedmiotu Umowy za każdy przypadek,</w:t>
      </w:r>
    </w:p>
    <w:p w14:paraId="2C39FBEA" w14:textId="06B4018B"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8) za brak zmiany umowy o podwykonawstwo w zakresie terminu zapłaty, o którym mowa w § </w:t>
      </w:r>
      <w:r w:rsidR="00540BA4" w:rsidRPr="00540BA4">
        <w:rPr>
          <w:rFonts w:ascii="Times New Roman" w:hAnsi="Times New Roman" w:cs="Times New Roman"/>
          <w:color w:val="auto"/>
          <w:sz w:val="22"/>
          <w:szCs w:val="22"/>
        </w:rPr>
        <w:t>11</w:t>
      </w:r>
      <w:r w:rsidRPr="00540BA4">
        <w:rPr>
          <w:rFonts w:ascii="Times New Roman" w:hAnsi="Times New Roman" w:cs="Times New Roman"/>
          <w:color w:val="auto"/>
          <w:sz w:val="22"/>
          <w:szCs w:val="22"/>
        </w:rPr>
        <w:t xml:space="preserve"> ust. 2  pkt 2 oraz ust. 8 – w wysokości </w:t>
      </w:r>
      <w:r w:rsidR="002D513A">
        <w:rPr>
          <w:rFonts w:ascii="Times New Roman" w:hAnsi="Times New Roman" w:cs="Times New Roman"/>
          <w:color w:val="auto"/>
          <w:sz w:val="22"/>
          <w:szCs w:val="22"/>
        </w:rPr>
        <w:t>0,5</w:t>
      </w:r>
      <w:r w:rsidRPr="00540BA4">
        <w:rPr>
          <w:rFonts w:ascii="Times New Roman" w:hAnsi="Times New Roman" w:cs="Times New Roman"/>
          <w:color w:val="auto"/>
          <w:sz w:val="22"/>
          <w:szCs w:val="22"/>
        </w:rPr>
        <w:t xml:space="preserve"> % Wartości Przedmiotu Umowy za każdy przypadek,</w:t>
      </w:r>
    </w:p>
    <w:p w14:paraId="47820431" w14:textId="04537EF0"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9) za zawarcie przez Wykonawcę umowy z podwykonawcą bez zgody Zamawiającego i/lub zlecenie prac podwykonawcy bez umowy zawartej w formie pisemnej i/lub dokonanie zmian w umowie zawartej z </w:t>
      </w:r>
      <w:r w:rsidRPr="00540BA4">
        <w:rPr>
          <w:rFonts w:ascii="Times New Roman" w:hAnsi="Times New Roman" w:cs="Times New Roman"/>
          <w:color w:val="auto"/>
          <w:sz w:val="22"/>
          <w:szCs w:val="22"/>
        </w:rPr>
        <w:lastRenderedPageBreak/>
        <w:t xml:space="preserve">podwykonawcą bez zgody Zamawiającego - w wysokości </w:t>
      </w:r>
      <w:r w:rsidR="002D513A">
        <w:rPr>
          <w:rFonts w:ascii="Times New Roman" w:hAnsi="Times New Roman" w:cs="Times New Roman"/>
          <w:color w:val="auto"/>
          <w:sz w:val="22"/>
          <w:szCs w:val="22"/>
        </w:rPr>
        <w:t>0,5</w:t>
      </w:r>
      <w:r w:rsidRPr="00540BA4">
        <w:rPr>
          <w:rFonts w:ascii="Times New Roman" w:hAnsi="Times New Roman" w:cs="Times New Roman"/>
          <w:color w:val="auto"/>
          <w:sz w:val="22"/>
          <w:szCs w:val="22"/>
        </w:rPr>
        <w:t xml:space="preserve"> % Wartości Przedmiotu Umowy za każdy przypadek,</w:t>
      </w:r>
    </w:p>
    <w:p w14:paraId="61E7B0E1" w14:textId="7B5935A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10) za zawarcie przez podwykonawcę Wykonawcy umowy z dalszym podwykonawcą bez zgody Zamawiającego i/lub zlecenie prac dalszemu podwykonawcy bez umowy zawartej w formie pisemnej i/lub dokonanie zmian w umowie zawartej z dalszym podwykonawcą bez zgody Zamawiającego - w wysokości </w:t>
      </w:r>
      <w:r w:rsidR="002111E5">
        <w:rPr>
          <w:rFonts w:ascii="Times New Roman" w:hAnsi="Times New Roman" w:cs="Times New Roman"/>
          <w:color w:val="auto"/>
          <w:sz w:val="22"/>
          <w:szCs w:val="22"/>
        </w:rPr>
        <w:t>0,5</w:t>
      </w:r>
      <w:r w:rsidRPr="00540BA4">
        <w:rPr>
          <w:rFonts w:ascii="Times New Roman" w:hAnsi="Times New Roman" w:cs="Times New Roman"/>
          <w:color w:val="auto"/>
          <w:sz w:val="22"/>
          <w:szCs w:val="22"/>
        </w:rPr>
        <w:t xml:space="preserve"> % Wartości Przedmiotu Umowy za każdy przypadek.</w:t>
      </w:r>
    </w:p>
    <w:p w14:paraId="107982DB"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3. Zamawiający zastrzega sobie prawo do odszkodowania uzupełniającego, jeżeli rzeczywiście poniesiona szkoda przewyższać będzie wysokość naliczonych kar umownych.</w:t>
      </w:r>
    </w:p>
    <w:p w14:paraId="526D6568" w14:textId="7D4BBFE9" w:rsidR="00AE4219" w:rsidRPr="008811D7" w:rsidRDefault="007D10E8" w:rsidP="00BC652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00BC6523" w:rsidRPr="008811D7">
        <w:rPr>
          <w:rFonts w:ascii="Times New Roman" w:hAnsi="Times New Roman" w:cs="Times New Roman"/>
          <w:color w:val="auto"/>
          <w:sz w:val="22"/>
          <w:szCs w:val="22"/>
        </w:rPr>
        <w:t>. Zamawiający jest uprawniony do potrącenia naliczonych kar umownych z wynagrodzenia Wykonawcy</w:t>
      </w:r>
      <w:r w:rsidR="00B520B7" w:rsidRPr="008811D7">
        <w:rPr>
          <w:rFonts w:ascii="Times New Roman" w:hAnsi="Times New Roman" w:cs="Times New Roman"/>
          <w:color w:val="auto"/>
          <w:sz w:val="22"/>
          <w:szCs w:val="22"/>
        </w:rPr>
        <w:t>.</w:t>
      </w:r>
    </w:p>
    <w:p w14:paraId="3ED66734" w14:textId="62F3306D" w:rsidR="00AA3D9F" w:rsidRPr="008811D7" w:rsidRDefault="007D10E8" w:rsidP="00BC6523">
      <w:pPr>
        <w:pStyle w:val="Default"/>
        <w:jc w:val="both"/>
        <w:rPr>
          <w:rFonts w:ascii="Times New Roman" w:hAnsi="Times New Roman"/>
          <w:bCs/>
          <w:color w:val="auto"/>
          <w:sz w:val="22"/>
          <w:szCs w:val="22"/>
        </w:rPr>
      </w:pPr>
      <w:r>
        <w:rPr>
          <w:rFonts w:ascii="Times New Roman" w:hAnsi="Times New Roman" w:cs="Times New Roman"/>
          <w:color w:val="auto"/>
          <w:sz w:val="22"/>
          <w:szCs w:val="22"/>
        </w:rPr>
        <w:t>5</w:t>
      </w:r>
      <w:r w:rsidR="00F219FA" w:rsidRPr="008811D7">
        <w:rPr>
          <w:rFonts w:ascii="Times New Roman" w:hAnsi="Times New Roman" w:cs="Times New Roman"/>
          <w:color w:val="auto"/>
          <w:sz w:val="22"/>
          <w:szCs w:val="22"/>
        </w:rPr>
        <w:t xml:space="preserve">. </w:t>
      </w:r>
      <w:r w:rsidR="00F219FA" w:rsidRPr="008811D7">
        <w:rPr>
          <w:rFonts w:ascii="Times New Roman" w:hAnsi="Times New Roman"/>
          <w:bCs/>
          <w:color w:val="auto"/>
          <w:sz w:val="22"/>
          <w:szCs w:val="22"/>
        </w:rPr>
        <w:t xml:space="preserve">Maksymalna wysokość kar umownych nie może przekroczyć </w:t>
      </w:r>
      <w:r w:rsidR="00F219FA" w:rsidRPr="008811D7">
        <w:rPr>
          <w:rFonts w:ascii="Times New Roman" w:hAnsi="Times New Roman"/>
          <w:b/>
          <w:color w:val="auto"/>
          <w:sz w:val="22"/>
          <w:szCs w:val="22"/>
        </w:rPr>
        <w:t>30 %</w:t>
      </w:r>
      <w:r w:rsidR="00F219FA" w:rsidRPr="008811D7">
        <w:rPr>
          <w:rFonts w:ascii="Times New Roman" w:hAnsi="Times New Roman"/>
          <w:bCs/>
          <w:color w:val="auto"/>
          <w:sz w:val="22"/>
          <w:szCs w:val="22"/>
        </w:rPr>
        <w:t xml:space="preserve"> wartości umowy netto. Zamawiającemu przysługuje prawo dochodzenia odszkodowania na zasadach ogólnych Kodeksu Cywilnego, jeżeli szkoda przewyższy wysokość kar umownych.</w:t>
      </w:r>
    </w:p>
    <w:p w14:paraId="7D905715" w14:textId="77777777" w:rsidR="0021735E" w:rsidRPr="008811D7" w:rsidRDefault="0021735E" w:rsidP="00EA7454">
      <w:pPr>
        <w:pStyle w:val="Default"/>
        <w:rPr>
          <w:rFonts w:ascii="Times New Roman" w:hAnsi="Times New Roman" w:cs="Times New Roman"/>
          <w:b/>
          <w:bCs/>
          <w:color w:val="auto"/>
          <w:sz w:val="22"/>
          <w:szCs w:val="22"/>
        </w:rPr>
      </w:pPr>
    </w:p>
    <w:p w14:paraId="3AF36536" w14:textId="0AB039C1" w:rsidR="00072A7E" w:rsidRPr="008811D7" w:rsidRDefault="00072A7E" w:rsidP="00072A7E">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r w:rsidR="001A23C6">
        <w:rPr>
          <w:rFonts w:ascii="Times New Roman" w:hAnsi="Times New Roman" w:cs="Times New Roman"/>
          <w:b/>
          <w:bCs/>
          <w:color w:val="auto"/>
          <w:sz w:val="22"/>
          <w:szCs w:val="22"/>
        </w:rPr>
        <w:t>8</w:t>
      </w:r>
    </w:p>
    <w:p w14:paraId="4C17DFAA" w14:textId="25062CE9" w:rsidR="00AA3D9F" w:rsidRPr="008811D7" w:rsidRDefault="006D6D25" w:rsidP="00D44692">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 xml:space="preserve">Klauzula </w:t>
      </w:r>
      <w:r w:rsidR="00AA3D9F" w:rsidRPr="008811D7">
        <w:rPr>
          <w:rFonts w:ascii="Times New Roman" w:hAnsi="Times New Roman" w:cs="Times New Roman"/>
          <w:b/>
          <w:bCs/>
          <w:color w:val="auto"/>
          <w:sz w:val="22"/>
          <w:szCs w:val="22"/>
        </w:rPr>
        <w:t>sporów</w:t>
      </w:r>
    </w:p>
    <w:p w14:paraId="1F1A6342" w14:textId="7B39D72A" w:rsidR="00AA3D9F" w:rsidRPr="008811D7" w:rsidRDefault="00AA3D9F" w:rsidP="00182801">
      <w:pPr>
        <w:pStyle w:val="Default"/>
        <w:jc w:val="both"/>
        <w:rPr>
          <w:rFonts w:ascii="Times New Roman" w:hAnsi="Times New Roman" w:cs="Times New Roman"/>
          <w:color w:val="auto"/>
          <w:sz w:val="22"/>
          <w:szCs w:val="22"/>
        </w:rPr>
      </w:pPr>
      <w:bookmarkStart w:id="11" w:name="_Hlk75430420"/>
      <w:r w:rsidRPr="008811D7">
        <w:rPr>
          <w:rFonts w:ascii="Times New Roman" w:hAnsi="Times New Roman" w:cs="Times New Roman"/>
          <w:color w:val="auto"/>
          <w:sz w:val="22"/>
          <w:szCs w:val="22"/>
        </w:rPr>
        <w:t>1. Zamawiający i Wykonawca podejmą starania, aby rozstrzygnąć ewentualne spory wynikające z Umowy ugodowo poprzez bezpośrednie negocjacje lub w drodze mediacji, o któr</w:t>
      </w:r>
      <w:r w:rsidR="005D6D74" w:rsidRPr="008811D7">
        <w:rPr>
          <w:rFonts w:ascii="Times New Roman" w:hAnsi="Times New Roman" w:cs="Times New Roman"/>
          <w:color w:val="auto"/>
          <w:sz w:val="22"/>
          <w:szCs w:val="22"/>
        </w:rPr>
        <w:t>ych</w:t>
      </w:r>
      <w:r w:rsidRPr="008811D7">
        <w:rPr>
          <w:rFonts w:ascii="Times New Roman" w:hAnsi="Times New Roman" w:cs="Times New Roman"/>
          <w:color w:val="auto"/>
          <w:sz w:val="22"/>
          <w:szCs w:val="22"/>
        </w:rPr>
        <w:t xml:space="preserve"> mowa w przepisach o postępowaniu cywilnym.</w:t>
      </w:r>
    </w:p>
    <w:p w14:paraId="501A0675" w14:textId="78F5A68E" w:rsidR="0021735E" w:rsidRPr="00013BD8" w:rsidRDefault="00AA3D9F" w:rsidP="00013BD8">
      <w:pPr>
        <w:pStyle w:val="Default"/>
        <w:jc w:val="both"/>
        <w:rPr>
          <w:rFonts w:ascii="Times New Roman" w:hAnsi="Times New Roman" w:cs="Times New Roman"/>
          <w:color w:val="auto"/>
          <w:sz w:val="22"/>
          <w:szCs w:val="22"/>
        </w:rPr>
      </w:pPr>
      <w:r w:rsidRPr="008811D7">
        <w:rPr>
          <w:rFonts w:ascii="Times New Roman" w:hAnsi="Times New Roman" w:cs="Times New Roman"/>
          <w:color w:val="auto"/>
          <w:sz w:val="22"/>
          <w:szCs w:val="22"/>
        </w:rPr>
        <w:t>2. Jeżeli Zamawiający i Wykonawca nie będą w stanie rozstrzygnąć sporu ugodowo, wszelkie spory związane z Umową rozstrzygać będzie sąd powszechny właściwy miejscowo</w:t>
      </w:r>
      <w:r w:rsidR="005D6D74" w:rsidRPr="008811D7">
        <w:rPr>
          <w:rFonts w:ascii="Times New Roman" w:hAnsi="Times New Roman" w:cs="Times New Roman"/>
          <w:color w:val="auto"/>
          <w:sz w:val="22"/>
          <w:szCs w:val="22"/>
        </w:rPr>
        <w:t xml:space="preserve"> i rzeczowo</w:t>
      </w:r>
      <w:r w:rsidRPr="008811D7">
        <w:rPr>
          <w:rFonts w:ascii="Times New Roman" w:hAnsi="Times New Roman" w:cs="Times New Roman"/>
          <w:color w:val="auto"/>
          <w:sz w:val="22"/>
          <w:szCs w:val="22"/>
        </w:rPr>
        <w:t xml:space="preserve"> dla siedziby Zamawiającego.</w:t>
      </w:r>
      <w:bookmarkEnd w:id="11"/>
    </w:p>
    <w:p w14:paraId="68A107CB" w14:textId="6DF69A44" w:rsidR="00072A7E" w:rsidRPr="008811D7" w:rsidRDefault="00072A7E" w:rsidP="00072A7E">
      <w:pPr>
        <w:pStyle w:val="Default"/>
        <w:spacing w:line="276" w:lineRule="auto"/>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1A23C6">
        <w:rPr>
          <w:rFonts w:ascii="Times New Roman" w:hAnsi="Times New Roman" w:cs="Times New Roman"/>
          <w:b/>
          <w:bCs/>
          <w:color w:val="auto"/>
          <w:sz w:val="22"/>
          <w:szCs w:val="22"/>
        </w:rPr>
        <w:t>19</w:t>
      </w:r>
    </w:p>
    <w:p w14:paraId="04B4D29D" w14:textId="58066739" w:rsidR="00072A7E" w:rsidRPr="008811D7" w:rsidRDefault="001A23C6" w:rsidP="00AA3D9F">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Ochrona danych osobowych</w:t>
      </w:r>
    </w:p>
    <w:p w14:paraId="280078AD" w14:textId="4572B64F" w:rsidR="00072A7E" w:rsidRPr="008811D7" w:rsidRDefault="0062270D"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W związku z realizacją wymogów Rozporządzenia Parlamentu Europejskiego i</w:t>
      </w:r>
      <w:r w:rsidR="00072A7E" w:rsidRPr="008811D7">
        <w:rPr>
          <w:rFonts w:ascii="Times New Roman" w:eastAsia="Times New Roman" w:hAnsi="Times New Roman" w:cs="Times New Roman"/>
        </w:rPr>
        <w:t xml:space="preserve">  Rady (UE) 2016/679  z  dnia  27  kwietnia  2016 r.  </w:t>
      </w:r>
      <w:r w:rsidRPr="008811D7">
        <w:rPr>
          <w:rFonts w:ascii="Times New Roman" w:eastAsia="Times New Roman" w:hAnsi="Times New Roman" w:cs="Times New Roman"/>
        </w:rPr>
        <w:t>w sprawie ochrony osób fizycznych w związku z</w:t>
      </w:r>
      <w:r w:rsidR="00072A7E" w:rsidRPr="008811D7">
        <w:rPr>
          <w:rFonts w:ascii="Times New Roman" w:eastAsia="Times New Roman" w:hAnsi="Times New Roman" w:cs="Times New Roman"/>
        </w:rPr>
        <w:t xml:space="preserve"> </w:t>
      </w:r>
      <w:r w:rsidRPr="008811D7">
        <w:rPr>
          <w:rFonts w:ascii="Times New Roman" w:eastAsia="Times New Roman" w:hAnsi="Times New Roman" w:cs="Times New Roman"/>
        </w:rPr>
        <w:t>przetwarzaniem danych osobowych i w sprawie swobodnego przepływu takich danych oraz uchylenia dyrektywy 95</w:t>
      </w:r>
      <w:r w:rsidR="00072A7E" w:rsidRPr="008811D7">
        <w:rPr>
          <w:rFonts w:ascii="Times New Roman" w:eastAsia="Times New Roman" w:hAnsi="Times New Roman" w:cs="Times New Roman"/>
        </w:rPr>
        <w:t>/46WE (</w:t>
      </w:r>
      <w:r w:rsidRPr="008811D7">
        <w:rPr>
          <w:rFonts w:ascii="Times New Roman" w:eastAsia="Times New Roman" w:hAnsi="Times New Roman" w:cs="Times New Roman"/>
        </w:rPr>
        <w:t>ogólne rozporządzenie</w:t>
      </w:r>
      <w:r w:rsidR="00072A7E" w:rsidRPr="008811D7">
        <w:rPr>
          <w:rFonts w:ascii="Times New Roman" w:eastAsia="Times New Roman" w:hAnsi="Times New Roman" w:cs="Times New Roman"/>
        </w:rPr>
        <w:t xml:space="preserve">  o  ochronie  danych „RODO”),  informujemy   o  zasadach  przetwarzania  Pani/Pana  danych  osobowych  oraz  o  przysługujących  Pani/Panu  prawach  z  tym  związanych.</w:t>
      </w:r>
    </w:p>
    <w:p w14:paraId="35223BB2" w14:textId="73F25168"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1.</w:t>
      </w:r>
      <w:r w:rsidR="0062270D" w:rsidRPr="008811D7">
        <w:rPr>
          <w:rFonts w:ascii="Times New Roman" w:eastAsia="Times New Roman" w:hAnsi="Times New Roman" w:cs="Times New Roman"/>
        </w:rPr>
        <w:t>Administratorem Pani</w:t>
      </w:r>
      <w:r w:rsidRPr="008811D7">
        <w:rPr>
          <w:rFonts w:ascii="Times New Roman" w:eastAsia="Times New Roman" w:hAnsi="Times New Roman" w:cs="Times New Roman"/>
        </w:rPr>
        <w:t xml:space="preserve">/Pana  danych  osobowych  jest  Państwowe  Gospodarstwo  Leśne  Lasy  </w:t>
      </w:r>
    </w:p>
    <w:p w14:paraId="7D58F400" w14:textId="77777777"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 xml:space="preserve">Państwowe  - Nadleśnictwo  Kartuzy, z siedzibą w  Kartuzach  ul. Nadleśniczego S. Mościckiego 4, 83-300  Kartuzy, adres e-mail: kartuzy@gdansk.lasy.gov.pl                                                                       </w:t>
      </w:r>
    </w:p>
    <w:p w14:paraId="5895AA1F" w14:textId="77777777"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 xml:space="preserve">2. Administrator  danych  osobowych przetwarza  Pani/Pana  dane  osobowe  na  podstawie  obowiązujących  przepisów  prawa,  zawartych  umów  oraz  na  podstawie  udzielonej  zgody. </w:t>
      </w:r>
    </w:p>
    <w:p w14:paraId="00AC4680" w14:textId="77777777"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3. Pani/Pana  dane  osobowe  przetwarzane  są  w  celu/celach:</w:t>
      </w:r>
    </w:p>
    <w:p w14:paraId="6C194ACE" w14:textId="5DF9B526"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a)  wypełnienia  obowiązków  prawnych  ciążących  na  administratorze, w tym realizacji zadań nałożonych na mocy ustawy z dnia 28 września 1991 r. o lasach (</w:t>
      </w:r>
      <w:r w:rsidR="00E55626" w:rsidRPr="008811D7">
        <w:rPr>
          <w:rFonts w:ascii="Times New Roman" w:eastAsia="Times New Roman" w:hAnsi="Times New Roman" w:cs="Times New Roman"/>
        </w:rPr>
        <w:t>Dz.  U.  z  2021  r. poz. 1275</w:t>
      </w:r>
      <w:r w:rsidRPr="008811D7">
        <w:rPr>
          <w:rFonts w:ascii="Times New Roman" w:eastAsia="Times New Roman" w:hAnsi="Times New Roman" w:cs="Times New Roman"/>
        </w:rPr>
        <w:t>) oraz Statutu Państwowego Gospodarstwa Leśnego Lasy Państwowe;</w:t>
      </w:r>
    </w:p>
    <w:p w14:paraId="2157A46B" w14:textId="77777777"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b)  realizacji  umów  zawartych  z  Nadleśnictwem  Kartuzy;</w:t>
      </w:r>
    </w:p>
    <w:p w14:paraId="3A4B6B52" w14:textId="77777777"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c)  w  przypadku przetwarzania danych na podstawie udzielonej zgody,  w  zakresie  i  celu  określonym  w  treści  zgody.</w:t>
      </w:r>
    </w:p>
    <w:p w14:paraId="7A610971" w14:textId="77777777"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4. W  niektórych przypadkach, z uwagi na realizację zadań przez administratora, Pani/Pana dane osobowe mogą być przekazywane:</w:t>
      </w:r>
    </w:p>
    <w:p w14:paraId="77B44063" w14:textId="1DCA83BA"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a)  podmiotom upoważnionym na podstawie przepisów prawa</w:t>
      </w:r>
      <w:r w:rsidR="003E519C" w:rsidRPr="008811D7">
        <w:rPr>
          <w:rFonts w:ascii="Times New Roman" w:eastAsia="Times New Roman" w:hAnsi="Times New Roman" w:cs="Times New Roman"/>
        </w:rPr>
        <w:t>,</w:t>
      </w:r>
    </w:p>
    <w:p w14:paraId="59171E68" w14:textId="1893937E"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 xml:space="preserve">b) </w:t>
      </w:r>
      <w:r w:rsidR="0062270D" w:rsidRPr="008811D7">
        <w:rPr>
          <w:rFonts w:ascii="Times New Roman" w:eastAsia="Times New Roman" w:hAnsi="Times New Roman" w:cs="Times New Roman"/>
        </w:rPr>
        <w:t>podmiotom, które, na podstawie stosownych umów</w:t>
      </w:r>
      <w:r w:rsidRPr="008811D7">
        <w:rPr>
          <w:rFonts w:ascii="Times New Roman" w:eastAsia="Times New Roman" w:hAnsi="Times New Roman" w:cs="Times New Roman"/>
        </w:rPr>
        <w:t xml:space="preserve">, współpracują z administratorem w realizacji jego zadań. </w:t>
      </w:r>
    </w:p>
    <w:p w14:paraId="66F67324" w14:textId="4AF4C2FB"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 xml:space="preserve">5. Pani/Pana   </w:t>
      </w:r>
      <w:r w:rsidR="0062270D" w:rsidRPr="008811D7">
        <w:rPr>
          <w:rFonts w:ascii="Times New Roman" w:eastAsia="Times New Roman" w:hAnsi="Times New Roman" w:cs="Times New Roman"/>
        </w:rPr>
        <w:t>dane osobowe będą przechowywane przez okres niezbędny do realizacji celów określonych w punkcie</w:t>
      </w:r>
      <w:r w:rsidRPr="008811D7">
        <w:rPr>
          <w:rFonts w:ascii="Times New Roman" w:eastAsia="Times New Roman" w:hAnsi="Times New Roman" w:cs="Times New Roman"/>
        </w:rPr>
        <w:t xml:space="preserve"> </w:t>
      </w:r>
      <w:r w:rsidR="00B73A75" w:rsidRPr="008811D7">
        <w:rPr>
          <w:rFonts w:ascii="Times New Roman" w:eastAsia="Times New Roman" w:hAnsi="Times New Roman" w:cs="Times New Roman"/>
        </w:rPr>
        <w:t>3</w:t>
      </w:r>
      <w:r w:rsidRPr="008811D7">
        <w:rPr>
          <w:rFonts w:ascii="Times New Roman" w:eastAsia="Times New Roman" w:hAnsi="Times New Roman" w:cs="Times New Roman"/>
        </w:rPr>
        <w:t>,  a  po  tym  czasie  przez  okres  archiwizacji zgodnie z Jednolitym rzeczowym wykazem akt dla PGL LP oraz innymi przepisami prawa powszechnie obowiązującego, szczególnie Ustawą o rachunkowości oraz Kodeksem Pracy.</w:t>
      </w:r>
    </w:p>
    <w:p w14:paraId="17AC137B" w14:textId="77777777"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lastRenderedPageBreak/>
        <w:t xml:space="preserve">6. W trybie art. 15 – 21 Ogólnego rozporządzenia o ochronie danych przysługuje  Pani/Panu   prawo  dostępu  do  danych  osobowych,  prawo  do  żądania  sprostowania  (poprawienia)  danych  osobowych, usunięcia   danych   osobowych, ograniczenia  przetwarzania  danych  osobowych, prawo  do  przenoszenia  danych, jak również prawo  sprzeciwu  wobec  przetwarzania  danych, o ile inne przepisy prawa powszechnie stosowanego nie stanowią inaczej. </w:t>
      </w:r>
    </w:p>
    <w:p w14:paraId="3F7422A3" w14:textId="77777777"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7.  W  przypadku  gdy  przetwarzanie  danych  osobowych  odbywa  się  na  podstawie  zgody  osoby  na  przetwarzanie  danych  osobowych  (art. 6 ust. 1 lit. a  RODO),  przysługuje  Pani/Panu  prawo  do  cofnięcia  tej  zgody  w  dowolnym  momencie.  Cofnięcie  to  nie  ma  wpływu  na  zgodność  przetwarzania,  którego  dokonano  na  podstawie  zgody  przed  jej  cofnięciem,  z obowiązującym  prawem.</w:t>
      </w:r>
    </w:p>
    <w:p w14:paraId="65618F98" w14:textId="77777777"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8. W  przypadku  powzięcia  informacji  o  niezgodnym  z  prawem  przetwarzaniu  w  Nadleśnictwie  Kartuzy  Pani/Pana  danych  osobowych,  przysługuje  Pani/Panu  prawo  wniesienia  skargi  do  organu  nadzorczego  właściwego  w  sprawach  ochrony  danych  osobowych, którym jest Urząd Ochrony Danych Osobowych.</w:t>
      </w:r>
    </w:p>
    <w:p w14:paraId="6ACEA5E3" w14:textId="77777777"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9. W  sytuacji,  gdy  przetwarzanie  danych  osobowych  odbywa  się  na  podstawie  zgody  osoby,  której  dane  dotyczą,  podanie  prze  Panią/Pana  danych  osobowych  administratorowi  ma  charakter  dobrowolny.</w:t>
      </w:r>
    </w:p>
    <w:p w14:paraId="14BEF658" w14:textId="77777777"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10. Podanie  przez  Panią/Pana  danych  osobowych  jest  obowiązkowe  w  sytuacji,  gdy  przesłankę  przetwarzania  danych  osobowych  stanowi  przepis  prawa  lub  zawarta  między  stronami  umowa.</w:t>
      </w:r>
    </w:p>
    <w:p w14:paraId="3526E19D" w14:textId="2FAA2598" w:rsidR="0021735E"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 xml:space="preserve"> 11. Pani/Pana  dane  nie  będą  poddane  zautomatyzowanemu  podejmowaniu  decyzji,  w  tym  profilowaniu.</w:t>
      </w:r>
    </w:p>
    <w:p w14:paraId="43020339" w14:textId="0137C613" w:rsidR="006D6D25" w:rsidRPr="008811D7" w:rsidRDefault="006D6D25" w:rsidP="006D6D25">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1A23C6">
        <w:rPr>
          <w:rFonts w:ascii="Times New Roman" w:hAnsi="Times New Roman" w:cs="Times New Roman"/>
          <w:b/>
          <w:bCs/>
          <w:color w:val="auto"/>
          <w:sz w:val="22"/>
          <w:szCs w:val="22"/>
        </w:rPr>
        <w:t>20</w:t>
      </w:r>
    </w:p>
    <w:p w14:paraId="72D58F30" w14:textId="372019E2" w:rsidR="006D6D25" w:rsidRPr="008811D7" w:rsidRDefault="006D6D25" w:rsidP="00D4469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Postanowienia końcowe</w:t>
      </w:r>
    </w:p>
    <w:p w14:paraId="05E30A6B" w14:textId="1B2B36D6" w:rsidR="006D6D25" w:rsidRPr="008811D7" w:rsidRDefault="006D6D25" w:rsidP="00553FA7">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 xml:space="preserve">1. W sprawach nie uregulowanych niniejszą umową zastosowanie mają przepisy ustawy z dnia 11.09.2019 r. Prawo zamówień publicznych (Dz. U. z </w:t>
      </w:r>
      <w:r w:rsidR="00023506">
        <w:rPr>
          <w:rFonts w:ascii="Times New Roman" w:eastAsia="Times New Roman" w:hAnsi="Times New Roman" w:cs="Times New Roman"/>
        </w:rPr>
        <w:t>202</w:t>
      </w:r>
      <w:r w:rsidR="00F265B8">
        <w:rPr>
          <w:rFonts w:ascii="Times New Roman" w:eastAsia="Times New Roman" w:hAnsi="Times New Roman" w:cs="Times New Roman"/>
        </w:rPr>
        <w:t>3</w:t>
      </w:r>
      <w:r w:rsidRPr="008811D7">
        <w:rPr>
          <w:rFonts w:ascii="Times New Roman" w:eastAsia="Times New Roman" w:hAnsi="Times New Roman" w:cs="Times New Roman"/>
        </w:rPr>
        <w:t xml:space="preserve"> r., poz. </w:t>
      </w:r>
      <w:r w:rsidR="00023506">
        <w:rPr>
          <w:rFonts w:ascii="Times New Roman" w:eastAsia="Times New Roman" w:hAnsi="Times New Roman" w:cs="Times New Roman"/>
        </w:rPr>
        <w:t>1</w:t>
      </w:r>
      <w:r w:rsidR="00F265B8">
        <w:rPr>
          <w:rFonts w:ascii="Times New Roman" w:eastAsia="Times New Roman" w:hAnsi="Times New Roman" w:cs="Times New Roman"/>
        </w:rPr>
        <w:t>605</w:t>
      </w:r>
      <w:r w:rsidRPr="008811D7">
        <w:rPr>
          <w:rFonts w:ascii="Times New Roman" w:eastAsia="Times New Roman" w:hAnsi="Times New Roman" w:cs="Times New Roman"/>
        </w:rPr>
        <w:t xml:space="preserve"> z </w:t>
      </w:r>
      <w:proofErr w:type="spellStart"/>
      <w:r w:rsidRPr="008811D7">
        <w:rPr>
          <w:rFonts w:ascii="Times New Roman" w:eastAsia="Times New Roman" w:hAnsi="Times New Roman" w:cs="Times New Roman"/>
        </w:rPr>
        <w:t>późn</w:t>
      </w:r>
      <w:proofErr w:type="spellEnd"/>
      <w:r w:rsidRPr="008811D7">
        <w:rPr>
          <w:rFonts w:ascii="Times New Roman" w:eastAsia="Times New Roman" w:hAnsi="Times New Roman" w:cs="Times New Roman"/>
        </w:rPr>
        <w:t xml:space="preserve">. zm.), ustawy z dnia 07.07.1994 r. Prawo budowlane (tj. </w:t>
      </w:r>
      <w:proofErr w:type="spellStart"/>
      <w:r w:rsidR="006809FB" w:rsidRPr="006809FB">
        <w:rPr>
          <w:rFonts w:ascii="Times New Roman" w:eastAsia="Times New Roman" w:hAnsi="Times New Roman" w:cs="Times New Roman"/>
        </w:rPr>
        <w:t>Dz.U.z</w:t>
      </w:r>
      <w:proofErr w:type="spellEnd"/>
      <w:r w:rsidR="006809FB" w:rsidRPr="006809FB">
        <w:rPr>
          <w:rFonts w:ascii="Times New Roman" w:eastAsia="Times New Roman" w:hAnsi="Times New Roman" w:cs="Times New Roman"/>
        </w:rPr>
        <w:t xml:space="preserve"> 202</w:t>
      </w:r>
      <w:r w:rsidR="00F265B8">
        <w:rPr>
          <w:rFonts w:ascii="Times New Roman" w:eastAsia="Times New Roman" w:hAnsi="Times New Roman" w:cs="Times New Roman"/>
        </w:rPr>
        <w:t>3</w:t>
      </w:r>
      <w:r w:rsidR="006809FB" w:rsidRPr="006809FB">
        <w:rPr>
          <w:rFonts w:ascii="Times New Roman" w:eastAsia="Times New Roman" w:hAnsi="Times New Roman" w:cs="Times New Roman"/>
        </w:rPr>
        <w:t xml:space="preserve"> r. poz. </w:t>
      </w:r>
      <w:r w:rsidR="00F265B8">
        <w:rPr>
          <w:rFonts w:ascii="Times New Roman" w:eastAsia="Times New Roman" w:hAnsi="Times New Roman" w:cs="Times New Roman"/>
        </w:rPr>
        <w:t>682</w:t>
      </w:r>
      <w:r w:rsidRPr="008811D7">
        <w:rPr>
          <w:rFonts w:ascii="Times New Roman" w:eastAsia="Times New Roman" w:hAnsi="Times New Roman" w:cs="Times New Roman"/>
        </w:rPr>
        <w:t xml:space="preserve"> z </w:t>
      </w:r>
      <w:proofErr w:type="spellStart"/>
      <w:r w:rsidRPr="008811D7">
        <w:rPr>
          <w:rFonts w:ascii="Times New Roman" w:eastAsia="Times New Roman" w:hAnsi="Times New Roman" w:cs="Times New Roman"/>
        </w:rPr>
        <w:t>późn</w:t>
      </w:r>
      <w:proofErr w:type="spellEnd"/>
      <w:r w:rsidRPr="008811D7">
        <w:rPr>
          <w:rFonts w:ascii="Times New Roman" w:eastAsia="Times New Roman" w:hAnsi="Times New Roman" w:cs="Times New Roman"/>
        </w:rPr>
        <w:t>. zm.) oraz przepisy Kodeksu cywilnego.</w:t>
      </w:r>
    </w:p>
    <w:p w14:paraId="04E7CE55" w14:textId="3341C431" w:rsidR="000C4BDB" w:rsidRPr="001E1C2A" w:rsidRDefault="006D6D25" w:rsidP="00553FA7">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 xml:space="preserve">2. </w:t>
      </w:r>
      <w:r w:rsidRPr="008811D7">
        <w:rPr>
          <w:rFonts w:ascii="Times New Roman" w:hAnsi="Times New Roman" w:cs="Times New Roman"/>
        </w:rPr>
        <w:t xml:space="preserve">Umowę sporządzono w dwóch jednobrzmiących egzemplarzach – po jednym dla każdej ze Stron. </w:t>
      </w:r>
    </w:p>
    <w:p w14:paraId="68E314C7" w14:textId="0838C4F0" w:rsidR="008627A4" w:rsidRPr="008811D7" w:rsidRDefault="004D752E" w:rsidP="008627A4">
      <w:pPr>
        <w:rPr>
          <w:rFonts w:ascii="Times New Roman" w:hAnsi="Times New Roman" w:cs="Times New Roman"/>
          <w:bCs/>
        </w:rPr>
      </w:pPr>
      <w:r w:rsidRPr="008811D7">
        <w:rPr>
          <w:rFonts w:ascii="Times New Roman" w:hAnsi="Times New Roman" w:cs="Times New Roman"/>
          <w:bCs/>
        </w:rPr>
        <w:t>Załączniki stanowiące integralną część umowy</w:t>
      </w:r>
      <w:r w:rsidR="008627A4" w:rsidRPr="008811D7">
        <w:rPr>
          <w:rFonts w:ascii="Times New Roman" w:hAnsi="Times New Roman" w:cs="Times New Roman"/>
          <w:bCs/>
        </w:rPr>
        <w:t>:</w:t>
      </w:r>
    </w:p>
    <w:p w14:paraId="68D50CFE" w14:textId="079C84B7" w:rsidR="00DB0F76" w:rsidRDefault="00DB0F76" w:rsidP="008627A4">
      <w:pPr>
        <w:pStyle w:val="Default"/>
        <w:numPr>
          <w:ilvl w:val="0"/>
          <w:numId w:val="7"/>
        </w:numPr>
        <w:jc w:val="both"/>
        <w:rPr>
          <w:rFonts w:ascii="Times New Roman" w:hAnsi="Times New Roman" w:cs="Times New Roman"/>
          <w:color w:val="auto"/>
          <w:sz w:val="22"/>
          <w:szCs w:val="22"/>
        </w:rPr>
      </w:pPr>
      <w:r>
        <w:rPr>
          <w:rFonts w:ascii="Times New Roman" w:hAnsi="Times New Roman" w:cs="Times New Roman"/>
          <w:color w:val="auto"/>
          <w:sz w:val="22"/>
          <w:szCs w:val="22"/>
        </w:rPr>
        <w:t>SWZ;</w:t>
      </w:r>
    </w:p>
    <w:p w14:paraId="5667FCE8" w14:textId="265041A6" w:rsidR="00540BA4" w:rsidRDefault="00540BA4" w:rsidP="008627A4">
      <w:pPr>
        <w:pStyle w:val="Default"/>
        <w:numPr>
          <w:ilvl w:val="0"/>
          <w:numId w:val="7"/>
        </w:numPr>
        <w:jc w:val="both"/>
        <w:rPr>
          <w:rFonts w:ascii="Times New Roman" w:hAnsi="Times New Roman" w:cs="Times New Roman"/>
          <w:color w:val="auto"/>
          <w:sz w:val="22"/>
          <w:szCs w:val="22"/>
        </w:rPr>
      </w:pPr>
      <w:r>
        <w:rPr>
          <w:rFonts w:ascii="Times New Roman" w:hAnsi="Times New Roman" w:cs="Times New Roman"/>
          <w:color w:val="auto"/>
          <w:sz w:val="22"/>
          <w:szCs w:val="22"/>
        </w:rPr>
        <w:t>Przedmiar robót</w:t>
      </w:r>
      <w:r w:rsidR="00DB0F76">
        <w:rPr>
          <w:rFonts w:ascii="Times New Roman" w:hAnsi="Times New Roman" w:cs="Times New Roman"/>
          <w:color w:val="auto"/>
          <w:sz w:val="22"/>
          <w:szCs w:val="22"/>
        </w:rPr>
        <w:t>;</w:t>
      </w:r>
    </w:p>
    <w:p w14:paraId="0B6A4E48" w14:textId="6FF346CF" w:rsidR="006B38F9" w:rsidRDefault="006B38F9" w:rsidP="008627A4">
      <w:pPr>
        <w:pStyle w:val="Default"/>
        <w:numPr>
          <w:ilvl w:val="0"/>
          <w:numId w:val="7"/>
        </w:numPr>
        <w:jc w:val="both"/>
        <w:rPr>
          <w:rFonts w:ascii="Times New Roman" w:hAnsi="Times New Roman" w:cs="Times New Roman"/>
          <w:color w:val="auto"/>
          <w:sz w:val="22"/>
          <w:szCs w:val="22"/>
        </w:rPr>
      </w:pPr>
      <w:r>
        <w:rPr>
          <w:rFonts w:ascii="Times New Roman" w:hAnsi="Times New Roman" w:cs="Times New Roman"/>
          <w:color w:val="auto"/>
          <w:sz w:val="22"/>
          <w:szCs w:val="22"/>
        </w:rPr>
        <w:t>Opis techniczny</w:t>
      </w:r>
      <w:r w:rsidR="00DB0F76">
        <w:rPr>
          <w:rFonts w:ascii="Times New Roman" w:hAnsi="Times New Roman" w:cs="Times New Roman"/>
          <w:color w:val="auto"/>
          <w:sz w:val="22"/>
          <w:szCs w:val="22"/>
        </w:rPr>
        <w:t>;</w:t>
      </w:r>
    </w:p>
    <w:p w14:paraId="3CCFA703" w14:textId="71B20B4A" w:rsidR="008627A4" w:rsidRPr="008811D7" w:rsidRDefault="008627A4" w:rsidP="008627A4">
      <w:pPr>
        <w:pStyle w:val="Default"/>
        <w:numPr>
          <w:ilvl w:val="0"/>
          <w:numId w:val="7"/>
        </w:numPr>
        <w:jc w:val="both"/>
        <w:rPr>
          <w:rFonts w:ascii="Times New Roman" w:hAnsi="Times New Roman" w:cs="Times New Roman"/>
          <w:color w:val="auto"/>
          <w:sz w:val="22"/>
          <w:szCs w:val="22"/>
        </w:rPr>
      </w:pPr>
      <w:proofErr w:type="spellStart"/>
      <w:r w:rsidRPr="008811D7">
        <w:rPr>
          <w:rFonts w:ascii="Times New Roman" w:hAnsi="Times New Roman" w:cs="Times New Roman"/>
          <w:color w:val="auto"/>
          <w:sz w:val="22"/>
          <w:szCs w:val="22"/>
        </w:rPr>
        <w:t>STWiORB</w:t>
      </w:r>
      <w:proofErr w:type="spellEnd"/>
      <w:r w:rsidRPr="008811D7">
        <w:rPr>
          <w:rFonts w:ascii="Times New Roman" w:hAnsi="Times New Roman" w:cs="Times New Roman"/>
          <w:color w:val="auto"/>
          <w:sz w:val="22"/>
          <w:szCs w:val="22"/>
        </w:rPr>
        <w:t>;</w:t>
      </w:r>
    </w:p>
    <w:p w14:paraId="0546FF80" w14:textId="77777777" w:rsidR="008627A4" w:rsidRPr="008811D7" w:rsidRDefault="008627A4" w:rsidP="008627A4">
      <w:pPr>
        <w:pStyle w:val="Default"/>
        <w:numPr>
          <w:ilvl w:val="0"/>
          <w:numId w:val="7"/>
        </w:numPr>
        <w:jc w:val="both"/>
        <w:rPr>
          <w:rFonts w:ascii="Times New Roman" w:hAnsi="Times New Roman" w:cs="Times New Roman"/>
          <w:color w:val="auto"/>
          <w:sz w:val="22"/>
          <w:szCs w:val="22"/>
        </w:rPr>
      </w:pPr>
      <w:r w:rsidRPr="008811D7">
        <w:rPr>
          <w:rFonts w:ascii="Times New Roman" w:hAnsi="Times New Roman" w:cs="Times New Roman"/>
          <w:color w:val="auto"/>
          <w:sz w:val="22"/>
          <w:szCs w:val="22"/>
        </w:rPr>
        <w:t>SWZ;</w:t>
      </w:r>
    </w:p>
    <w:p w14:paraId="0FC48A13" w14:textId="77777777" w:rsidR="008627A4" w:rsidRPr="008811D7" w:rsidRDefault="008627A4" w:rsidP="008627A4">
      <w:pPr>
        <w:pStyle w:val="Default"/>
        <w:numPr>
          <w:ilvl w:val="0"/>
          <w:numId w:val="7"/>
        </w:numPr>
        <w:jc w:val="both"/>
        <w:rPr>
          <w:rFonts w:ascii="Times New Roman" w:hAnsi="Times New Roman" w:cs="Times New Roman"/>
          <w:color w:val="auto"/>
          <w:sz w:val="22"/>
          <w:szCs w:val="22"/>
        </w:rPr>
      </w:pPr>
      <w:r w:rsidRPr="008811D7">
        <w:rPr>
          <w:rFonts w:ascii="Times New Roman" w:hAnsi="Times New Roman" w:cs="Times New Roman"/>
          <w:color w:val="auto"/>
          <w:sz w:val="22"/>
          <w:szCs w:val="22"/>
        </w:rPr>
        <w:t>Kosztorys ofertowy;</w:t>
      </w:r>
    </w:p>
    <w:p w14:paraId="3087A7BB" w14:textId="77777777" w:rsidR="008627A4" w:rsidRPr="008811D7" w:rsidRDefault="008627A4" w:rsidP="008627A4">
      <w:pPr>
        <w:pStyle w:val="Default"/>
        <w:numPr>
          <w:ilvl w:val="0"/>
          <w:numId w:val="7"/>
        </w:numPr>
        <w:jc w:val="both"/>
        <w:rPr>
          <w:rFonts w:ascii="Times New Roman" w:hAnsi="Times New Roman" w:cs="Times New Roman"/>
          <w:color w:val="auto"/>
          <w:sz w:val="22"/>
          <w:szCs w:val="22"/>
        </w:rPr>
      </w:pPr>
      <w:r w:rsidRPr="008811D7">
        <w:rPr>
          <w:rFonts w:ascii="Times New Roman" w:hAnsi="Times New Roman" w:cs="Times New Roman"/>
          <w:color w:val="auto"/>
          <w:sz w:val="22"/>
          <w:szCs w:val="22"/>
        </w:rPr>
        <w:t>Wzór karty gwarancyjnej;</w:t>
      </w:r>
    </w:p>
    <w:p w14:paraId="59E01C13" w14:textId="5760C987" w:rsidR="00B77135" w:rsidRPr="00D44692" w:rsidRDefault="008627A4" w:rsidP="00D44692">
      <w:pPr>
        <w:pStyle w:val="Default"/>
        <w:numPr>
          <w:ilvl w:val="0"/>
          <w:numId w:val="7"/>
        </w:numPr>
        <w:jc w:val="both"/>
        <w:rPr>
          <w:rFonts w:ascii="Times New Roman" w:hAnsi="Times New Roman" w:cs="Times New Roman"/>
          <w:color w:val="auto"/>
          <w:sz w:val="22"/>
          <w:szCs w:val="22"/>
        </w:rPr>
      </w:pPr>
      <w:r w:rsidRPr="008811D7">
        <w:rPr>
          <w:rFonts w:ascii="Times New Roman" w:hAnsi="Times New Roman" w:cs="Times New Roman"/>
          <w:color w:val="auto"/>
          <w:sz w:val="22"/>
          <w:szCs w:val="22"/>
        </w:rPr>
        <w:t>Oferta Wykonawcy.</w:t>
      </w:r>
    </w:p>
    <w:p w14:paraId="295025E4" w14:textId="77777777" w:rsidR="00E12559" w:rsidRPr="00B77135" w:rsidRDefault="00E12559" w:rsidP="00D44692">
      <w:pPr>
        <w:pStyle w:val="Default"/>
        <w:jc w:val="both"/>
        <w:rPr>
          <w:rFonts w:ascii="Times New Roman" w:hAnsi="Times New Roman" w:cs="Times New Roman"/>
          <w:color w:val="auto"/>
          <w:sz w:val="22"/>
          <w:szCs w:val="22"/>
        </w:rPr>
      </w:pPr>
    </w:p>
    <w:p w14:paraId="64B8DC7A" w14:textId="011E86BE" w:rsidR="00072A7E" w:rsidRPr="008811D7" w:rsidRDefault="0028695F" w:rsidP="00072A7E">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      </w:t>
      </w:r>
      <w:r w:rsidR="00072A7E" w:rsidRPr="008811D7">
        <w:rPr>
          <w:rFonts w:ascii="Times New Roman" w:hAnsi="Times New Roman" w:cs="Times New Roman"/>
          <w:color w:val="auto"/>
          <w:sz w:val="22"/>
          <w:szCs w:val="22"/>
        </w:rPr>
        <w:t xml:space="preserve">………………………                                                     </w:t>
      </w:r>
      <w:r>
        <w:rPr>
          <w:rFonts w:ascii="Times New Roman" w:hAnsi="Times New Roman" w:cs="Times New Roman"/>
          <w:color w:val="auto"/>
          <w:sz w:val="22"/>
          <w:szCs w:val="22"/>
        </w:rPr>
        <w:t xml:space="preserve">     </w:t>
      </w:r>
      <w:r w:rsidR="00072A7E" w:rsidRPr="008811D7">
        <w:rPr>
          <w:rFonts w:ascii="Times New Roman" w:hAnsi="Times New Roman" w:cs="Times New Roman"/>
          <w:color w:val="auto"/>
          <w:sz w:val="22"/>
          <w:szCs w:val="22"/>
        </w:rPr>
        <w:t xml:space="preserve">.…………………………….. </w:t>
      </w:r>
    </w:p>
    <w:p w14:paraId="061CF53B" w14:textId="25736C3E" w:rsidR="00072A7E" w:rsidRPr="008811D7" w:rsidRDefault="00BB789F" w:rsidP="00BB789F">
      <w:pPr>
        <w:rPr>
          <w:rFonts w:ascii="Times New Roman" w:hAnsi="Times New Roman" w:cs="Times New Roman"/>
          <w:b/>
        </w:rPr>
        <w:sectPr w:rsidR="00072A7E" w:rsidRPr="008811D7" w:rsidSect="00E15A7C">
          <w:headerReference w:type="default" r:id="rId8"/>
          <w:footerReference w:type="default" r:id="rId9"/>
          <w:pgSz w:w="11910" w:h="16840"/>
          <w:pgMar w:top="851" w:right="1300" w:bottom="426" w:left="1300" w:header="0" w:footer="570" w:gutter="0"/>
          <w:cols w:space="708"/>
        </w:sectPr>
      </w:pPr>
      <w:r w:rsidRPr="008811D7">
        <w:rPr>
          <w:rFonts w:ascii="Times New Roman" w:hAnsi="Times New Roman" w:cs="Times New Roman"/>
          <w:b/>
          <w:bCs/>
        </w:rPr>
        <w:t xml:space="preserve"> </w:t>
      </w:r>
      <w:r w:rsidR="0028695F">
        <w:rPr>
          <w:rFonts w:ascii="Times New Roman" w:hAnsi="Times New Roman" w:cs="Times New Roman"/>
          <w:b/>
          <w:bCs/>
        </w:rPr>
        <w:t xml:space="preserve">       </w:t>
      </w:r>
      <w:r w:rsidRPr="008811D7">
        <w:rPr>
          <w:rFonts w:ascii="Times New Roman" w:hAnsi="Times New Roman" w:cs="Times New Roman"/>
          <w:b/>
          <w:bCs/>
        </w:rPr>
        <w:t xml:space="preserve">  </w:t>
      </w:r>
      <w:r w:rsidR="00072A7E" w:rsidRPr="008811D7">
        <w:rPr>
          <w:rFonts w:ascii="Times New Roman" w:hAnsi="Times New Roman" w:cs="Times New Roman"/>
          <w:b/>
          <w:bCs/>
        </w:rPr>
        <w:t>ZAMAWIAJĄCY                                                                    WYKONA</w:t>
      </w:r>
      <w:r w:rsidR="006B38F9">
        <w:rPr>
          <w:rFonts w:ascii="Times New Roman" w:hAnsi="Times New Roman" w:cs="Times New Roman"/>
          <w:b/>
          <w:bCs/>
        </w:rPr>
        <w:t>C</w:t>
      </w:r>
      <w:r w:rsidR="00F265B8">
        <w:rPr>
          <w:rFonts w:ascii="Times New Roman" w:hAnsi="Times New Roman" w:cs="Times New Roman"/>
          <w:b/>
          <w:bCs/>
        </w:rPr>
        <w:t>A</w:t>
      </w:r>
    </w:p>
    <w:p w14:paraId="0EC68B9E" w14:textId="6772831F" w:rsidR="00D15BEC" w:rsidRPr="00D15BEC" w:rsidRDefault="00D15BEC" w:rsidP="00D15BEC">
      <w:pPr>
        <w:tabs>
          <w:tab w:val="left" w:pos="1428"/>
        </w:tabs>
        <w:rPr>
          <w:rFonts w:ascii="Times New Roman" w:hAnsi="Times New Roman" w:cs="Times New Roman"/>
          <w:sz w:val="24"/>
          <w:szCs w:val="24"/>
        </w:rPr>
      </w:pPr>
    </w:p>
    <w:sectPr w:rsidR="00D15BEC" w:rsidRPr="00D15BEC" w:rsidSect="00582B0B">
      <w:footerReference w:type="default" r:id="rId10"/>
      <w:pgSz w:w="11906" w:h="16838"/>
      <w:pgMar w:top="284" w:right="1417" w:bottom="284" w:left="1417" w:header="708"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7B71FE" w14:textId="77777777" w:rsidR="00272F46" w:rsidRDefault="00272F46" w:rsidP="002C237A">
      <w:pPr>
        <w:spacing w:after="0" w:line="240" w:lineRule="auto"/>
      </w:pPr>
      <w:r>
        <w:separator/>
      </w:r>
    </w:p>
  </w:endnote>
  <w:endnote w:type="continuationSeparator" w:id="0">
    <w:p w14:paraId="77E44DDE" w14:textId="77777777" w:rsidR="00272F46" w:rsidRDefault="00272F46" w:rsidP="002C2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8134816"/>
      <w:docPartObj>
        <w:docPartGallery w:val="Page Numbers (Bottom of Page)"/>
        <w:docPartUnique/>
      </w:docPartObj>
    </w:sdtPr>
    <w:sdtContent>
      <w:p w14:paraId="1FF8938E" w14:textId="77777777" w:rsidR="00D66422" w:rsidRDefault="00D66422">
        <w:pPr>
          <w:pStyle w:val="Stopka"/>
          <w:jc w:val="right"/>
        </w:pPr>
        <w:r>
          <w:fldChar w:fldCharType="begin"/>
        </w:r>
        <w:r>
          <w:instrText>PAGE   \* MERGEFORMAT</w:instrText>
        </w:r>
        <w:r>
          <w:fldChar w:fldCharType="separate"/>
        </w:r>
        <w:r w:rsidR="00C239EF">
          <w:rPr>
            <w:noProof/>
          </w:rPr>
          <w:t>17</w:t>
        </w:r>
        <w:r>
          <w:fldChar w:fldCharType="end"/>
        </w:r>
      </w:p>
    </w:sdtContent>
  </w:sdt>
  <w:p w14:paraId="1E416E21" w14:textId="77777777" w:rsidR="00D66422" w:rsidRDefault="00D6642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8790176"/>
      <w:docPartObj>
        <w:docPartGallery w:val="Page Numbers (Bottom of Page)"/>
        <w:docPartUnique/>
      </w:docPartObj>
    </w:sdtPr>
    <w:sdtContent>
      <w:p w14:paraId="2490B11D" w14:textId="77777777" w:rsidR="00D66422" w:rsidRDefault="00D66422">
        <w:pPr>
          <w:pStyle w:val="Stopka"/>
          <w:jc w:val="right"/>
        </w:pPr>
        <w:r>
          <w:fldChar w:fldCharType="begin"/>
        </w:r>
        <w:r>
          <w:instrText>PAGE   \* MERGEFORMAT</w:instrText>
        </w:r>
        <w:r>
          <w:fldChar w:fldCharType="separate"/>
        </w:r>
        <w:r w:rsidR="00C239EF">
          <w:rPr>
            <w:noProof/>
          </w:rPr>
          <w:t>18</w:t>
        </w:r>
        <w:r>
          <w:fldChar w:fldCharType="end"/>
        </w:r>
      </w:p>
    </w:sdtContent>
  </w:sdt>
  <w:p w14:paraId="5DE7740F" w14:textId="77777777" w:rsidR="00D66422" w:rsidRDefault="00D664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C54011" w14:textId="77777777" w:rsidR="00272F46" w:rsidRDefault="00272F46" w:rsidP="002C237A">
      <w:pPr>
        <w:spacing w:after="0" w:line="240" w:lineRule="auto"/>
      </w:pPr>
      <w:r>
        <w:separator/>
      </w:r>
    </w:p>
  </w:footnote>
  <w:footnote w:type="continuationSeparator" w:id="0">
    <w:p w14:paraId="285E93D3" w14:textId="77777777" w:rsidR="00272F46" w:rsidRDefault="00272F46" w:rsidP="002C2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929BF" w14:textId="77777777" w:rsidR="00D66422" w:rsidRDefault="00D66422" w:rsidP="00854BCC">
    <w:pPr>
      <w:pStyle w:val="Nagwek"/>
      <w:jc w:val="right"/>
    </w:pPr>
  </w:p>
  <w:p w14:paraId="758335AC" w14:textId="77777777" w:rsidR="00D66422" w:rsidRDefault="00D66422" w:rsidP="00854BCC">
    <w:pPr>
      <w:pStyle w:val="Nagwek"/>
      <w:jc w:val="right"/>
    </w:pPr>
  </w:p>
  <w:p w14:paraId="7BB0AAAA" w14:textId="1B9FBAFF" w:rsidR="00D66422" w:rsidRDefault="00D66422" w:rsidP="00854BCC">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6AA7"/>
    <w:multiLevelType w:val="hybridMultilevel"/>
    <w:tmpl w:val="48BA7AD0"/>
    <w:lvl w:ilvl="0" w:tplc="806ACDF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653F92"/>
    <w:multiLevelType w:val="hybridMultilevel"/>
    <w:tmpl w:val="A926A8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756CB5"/>
    <w:multiLevelType w:val="hybridMultilevel"/>
    <w:tmpl w:val="400C78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FE513A"/>
    <w:multiLevelType w:val="hybridMultilevel"/>
    <w:tmpl w:val="D8C21DE4"/>
    <w:lvl w:ilvl="0" w:tplc="07EAE500">
      <w:start w:val="1"/>
      <w:numFmt w:val="decimal"/>
      <w:lvlText w:val="%1)"/>
      <w:lvlJc w:val="left"/>
      <w:pPr>
        <w:ind w:left="252" w:hanging="252"/>
      </w:pPr>
      <w:rPr>
        <w:rFonts w:ascii="Times New Roman" w:eastAsia="Times New Roman" w:hAnsi="Times New Roman" w:cs="Times New Roman" w:hint="default"/>
        <w:spacing w:val="-3"/>
        <w:w w:val="100"/>
        <w:sz w:val="24"/>
        <w:szCs w:val="24"/>
      </w:rPr>
    </w:lvl>
    <w:lvl w:ilvl="1" w:tplc="0B1816FC">
      <w:start w:val="1"/>
      <w:numFmt w:val="lowerLetter"/>
      <w:lvlText w:val="%2)"/>
      <w:lvlJc w:val="left"/>
      <w:pPr>
        <w:ind w:left="826" w:hanging="259"/>
      </w:pPr>
      <w:rPr>
        <w:rFonts w:ascii="Times New Roman" w:eastAsia="Times New Roman" w:hAnsi="Times New Roman" w:cs="Times New Roman" w:hint="default"/>
        <w:color w:val="auto"/>
        <w:spacing w:val="-4"/>
        <w:w w:val="99"/>
        <w:sz w:val="24"/>
        <w:szCs w:val="24"/>
      </w:rPr>
    </w:lvl>
    <w:lvl w:ilvl="2" w:tplc="11B83ED8">
      <w:numFmt w:val="bullet"/>
      <w:lvlText w:val="•"/>
      <w:lvlJc w:val="left"/>
      <w:pPr>
        <w:ind w:left="820" w:hanging="259"/>
      </w:pPr>
      <w:rPr>
        <w:rFonts w:hint="default"/>
      </w:rPr>
    </w:lvl>
    <w:lvl w:ilvl="3" w:tplc="686A4820">
      <w:numFmt w:val="bullet"/>
      <w:lvlText w:val="•"/>
      <w:lvlJc w:val="left"/>
      <w:pPr>
        <w:ind w:left="1880" w:hanging="259"/>
      </w:pPr>
      <w:rPr>
        <w:rFonts w:hint="default"/>
      </w:rPr>
    </w:lvl>
    <w:lvl w:ilvl="4" w:tplc="6A4EC630">
      <w:numFmt w:val="bullet"/>
      <w:lvlText w:val="•"/>
      <w:lvlJc w:val="left"/>
      <w:pPr>
        <w:ind w:left="2941" w:hanging="259"/>
      </w:pPr>
      <w:rPr>
        <w:rFonts w:hint="default"/>
      </w:rPr>
    </w:lvl>
    <w:lvl w:ilvl="5" w:tplc="CC9045A8">
      <w:numFmt w:val="bullet"/>
      <w:lvlText w:val="•"/>
      <w:lvlJc w:val="left"/>
      <w:pPr>
        <w:ind w:left="4002" w:hanging="259"/>
      </w:pPr>
      <w:rPr>
        <w:rFonts w:hint="default"/>
      </w:rPr>
    </w:lvl>
    <w:lvl w:ilvl="6" w:tplc="B202A87C">
      <w:numFmt w:val="bullet"/>
      <w:lvlText w:val="•"/>
      <w:lvlJc w:val="left"/>
      <w:pPr>
        <w:ind w:left="5063" w:hanging="259"/>
      </w:pPr>
      <w:rPr>
        <w:rFonts w:hint="default"/>
      </w:rPr>
    </w:lvl>
    <w:lvl w:ilvl="7" w:tplc="4BD6B46A">
      <w:numFmt w:val="bullet"/>
      <w:lvlText w:val="•"/>
      <w:lvlJc w:val="left"/>
      <w:pPr>
        <w:ind w:left="6124" w:hanging="259"/>
      </w:pPr>
      <w:rPr>
        <w:rFonts w:hint="default"/>
      </w:rPr>
    </w:lvl>
    <w:lvl w:ilvl="8" w:tplc="B8FC2034">
      <w:numFmt w:val="bullet"/>
      <w:lvlText w:val="•"/>
      <w:lvlJc w:val="left"/>
      <w:pPr>
        <w:ind w:left="7184" w:hanging="259"/>
      </w:pPr>
      <w:rPr>
        <w:rFonts w:hint="default"/>
      </w:rPr>
    </w:lvl>
  </w:abstractNum>
  <w:abstractNum w:abstractNumId="4" w15:restartNumberingAfterBreak="0">
    <w:nsid w:val="19A21430"/>
    <w:multiLevelType w:val="hybridMultilevel"/>
    <w:tmpl w:val="195E7AD0"/>
    <w:lvl w:ilvl="0" w:tplc="2CF4F3D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6" w15:restartNumberingAfterBreak="0">
    <w:nsid w:val="365B7158"/>
    <w:multiLevelType w:val="hybridMultilevel"/>
    <w:tmpl w:val="3202D1F2"/>
    <w:lvl w:ilvl="0" w:tplc="CFF80B8A">
      <w:start w:val="4"/>
      <w:numFmt w:val="upperLetter"/>
      <w:lvlText w:val="%1)"/>
      <w:lvlJc w:val="left"/>
      <w:pPr>
        <w:ind w:left="913" w:hanging="360"/>
      </w:pPr>
      <w:rPr>
        <w:rFonts w:hint="default"/>
      </w:rPr>
    </w:lvl>
    <w:lvl w:ilvl="1" w:tplc="04150019" w:tentative="1">
      <w:start w:val="1"/>
      <w:numFmt w:val="lowerLetter"/>
      <w:lvlText w:val="%2."/>
      <w:lvlJc w:val="left"/>
      <w:pPr>
        <w:ind w:left="1633" w:hanging="360"/>
      </w:pPr>
    </w:lvl>
    <w:lvl w:ilvl="2" w:tplc="0415001B" w:tentative="1">
      <w:start w:val="1"/>
      <w:numFmt w:val="lowerRoman"/>
      <w:lvlText w:val="%3."/>
      <w:lvlJc w:val="right"/>
      <w:pPr>
        <w:ind w:left="2353" w:hanging="180"/>
      </w:pPr>
    </w:lvl>
    <w:lvl w:ilvl="3" w:tplc="0415000F" w:tentative="1">
      <w:start w:val="1"/>
      <w:numFmt w:val="decimal"/>
      <w:lvlText w:val="%4."/>
      <w:lvlJc w:val="left"/>
      <w:pPr>
        <w:ind w:left="3073" w:hanging="360"/>
      </w:pPr>
    </w:lvl>
    <w:lvl w:ilvl="4" w:tplc="04150019" w:tentative="1">
      <w:start w:val="1"/>
      <w:numFmt w:val="lowerLetter"/>
      <w:lvlText w:val="%5."/>
      <w:lvlJc w:val="left"/>
      <w:pPr>
        <w:ind w:left="3793" w:hanging="360"/>
      </w:pPr>
    </w:lvl>
    <w:lvl w:ilvl="5" w:tplc="0415001B" w:tentative="1">
      <w:start w:val="1"/>
      <w:numFmt w:val="lowerRoman"/>
      <w:lvlText w:val="%6."/>
      <w:lvlJc w:val="right"/>
      <w:pPr>
        <w:ind w:left="4513" w:hanging="180"/>
      </w:pPr>
    </w:lvl>
    <w:lvl w:ilvl="6" w:tplc="0415000F" w:tentative="1">
      <w:start w:val="1"/>
      <w:numFmt w:val="decimal"/>
      <w:lvlText w:val="%7."/>
      <w:lvlJc w:val="left"/>
      <w:pPr>
        <w:ind w:left="5233" w:hanging="360"/>
      </w:pPr>
    </w:lvl>
    <w:lvl w:ilvl="7" w:tplc="04150019" w:tentative="1">
      <w:start w:val="1"/>
      <w:numFmt w:val="lowerLetter"/>
      <w:lvlText w:val="%8."/>
      <w:lvlJc w:val="left"/>
      <w:pPr>
        <w:ind w:left="5953" w:hanging="360"/>
      </w:pPr>
    </w:lvl>
    <w:lvl w:ilvl="8" w:tplc="0415001B" w:tentative="1">
      <w:start w:val="1"/>
      <w:numFmt w:val="lowerRoman"/>
      <w:lvlText w:val="%9."/>
      <w:lvlJc w:val="right"/>
      <w:pPr>
        <w:ind w:left="6673" w:hanging="180"/>
      </w:pPr>
    </w:lvl>
  </w:abstractNum>
  <w:abstractNum w:abstractNumId="7"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EA164D7"/>
    <w:multiLevelType w:val="hybridMultilevel"/>
    <w:tmpl w:val="16BEC8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0CC2640"/>
    <w:multiLevelType w:val="hybridMultilevel"/>
    <w:tmpl w:val="DF648BDE"/>
    <w:lvl w:ilvl="0" w:tplc="678258AA">
      <w:start w:val="2"/>
      <w:numFmt w:val="decimal"/>
      <w:lvlText w:val="%1."/>
      <w:lvlJc w:val="left"/>
      <w:pPr>
        <w:ind w:left="605" w:hanging="360"/>
      </w:pPr>
      <w:rPr>
        <w:rFonts w:hint="default"/>
      </w:rPr>
    </w:lvl>
    <w:lvl w:ilvl="1" w:tplc="04150019" w:tentative="1">
      <w:start w:val="1"/>
      <w:numFmt w:val="lowerLetter"/>
      <w:lvlText w:val="%2."/>
      <w:lvlJc w:val="left"/>
      <w:pPr>
        <w:ind w:left="1325" w:hanging="360"/>
      </w:pPr>
    </w:lvl>
    <w:lvl w:ilvl="2" w:tplc="0415001B" w:tentative="1">
      <w:start w:val="1"/>
      <w:numFmt w:val="lowerRoman"/>
      <w:lvlText w:val="%3."/>
      <w:lvlJc w:val="right"/>
      <w:pPr>
        <w:ind w:left="2045" w:hanging="180"/>
      </w:pPr>
    </w:lvl>
    <w:lvl w:ilvl="3" w:tplc="0415000F" w:tentative="1">
      <w:start w:val="1"/>
      <w:numFmt w:val="decimal"/>
      <w:lvlText w:val="%4."/>
      <w:lvlJc w:val="left"/>
      <w:pPr>
        <w:ind w:left="2765" w:hanging="360"/>
      </w:pPr>
    </w:lvl>
    <w:lvl w:ilvl="4" w:tplc="04150019" w:tentative="1">
      <w:start w:val="1"/>
      <w:numFmt w:val="lowerLetter"/>
      <w:lvlText w:val="%5."/>
      <w:lvlJc w:val="left"/>
      <w:pPr>
        <w:ind w:left="3485" w:hanging="360"/>
      </w:pPr>
    </w:lvl>
    <w:lvl w:ilvl="5" w:tplc="0415001B" w:tentative="1">
      <w:start w:val="1"/>
      <w:numFmt w:val="lowerRoman"/>
      <w:lvlText w:val="%6."/>
      <w:lvlJc w:val="right"/>
      <w:pPr>
        <w:ind w:left="4205" w:hanging="180"/>
      </w:pPr>
    </w:lvl>
    <w:lvl w:ilvl="6" w:tplc="0415000F" w:tentative="1">
      <w:start w:val="1"/>
      <w:numFmt w:val="decimal"/>
      <w:lvlText w:val="%7."/>
      <w:lvlJc w:val="left"/>
      <w:pPr>
        <w:ind w:left="4925" w:hanging="360"/>
      </w:pPr>
    </w:lvl>
    <w:lvl w:ilvl="7" w:tplc="04150019" w:tentative="1">
      <w:start w:val="1"/>
      <w:numFmt w:val="lowerLetter"/>
      <w:lvlText w:val="%8."/>
      <w:lvlJc w:val="left"/>
      <w:pPr>
        <w:ind w:left="5645" w:hanging="360"/>
      </w:pPr>
    </w:lvl>
    <w:lvl w:ilvl="8" w:tplc="0415001B" w:tentative="1">
      <w:start w:val="1"/>
      <w:numFmt w:val="lowerRoman"/>
      <w:lvlText w:val="%9."/>
      <w:lvlJc w:val="right"/>
      <w:pPr>
        <w:ind w:left="6365" w:hanging="180"/>
      </w:pPr>
    </w:lvl>
  </w:abstractNum>
  <w:abstractNum w:abstractNumId="10" w15:restartNumberingAfterBreak="0">
    <w:nsid w:val="44B519AF"/>
    <w:multiLevelType w:val="hybridMultilevel"/>
    <w:tmpl w:val="6F2A1C9A"/>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2" w15:restartNumberingAfterBreak="0">
    <w:nsid w:val="62DD7F94"/>
    <w:multiLevelType w:val="hybridMultilevel"/>
    <w:tmpl w:val="66E25D12"/>
    <w:lvl w:ilvl="0" w:tplc="0344C2FE">
      <w:start w:val="1"/>
      <w:numFmt w:val="decimal"/>
      <w:lvlText w:val="%1."/>
      <w:lvlJc w:val="left"/>
      <w:pPr>
        <w:ind w:left="548" w:hanging="303"/>
      </w:pPr>
      <w:rPr>
        <w:rFonts w:ascii="Times New Roman" w:eastAsia="Times New Roman" w:hAnsi="Times New Roman" w:cs="Times New Roman" w:hint="default"/>
        <w:spacing w:val="-26"/>
        <w:w w:val="99"/>
        <w:sz w:val="24"/>
        <w:szCs w:val="24"/>
      </w:rPr>
    </w:lvl>
    <w:lvl w:ilvl="1" w:tplc="0BBC9B2A">
      <w:start w:val="1"/>
      <w:numFmt w:val="lowerLetter"/>
      <w:lvlText w:val="%2)"/>
      <w:lvlJc w:val="left"/>
      <w:pPr>
        <w:ind w:left="630" w:hanging="236"/>
      </w:pPr>
      <w:rPr>
        <w:rFonts w:ascii="Times New Roman" w:eastAsia="Times New Roman" w:hAnsi="Times New Roman" w:cs="Times New Roman" w:hint="default"/>
        <w:spacing w:val="-16"/>
        <w:w w:val="99"/>
        <w:sz w:val="24"/>
        <w:szCs w:val="24"/>
      </w:rPr>
    </w:lvl>
    <w:lvl w:ilvl="2" w:tplc="32BCA0C2">
      <w:numFmt w:val="bullet"/>
      <w:lvlText w:val="•"/>
      <w:lvlJc w:val="left"/>
      <w:pPr>
        <w:ind w:left="1602" w:hanging="236"/>
      </w:pPr>
      <w:rPr>
        <w:rFonts w:hint="default"/>
      </w:rPr>
    </w:lvl>
    <w:lvl w:ilvl="3" w:tplc="D5A6B7E0">
      <w:numFmt w:val="bullet"/>
      <w:lvlText w:val="•"/>
      <w:lvlJc w:val="left"/>
      <w:pPr>
        <w:ind w:left="2565" w:hanging="236"/>
      </w:pPr>
      <w:rPr>
        <w:rFonts w:hint="default"/>
      </w:rPr>
    </w:lvl>
    <w:lvl w:ilvl="4" w:tplc="A596E268">
      <w:numFmt w:val="bullet"/>
      <w:lvlText w:val="•"/>
      <w:lvlJc w:val="left"/>
      <w:pPr>
        <w:ind w:left="3528" w:hanging="236"/>
      </w:pPr>
      <w:rPr>
        <w:rFonts w:hint="default"/>
      </w:rPr>
    </w:lvl>
    <w:lvl w:ilvl="5" w:tplc="66A089C0">
      <w:numFmt w:val="bullet"/>
      <w:lvlText w:val="•"/>
      <w:lvlJc w:val="left"/>
      <w:pPr>
        <w:ind w:left="4491" w:hanging="236"/>
      </w:pPr>
      <w:rPr>
        <w:rFonts w:hint="default"/>
      </w:rPr>
    </w:lvl>
    <w:lvl w:ilvl="6" w:tplc="32F41EB8">
      <w:numFmt w:val="bullet"/>
      <w:lvlText w:val="•"/>
      <w:lvlJc w:val="left"/>
      <w:pPr>
        <w:ind w:left="5454" w:hanging="236"/>
      </w:pPr>
      <w:rPr>
        <w:rFonts w:hint="default"/>
      </w:rPr>
    </w:lvl>
    <w:lvl w:ilvl="7" w:tplc="EBB2A2B6">
      <w:numFmt w:val="bullet"/>
      <w:lvlText w:val="•"/>
      <w:lvlJc w:val="left"/>
      <w:pPr>
        <w:ind w:left="6417" w:hanging="236"/>
      </w:pPr>
      <w:rPr>
        <w:rFonts w:hint="default"/>
      </w:rPr>
    </w:lvl>
    <w:lvl w:ilvl="8" w:tplc="B39CE1C4">
      <w:numFmt w:val="bullet"/>
      <w:lvlText w:val="•"/>
      <w:lvlJc w:val="left"/>
      <w:pPr>
        <w:ind w:left="7380" w:hanging="236"/>
      </w:pPr>
      <w:rPr>
        <w:rFonts w:hint="default"/>
      </w:rPr>
    </w:lvl>
  </w:abstractNum>
  <w:abstractNum w:abstractNumId="13" w15:restartNumberingAfterBreak="0">
    <w:nsid w:val="64640F3D"/>
    <w:multiLevelType w:val="hybridMultilevel"/>
    <w:tmpl w:val="D24AFAD6"/>
    <w:lvl w:ilvl="0" w:tplc="7916A44E">
      <w:start w:val="2"/>
      <w:numFmt w:val="bullet"/>
      <w:lvlText w:val=""/>
      <w:lvlJc w:val="left"/>
      <w:pPr>
        <w:ind w:left="913" w:hanging="360"/>
      </w:pPr>
      <w:rPr>
        <w:rFonts w:ascii="Symbol" w:eastAsia="Times New Roman" w:hAnsi="Symbol" w:cs="Times New Roman" w:hint="default"/>
      </w:rPr>
    </w:lvl>
    <w:lvl w:ilvl="1" w:tplc="04150003" w:tentative="1">
      <w:start w:val="1"/>
      <w:numFmt w:val="bullet"/>
      <w:lvlText w:val="o"/>
      <w:lvlJc w:val="left"/>
      <w:pPr>
        <w:ind w:left="1633" w:hanging="360"/>
      </w:pPr>
      <w:rPr>
        <w:rFonts w:ascii="Courier New" w:hAnsi="Courier New" w:cs="Courier New" w:hint="default"/>
      </w:rPr>
    </w:lvl>
    <w:lvl w:ilvl="2" w:tplc="04150005" w:tentative="1">
      <w:start w:val="1"/>
      <w:numFmt w:val="bullet"/>
      <w:lvlText w:val=""/>
      <w:lvlJc w:val="left"/>
      <w:pPr>
        <w:ind w:left="2353" w:hanging="360"/>
      </w:pPr>
      <w:rPr>
        <w:rFonts w:ascii="Wingdings" w:hAnsi="Wingdings" w:hint="default"/>
      </w:rPr>
    </w:lvl>
    <w:lvl w:ilvl="3" w:tplc="04150001" w:tentative="1">
      <w:start w:val="1"/>
      <w:numFmt w:val="bullet"/>
      <w:lvlText w:val=""/>
      <w:lvlJc w:val="left"/>
      <w:pPr>
        <w:ind w:left="3073" w:hanging="360"/>
      </w:pPr>
      <w:rPr>
        <w:rFonts w:ascii="Symbol" w:hAnsi="Symbol" w:hint="default"/>
      </w:rPr>
    </w:lvl>
    <w:lvl w:ilvl="4" w:tplc="04150003" w:tentative="1">
      <w:start w:val="1"/>
      <w:numFmt w:val="bullet"/>
      <w:lvlText w:val="o"/>
      <w:lvlJc w:val="left"/>
      <w:pPr>
        <w:ind w:left="3793" w:hanging="360"/>
      </w:pPr>
      <w:rPr>
        <w:rFonts w:ascii="Courier New" w:hAnsi="Courier New" w:cs="Courier New" w:hint="default"/>
      </w:rPr>
    </w:lvl>
    <w:lvl w:ilvl="5" w:tplc="04150005" w:tentative="1">
      <w:start w:val="1"/>
      <w:numFmt w:val="bullet"/>
      <w:lvlText w:val=""/>
      <w:lvlJc w:val="left"/>
      <w:pPr>
        <w:ind w:left="4513" w:hanging="360"/>
      </w:pPr>
      <w:rPr>
        <w:rFonts w:ascii="Wingdings" w:hAnsi="Wingdings" w:hint="default"/>
      </w:rPr>
    </w:lvl>
    <w:lvl w:ilvl="6" w:tplc="04150001" w:tentative="1">
      <w:start w:val="1"/>
      <w:numFmt w:val="bullet"/>
      <w:lvlText w:val=""/>
      <w:lvlJc w:val="left"/>
      <w:pPr>
        <w:ind w:left="5233" w:hanging="360"/>
      </w:pPr>
      <w:rPr>
        <w:rFonts w:ascii="Symbol" w:hAnsi="Symbol" w:hint="default"/>
      </w:rPr>
    </w:lvl>
    <w:lvl w:ilvl="7" w:tplc="04150003" w:tentative="1">
      <w:start w:val="1"/>
      <w:numFmt w:val="bullet"/>
      <w:lvlText w:val="o"/>
      <w:lvlJc w:val="left"/>
      <w:pPr>
        <w:ind w:left="5953" w:hanging="360"/>
      </w:pPr>
      <w:rPr>
        <w:rFonts w:ascii="Courier New" w:hAnsi="Courier New" w:cs="Courier New" w:hint="default"/>
      </w:rPr>
    </w:lvl>
    <w:lvl w:ilvl="8" w:tplc="04150005" w:tentative="1">
      <w:start w:val="1"/>
      <w:numFmt w:val="bullet"/>
      <w:lvlText w:val=""/>
      <w:lvlJc w:val="left"/>
      <w:pPr>
        <w:ind w:left="6673" w:hanging="360"/>
      </w:pPr>
      <w:rPr>
        <w:rFonts w:ascii="Wingdings" w:hAnsi="Wingdings" w:hint="default"/>
      </w:rPr>
    </w:lvl>
  </w:abstractNum>
  <w:abstractNum w:abstractNumId="14"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7178550F"/>
    <w:multiLevelType w:val="hybridMultilevel"/>
    <w:tmpl w:val="E4C86806"/>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11901372">
    <w:abstractNumId w:val="5"/>
  </w:num>
  <w:num w:numId="2" w16cid:durableId="1535727706">
    <w:abstractNumId w:val="11"/>
  </w:num>
  <w:num w:numId="3" w16cid:durableId="71128257">
    <w:abstractNumId w:val="7"/>
  </w:num>
  <w:num w:numId="4" w16cid:durableId="169952336">
    <w:abstractNumId w:val="14"/>
  </w:num>
  <w:num w:numId="5" w16cid:durableId="222759674">
    <w:abstractNumId w:val="3"/>
  </w:num>
  <w:num w:numId="6" w16cid:durableId="1800611243">
    <w:abstractNumId w:val="9"/>
  </w:num>
  <w:num w:numId="7" w16cid:durableId="1854802248">
    <w:abstractNumId w:val="2"/>
  </w:num>
  <w:num w:numId="8" w16cid:durableId="1741631461">
    <w:abstractNumId w:val="6"/>
  </w:num>
  <w:num w:numId="9" w16cid:durableId="991522195">
    <w:abstractNumId w:val="12"/>
  </w:num>
  <w:num w:numId="10" w16cid:durableId="2000695798">
    <w:abstractNumId w:val="13"/>
  </w:num>
  <w:num w:numId="11" w16cid:durableId="1268807621">
    <w:abstractNumId w:val="4"/>
  </w:num>
  <w:num w:numId="12" w16cid:durableId="1944529120">
    <w:abstractNumId w:val="1"/>
  </w:num>
  <w:num w:numId="13" w16cid:durableId="901477112">
    <w:abstractNumId w:val="8"/>
  </w:num>
  <w:num w:numId="14" w16cid:durableId="2004625678">
    <w:abstractNumId w:val="10"/>
  </w:num>
  <w:num w:numId="15" w16cid:durableId="1225337442">
    <w:abstractNumId w:val="15"/>
  </w:num>
  <w:num w:numId="16" w16cid:durableId="1907765404">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C49"/>
    <w:rsid w:val="00000381"/>
    <w:rsid w:val="000021ED"/>
    <w:rsid w:val="00002AB9"/>
    <w:rsid w:val="00003C8C"/>
    <w:rsid w:val="00003F8E"/>
    <w:rsid w:val="00005D1D"/>
    <w:rsid w:val="00006207"/>
    <w:rsid w:val="00006308"/>
    <w:rsid w:val="0000647D"/>
    <w:rsid w:val="000074C5"/>
    <w:rsid w:val="000112D8"/>
    <w:rsid w:val="000134CE"/>
    <w:rsid w:val="00013BD8"/>
    <w:rsid w:val="00013E9E"/>
    <w:rsid w:val="00016691"/>
    <w:rsid w:val="000210E8"/>
    <w:rsid w:val="00023506"/>
    <w:rsid w:val="00026B25"/>
    <w:rsid w:val="000278A9"/>
    <w:rsid w:val="00027D92"/>
    <w:rsid w:val="000306DE"/>
    <w:rsid w:val="00030A2F"/>
    <w:rsid w:val="00030C42"/>
    <w:rsid w:val="00031A80"/>
    <w:rsid w:val="00041415"/>
    <w:rsid w:val="000434A3"/>
    <w:rsid w:val="000436F5"/>
    <w:rsid w:val="00043F59"/>
    <w:rsid w:val="00045E0F"/>
    <w:rsid w:val="00046422"/>
    <w:rsid w:val="00046A3A"/>
    <w:rsid w:val="00050167"/>
    <w:rsid w:val="00052C18"/>
    <w:rsid w:val="00053DFD"/>
    <w:rsid w:val="00060B6F"/>
    <w:rsid w:val="00064D63"/>
    <w:rsid w:val="00067881"/>
    <w:rsid w:val="00067F02"/>
    <w:rsid w:val="000705C9"/>
    <w:rsid w:val="00070CE0"/>
    <w:rsid w:val="00071C36"/>
    <w:rsid w:val="00072A7E"/>
    <w:rsid w:val="00072ECB"/>
    <w:rsid w:val="000732D3"/>
    <w:rsid w:val="00073FDD"/>
    <w:rsid w:val="0007408F"/>
    <w:rsid w:val="000747DA"/>
    <w:rsid w:val="00081D30"/>
    <w:rsid w:val="0008235A"/>
    <w:rsid w:val="000825D0"/>
    <w:rsid w:val="000908A1"/>
    <w:rsid w:val="000908B3"/>
    <w:rsid w:val="0009426D"/>
    <w:rsid w:val="000A1598"/>
    <w:rsid w:val="000A1D14"/>
    <w:rsid w:val="000A2EE3"/>
    <w:rsid w:val="000A3FB5"/>
    <w:rsid w:val="000A4181"/>
    <w:rsid w:val="000A4190"/>
    <w:rsid w:val="000A4452"/>
    <w:rsid w:val="000B003F"/>
    <w:rsid w:val="000B039A"/>
    <w:rsid w:val="000B0747"/>
    <w:rsid w:val="000B388E"/>
    <w:rsid w:val="000B3D29"/>
    <w:rsid w:val="000B50EB"/>
    <w:rsid w:val="000B58D6"/>
    <w:rsid w:val="000C2C35"/>
    <w:rsid w:val="000C4BDB"/>
    <w:rsid w:val="000C594B"/>
    <w:rsid w:val="000C6B47"/>
    <w:rsid w:val="000D02F6"/>
    <w:rsid w:val="000D15B9"/>
    <w:rsid w:val="000D3530"/>
    <w:rsid w:val="000D70D1"/>
    <w:rsid w:val="000D7AC5"/>
    <w:rsid w:val="000D7AD6"/>
    <w:rsid w:val="000E19A3"/>
    <w:rsid w:val="000E460E"/>
    <w:rsid w:val="000E69AB"/>
    <w:rsid w:val="000F0FE7"/>
    <w:rsid w:val="000F1CFE"/>
    <w:rsid w:val="000F1F50"/>
    <w:rsid w:val="000F2E9B"/>
    <w:rsid w:val="000F47D9"/>
    <w:rsid w:val="000F52D5"/>
    <w:rsid w:val="000F554E"/>
    <w:rsid w:val="000F5E3A"/>
    <w:rsid w:val="00100B73"/>
    <w:rsid w:val="00102BA0"/>
    <w:rsid w:val="0010409B"/>
    <w:rsid w:val="00105889"/>
    <w:rsid w:val="0010614F"/>
    <w:rsid w:val="0010743F"/>
    <w:rsid w:val="00110B35"/>
    <w:rsid w:val="00113A59"/>
    <w:rsid w:val="00116F44"/>
    <w:rsid w:val="00122746"/>
    <w:rsid w:val="00123093"/>
    <w:rsid w:val="00124706"/>
    <w:rsid w:val="0012600F"/>
    <w:rsid w:val="00133203"/>
    <w:rsid w:val="001338A0"/>
    <w:rsid w:val="00134805"/>
    <w:rsid w:val="00134EA0"/>
    <w:rsid w:val="00136999"/>
    <w:rsid w:val="00140B77"/>
    <w:rsid w:val="00142FEC"/>
    <w:rsid w:val="00146538"/>
    <w:rsid w:val="00147971"/>
    <w:rsid w:val="0015095D"/>
    <w:rsid w:val="001509A0"/>
    <w:rsid w:val="00153C51"/>
    <w:rsid w:val="001546EE"/>
    <w:rsid w:val="001561E7"/>
    <w:rsid w:val="0016040B"/>
    <w:rsid w:val="001605F4"/>
    <w:rsid w:val="00163588"/>
    <w:rsid w:val="001670DC"/>
    <w:rsid w:val="00170863"/>
    <w:rsid w:val="00170D26"/>
    <w:rsid w:val="0017236E"/>
    <w:rsid w:val="00173FD3"/>
    <w:rsid w:val="001774B0"/>
    <w:rsid w:val="00177CE1"/>
    <w:rsid w:val="00180C8E"/>
    <w:rsid w:val="00182061"/>
    <w:rsid w:val="00182801"/>
    <w:rsid w:val="0018430F"/>
    <w:rsid w:val="00185493"/>
    <w:rsid w:val="001854F2"/>
    <w:rsid w:val="00186A5A"/>
    <w:rsid w:val="001904C4"/>
    <w:rsid w:val="001930B6"/>
    <w:rsid w:val="00194F99"/>
    <w:rsid w:val="001954BD"/>
    <w:rsid w:val="00195B17"/>
    <w:rsid w:val="00196F75"/>
    <w:rsid w:val="001A02A9"/>
    <w:rsid w:val="001A1BF9"/>
    <w:rsid w:val="001A23C6"/>
    <w:rsid w:val="001A58DE"/>
    <w:rsid w:val="001A790D"/>
    <w:rsid w:val="001B01B2"/>
    <w:rsid w:val="001B12F5"/>
    <w:rsid w:val="001B1A04"/>
    <w:rsid w:val="001B4C82"/>
    <w:rsid w:val="001C305C"/>
    <w:rsid w:val="001C3101"/>
    <w:rsid w:val="001C363E"/>
    <w:rsid w:val="001C4856"/>
    <w:rsid w:val="001C685D"/>
    <w:rsid w:val="001C6C3E"/>
    <w:rsid w:val="001D4235"/>
    <w:rsid w:val="001D7592"/>
    <w:rsid w:val="001E1154"/>
    <w:rsid w:val="001E118E"/>
    <w:rsid w:val="001E1C2A"/>
    <w:rsid w:val="001E1EB6"/>
    <w:rsid w:val="001E3554"/>
    <w:rsid w:val="001E4695"/>
    <w:rsid w:val="001E5054"/>
    <w:rsid w:val="001E68DB"/>
    <w:rsid w:val="001E763A"/>
    <w:rsid w:val="001E76BE"/>
    <w:rsid w:val="001F130E"/>
    <w:rsid w:val="001F2770"/>
    <w:rsid w:val="001F4AA1"/>
    <w:rsid w:val="001F4AFD"/>
    <w:rsid w:val="001F4EDC"/>
    <w:rsid w:val="001F5330"/>
    <w:rsid w:val="001F713C"/>
    <w:rsid w:val="0020050A"/>
    <w:rsid w:val="00202BC2"/>
    <w:rsid w:val="00204BAE"/>
    <w:rsid w:val="002053BB"/>
    <w:rsid w:val="00206A84"/>
    <w:rsid w:val="00210946"/>
    <w:rsid w:val="002111E5"/>
    <w:rsid w:val="0021189E"/>
    <w:rsid w:val="00211B40"/>
    <w:rsid w:val="00212D0C"/>
    <w:rsid w:val="002135BB"/>
    <w:rsid w:val="00213C70"/>
    <w:rsid w:val="0021735E"/>
    <w:rsid w:val="00220EF5"/>
    <w:rsid w:val="002218E5"/>
    <w:rsid w:val="00224B52"/>
    <w:rsid w:val="00224DD5"/>
    <w:rsid w:val="00225B1D"/>
    <w:rsid w:val="00225D8A"/>
    <w:rsid w:val="00227BEB"/>
    <w:rsid w:val="00232B3A"/>
    <w:rsid w:val="002336C8"/>
    <w:rsid w:val="00233C1F"/>
    <w:rsid w:val="002346A1"/>
    <w:rsid w:val="00235434"/>
    <w:rsid w:val="002361BB"/>
    <w:rsid w:val="002364DF"/>
    <w:rsid w:val="002406A1"/>
    <w:rsid w:val="00241D81"/>
    <w:rsid w:val="00244CD9"/>
    <w:rsid w:val="00247399"/>
    <w:rsid w:val="00247A07"/>
    <w:rsid w:val="00247D50"/>
    <w:rsid w:val="00247DFE"/>
    <w:rsid w:val="00251203"/>
    <w:rsid w:val="00251C91"/>
    <w:rsid w:val="00253D05"/>
    <w:rsid w:val="00255C65"/>
    <w:rsid w:val="002560FB"/>
    <w:rsid w:val="002568E4"/>
    <w:rsid w:val="00257619"/>
    <w:rsid w:val="00257FC7"/>
    <w:rsid w:val="00260A7F"/>
    <w:rsid w:val="00261871"/>
    <w:rsid w:val="00261FA8"/>
    <w:rsid w:val="0026297F"/>
    <w:rsid w:val="002637D0"/>
    <w:rsid w:val="00265234"/>
    <w:rsid w:val="00267221"/>
    <w:rsid w:val="002700C8"/>
    <w:rsid w:val="002704AB"/>
    <w:rsid w:val="00272F46"/>
    <w:rsid w:val="00274025"/>
    <w:rsid w:val="00275628"/>
    <w:rsid w:val="002769D8"/>
    <w:rsid w:val="00276EB2"/>
    <w:rsid w:val="00280303"/>
    <w:rsid w:val="002807A0"/>
    <w:rsid w:val="002859D0"/>
    <w:rsid w:val="00285BC0"/>
    <w:rsid w:val="0028695F"/>
    <w:rsid w:val="00292FF5"/>
    <w:rsid w:val="00296A5A"/>
    <w:rsid w:val="0029752A"/>
    <w:rsid w:val="002A16E5"/>
    <w:rsid w:val="002A34E7"/>
    <w:rsid w:val="002A3AB2"/>
    <w:rsid w:val="002A5873"/>
    <w:rsid w:val="002B3F1D"/>
    <w:rsid w:val="002B43BF"/>
    <w:rsid w:val="002B5FBA"/>
    <w:rsid w:val="002B6569"/>
    <w:rsid w:val="002B793E"/>
    <w:rsid w:val="002B7FCE"/>
    <w:rsid w:val="002C0F48"/>
    <w:rsid w:val="002C1847"/>
    <w:rsid w:val="002C237A"/>
    <w:rsid w:val="002C719D"/>
    <w:rsid w:val="002D19FC"/>
    <w:rsid w:val="002D2D82"/>
    <w:rsid w:val="002D3750"/>
    <w:rsid w:val="002D402B"/>
    <w:rsid w:val="002D513A"/>
    <w:rsid w:val="002D598E"/>
    <w:rsid w:val="002D640D"/>
    <w:rsid w:val="002E1CB9"/>
    <w:rsid w:val="002E278F"/>
    <w:rsid w:val="002E3F57"/>
    <w:rsid w:val="002E5E35"/>
    <w:rsid w:val="002F04D7"/>
    <w:rsid w:val="002F061A"/>
    <w:rsid w:val="002F172E"/>
    <w:rsid w:val="002F1C7D"/>
    <w:rsid w:val="002F3A6E"/>
    <w:rsid w:val="002F41C2"/>
    <w:rsid w:val="002F5C56"/>
    <w:rsid w:val="002F5EE8"/>
    <w:rsid w:val="003003F3"/>
    <w:rsid w:val="00300CA5"/>
    <w:rsid w:val="003058A9"/>
    <w:rsid w:val="00316EEC"/>
    <w:rsid w:val="00317579"/>
    <w:rsid w:val="00320034"/>
    <w:rsid w:val="00321DCE"/>
    <w:rsid w:val="00322E48"/>
    <w:rsid w:val="00324460"/>
    <w:rsid w:val="0032454F"/>
    <w:rsid w:val="00325A5A"/>
    <w:rsid w:val="00330AA6"/>
    <w:rsid w:val="00330AA9"/>
    <w:rsid w:val="003320C8"/>
    <w:rsid w:val="00334456"/>
    <w:rsid w:val="0034230C"/>
    <w:rsid w:val="00344662"/>
    <w:rsid w:val="00345494"/>
    <w:rsid w:val="0034595B"/>
    <w:rsid w:val="003474E2"/>
    <w:rsid w:val="00350C11"/>
    <w:rsid w:val="00351AB9"/>
    <w:rsid w:val="003574C7"/>
    <w:rsid w:val="003646F8"/>
    <w:rsid w:val="00367C24"/>
    <w:rsid w:val="00373FC5"/>
    <w:rsid w:val="00375D51"/>
    <w:rsid w:val="00375E24"/>
    <w:rsid w:val="00375EC4"/>
    <w:rsid w:val="003768B3"/>
    <w:rsid w:val="00377346"/>
    <w:rsid w:val="0038321F"/>
    <w:rsid w:val="00390D41"/>
    <w:rsid w:val="003921D8"/>
    <w:rsid w:val="0039330B"/>
    <w:rsid w:val="00394ABC"/>
    <w:rsid w:val="003A2811"/>
    <w:rsid w:val="003A48A1"/>
    <w:rsid w:val="003A519A"/>
    <w:rsid w:val="003A5B10"/>
    <w:rsid w:val="003A76F5"/>
    <w:rsid w:val="003B00E0"/>
    <w:rsid w:val="003B0123"/>
    <w:rsid w:val="003B14BF"/>
    <w:rsid w:val="003B19EA"/>
    <w:rsid w:val="003B1F23"/>
    <w:rsid w:val="003B2789"/>
    <w:rsid w:val="003B310E"/>
    <w:rsid w:val="003B34EB"/>
    <w:rsid w:val="003B4193"/>
    <w:rsid w:val="003B46E8"/>
    <w:rsid w:val="003C044E"/>
    <w:rsid w:val="003C0DAB"/>
    <w:rsid w:val="003C2E14"/>
    <w:rsid w:val="003D0563"/>
    <w:rsid w:val="003D0682"/>
    <w:rsid w:val="003D1F45"/>
    <w:rsid w:val="003D35D9"/>
    <w:rsid w:val="003D48D0"/>
    <w:rsid w:val="003D6CB5"/>
    <w:rsid w:val="003E4359"/>
    <w:rsid w:val="003E4FF3"/>
    <w:rsid w:val="003E519C"/>
    <w:rsid w:val="003E565A"/>
    <w:rsid w:val="003E677D"/>
    <w:rsid w:val="003E6884"/>
    <w:rsid w:val="003E6AB7"/>
    <w:rsid w:val="003E7256"/>
    <w:rsid w:val="003F1E47"/>
    <w:rsid w:val="003F24FD"/>
    <w:rsid w:val="003F405A"/>
    <w:rsid w:val="003F492F"/>
    <w:rsid w:val="003F769A"/>
    <w:rsid w:val="003F7929"/>
    <w:rsid w:val="00400407"/>
    <w:rsid w:val="00402305"/>
    <w:rsid w:val="004030E6"/>
    <w:rsid w:val="00403A6F"/>
    <w:rsid w:val="0040568C"/>
    <w:rsid w:val="00406CB5"/>
    <w:rsid w:val="00406E1E"/>
    <w:rsid w:val="00411336"/>
    <w:rsid w:val="00413048"/>
    <w:rsid w:val="00416155"/>
    <w:rsid w:val="00416A45"/>
    <w:rsid w:val="00420974"/>
    <w:rsid w:val="00421A76"/>
    <w:rsid w:val="004250F6"/>
    <w:rsid w:val="00426CBD"/>
    <w:rsid w:val="0043053F"/>
    <w:rsid w:val="00432006"/>
    <w:rsid w:val="00433548"/>
    <w:rsid w:val="004339C3"/>
    <w:rsid w:val="00442839"/>
    <w:rsid w:val="0044473E"/>
    <w:rsid w:val="00445EE8"/>
    <w:rsid w:val="004504FA"/>
    <w:rsid w:val="00450523"/>
    <w:rsid w:val="00452A54"/>
    <w:rsid w:val="004548B8"/>
    <w:rsid w:val="00454B99"/>
    <w:rsid w:val="00460860"/>
    <w:rsid w:val="00461BF4"/>
    <w:rsid w:val="00462A33"/>
    <w:rsid w:val="00463ADA"/>
    <w:rsid w:val="00463ADD"/>
    <w:rsid w:val="0046448E"/>
    <w:rsid w:val="00464844"/>
    <w:rsid w:val="0047059C"/>
    <w:rsid w:val="004717D4"/>
    <w:rsid w:val="00471E10"/>
    <w:rsid w:val="00473104"/>
    <w:rsid w:val="00473858"/>
    <w:rsid w:val="00473CF0"/>
    <w:rsid w:val="00480198"/>
    <w:rsid w:val="0048202C"/>
    <w:rsid w:val="004820CA"/>
    <w:rsid w:val="00490427"/>
    <w:rsid w:val="00490452"/>
    <w:rsid w:val="00491615"/>
    <w:rsid w:val="004921AC"/>
    <w:rsid w:val="00493FA9"/>
    <w:rsid w:val="0049708E"/>
    <w:rsid w:val="004A1949"/>
    <w:rsid w:val="004A3C90"/>
    <w:rsid w:val="004A598E"/>
    <w:rsid w:val="004B0190"/>
    <w:rsid w:val="004B3E48"/>
    <w:rsid w:val="004B4826"/>
    <w:rsid w:val="004B604A"/>
    <w:rsid w:val="004B650E"/>
    <w:rsid w:val="004B736F"/>
    <w:rsid w:val="004C01A4"/>
    <w:rsid w:val="004C031E"/>
    <w:rsid w:val="004C23E3"/>
    <w:rsid w:val="004C30BB"/>
    <w:rsid w:val="004C4552"/>
    <w:rsid w:val="004D3545"/>
    <w:rsid w:val="004D459A"/>
    <w:rsid w:val="004D45FF"/>
    <w:rsid w:val="004D68C7"/>
    <w:rsid w:val="004D752E"/>
    <w:rsid w:val="004E28CC"/>
    <w:rsid w:val="004E31D4"/>
    <w:rsid w:val="004E5985"/>
    <w:rsid w:val="004E628D"/>
    <w:rsid w:val="004F0840"/>
    <w:rsid w:val="004F109C"/>
    <w:rsid w:val="004F24D6"/>
    <w:rsid w:val="004F30D1"/>
    <w:rsid w:val="004F76E8"/>
    <w:rsid w:val="00500FB6"/>
    <w:rsid w:val="005031C4"/>
    <w:rsid w:val="0050337C"/>
    <w:rsid w:val="00504F68"/>
    <w:rsid w:val="005065AA"/>
    <w:rsid w:val="00511EB1"/>
    <w:rsid w:val="0051241A"/>
    <w:rsid w:val="005144E1"/>
    <w:rsid w:val="00515900"/>
    <w:rsid w:val="00516C8F"/>
    <w:rsid w:val="00517B97"/>
    <w:rsid w:val="0052619F"/>
    <w:rsid w:val="00526AC7"/>
    <w:rsid w:val="0052755F"/>
    <w:rsid w:val="00531241"/>
    <w:rsid w:val="005334B4"/>
    <w:rsid w:val="00534D10"/>
    <w:rsid w:val="00537D0F"/>
    <w:rsid w:val="00540BA4"/>
    <w:rsid w:val="00541256"/>
    <w:rsid w:val="0054183C"/>
    <w:rsid w:val="00543EC5"/>
    <w:rsid w:val="00544F0F"/>
    <w:rsid w:val="005450F2"/>
    <w:rsid w:val="0054683C"/>
    <w:rsid w:val="00547153"/>
    <w:rsid w:val="00551476"/>
    <w:rsid w:val="005516FE"/>
    <w:rsid w:val="00553FA7"/>
    <w:rsid w:val="00555ECF"/>
    <w:rsid w:val="00561248"/>
    <w:rsid w:val="005636BA"/>
    <w:rsid w:val="0056487D"/>
    <w:rsid w:val="00567478"/>
    <w:rsid w:val="00567530"/>
    <w:rsid w:val="00570562"/>
    <w:rsid w:val="00571B32"/>
    <w:rsid w:val="00573805"/>
    <w:rsid w:val="00573AB2"/>
    <w:rsid w:val="00573C9F"/>
    <w:rsid w:val="005750FB"/>
    <w:rsid w:val="00575310"/>
    <w:rsid w:val="00576293"/>
    <w:rsid w:val="005802F1"/>
    <w:rsid w:val="005806A9"/>
    <w:rsid w:val="005808A5"/>
    <w:rsid w:val="00580A51"/>
    <w:rsid w:val="005816C6"/>
    <w:rsid w:val="00582B0B"/>
    <w:rsid w:val="00584829"/>
    <w:rsid w:val="00584D4F"/>
    <w:rsid w:val="00586049"/>
    <w:rsid w:val="00586CD2"/>
    <w:rsid w:val="00594F4D"/>
    <w:rsid w:val="0059580D"/>
    <w:rsid w:val="00596345"/>
    <w:rsid w:val="00597D63"/>
    <w:rsid w:val="005A09A5"/>
    <w:rsid w:val="005A2B6F"/>
    <w:rsid w:val="005A2FE4"/>
    <w:rsid w:val="005A361E"/>
    <w:rsid w:val="005A3828"/>
    <w:rsid w:val="005A4E2A"/>
    <w:rsid w:val="005A63FA"/>
    <w:rsid w:val="005B17A2"/>
    <w:rsid w:val="005B238E"/>
    <w:rsid w:val="005B46DB"/>
    <w:rsid w:val="005B49AD"/>
    <w:rsid w:val="005B4F97"/>
    <w:rsid w:val="005B5BB7"/>
    <w:rsid w:val="005B5F63"/>
    <w:rsid w:val="005C0014"/>
    <w:rsid w:val="005C1F38"/>
    <w:rsid w:val="005C4955"/>
    <w:rsid w:val="005C5119"/>
    <w:rsid w:val="005C6944"/>
    <w:rsid w:val="005D0384"/>
    <w:rsid w:val="005D1724"/>
    <w:rsid w:val="005D3C87"/>
    <w:rsid w:val="005D4907"/>
    <w:rsid w:val="005D6D74"/>
    <w:rsid w:val="005E05E9"/>
    <w:rsid w:val="005E13F6"/>
    <w:rsid w:val="005E1648"/>
    <w:rsid w:val="005E1F5E"/>
    <w:rsid w:val="005E1FFB"/>
    <w:rsid w:val="005E2F3C"/>
    <w:rsid w:val="005E3821"/>
    <w:rsid w:val="005E471E"/>
    <w:rsid w:val="005E6247"/>
    <w:rsid w:val="005F1072"/>
    <w:rsid w:val="005F1194"/>
    <w:rsid w:val="005F3A8E"/>
    <w:rsid w:val="005F3CC0"/>
    <w:rsid w:val="005F3D4F"/>
    <w:rsid w:val="005F4A2B"/>
    <w:rsid w:val="005F61A1"/>
    <w:rsid w:val="005F7D9A"/>
    <w:rsid w:val="00601182"/>
    <w:rsid w:val="00602295"/>
    <w:rsid w:val="006032BA"/>
    <w:rsid w:val="00604E5D"/>
    <w:rsid w:val="00606008"/>
    <w:rsid w:val="00607EF1"/>
    <w:rsid w:val="00610A70"/>
    <w:rsid w:val="006140F9"/>
    <w:rsid w:val="00615FBA"/>
    <w:rsid w:val="00616C71"/>
    <w:rsid w:val="0061721B"/>
    <w:rsid w:val="0062003E"/>
    <w:rsid w:val="0062006D"/>
    <w:rsid w:val="0062270D"/>
    <w:rsid w:val="006254DA"/>
    <w:rsid w:val="006278A0"/>
    <w:rsid w:val="006346DF"/>
    <w:rsid w:val="00635A13"/>
    <w:rsid w:val="006406CB"/>
    <w:rsid w:val="00640E05"/>
    <w:rsid w:val="00655038"/>
    <w:rsid w:val="00655FA9"/>
    <w:rsid w:val="00656BB2"/>
    <w:rsid w:val="0066129F"/>
    <w:rsid w:val="00662C85"/>
    <w:rsid w:val="00665543"/>
    <w:rsid w:val="006708CB"/>
    <w:rsid w:val="006809FB"/>
    <w:rsid w:val="00680BE1"/>
    <w:rsid w:val="00681A66"/>
    <w:rsid w:val="0068206B"/>
    <w:rsid w:val="0068265F"/>
    <w:rsid w:val="00683E39"/>
    <w:rsid w:val="00686C08"/>
    <w:rsid w:val="00687906"/>
    <w:rsid w:val="0069329D"/>
    <w:rsid w:val="00694356"/>
    <w:rsid w:val="00696C48"/>
    <w:rsid w:val="0069725E"/>
    <w:rsid w:val="00697E22"/>
    <w:rsid w:val="006A056A"/>
    <w:rsid w:val="006A29EE"/>
    <w:rsid w:val="006A6209"/>
    <w:rsid w:val="006A6D1A"/>
    <w:rsid w:val="006A70F6"/>
    <w:rsid w:val="006A7743"/>
    <w:rsid w:val="006B0262"/>
    <w:rsid w:val="006B1B03"/>
    <w:rsid w:val="006B1DFC"/>
    <w:rsid w:val="006B38F9"/>
    <w:rsid w:val="006B5B69"/>
    <w:rsid w:val="006B6826"/>
    <w:rsid w:val="006B6A3C"/>
    <w:rsid w:val="006B73D2"/>
    <w:rsid w:val="006B7FDD"/>
    <w:rsid w:val="006C2BCC"/>
    <w:rsid w:val="006C688B"/>
    <w:rsid w:val="006C7111"/>
    <w:rsid w:val="006D0159"/>
    <w:rsid w:val="006D028A"/>
    <w:rsid w:val="006D0E91"/>
    <w:rsid w:val="006D1A57"/>
    <w:rsid w:val="006D1D9D"/>
    <w:rsid w:val="006D313F"/>
    <w:rsid w:val="006D6D25"/>
    <w:rsid w:val="006D77C8"/>
    <w:rsid w:val="006E23EB"/>
    <w:rsid w:val="006E2ECC"/>
    <w:rsid w:val="006E3CD7"/>
    <w:rsid w:val="006F187B"/>
    <w:rsid w:val="006F1CF0"/>
    <w:rsid w:val="006F25CD"/>
    <w:rsid w:val="006F6007"/>
    <w:rsid w:val="00701072"/>
    <w:rsid w:val="0070152B"/>
    <w:rsid w:val="0070183F"/>
    <w:rsid w:val="007034A4"/>
    <w:rsid w:val="00704BD4"/>
    <w:rsid w:val="00704C09"/>
    <w:rsid w:val="0070583F"/>
    <w:rsid w:val="0071086E"/>
    <w:rsid w:val="0071564F"/>
    <w:rsid w:val="007202C4"/>
    <w:rsid w:val="00722039"/>
    <w:rsid w:val="00727363"/>
    <w:rsid w:val="00730112"/>
    <w:rsid w:val="007309E8"/>
    <w:rsid w:val="00731326"/>
    <w:rsid w:val="0073172C"/>
    <w:rsid w:val="007319FB"/>
    <w:rsid w:val="00733062"/>
    <w:rsid w:val="00733167"/>
    <w:rsid w:val="0073384E"/>
    <w:rsid w:val="00734BA7"/>
    <w:rsid w:val="00736F56"/>
    <w:rsid w:val="00737337"/>
    <w:rsid w:val="007408BC"/>
    <w:rsid w:val="00741676"/>
    <w:rsid w:val="00743868"/>
    <w:rsid w:val="00743EEA"/>
    <w:rsid w:val="0074489D"/>
    <w:rsid w:val="007519E8"/>
    <w:rsid w:val="007520BB"/>
    <w:rsid w:val="0075291F"/>
    <w:rsid w:val="00754CE5"/>
    <w:rsid w:val="00755E5F"/>
    <w:rsid w:val="0075603D"/>
    <w:rsid w:val="0075640F"/>
    <w:rsid w:val="0075674D"/>
    <w:rsid w:val="0075715A"/>
    <w:rsid w:val="00760163"/>
    <w:rsid w:val="00760F84"/>
    <w:rsid w:val="007611C4"/>
    <w:rsid w:val="00762582"/>
    <w:rsid w:val="0076333C"/>
    <w:rsid w:val="00765A1B"/>
    <w:rsid w:val="00765DB9"/>
    <w:rsid w:val="0076764E"/>
    <w:rsid w:val="00771259"/>
    <w:rsid w:val="007719AD"/>
    <w:rsid w:val="007752DF"/>
    <w:rsid w:val="00776267"/>
    <w:rsid w:val="007767ED"/>
    <w:rsid w:val="00781349"/>
    <w:rsid w:val="00781A3A"/>
    <w:rsid w:val="00786762"/>
    <w:rsid w:val="007871BE"/>
    <w:rsid w:val="007872B1"/>
    <w:rsid w:val="007876F1"/>
    <w:rsid w:val="007900BD"/>
    <w:rsid w:val="0079095F"/>
    <w:rsid w:val="007A1C61"/>
    <w:rsid w:val="007A479C"/>
    <w:rsid w:val="007A682C"/>
    <w:rsid w:val="007A7482"/>
    <w:rsid w:val="007A7655"/>
    <w:rsid w:val="007B03F9"/>
    <w:rsid w:val="007B052A"/>
    <w:rsid w:val="007B4094"/>
    <w:rsid w:val="007B476A"/>
    <w:rsid w:val="007B56FE"/>
    <w:rsid w:val="007C33C2"/>
    <w:rsid w:val="007C6DEC"/>
    <w:rsid w:val="007C70D1"/>
    <w:rsid w:val="007C735A"/>
    <w:rsid w:val="007D02FC"/>
    <w:rsid w:val="007D10E8"/>
    <w:rsid w:val="007D22FF"/>
    <w:rsid w:val="007D427F"/>
    <w:rsid w:val="007D6B8F"/>
    <w:rsid w:val="007E08E5"/>
    <w:rsid w:val="007E3906"/>
    <w:rsid w:val="007E4350"/>
    <w:rsid w:val="007E58A6"/>
    <w:rsid w:val="007E7F34"/>
    <w:rsid w:val="007F4F00"/>
    <w:rsid w:val="007F6590"/>
    <w:rsid w:val="007F702F"/>
    <w:rsid w:val="007F7B39"/>
    <w:rsid w:val="00800DD5"/>
    <w:rsid w:val="008018F6"/>
    <w:rsid w:val="00804345"/>
    <w:rsid w:val="0080561F"/>
    <w:rsid w:val="0081077F"/>
    <w:rsid w:val="00811E47"/>
    <w:rsid w:val="00812F63"/>
    <w:rsid w:val="0081356E"/>
    <w:rsid w:val="008138ED"/>
    <w:rsid w:val="00813C88"/>
    <w:rsid w:val="00814237"/>
    <w:rsid w:val="008151E1"/>
    <w:rsid w:val="0081614E"/>
    <w:rsid w:val="0081634A"/>
    <w:rsid w:val="00820235"/>
    <w:rsid w:val="008219FE"/>
    <w:rsid w:val="0082330D"/>
    <w:rsid w:val="00823442"/>
    <w:rsid w:val="00824F57"/>
    <w:rsid w:val="008250CE"/>
    <w:rsid w:val="00827A85"/>
    <w:rsid w:val="0083082A"/>
    <w:rsid w:val="008327D7"/>
    <w:rsid w:val="0083332F"/>
    <w:rsid w:val="00834449"/>
    <w:rsid w:val="00835A43"/>
    <w:rsid w:val="0083623D"/>
    <w:rsid w:val="00837C5C"/>
    <w:rsid w:val="00841221"/>
    <w:rsid w:val="00841BC2"/>
    <w:rsid w:val="00842060"/>
    <w:rsid w:val="00843FCD"/>
    <w:rsid w:val="008452D8"/>
    <w:rsid w:val="00845AF5"/>
    <w:rsid w:val="00845B8C"/>
    <w:rsid w:val="00846501"/>
    <w:rsid w:val="00846F17"/>
    <w:rsid w:val="00847A91"/>
    <w:rsid w:val="00852258"/>
    <w:rsid w:val="00852852"/>
    <w:rsid w:val="00852F5E"/>
    <w:rsid w:val="00854822"/>
    <w:rsid w:val="00854BCC"/>
    <w:rsid w:val="00855967"/>
    <w:rsid w:val="0085715E"/>
    <w:rsid w:val="008627A4"/>
    <w:rsid w:val="008639E4"/>
    <w:rsid w:val="00863F24"/>
    <w:rsid w:val="008645C4"/>
    <w:rsid w:val="008649D5"/>
    <w:rsid w:val="0086543F"/>
    <w:rsid w:val="00866F61"/>
    <w:rsid w:val="00867E8D"/>
    <w:rsid w:val="008701D2"/>
    <w:rsid w:val="008724B5"/>
    <w:rsid w:val="0087405D"/>
    <w:rsid w:val="00875211"/>
    <w:rsid w:val="008811D7"/>
    <w:rsid w:val="008812BB"/>
    <w:rsid w:val="00882218"/>
    <w:rsid w:val="008823E7"/>
    <w:rsid w:val="0088288E"/>
    <w:rsid w:val="00882FB4"/>
    <w:rsid w:val="008849CC"/>
    <w:rsid w:val="008862A3"/>
    <w:rsid w:val="00886525"/>
    <w:rsid w:val="008879AC"/>
    <w:rsid w:val="00890968"/>
    <w:rsid w:val="008912EC"/>
    <w:rsid w:val="0089333E"/>
    <w:rsid w:val="008943F1"/>
    <w:rsid w:val="00894DAB"/>
    <w:rsid w:val="00894FCE"/>
    <w:rsid w:val="00896FC1"/>
    <w:rsid w:val="008A0188"/>
    <w:rsid w:val="008A0B27"/>
    <w:rsid w:val="008A1FFB"/>
    <w:rsid w:val="008A2281"/>
    <w:rsid w:val="008A2457"/>
    <w:rsid w:val="008A31C8"/>
    <w:rsid w:val="008A3C24"/>
    <w:rsid w:val="008A3CCC"/>
    <w:rsid w:val="008A4723"/>
    <w:rsid w:val="008A598B"/>
    <w:rsid w:val="008A6D79"/>
    <w:rsid w:val="008B086E"/>
    <w:rsid w:val="008B39C0"/>
    <w:rsid w:val="008B3BB0"/>
    <w:rsid w:val="008B4490"/>
    <w:rsid w:val="008B7AFB"/>
    <w:rsid w:val="008C08A1"/>
    <w:rsid w:val="008C0A23"/>
    <w:rsid w:val="008C1644"/>
    <w:rsid w:val="008C1B97"/>
    <w:rsid w:val="008C35F0"/>
    <w:rsid w:val="008C5F82"/>
    <w:rsid w:val="008C5FD4"/>
    <w:rsid w:val="008C710D"/>
    <w:rsid w:val="008C7768"/>
    <w:rsid w:val="008D361F"/>
    <w:rsid w:val="008D3BDD"/>
    <w:rsid w:val="008D5B6D"/>
    <w:rsid w:val="008D61C9"/>
    <w:rsid w:val="008D7137"/>
    <w:rsid w:val="008D7C56"/>
    <w:rsid w:val="008E07F8"/>
    <w:rsid w:val="008E13E7"/>
    <w:rsid w:val="008E1821"/>
    <w:rsid w:val="008E1CA6"/>
    <w:rsid w:val="008E425E"/>
    <w:rsid w:val="008E5D2C"/>
    <w:rsid w:val="008F2B35"/>
    <w:rsid w:val="008F4CA8"/>
    <w:rsid w:val="008F5CD5"/>
    <w:rsid w:val="008F6F97"/>
    <w:rsid w:val="008F7A3E"/>
    <w:rsid w:val="00901663"/>
    <w:rsid w:val="0090198F"/>
    <w:rsid w:val="00902A29"/>
    <w:rsid w:val="0090305B"/>
    <w:rsid w:val="00904407"/>
    <w:rsid w:val="00904A9D"/>
    <w:rsid w:val="00907C86"/>
    <w:rsid w:val="00912A20"/>
    <w:rsid w:val="00913089"/>
    <w:rsid w:val="009134D5"/>
    <w:rsid w:val="009149F6"/>
    <w:rsid w:val="009153E4"/>
    <w:rsid w:val="0091545E"/>
    <w:rsid w:val="00916F3B"/>
    <w:rsid w:val="00917FB9"/>
    <w:rsid w:val="0092024C"/>
    <w:rsid w:val="009210BC"/>
    <w:rsid w:val="009210CA"/>
    <w:rsid w:val="00923E57"/>
    <w:rsid w:val="00926415"/>
    <w:rsid w:val="009303BD"/>
    <w:rsid w:val="00930E8F"/>
    <w:rsid w:val="009310DE"/>
    <w:rsid w:val="009316FB"/>
    <w:rsid w:val="009328FF"/>
    <w:rsid w:val="00933F8E"/>
    <w:rsid w:val="00935288"/>
    <w:rsid w:val="009354E7"/>
    <w:rsid w:val="009355D8"/>
    <w:rsid w:val="00935D82"/>
    <w:rsid w:val="0093743C"/>
    <w:rsid w:val="00940B1B"/>
    <w:rsid w:val="00941B95"/>
    <w:rsid w:val="00941F82"/>
    <w:rsid w:val="00943EEC"/>
    <w:rsid w:val="00944DD7"/>
    <w:rsid w:val="009461A2"/>
    <w:rsid w:val="00946C93"/>
    <w:rsid w:val="009479C7"/>
    <w:rsid w:val="00951A70"/>
    <w:rsid w:val="00953002"/>
    <w:rsid w:val="009536A6"/>
    <w:rsid w:val="00955082"/>
    <w:rsid w:val="009550A4"/>
    <w:rsid w:val="009575F2"/>
    <w:rsid w:val="00964812"/>
    <w:rsid w:val="00965CD9"/>
    <w:rsid w:val="00965E80"/>
    <w:rsid w:val="00967712"/>
    <w:rsid w:val="009726AE"/>
    <w:rsid w:val="00974DEB"/>
    <w:rsid w:val="00974E2C"/>
    <w:rsid w:val="00974FF2"/>
    <w:rsid w:val="00980289"/>
    <w:rsid w:val="00981CF8"/>
    <w:rsid w:val="00982E9C"/>
    <w:rsid w:val="0098393A"/>
    <w:rsid w:val="0098547F"/>
    <w:rsid w:val="009856A6"/>
    <w:rsid w:val="009903E5"/>
    <w:rsid w:val="00991E0C"/>
    <w:rsid w:val="00992154"/>
    <w:rsid w:val="009930B5"/>
    <w:rsid w:val="00994394"/>
    <w:rsid w:val="00996D7F"/>
    <w:rsid w:val="009971E0"/>
    <w:rsid w:val="009A11E1"/>
    <w:rsid w:val="009A4536"/>
    <w:rsid w:val="009A4744"/>
    <w:rsid w:val="009A47E3"/>
    <w:rsid w:val="009A63CA"/>
    <w:rsid w:val="009B0F26"/>
    <w:rsid w:val="009B1B6E"/>
    <w:rsid w:val="009B2345"/>
    <w:rsid w:val="009B42CF"/>
    <w:rsid w:val="009B625E"/>
    <w:rsid w:val="009B68CF"/>
    <w:rsid w:val="009B768D"/>
    <w:rsid w:val="009C040A"/>
    <w:rsid w:val="009C4DC8"/>
    <w:rsid w:val="009C52BE"/>
    <w:rsid w:val="009C5EFE"/>
    <w:rsid w:val="009C68BC"/>
    <w:rsid w:val="009C7A61"/>
    <w:rsid w:val="009D3ED7"/>
    <w:rsid w:val="009D513F"/>
    <w:rsid w:val="009D5D1F"/>
    <w:rsid w:val="009D662F"/>
    <w:rsid w:val="009D6BB0"/>
    <w:rsid w:val="009D7E41"/>
    <w:rsid w:val="009E0CFA"/>
    <w:rsid w:val="009E1D22"/>
    <w:rsid w:val="009E1F03"/>
    <w:rsid w:val="009E3515"/>
    <w:rsid w:val="009E58E8"/>
    <w:rsid w:val="009E5B02"/>
    <w:rsid w:val="009E7D01"/>
    <w:rsid w:val="009F05E0"/>
    <w:rsid w:val="009F1A28"/>
    <w:rsid w:val="009F1ADC"/>
    <w:rsid w:val="009F2E1D"/>
    <w:rsid w:val="009F66A8"/>
    <w:rsid w:val="009F68DE"/>
    <w:rsid w:val="00A005E0"/>
    <w:rsid w:val="00A02A5B"/>
    <w:rsid w:val="00A06CB4"/>
    <w:rsid w:val="00A071EF"/>
    <w:rsid w:val="00A07BEF"/>
    <w:rsid w:val="00A104C6"/>
    <w:rsid w:val="00A104CD"/>
    <w:rsid w:val="00A13E24"/>
    <w:rsid w:val="00A177DE"/>
    <w:rsid w:val="00A20419"/>
    <w:rsid w:val="00A239B9"/>
    <w:rsid w:val="00A25519"/>
    <w:rsid w:val="00A26846"/>
    <w:rsid w:val="00A30151"/>
    <w:rsid w:val="00A34BDA"/>
    <w:rsid w:val="00A353E0"/>
    <w:rsid w:val="00A360E1"/>
    <w:rsid w:val="00A367CF"/>
    <w:rsid w:val="00A36B75"/>
    <w:rsid w:val="00A4066B"/>
    <w:rsid w:val="00A4077D"/>
    <w:rsid w:val="00A4222F"/>
    <w:rsid w:val="00A422D0"/>
    <w:rsid w:val="00A42C24"/>
    <w:rsid w:val="00A44684"/>
    <w:rsid w:val="00A44A4E"/>
    <w:rsid w:val="00A4666E"/>
    <w:rsid w:val="00A47449"/>
    <w:rsid w:val="00A4776E"/>
    <w:rsid w:val="00A511D4"/>
    <w:rsid w:val="00A549D6"/>
    <w:rsid w:val="00A55D7C"/>
    <w:rsid w:val="00A57DD8"/>
    <w:rsid w:val="00A6117D"/>
    <w:rsid w:val="00A63B41"/>
    <w:rsid w:val="00A63F39"/>
    <w:rsid w:val="00A64024"/>
    <w:rsid w:val="00A6450A"/>
    <w:rsid w:val="00A67D75"/>
    <w:rsid w:val="00A728E4"/>
    <w:rsid w:val="00A72C3B"/>
    <w:rsid w:val="00A75A91"/>
    <w:rsid w:val="00A75ADA"/>
    <w:rsid w:val="00A76B17"/>
    <w:rsid w:val="00A80124"/>
    <w:rsid w:val="00A8074C"/>
    <w:rsid w:val="00A8259E"/>
    <w:rsid w:val="00A8495C"/>
    <w:rsid w:val="00A84B8F"/>
    <w:rsid w:val="00A856AC"/>
    <w:rsid w:val="00A86FD1"/>
    <w:rsid w:val="00A87FB8"/>
    <w:rsid w:val="00A90105"/>
    <w:rsid w:val="00A90309"/>
    <w:rsid w:val="00A9313D"/>
    <w:rsid w:val="00A93B5E"/>
    <w:rsid w:val="00A9497F"/>
    <w:rsid w:val="00A955F8"/>
    <w:rsid w:val="00A959CC"/>
    <w:rsid w:val="00AA0CD4"/>
    <w:rsid w:val="00AA2312"/>
    <w:rsid w:val="00AA3D9F"/>
    <w:rsid w:val="00AA583E"/>
    <w:rsid w:val="00AA5E24"/>
    <w:rsid w:val="00AA6CDA"/>
    <w:rsid w:val="00AA732E"/>
    <w:rsid w:val="00AB0EAC"/>
    <w:rsid w:val="00AB2D68"/>
    <w:rsid w:val="00AB5FFB"/>
    <w:rsid w:val="00AB6793"/>
    <w:rsid w:val="00AB7A22"/>
    <w:rsid w:val="00AC100E"/>
    <w:rsid w:val="00AC256C"/>
    <w:rsid w:val="00AC256D"/>
    <w:rsid w:val="00AC273B"/>
    <w:rsid w:val="00AC4DC4"/>
    <w:rsid w:val="00AC5DF7"/>
    <w:rsid w:val="00AD0224"/>
    <w:rsid w:val="00AD0699"/>
    <w:rsid w:val="00AD12BB"/>
    <w:rsid w:val="00AD571F"/>
    <w:rsid w:val="00AD5746"/>
    <w:rsid w:val="00AD5AD9"/>
    <w:rsid w:val="00AD5B88"/>
    <w:rsid w:val="00AD5E81"/>
    <w:rsid w:val="00AD65E8"/>
    <w:rsid w:val="00AD7925"/>
    <w:rsid w:val="00AD7D0B"/>
    <w:rsid w:val="00AE2B84"/>
    <w:rsid w:val="00AE4219"/>
    <w:rsid w:val="00AE5C93"/>
    <w:rsid w:val="00AE61FE"/>
    <w:rsid w:val="00AE6DBF"/>
    <w:rsid w:val="00AE7956"/>
    <w:rsid w:val="00AF0717"/>
    <w:rsid w:val="00AF24F5"/>
    <w:rsid w:val="00AF3A0B"/>
    <w:rsid w:val="00AF4A9A"/>
    <w:rsid w:val="00AF504C"/>
    <w:rsid w:val="00AF7AB6"/>
    <w:rsid w:val="00B00306"/>
    <w:rsid w:val="00B008CC"/>
    <w:rsid w:val="00B01FFC"/>
    <w:rsid w:val="00B02988"/>
    <w:rsid w:val="00B071B8"/>
    <w:rsid w:val="00B07239"/>
    <w:rsid w:val="00B07262"/>
    <w:rsid w:val="00B07BDA"/>
    <w:rsid w:val="00B111AC"/>
    <w:rsid w:val="00B14220"/>
    <w:rsid w:val="00B1528D"/>
    <w:rsid w:val="00B1606E"/>
    <w:rsid w:val="00B168D3"/>
    <w:rsid w:val="00B16FA8"/>
    <w:rsid w:val="00B2368C"/>
    <w:rsid w:val="00B238F2"/>
    <w:rsid w:val="00B24149"/>
    <w:rsid w:val="00B24A87"/>
    <w:rsid w:val="00B314AF"/>
    <w:rsid w:val="00B31EE9"/>
    <w:rsid w:val="00B3205B"/>
    <w:rsid w:val="00B34C4F"/>
    <w:rsid w:val="00B361BF"/>
    <w:rsid w:val="00B40C3F"/>
    <w:rsid w:val="00B4126D"/>
    <w:rsid w:val="00B4143D"/>
    <w:rsid w:val="00B41970"/>
    <w:rsid w:val="00B45E63"/>
    <w:rsid w:val="00B47444"/>
    <w:rsid w:val="00B520B7"/>
    <w:rsid w:val="00B5523E"/>
    <w:rsid w:val="00B553C5"/>
    <w:rsid w:val="00B56983"/>
    <w:rsid w:val="00B61950"/>
    <w:rsid w:val="00B620C0"/>
    <w:rsid w:val="00B64291"/>
    <w:rsid w:val="00B6616F"/>
    <w:rsid w:val="00B6619A"/>
    <w:rsid w:val="00B662D5"/>
    <w:rsid w:val="00B71512"/>
    <w:rsid w:val="00B73A75"/>
    <w:rsid w:val="00B74CBB"/>
    <w:rsid w:val="00B763CB"/>
    <w:rsid w:val="00B77135"/>
    <w:rsid w:val="00B82A6A"/>
    <w:rsid w:val="00B82E3A"/>
    <w:rsid w:val="00B8301D"/>
    <w:rsid w:val="00B877E2"/>
    <w:rsid w:val="00B87D72"/>
    <w:rsid w:val="00B90CA0"/>
    <w:rsid w:val="00B90DBE"/>
    <w:rsid w:val="00B90E8B"/>
    <w:rsid w:val="00B91295"/>
    <w:rsid w:val="00B915CC"/>
    <w:rsid w:val="00B91E0C"/>
    <w:rsid w:val="00B935BB"/>
    <w:rsid w:val="00B937B4"/>
    <w:rsid w:val="00B9496D"/>
    <w:rsid w:val="00B94E82"/>
    <w:rsid w:val="00B95DB7"/>
    <w:rsid w:val="00BA0FE9"/>
    <w:rsid w:val="00BA1A7F"/>
    <w:rsid w:val="00BA26D7"/>
    <w:rsid w:val="00BA4AAC"/>
    <w:rsid w:val="00BA4E85"/>
    <w:rsid w:val="00BA6AA5"/>
    <w:rsid w:val="00BA6D2A"/>
    <w:rsid w:val="00BB17D6"/>
    <w:rsid w:val="00BB4A16"/>
    <w:rsid w:val="00BB5D29"/>
    <w:rsid w:val="00BB701F"/>
    <w:rsid w:val="00BB789F"/>
    <w:rsid w:val="00BC03C5"/>
    <w:rsid w:val="00BC0F80"/>
    <w:rsid w:val="00BC181B"/>
    <w:rsid w:val="00BC2804"/>
    <w:rsid w:val="00BC5092"/>
    <w:rsid w:val="00BC52D7"/>
    <w:rsid w:val="00BC6523"/>
    <w:rsid w:val="00BC7338"/>
    <w:rsid w:val="00BD0B6B"/>
    <w:rsid w:val="00BD2B69"/>
    <w:rsid w:val="00BD2DD2"/>
    <w:rsid w:val="00BD3BC2"/>
    <w:rsid w:val="00BE105D"/>
    <w:rsid w:val="00BE2114"/>
    <w:rsid w:val="00BE2FF4"/>
    <w:rsid w:val="00BF3026"/>
    <w:rsid w:val="00BF4105"/>
    <w:rsid w:val="00BF5FAA"/>
    <w:rsid w:val="00BF6991"/>
    <w:rsid w:val="00BF76AF"/>
    <w:rsid w:val="00C013EE"/>
    <w:rsid w:val="00C0186F"/>
    <w:rsid w:val="00C02C10"/>
    <w:rsid w:val="00C02CBA"/>
    <w:rsid w:val="00C03374"/>
    <w:rsid w:val="00C04EC6"/>
    <w:rsid w:val="00C057CC"/>
    <w:rsid w:val="00C05AB1"/>
    <w:rsid w:val="00C05E96"/>
    <w:rsid w:val="00C10339"/>
    <w:rsid w:val="00C10CF4"/>
    <w:rsid w:val="00C10DE7"/>
    <w:rsid w:val="00C11193"/>
    <w:rsid w:val="00C1141A"/>
    <w:rsid w:val="00C1538C"/>
    <w:rsid w:val="00C16937"/>
    <w:rsid w:val="00C17180"/>
    <w:rsid w:val="00C239EF"/>
    <w:rsid w:val="00C23CD6"/>
    <w:rsid w:val="00C3003C"/>
    <w:rsid w:val="00C30AF0"/>
    <w:rsid w:val="00C32502"/>
    <w:rsid w:val="00C32FFA"/>
    <w:rsid w:val="00C34B95"/>
    <w:rsid w:val="00C37798"/>
    <w:rsid w:val="00C37BF9"/>
    <w:rsid w:val="00C413D4"/>
    <w:rsid w:val="00C45346"/>
    <w:rsid w:val="00C45522"/>
    <w:rsid w:val="00C459F0"/>
    <w:rsid w:val="00C50758"/>
    <w:rsid w:val="00C524AC"/>
    <w:rsid w:val="00C55EEA"/>
    <w:rsid w:val="00C57C9D"/>
    <w:rsid w:val="00C60492"/>
    <w:rsid w:val="00C6076B"/>
    <w:rsid w:val="00C62D76"/>
    <w:rsid w:val="00C6567E"/>
    <w:rsid w:val="00C6635C"/>
    <w:rsid w:val="00C66F9F"/>
    <w:rsid w:val="00C67E60"/>
    <w:rsid w:val="00C72BF6"/>
    <w:rsid w:val="00C74B26"/>
    <w:rsid w:val="00C77783"/>
    <w:rsid w:val="00C83695"/>
    <w:rsid w:val="00C87BAD"/>
    <w:rsid w:val="00C90AE4"/>
    <w:rsid w:val="00C90CAD"/>
    <w:rsid w:val="00C913BC"/>
    <w:rsid w:val="00C92A9C"/>
    <w:rsid w:val="00C96BD1"/>
    <w:rsid w:val="00C97809"/>
    <w:rsid w:val="00CA0AF8"/>
    <w:rsid w:val="00CA33D4"/>
    <w:rsid w:val="00CA41A1"/>
    <w:rsid w:val="00CA4E95"/>
    <w:rsid w:val="00CA4F6F"/>
    <w:rsid w:val="00CA5827"/>
    <w:rsid w:val="00CB0F4C"/>
    <w:rsid w:val="00CB5BDC"/>
    <w:rsid w:val="00CB5FE9"/>
    <w:rsid w:val="00CB71A3"/>
    <w:rsid w:val="00CC2664"/>
    <w:rsid w:val="00CC42C1"/>
    <w:rsid w:val="00CC4FCE"/>
    <w:rsid w:val="00CC63D3"/>
    <w:rsid w:val="00CD0B14"/>
    <w:rsid w:val="00CD1CF8"/>
    <w:rsid w:val="00CD2052"/>
    <w:rsid w:val="00CD20BB"/>
    <w:rsid w:val="00CD3B5E"/>
    <w:rsid w:val="00CD3D06"/>
    <w:rsid w:val="00CD612D"/>
    <w:rsid w:val="00CD6A7F"/>
    <w:rsid w:val="00CE06FC"/>
    <w:rsid w:val="00CE146E"/>
    <w:rsid w:val="00CE2C49"/>
    <w:rsid w:val="00CE4502"/>
    <w:rsid w:val="00CE5871"/>
    <w:rsid w:val="00CF2984"/>
    <w:rsid w:val="00CF2EA4"/>
    <w:rsid w:val="00CF53FC"/>
    <w:rsid w:val="00CF6BFB"/>
    <w:rsid w:val="00D02682"/>
    <w:rsid w:val="00D05F13"/>
    <w:rsid w:val="00D06460"/>
    <w:rsid w:val="00D06504"/>
    <w:rsid w:val="00D078BB"/>
    <w:rsid w:val="00D07C2A"/>
    <w:rsid w:val="00D07E47"/>
    <w:rsid w:val="00D10C2A"/>
    <w:rsid w:val="00D11613"/>
    <w:rsid w:val="00D1194B"/>
    <w:rsid w:val="00D1418C"/>
    <w:rsid w:val="00D14ACE"/>
    <w:rsid w:val="00D15BEC"/>
    <w:rsid w:val="00D21620"/>
    <w:rsid w:val="00D2297D"/>
    <w:rsid w:val="00D24C1E"/>
    <w:rsid w:val="00D26946"/>
    <w:rsid w:val="00D27343"/>
    <w:rsid w:val="00D27967"/>
    <w:rsid w:val="00D27B97"/>
    <w:rsid w:val="00D27EE4"/>
    <w:rsid w:val="00D30B36"/>
    <w:rsid w:val="00D33CFC"/>
    <w:rsid w:val="00D417B1"/>
    <w:rsid w:val="00D423CB"/>
    <w:rsid w:val="00D42C04"/>
    <w:rsid w:val="00D4319F"/>
    <w:rsid w:val="00D43446"/>
    <w:rsid w:val="00D43515"/>
    <w:rsid w:val="00D44059"/>
    <w:rsid w:val="00D44692"/>
    <w:rsid w:val="00D47502"/>
    <w:rsid w:val="00D5296E"/>
    <w:rsid w:val="00D5495D"/>
    <w:rsid w:val="00D54FCE"/>
    <w:rsid w:val="00D550A2"/>
    <w:rsid w:val="00D57999"/>
    <w:rsid w:val="00D602BE"/>
    <w:rsid w:val="00D60851"/>
    <w:rsid w:val="00D60E83"/>
    <w:rsid w:val="00D61C64"/>
    <w:rsid w:val="00D62914"/>
    <w:rsid w:val="00D62B84"/>
    <w:rsid w:val="00D62C37"/>
    <w:rsid w:val="00D63C16"/>
    <w:rsid w:val="00D64BB1"/>
    <w:rsid w:val="00D65861"/>
    <w:rsid w:val="00D66422"/>
    <w:rsid w:val="00D71EB2"/>
    <w:rsid w:val="00D74343"/>
    <w:rsid w:val="00D76FEB"/>
    <w:rsid w:val="00D80009"/>
    <w:rsid w:val="00D80BE0"/>
    <w:rsid w:val="00D80C4F"/>
    <w:rsid w:val="00D825C0"/>
    <w:rsid w:val="00D872D3"/>
    <w:rsid w:val="00D91149"/>
    <w:rsid w:val="00D94E36"/>
    <w:rsid w:val="00D97701"/>
    <w:rsid w:val="00DA2AB6"/>
    <w:rsid w:val="00DA3575"/>
    <w:rsid w:val="00DA4039"/>
    <w:rsid w:val="00DA6223"/>
    <w:rsid w:val="00DB0F76"/>
    <w:rsid w:val="00DB3AA2"/>
    <w:rsid w:val="00DB3D75"/>
    <w:rsid w:val="00DB51D3"/>
    <w:rsid w:val="00DB5398"/>
    <w:rsid w:val="00DB6830"/>
    <w:rsid w:val="00DB704B"/>
    <w:rsid w:val="00DC17F8"/>
    <w:rsid w:val="00DC2ADB"/>
    <w:rsid w:val="00DC4296"/>
    <w:rsid w:val="00DD06D5"/>
    <w:rsid w:val="00DD0840"/>
    <w:rsid w:val="00DD0BC9"/>
    <w:rsid w:val="00DD1F7B"/>
    <w:rsid w:val="00DD269C"/>
    <w:rsid w:val="00DD351A"/>
    <w:rsid w:val="00DD4FA1"/>
    <w:rsid w:val="00DD7208"/>
    <w:rsid w:val="00DD781E"/>
    <w:rsid w:val="00DD7E4F"/>
    <w:rsid w:val="00DE0918"/>
    <w:rsid w:val="00DE1257"/>
    <w:rsid w:val="00DE1D88"/>
    <w:rsid w:val="00DE2F6E"/>
    <w:rsid w:val="00DE3F74"/>
    <w:rsid w:val="00DE42AD"/>
    <w:rsid w:val="00DE4BD1"/>
    <w:rsid w:val="00DE53ED"/>
    <w:rsid w:val="00DE65C6"/>
    <w:rsid w:val="00DE75FA"/>
    <w:rsid w:val="00DE7F45"/>
    <w:rsid w:val="00DF24B3"/>
    <w:rsid w:val="00DF2897"/>
    <w:rsid w:val="00DF3D59"/>
    <w:rsid w:val="00DF57B1"/>
    <w:rsid w:val="00DF5931"/>
    <w:rsid w:val="00DF5F23"/>
    <w:rsid w:val="00DF64DC"/>
    <w:rsid w:val="00DF7208"/>
    <w:rsid w:val="00DF7812"/>
    <w:rsid w:val="00E01A4C"/>
    <w:rsid w:val="00E02701"/>
    <w:rsid w:val="00E05112"/>
    <w:rsid w:val="00E10FD0"/>
    <w:rsid w:val="00E12559"/>
    <w:rsid w:val="00E1338C"/>
    <w:rsid w:val="00E1442D"/>
    <w:rsid w:val="00E15A7C"/>
    <w:rsid w:val="00E17D4D"/>
    <w:rsid w:val="00E20E9B"/>
    <w:rsid w:val="00E21750"/>
    <w:rsid w:val="00E224D2"/>
    <w:rsid w:val="00E30013"/>
    <w:rsid w:val="00E32085"/>
    <w:rsid w:val="00E330E4"/>
    <w:rsid w:val="00E34177"/>
    <w:rsid w:val="00E3538E"/>
    <w:rsid w:val="00E35A06"/>
    <w:rsid w:val="00E368B4"/>
    <w:rsid w:val="00E36C10"/>
    <w:rsid w:val="00E41D13"/>
    <w:rsid w:val="00E4439C"/>
    <w:rsid w:val="00E46979"/>
    <w:rsid w:val="00E46B91"/>
    <w:rsid w:val="00E5082E"/>
    <w:rsid w:val="00E50961"/>
    <w:rsid w:val="00E515BA"/>
    <w:rsid w:val="00E523BF"/>
    <w:rsid w:val="00E551DB"/>
    <w:rsid w:val="00E55626"/>
    <w:rsid w:val="00E579ED"/>
    <w:rsid w:val="00E57DCE"/>
    <w:rsid w:val="00E603E6"/>
    <w:rsid w:val="00E636DF"/>
    <w:rsid w:val="00E669DF"/>
    <w:rsid w:val="00E66BED"/>
    <w:rsid w:val="00E679E0"/>
    <w:rsid w:val="00E72581"/>
    <w:rsid w:val="00E729AC"/>
    <w:rsid w:val="00E768B1"/>
    <w:rsid w:val="00E808DF"/>
    <w:rsid w:val="00E83853"/>
    <w:rsid w:val="00E846B2"/>
    <w:rsid w:val="00E86D4E"/>
    <w:rsid w:val="00E872AC"/>
    <w:rsid w:val="00E87CE9"/>
    <w:rsid w:val="00E93244"/>
    <w:rsid w:val="00E95C5D"/>
    <w:rsid w:val="00E968A0"/>
    <w:rsid w:val="00E9790D"/>
    <w:rsid w:val="00EA030E"/>
    <w:rsid w:val="00EA0C26"/>
    <w:rsid w:val="00EA1BE6"/>
    <w:rsid w:val="00EA3606"/>
    <w:rsid w:val="00EA3824"/>
    <w:rsid w:val="00EA4496"/>
    <w:rsid w:val="00EA4B58"/>
    <w:rsid w:val="00EA52C7"/>
    <w:rsid w:val="00EA551D"/>
    <w:rsid w:val="00EA6FE0"/>
    <w:rsid w:val="00EA72CE"/>
    <w:rsid w:val="00EA7454"/>
    <w:rsid w:val="00EB092C"/>
    <w:rsid w:val="00EB0FF8"/>
    <w:rsid w:val="00EB27E1"/>
    <w:rsid w:val="00EB2B3D"/>
    <w:rsid w:val="00EB44B1"/>
    <w:rsid w:val="00EB4589"/>
    <w:rsid w:val="00EB4842"/>
    <w:rsid w:val="00EB501D"/>
    <w:rsid w:val="00EB5A09"/>
    <w:rsid w:val="00EC14F7"/>
    <w:rsid w:val="00EC168F"/>
    <w:rsid w:val="00EC27D1"/>
    <w:rsid w:val="00EC2C8E"/>
    <w:rsid w:val="00EC60BB"/>
    <w:rsid w:val="00EC6D33"/>
    <w:rsid w:val="00EC7FF2"/>
    <w:rsid w:val="00ED48FA"/>
    <w:rsid w:val="00ED79C0"/>
    <w:rsid w:val="00EE082E"/>
    <w:rsid w:val="00EE099E"/>
    <w:rsid w:val="00EE09C4"/>
    <w:rsid w:val="00EE1836"/>
    <w:rsid w:val="00EE38A8"/>
    <w:rsid w:val="00EE4485"/>
    <w:rsid w:val="00EE5790"/>
    <w:rsid w:val="00EF0D15"/>
    <w:rsid w:val="00EF118E"/>
    <w:rsid w:val="00EF11FD"/>
    <w:rsid w:val="00EF322F"/>
    <w:rsid w:val="00EF52CC"/>
    <w:rsid w:val="00EF54B9"/>
    <w:rsid w:val="00EF6B53"/>
    <w:rsid w:val="00F00586"/>
    <w:rsid w:val="00F00B0C"/>
    <w:rsid w:val="00F107C1"/>
    <w:rsid w:val="00F10885"/>
    <w:rsid w:val="00F10F8F"/>
    <w:rsid w:val="00F1106F"/>
    <w:rsid w:val="00F15CE4"/>
    <w:rsid w:val="00F16350"/>
    <w:rsid w:val="00F169F4"/>
    <w:rsid w:val="00F219FA"/>
    <w:rsid w:val="00F265B8"/>
    <w:rsid w:val="00F27D37"/>
    <w:rsid w:val="00F3020E"/>
    <w:rsid w:val="00F338FC"/>
    <w:rsid w:val="00F35B42"/>
    <w:rsid w:val="00F363DA"/>
    <w:rsid w:val="00F37418"/>
    <w:rsid w:val="00F403B2"/>
    <w:rsid w:val="00F4333F"/>
    <w:rsid w:val="00F4653D"/>
    <w:rsid w:val="00F51D4D"/>
    <w:rsid w:val="00F5491F"/>
    <w:rsid w:val="00F54C88"/>
    <w:rsid w:val="00F564CE"/>
    <w:rsid w:val="00F56B47"/>
    <w:rsid w:val="00F60BDF"/>
    <w:rsid w:val="00F60DE5"/>
    <w:rsid w:val="00F613F9"/>
    <w:rsid w:val="00F63FB3"/>
    <w:rsid w:val="00F63FDA"/>
    <w:rsid w:val="00F65136"/>
    <w:rsid w:val="00F651EA"/>
    <w:rsid w:val="00F656E0"/>
    <w:rsid w:val="00F66242"/>
    <w:rsid w:val="00F67511"/>
    <w:rsid w:val="00F72A8C"/>
    <w:rsid w:val="00F72BDB"/>
    <w:rsid w:val="00F73BFE"/>
    <w:rsid w:val="00F73CC9"/>
    <w:rsid w:val="00F74B01"/>
    <w:rsid w:val="00F74F00"/>
    <w:rsid w:val="00F74F46"/>
    <w:rsid w:val="00F82288"/>
    <w:rsid w:val="00F82CC7"/>
    <w:rsid w:val="00F85022"/>
    <w:rsid w:val="00F85684"/>
    <w:rsid w:val="00F91D87"/>
    <w:rsid w:val="00F9308A"/>
    <w:rsid w:val="00F96C40"/>
    <w:rsid w:val="00F96D81"/>
    <w:rsid w:val="00FA061C"/>
    <w:rsid w:val="00FA76FA"/>
    <w:rsid w:val="00FB0918"/>
    <w:rsid w:val="00FB0DB1"/>
    <w:rsid w:val="00FB101B"/>
    <w:rsid w:val="00FB1520"/>
    <w:rsid w:val="00FB16EA"/>
    <w:rsid w:val="00FB3F8C"/>
    <w:rsid w:val="00FB4452"/>
    <w:rsid w:val="00FB7656"/>
    <w:rsid w:val="00FC2649"/>
    <w:rsid w:val="00FC3567"/>
    <w:rsid w:val="00FC56F6"/>
    <w:rsid w:val="00FC60B2"/>
    <w:rsid w:val="00FD01EE"/>
    <w:rsid w:val="00FD0C0E"/>
    <w:rsid w:val="00FD1AA0"/>
    <w:rsid w:val="00FD4ED4"/>
    <w:rsid w:val="00FD4F94"/>
    <w:rsid w:val="00FD674D"/>
    <w:rsid w:val="00FE1C75"/>
    <w:rsid w:val="00FE6D4A"/>
    <w:rsid w:val="00FF0DAF"/>
    <w:rsid w:val="00FF1C44"/>
    <w:rsid w:val="00FF2657"/>
    <w:rsid w:val="00FF5B4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3E35B"/>
  <w15:docId w15:val="{109736DF-33D6-4280-B6BB-D3E04E782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2C35"/>
  </w:style>
  <w:style w:type="paragraph" w:styleId="Nagwek1">
    <w:name w:val="heading 1"/>
    <w:basedOn w:val="Normalny"/>
    <w:next w:val="Normalny"/>
    <w:link w:val="Nagwek1Znak"/>
    <w:uiPriority w:val="9"/>
    <w:qFormat/>
    <w:rsid w:val="00610A7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link w:val="Nagwek2Znak"/>
    <w:autoRedefine/>
    <w:unhideWhenUsed/>
    <w:qFormat/>
    <w:rsid w:val="006E2ECC"/>
    <w:pPr>
      <w:spacing w:after="0" w:line="240" w:lineRule="auto"/>
      <w:jc w:val="both"/>
      <w:outlineLvl w:val="1"/>
    </w:pPr>
    <w:rPr>
      <w:rFonts w:ascii="Times New Roman" w:eastAsia="Times New Roman" w:hAnsi="Times New Roman" w:cs="Times New Roman"/>
      <w:bCs/>
      <w:iCs/>
      <w:color w:val="4F6228" w:themeColor="accent3" w:themeShade="80"/>
      <w:sz w:val="24"/>
      <w:szCs w:val="24"/>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471E1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D825C0"/>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A5E2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A5E24"/>
    <w:rPr>
      <w:rFonts w:ascii="Tahoma" w:hAnsi="Tahoma" w:cs="Tahoma"/>
      <w:sz w:val="16"/>
      <w:szCs w:val="16"/>
    </w:rPr>
  </w:style>
  <w:style w:type="character" w:customStyle="1" w:styleId="Nagwek2Znak">
    <w:name w:val="Nagłówek 2 Znak"/>
    <w:basedOn w:val="Domylnaczcionkaakapitu"/>
    <w:link w:val="Nagwek2"/>
    <w:rsid w:val="006E2ECC"/>
    <w:rPr>
      <w:rFonts w:ascii="Times New Roman" w:eastAsia="Times New Roman" w:hAnsi="Times New Roman" w:cs="Times New Roman"/>
      <w:bCs/>
      <w:iCs/>
      <w:color w:val="4F6228" w:themeColor="accent3" w:themeShade="80"/>
      <w:sz w:val="24"/>
      <w:szCs w:val="24"/>
      <w:lang w:eastAsia="x-none"/>
    </w:rPr>
  </w:style>
  <w:style w:type="paragraph" w:styleId="Tekstprzypisukocowego">
    <w:name w:val="endnote text"/>
    <w:basedOn w:val="Normalny"/>
    <w:link w:val="TekstprzypisukocowegoZnak"/>
    <w:uiPriority w:val="99"/>
    <w:semiHidden/>
    <w:unhideWhenUsed/>
    <w:rsid w:val="002C2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C237A"/>
    <w:rPr>
      <w:sz w:val="20"/>
      <w:szCs w:val="20"/>
    </w:rPr>
  </w:style>
  <w:style w:type="character" w:styleId="Odwoanieprzypisukocowego">
    <w:name w:val="endnote reference"/>
    <w:basedOn w:val="Domylnaczcionkaakapitu"/>
    <w:uiPriority w:val="99"/>
    <w:semiHidden/>
    <w:unhideWhenUsed/>
    <w:rsid w:val="002C237A"/>
    <w:rPr>
      <w:vertAlign w:val="superscript"/>
    </w:rPr>
  </w:style>
  <w:style w:type="paragraph" w:styleId="Nagwek">
    <w:name w:val="header"/>
    <w:basedOn w:val="Normalny"/>
    <w:link w:val="NagwekZnak"/>
    <w:uiPriority w:val="99"/>
    <w:unhideWhenUsed/>
    <w:rsid w:val="00292FF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2FF5"/>
  </w:style>
  <w:style w:type="paragraph" w:styleId="Stopka">
    <w:name w:val="footer"/>
    <w:basedOn w:val="Normalny"/>
    <w:link w:val="StopkaZnak"/>
    <w:uiPriority w:val="99"/>
    <w:unhideWhenUsed/>
    <w:rsid w:val="00292F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2FF5"/>
  </w:style>
  <w:style w:type="character" w:styleId="Odwoaniedokomentarza">
    <w:name w:val="annotation reference"/>
    <w:basedOn w:val="Domylnaczcionkaakapitu"/>
    <w:uiPriority w:val="99"/>
    <w:unhideWhenUsed/>
    <w:rsid w:val="009328FF"/>
    <w:rPr>
      <w:sz w:val="16"/>
      <w:szCs w:val="16"/>
    </w:rPr>
  </w:style>
  <w:style w:type="paragraph" w:styleId="Tekstkomentarza">
    <w:name w:val="annotation text"/>
    <w:basedOn w:val="Normalny"/>
    <w:link w:val="TekstkomentarzaZnak"/>
    <w:semiHidden/>
    <w:unhideWhenUsed/>
    <w:rsid w:val="009328FF"/>
    <w:pPr>
      <w:spacing w:line="240" w:lineRule="auto"/>
    </w:pPr>
    <w:rPr>
      <w:sz w:val="20"/>
      <w:szCs w:val="20"/>
    </w:rPr>
  </w:style>
  <w:style w:type="character" w:customStyle="1" w:styleId="TekstkomentarzaZnak">
    <w:name w:val="Tekst komentarza Znak"/>
    <w:basedOn w:val="Domylnaczcionkaakapitu"/>
    <w:link w:val="Tekstkomentarza"/>
    <w:semiHidden/>
    <w:rsid w:val="009328FF"/>
    <w:rPr>
      <w:sz w:val="20"/>
      <w:szCs w:val="20"/>
    </w:rPr>
  </w:style>
  <w:style w:type="paragraph" w:styleId="Tematkomentarza">
    <w:name w:val="annotation subject"/>
    <w:basedOn w:val="Tekstkomentarza"/>
    <w:next w:val="Tekstkomentarza"/>
    <w:link w:val="TematkomentarzaZnak"/>
    <w:uiPriority w:val="99"/>
    <w:semiHidden/>
    <w:unhideWhenUsed/>
    <w:rsid w:val="009328FF"/>
    <w:rPr>
      <w:b/>
      <w:bCs/>
    </w:rPr>
  </w:style>
  <w:style w:type="character" w:customStyle="1" w:styleId="TematkomentarzaZnak">
    <w:name w:val="Temat komentarza Znak"/>
    <w:basedOn w:val="TekstkomentarzaZnak"/>
    <w:link w:val="Tematkomentarza"/>
    <w:uiPriority w:val="99"/>
    <w:semiHidden/>
    <w:rsid w:val="009328FF"/>
    <w:rPr>
      <w:b/>
      <w:bCs/>
      <w:sz w:val="20"/>
      <w:szCs w:val="20"/>
    </w:rPr>
  </w:style>
  <w:style w:type="character" w:customStyle="1" w:styleId="Nagwek1Znak">
    <w:name w:val="Nagłówek 1 Znak"/>
    <w:basedOn w:val="Domylnaczcionkaakapitu"/>
    <w:link w:val="Nagwek1"/>
    <w:uiPriority w:val="9"/>
    <w:rsid w:val="00610A70"/>
    <w:rPr>
      <w:rFonts w:asciiTheme="majorHAnsi" w:eastAsiaTheme="majorEastAsia" w:hAnsiTheme="majorHAnsi" w:cstheme="majorBidi"/>
      <w:color w:val="365F91" w:themeColor="accent1" w:themeShade="BF"/>
      <w:sz w:val="32"/>
      <w:szCs w:val="32"/>
    </w:rPr>
  </w:style>
  <w:style w:type="paragraph" w:styleId="Tytu">
    <w:name w:val="Title"/>
    <w:basedOn w:val="Normalny"/>
    <w:link w:val="TytuZnak"/>
    <w:qFormat/>
    <w:rsid w:val="00610A70"/>
    <w:pPr>
      <w:spacing w:after="0" w:line="240" w:lineRule="auto"/>
      <w:jc w:val="center"/>
    </w:pPr>
    <w:rPr>
      <w:rFonts w:ascii="Times New Roman" w:eastAsia="Times New Roman" w:hAnsi="Times New Roman" w:cs="Times New Roman"/>
      <w:sz w:val="24"/>
      <w:szCs w:val="20"/>
    </w:rPr>
  </w:style>
  <w:style w:type="character" w:customStyle="1" w:styleId="TytuZnak">
    <w:name w:val="Tytuł Znak"/>
    <w:basedOn w:val="Domylnaczcionkaakapitu"/>
    <w:link w:val="Tytu"/>
    <w:rsid w:val="00610A70"/>
    <w:rPr>
      <w:rFonts w:ascii="Times New Roman" w:eastAsia="Times New Roman" w:hAnsi="Times New Roman" w:cs="Times New Roman"/>
      <w:sz w:val="24"/>
      <w:szCs w:val="20"/>
    </w:rPr>
  </w:style>
  <w:style w:type="paragraph" w:styleId="Tekstpodstawowywcity2">
    <w:name w:val="Body Text Indent 2"/>
    <w:basedOn w:val="Normalny"/>
    <w:link w:val="Tekstpodstawowywcity2Znak"/>
    <w:semiHidden/>
    <w:rsid w:val="00610A70"/>
    <w:pPr>
      <w:spacing w:after="0" w:line="240" w:lineRule="auto"/>
      <w:ind w:left="284" w:hanging="284"/>
      <w:jc w:val="both"/>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semiHidden/>
    <w:rsid w:val="00610A70"/>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semiHidden/>
    <w:unhideWhenUsed/>
    <w:rsid w:val="00610A7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610A70"/>
    <w:rPr>
      <w:rFonts w:ascii="Times New Roman" w:eastAsia="Times New Roman" w:hAnsi="Times New Roman" w:cs="Times New Roman"/>
      <w:sz w:val="20"/>
      <w:szCs w:val="20"/>
    </w:rPr>
  </w:style>
  <w:style w:type="character" w:styleId="Odwoanieprzypisudolnego">
    <w:name w:val="footnote reference"/>
    <w:uiPriority w:val="99"/>
    <w:semiHidden/>
    <w:unhideWhenUsed/>
    <w:rsid w:val="00610A70"/>
    <w:rPr>
      <w:vertAlign w:val="superscript"/>
    </w:rPr>
  </w:style>
  <w:style w:type="paragraph" w:styleId="Akapitzlist">
    <w:name w:val="List Paragraph"/>
    <w:basedOn w:val="Normalny"/>
    <w:uiPriority w:val="1"/>
    <w:qFormat/>
    <w:rsid w:val="00610A70"/>
    <w:pPr>
      <w:spacing w:after="0" w:line="240" w:lineRule="auto"/>
      <w:ind w:left="708"/>
    </w:pPr>
    <w:rPr>
      <w:rFonts w:ascii="Times New Roman" w:eastAsia="Times New Roman" w:hAnsi="Times New Roman" w:cs="Times New Roman"/>
      <w:sz w:val="20"/>
      <w:szCs w:val="20"/>
    </w:rPr>
  </w:style>
  <w:style w:type="character" w:styleId="Hipercze">
    <w:name w:val="Hyperlink"/>
    <w:basedOn w:val="Domylnaczcionkaakapitu"/>
    <w:uiPriority w:val="99"/>
    <w:unhideWhenUsed/>
    <w:rsid w:val="00420974"/>
    <w:rPr>
      <w:color w:val="0563C1"/>
      <w:u w:val="single"/>
    </w:rPr>
  </w:style>
  <w:style w:type="character" w:customStyle="1" w:styleId="Nierozpoznanawzmianka1">
    <w:name w:val="Nierozpoznana wzmianka1"/>
    <w:basedOn w:val="Domylnaczcionkaakapitu"/>
    <w:uiPriority w:val="99"/>
    <w:semiHidden/>
    <w:unhideWhenUsed/>
    <w:rsid w:val="00420974"/>
    <w:rPr>
      <w:color w:val="605E5C"/>
      <w:shd w:val="clear" w:color="auto" w:fill="E1DFDD"/>
    </w:rPr>
  </w:style>
  <w:style w:type="paragraph" w:styleId="Poprawka">
    <w:name w:val="Revision"/>
    <w:hidden/>
    <w:uiPriority w:val="99"/>
    <w:semiHidden/>
    <w:rsid w:val="00E93244"/>
    <w:pPr>
      <w:spacing w:after="0" w:line="240" w:lineRule="auto"/>
    </w:pPr>
  </w:style>
  <w:style w:type="paragraph" w:styleId="Tekstpodstawowy">
    <w:name w:val="Body Text"/>
    <w:basedOn w:val="Normalny"/>
    <w:link w:val="TekstpodstawowyZnak"/>
    <w:uiPriority w:val="99"/>
    <w:unhideWhenUsed/>
    <w:rsid w:val="00064D63"/>
    <w:pPr>
      <w:spacing w:after="120"/>
    </w:pPr>
  </w:style>
  <w:style w:type="character" w:customStyle="1" w:styleId="TekstpodstawowyZnak">
    <w:name w:val="Tekst podstawowy Znak"/>
    <w:basedOn w:val="Domylnaczcionkaakapitu"/>
    <w:link w:val="Tekstpodstawowy"/>
    <w:uiPriority w:val="99"/>
    <w:rsid w:val="00064D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87518">
      <w:bodyDiv w:val="1"/>
      <w:marLeft w:val="0"/>
      <w:marRight w:val="0"/>
      <w:marTop w:val="0"/>
      <w:marBottom w:val="0"/>
      <w:divBdr>
        <w:top w:val="none" w:sz="0" w:space="0" w:color="auto"/>
        <w:left w:val="none" w:sz="0" w:space="0" w:color="auto"/>
        <w:bottom w:val="none" w:sz="0" w:space="0" w:color="auto"/>
        <w:right w:val="none" w:sz="0" w:space="0" w:color="auto"/>
      </w:divBdr>
    </w:div>
    <w:div w:id="630326879">
      <w:bodyDiv w:val="1"/>
      <w:marLeft w:val="0"/>
      <w:marRight w:val="0"/>
      <w:marTop w:val="0"/>
      <w:marBottom w:val="0"/>
      <w:divBdr>
        <w:top w:val="none" w:sz="0" w:space="0" w:color="auto"/>
        <w:left w:val="none" w:sz="0" w:space="0" w:color="auto"/>
        <w:bottom w:val="none" w:sz="0" w:space="0" w:color="auto"/>
        <w:right w:val="none" w:sz="0" w:space="0" w:color="auto"/>
      </w:divBdr>
    </w:div>
    <w:div w:id="983586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B61DB-DA1D-4A03-AD5D-B2EAFFE98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8801</Words>
  <Characters>50166</Characters>
  <Application>Microsoft Office Word</Application>
  <DocSecurity>0</DocSecurity>
  <Lines>418</Lines>
  <Paragraphs>117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Zbychu</dc:creator>
  <cp:lastModifiedBy>Dominika Kolczyńska - Nadleśnictwo Kartuzy</cp:lastModifiedBy>
  <cp:revision>49</cp:revision>
  <cp:lastPrinted>2024-06-19T07:35:00Z</cp:lastPrinted>
  <dcterms:created xsi:type="dcterms:W3CDTF">2022-08-05T07:49:00Z</dcterms:created>
  <dcterms:modified xsi:type="dcterms:W3CDTF">2024-06-28T11:50:00Z</dcterms:modified>
</cp:coreProperties>
</file>