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8F1F4A">
        <w:rPr>
          <w:rFonts w:ascii="Calibri" w:hAnsi="Calibri" w:cs="Calibri"/>
          <w:b/>
          <w:sz w:val="22"/>
          <w:szCs w:val="22"/>
        </w:rPr>
        <w:t>0</w:t>
      </w:r>
      <w:r w:rsidR="00016A4E">
        <w:rPr>
          <w:rFonts w:ascii="Calibri" w:hAnsi="Calibri" w:cs="Calibri"/>
          <w:b/>
          <w:sz w:val="22"/>
          <w:szCs w:val="22"/>
        </w:rPr>
        <w:t>6</w:t>
      </w:r>
      <w:r w:rsidR="00654F5E">
        <w:rPr>
          <w:rFonts w:ascii="Calibri" w:hAnsi="Calibri" w:cs="Calibri"/>
          <w:b/>
          <w:sz w:val="22"/>
          <w:szCs w:val="22"/>
        </w:rPr>
        <w:t>.</w:t>
      </w:r>
      <w:r w:rsidR="008F1F4A">
        <w:rPr>
          <w:rFonts w:ascii="Calibri" w:hAnsi="Calibri" w:cs="Calibri"/>
          <w:b/>
          <w:sz w:val="22"/>
          <w:szCs w:val="22"/>
        </w:rPr>
        <w:t>10</w:t>
      </w:r>
      <w:r w:rsidRPr="00475313">
        <w:rPr>
          <w:rFonts w:ascii="Calibri" w:hAnsi="Calibri" w:cs="Calibri"/>
          <w:b/>
          <w:sz w:val="22"/>
          <w:szCs w:val="22"/>
        </w:rPr>
        <w:t>.2021r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A562B2">
        <w:rPr>
          <w:rFonts w:ascii="Calibri" w:hAnsi="Calibri" w:cs="Calibri"/>
          <w:b/>
          <w:sz w:val="22"/>
          <w:szCs w:val="22"/>
        </w:rPr>
        <w:t>108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503B2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cykloergometru oraz sprzętu laboratoryjnego w 5 pakietach dla Gdańskiego Uniwersytetu Medycznego. </w:t>
      </w:r>
    </w:p>
    <w:p w:rsid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16A4E" w:rsidRDefault="00016A4E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16A4E" w:rsidRPr="003F4ABA" w:rsidRDefault="00016A4E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16A4E" w:rsidRPr="00016A4E" w:rsidRDefault="003F4ABA" w:rsidP="00016A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016A4E">
        <w:rPr>
          <w:rFonts w:ascii="Calibri" w:hAnsi="Calibri" w:cs="Calibri"/>
          <w:sz w:val="20"/>
          <w:szCs w:val="20"/>
        </w:rPr>
        <w:t>Gdański Uniwersytet Medyczny, jako Zamawiający</w:t>
      </w:r>
      <w:r w:rsidR="00016A4E" w:rsidRPr="00016A4E">
        <w:rPr>
          <w:rFonts w:ascii="Calibri" w:hAnsi="Calibri" w:cs="Calibri"/>
          <w:sz w:val="20"/>
          <w:szCs w:val="20"/>
        </w:rPr>
        <w:t xml:space="preserve"> </w:t>
      </w:r>
      <w:r w:rsidR="00016A4E" w:rsidRPr="00016A4E">
        <w:rPr>
          <w:rFonts w:ascii="Calibri" w:hAnsi="Calibri" w:cs="Calibri"/>
          <w:sz w:val="20"/>
          <w:szCs w:val="20"/>
        </w:rPr>
        <w:t xml:space="preserve">na podstawie art. </w:t>
      </w:r>
      <w:r w:rsidR="00016A4E" w:rsidRPr="00016A4E">
        <w:rPr>
          <w:rFonts w:ascii="Calibri" w:hAnsi="Calibri" w:cs="Calibri"/>
          <w:sz w:val="20"/>
          <w:szCs w:val="20"/>
        </w:rPr>
        <w:t>286</w:t>
      </w:r>
      <w:r w:rsidR="00016A4E" w:rsidRPr="00016A4E">
        <w:rPr>
          <w:rFonts w:ascii="Calibri" w:hAnsi="Calibri" w:cs="Calibri"/>
          <w:sz w:val="20"/>
          <w:szCs w:val="20"/>
        </w:rPr>
        <w:t xml:space="preserve"> ust. </w:t>
      </w:r>
      <w:r w:rsidR="00016A4E" w:rsidRPr="00016A4E">
        <w:rPr>
          <w:rFonts w:ascii="Calibri" w:hAnsi="Calibri" w:cs="Calibri"/>
          <w:sz w:val="20"/>
          <w:szCs w:val="20"/>
        </w:rPr>
        <w:t>1</w:t>
      </w:r>
      <w:r w:rsidR="00016A4E" w:rsidRPr="00016A4E">
        <w:rPr>
          <w:rFonts w:ascii="Calibri" w:hAnsi="Calibri" w:cs="Calibri"/>
          <w:sz w:val="20"/>
          <w:szCs w:val="20"/>
        </w:rPr>
        <w:t xml:space="preserve"> ustawy Prawo zamówień publicznych dokonuje modyfikacji SWZ, poprzez uzupełnienie Załącznika nr </w:t>
      </w:r>
      <w:r w:rsidR="00016A4E" w:rsidRPr="00016A4E">
        <w:rPr>
          <w:rFonts w:ascii="Calibri" w:hAnsi="Calibri" w:cs="Calibri"/>
          <w:sz w:val="20"/>
          <w:szCs w:val="20"/>
        </w:rPr>
        <w:t>5</w:t>
      </w:r>
      <w:r w:rsidR="00016A4E" w:rsidRPr="00016A4E">
        <w:rPr>
          <w:rFonts w:ascii="Calibri" w:hAnsi="Calibri" w:cs="Calibri"/>
          <w:sz w:val="20"/>
          <w:szCs w:val="20"/>
        </w:rPr>
        <w:t xml:space="preserve"> do SWZ– o </w:t>
      </w:r>
      <w:r w:rsidR="00016A4E" w:rsidRPr="00016A4E">
        <w:rPr>
          <w:rFonts w:ascii="Calibri" w:hAnsi="Calibri" w:cs="Calibri"/>
          <w:sz w:val="20"/>
          <w:szCs w:val="20"/>
        </w:rPr>
        <w:t xml:space="preserve">formularz cenowy. </w:t>
      </w:r>
    </w:p>
    <w:p w:rsidR="00016A4E" w:rsidRDefault="00016A4E" w:rsidP="00016A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16A4E" w:rsidRPr="00016A4E" w:rsidRDefault="00016A4E" w:rsidP="00016A4E">
      <w:pPr>
        <w:tabs>
          <w:tab w:val="left" w:pos="1352"/>
          <w:tab w:val="right" w:pos="9299"/>
        </w:tabs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016A4E">
        <w:rPr>
          <w:rFonts w:ascii="Calibri" w:hAnsi="Calibri" w:cs="Calibri"/>
          <w:sz w:val="20"/>
          <w:szCs w:val="20"/>
        </w:rPr>
        <w:t>W załączeniu:</w:t>
      </w:r>
    </w:p>
    <w:p w:rsidR="00016A4E" w:rsidRDefault="00016A4E" w:rsidP="00016A4E">
      <w:pPr>
        <w:tabs>
          <w:tab w:val="left" w:pos="1352"/>
          <w:tab w:val="right" w:pos="9299"/>
        </w:tabs>
        <w:spacing w:line="288" w:lineRule="auto"/>
        <w:ind w:left="1440" w:hanging="1440"/>
        <w:jc w:val="both"/>
        <w:rPr>
          <w:rFonts w:ascii="Calibri" w:hAnsi="Calibri" w:cs="Calibri"/>
          <w:b/>
          <w:sz w:val="20"/>
          <w:szCs w:val="20"/>
        </w:rPr>
      </w:pPr>
      <w:r w:rsidRPr="00016A4E">
        <w:rPr>
          <w:rFonts w:ascii="Calibri" w:hAnsi="Calibri" w:cs="Calibri"/>
          <w:b/>
          <w:sz w:val="20"/>
          <w:szCs w:val="20"/>
        </w:rPr>
        <w:t xml:space="preserve">Załącznik nr </w:t>
      </w:r>
      <w:r w:rsidRPr="00016A4E">
        <w:rPr>
          <w:rFonts w:ascii="Calibri" w:hAnsi="Calibri" w:cs="Calibri"/>
          <w:b/>
          <w:sz w:val="20"/>
          <w:szCs w:val="20"/>
        </w:rPr>
        <w:t>5</w:t>
      </w:r>
      <w:r w:rsidRPr="00016A4E">
        <w:rPr>
          <w:rFonts w:ascii="Calibri" w:hAnsi="Calibri" w:cs="Calibri"/>
          <w:b/>
          <w:sz w:val="20"/>
          <w:szCs w:val="20"/>
        </w:rPr>
        <w:t xml:space="preserve">  – </w:t>
      </w:r>
      <w:r w:rsidRPr="00016A4E">
        <w:rPr>
          <w:rFonts w:ascii="Calibri" w:hAnsi="Calibri" w:cs="Calibri"/>
          <w:b/>
          <w:sz w:val="20"/>
          <w:szCs w:val="20"/>
        </w:rPr>
        <w:t xml:space="preserve">formularz cenowy. </w:t>
      </w:r>
    </w:p>
    <w:p w:rsidR="00016A4E" w:rsidRDefault="00016A4E" w:rsidP="00016A4E">
      <w:pPr>
        <w:tabs>
          <w:tab w:val="left" w:pos="1352"/>
          <w:tab w:val="right" w:pos="9299"/>
        </w:tabs>
        <w:spacing w:line="288" w:lineRule="auto"/>
        <w:ind w:left="1440" w:hanging="1440"/>
        <w:jc w:val="both"/>
        <w:rPr>
          <w:rFonts w:ascii="Calibri" w:hAnsi="Calibri" w:cs="Calibri"/>
          <w:b/>
          <w:sz w:val="20"/>
          <w:szCs w:val="20"/>
        </w:rPr>
      </w:pPr>
    </w:p>
    <w:p w:rsidR="00016A4E" w:rsidRPr="00253AB5" w:rsidRDefault="00016A4E" w:rsidP="00016A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16A4E" w:rsidRPr="00654F5E" w:rsidRDefault="00016A4E" w:rsidP="00016A4E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08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10.</w:t>
      </w:r>
      <w:r w:rsidRPr="00654F5E">
        <w:rPr>
          <w:rFonts w:ascii="Calibri" w:hAnsi="Calibri" w:cs="Calibri"/>
          <w:b/>
          <w:sz w:val="20"/>
          <w:szCs w:val="20"/>
        </w:rPr>
        <w:t>2021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11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10</w:t>
      </w:r>
      <w:r w:rsidRPr="00654F5E">
        <w:rPr>
          <w:rFonts w:ascii="Calibri" w:hAnsi="Calibri" w:cs="Calibri"/>
          <w:b/>
          <w:sz w:val="20"/>
          <w:szCs w:val="20"/>
        </w:rPr>
        <w:t>.2021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016A4E" w:rsidRPr="00654F5E" w:rsidRDefault="00016A4E" w:rsidP="00016A4E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016A4E" w:rsidRPr="00654F5E" w:rsidRDefault="00016A4E" w:rsidP="00016A4E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016A4E" w:rsidRPr="00654F5E" w:rsidRDefault="00016A4E" w:rsidP="00016A4E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016A4E" w:rsidRPr="00016A4E" w:rsidRDefault="00016A4E" w:rsidP="00016A4E">
      <w:pPr>
        <w:tabs>
          <w:tab w:val="left" w:pos="1352"/>
          <w:tab w:val="right" w:pos="9299"/>
        </w:tabs>
        <w:spacing w:line="288" w:lineRule="auto"/>
        <w:ind w:left="1440" w:hanging="1440"/>
        <w:jc w:val="both"/>
        <w:rPr>
          <w:rFonts w:ascii="Calibri" w:hAnsi="Calibri" w:cs="Calibri"/>
          <w:b/>
          <w:sz w:val="20"/>
          <w:szCs w:val="20"/>
        </w:rPr>
      </w:pPr>
    </w:p>
    <w:p w:rsidR="00016A4E" w:rsidRDefault="00016A4E" w:rsidP="00016A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E6C62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0"/>
          <w:szCs w:val="20"/>
        </w:rPr>
        <w:t xml:space="preserve"> </w:t>
      </w:r>
    </w:p>
    <w:p w:rsidR="00A562B2" w:rsidRPr="00CB5C3C" w:rsidRDefault="00A562B2" w:rsidP="00CB5C3C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A562B2" w:rsidRPr="00654F5E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CB5C3C"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="00016A4E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A562B2" w:rsidRPr="0096681C" w:rsidRDefault="003F4ABA" w:rsidP="0096681C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50" w:rsidRDefault="00450950" w:rsidP="000A396A">
      <w:r>
        <w:separator/>
      </w:r>
    </w:p>
  </w:endnote>
  <w:endnote w:type="continuationSeparator" w:id="0">
    <w:p w:rsidR="00450950" w:rsidRDefault="0045095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50" w:rsidRDefault="00450950" w:rsidP="000A396A">
      <w:r>
        <w:separator/>
      </w:r>
    </w:p>
  </w:footnote>
  <w:footnote w:type="continuationSeparator" w:id="0">
    <w:p w:rsidR="00450950" w:rsidRDefault="0045095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16A4E"/>
    <w:rsid w:val="000A396A"/>
    <w:rsid w:val="000B2406"/>
    <w:rsid w:val="000C48DE"/>
    <w:rsid w:val="001057C5"/>
    <w:rsid w:val="001518F7"/>
    <w:rsid w:val="00156D62"/>
    <w:rsid w:val="00176252"/>
    <w:rsid w:val="00195448"/>
    <w:rsid w:val="001A4DC5"/>
    <w:rsid w:val="001C6021"/>
    <w:rsid w:val="00223323"/>
    <w:rsid w:val="00245BC6"/>
    <w:rsid w:val="00262C04"/>
    <w:rsid w:val="002E425A"/>
    <w:rsid w:val="002F4718"/>
    <w:rsid w:val="00365D10"/>
    <w:rsid w:val="003921AF"/>
    <w:rsid w:val="00392C41"/>
    <w:rsid w:val="003D298F"/>
    <w:rsid w:val="003F4ABA"/>
    <w:rsid w:val="00444837"/>
    <w:rsid w:val="00450950"/>
    <w:rsid w:val="00475313"/>
    <w:rsid w:val="00492260"/>
    <w:rsid w:val="004A3787"/>
    <w:rsid w:val="004B49EE"/>
    <w:rsid w:val="00503B29"/>
    <w:rsid w:val="005162E5"/>
    <w:rsid w:val="00536DAB"/>
    <w:rsid w:val="00550603"/>
    <w:rsid w:val="00571D85"/>
    <w:rsid w:val="005862F3"/>
    <w:rsid w:val="005D6C67"/>
    <w:rsid w:val="005E23AA"/>
    <w:rsid w:val="005E6C62"/>
    <w:rsid w:val="00615D95"/>
    <w:rsid w:val="00654F5E"/>
    <w:rsid w:val="006A4DF5"/>
    <w:rsid w:val="006B31D5"/>
    <w:rsid w:val="006D5C8C"/>
    <w:rsid w:val="006D6827"/>
    <w:rsid w:val="006D7D77"/>
    <w:rsid w:val="007B78CF"/>
    <w:rsid w:val="00800F82"/>
    <w:rsid w:val="0085187E"/>
    <w:rsid w:val="00853664"/>
    <w:rsid w:val="008710E1"/>
    <w:rsid w:val="008B47B3"/>
    <w:rsid w:val="008B5D4D"/>
    <w:rsid w:val="008C39AE"/>
    <w:rsid w:val="008F1F4A"/>
    <w:rsid w:val="00904FD2"/>
    <w:rsid w:val="0096681C"/>
    <w:rsid w:val="009742F8"/>
    <w:rsid w:val="009A69DE"/>
    <w:rsid w:val="009E68C5"/>
    <w:rsid w:val="009F20EF"/>
    <w:rsid w:val="00A02AE0"/>
    <w:rsid w:val="00A252C3"/>
    <w:rsid w:val="00A562B2"/>
    <w:rsid w:val="00AB522F"/>
    <w:rsid w:val="00AE273E"/>
    <w:rsid w:val="00B01810"/>
    <w:rsid w:val="00B31E84"/>
    <w:rsid w:val="00B676E4"/>
    <w:rsid w:val="00B77CC9"/>
    <w:rsid w:val="00B844A3"/>
    <w:rsid w:val="00BC68AD"/>
    <w:rsid w:val="00C3280B"/>
    <w:rsid w:val="00C96542"/>
    <w:rsid w:val="00CB5C3C"/>
    <w:rsid w:val="00D46DD9"/>
    <w:rsid w:val="00DC46E4"/>
    <w:rsid w:val="00E02042"/>
    <w:rsid w:val="00E40EE5"/>
    <w:rsid w:val="00E4349A"/>
    <w:rsid w:val="00E46E56"/>
    <w:rsid w:val="00E60550"/>
    <w:rsid w:val="00E75848"/>
    <w:rsid w:val="00EA3AF2"/>
    <w:rsid w:val="00EF296F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A9F49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2021-10-06T05:12:00Z</cp:lastPrinted>
  <dcterms:created xsi:type="dcterms:W3CDTF">2021-10-06T05:13:00Z</dcterms:created>
  <dcterms:modified xsi:type="dcterms:W3CDTF">2021-10-06T05:13:00Z</dcterms:modified>
</cp:coreProperties>
</file>