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471C" w14:textId="41406D74" w:rsidR="00B65FD6" w:rsidRDefault="00B65F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204" w14:paraId="7DA1DE22" w14:textId="77777777" w:rsidTr="00390204">
        <w:tc>
          <w:tcPr>
            <w:tcW w:w="4531" w:type="dxa"/>
          </w:tcPr>
          <w:p w14:paraId="185D2D14" w14:textId="77777777" w:rsidR="00390204" w:rsidRPr="009C0E88" w:rsidRDefault="00390204" w:rsidP="00390204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4C35B0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E677478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72434639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BC60505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C70BDCD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58F1343" w14:textId="77777777" w:rsidR="00390204" w:rsidRDefault="00390204" w:rsidP="0039020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0526BA22" w14:textId="1C2E4162" w:rsidR="00390204" w:rsidRDefault="00390204" w:rsidP="00390204">
            <w:pPr>
              <w:jc w:val="center"/>
            </w:pPr>
            <w:r w:rsidRPr="009C0E88">
              <w:rPr>
                <w:rFonts w:ascii="Tahoma" w:hAnsi="Tahoma" w:cs="Tahoma"/>
                <w:i/>
                <w:iCs/>
                <w:sz w:val="16"/>
                <w:szCs w:val="16"/>
              </w:rPr>
              <w:t>(pieczęć Wykonawcy/Wykonawców)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9BF5EBA" w14:textId="2D244FA1" w:rsidR="00390204" w:rsidRPr="00390204" w:rsidRDefault="00390204" w:rsidP="0039020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90204">
              <w:rPr>
                <w:rFonts w:ascii="Tahoma" w:hAnsi="Tahoma" w:cs="Tahoma"/>
                <w:b/>
                <w:bCs/>
                <w:sz w:val="32"/>
                <w:szCs w:val="32"/>
              </w:rPr>
              <w:t>WYKAZ OSÓB</w:t>
            </w:r>
          </w:p>
        </w:tc>
      </w:tr>
    </w:tbl>
    <w:p w14:paraId="5C1C892E" w14:textId="4DC791A3" w:rsidR="00390204" w:rsidRDefault="00390204"/>
    <w:p w14:paraId="33E1D6D8" w14:textId="77777777" w:rsidR="00390204" w:rsidRPr="009C0E88" w:rsidRDefault="00390204" w:rsidP="00390204">
      <w:pPr>
        <w:jc w:val="both"/>
        <w:rPr>
          <w:rFonts w:ascii="Tahoma" w:hAnsi="Tahoma" w:cs="Tahoma"/>
          <w:b/>
          <w:bCs/>
        </w:rPr>
      </w:pPr>
      <w:r w:rsidRPr="009C0E88">
        <w:rPr>
          <w:rFonts w:ascii="Tahoma" w:hAnsi="Tahoma" w:cs="Tahoma"/>
          <w:b/>
          <w:bCs/>
        </w:rPr>
        <w:t>WYKAZ OSÓB składany w postępowaniu o udzielenie zamówienia publicznego</w:t>
      </w:r>
    </w:p>
    <w:p w14:paraId="79FBDE41" w14:textId="7008045E" w:rsidR="00390204" w:rsidRPr="00390204" w:rsidRDefault="00390204" w:rsidP="0039020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90204">
        <w:rPr>
          <w:rFonts w:ascii="Tahoma" w:hAnsi="Tahoma" w:cs="Tahoma"/>
          <w:bCs/>
          <w:sz w:val="20"/>
          <w:szCs w:val="20"/>
        </w:rPr>
        <w:t xml:space="preserve">znak sprawy </w:t>
      </w:r>
      <w:r w:rsidR="002D6475">
        <w:rPr>
          <w:rFonts w:ascii="Tahoma" w:hAnsi="Tahoma" w:cs="Tahoma"/>
          <w:bCs/>
          <w:sz w:val="20"/>
          <w:szCs w:val="20"/>
        </w:rPr>
        <w:t>5</w:t>
      </w:r>
      <w:r w:rsidR="00D810AE">
        <w:rPr>
          <w:rFonts w:ascii="Tahoma" w:hAnsi="Tahoma" w:cs="Tahoma"/>
          <w:bCs/>
          <w:sz w:val="20"/>
          <w:szCs w:val="20"/>
        </w:rPr>
        <w:t>3</w:t>
      </w:r>
      <w:r w:rsidRPr="00390204">
        <w:rPr>
          <w:rFonts w:ascii="Tahoma" w:hAnsi="Tahoma" w:cs="Tahoma"/>
          <w:bCs/>
          <w:sz w:val="20"/>
          <w:szCs w:val="20"/>
        </w:rPr>
        <w:t>/DAO/21</w:t>
      </w:r>
      <w:r w:rsidRPr="00390204">
        <w:rPr>
          <w:rFonts w:ascii="Tahoma" w:hAnsi="Tahoma" w:cs="Tahoma"/>
          <w:b/>
          <w:bCs/>
          <w:sz w:val="20"/>
          <w:szCs w:val="20"/>
        </w:rPr>
        <w:t xml:space="preserve"> :</w:t>
      </w:r>
    </w:p>
    <w:p w14:paraId="223A3169" w14:textId="77777777" w:rsidR="00D810AE" w:rsidRPr="00D810AE" w:rsidRDefault="00D810AE" w:rsidP="00D810AE">
      <w:pPr>
        <w:shd w:val="clear" w:color="auto" w:fill="FFFFFF"/>
        <w:tabs>
          <w:tab w:val="left" w:leader="dot" w:pos="5923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810AE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Część Nr 1:</w:t>
      </w:r>
      <w:r w:rsidRPr="00D810A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Wymiana wodomierzy, ciepłomierzy oraz zaworów odcinających w lokalach mieszkalnych </w:t>
      </w:r>
      <w:r w:rsidRPr="00D810AE">
        <w:rPr>
          <w:rFonts w:ascii="Tahoma" w:eastAsia="Times New Roman" w:hAnsi="Tahoma" w:cs="Tahoma"/>
          <w:i/>
          <w:sz w:val="20"/>
          <w:szCs w:val="20"/>
          <w:lang w:eastAsia="pl-PL"/>
        </w:rPr>
        <w:br/>
        <w:t>w budynkach przy ul. Browarnej 29 i ul. Żyrardowskiej 51.</w:t>
      </w:r>
    </w:p>
    <w:p w14:paraId="2D863DAC" w14:textId="77777777" w:rsidR="00D810AE" w:rsidRPr="00D810AE" w:rsidRDefault="00D810AE" w:rsidP="00D810AE">
      <w:pPr>
        <w:shd w:val="clear" w:color="auto" w:fill="FFFFFF"/>
        <w:tabs>
          <w:tab w:val="left" w:leader="dot" w:pos="5923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810AE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Część Nr 2:</w:t>
      </w:r>
      <w:r w:rsidRPr="00D810A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Wymiana wodomierzy w budynku użytkowym przy ul. Zw. Jaszczurczego 17 oraz wymiana ciepłomierzy w lokalach mieszkalnych w budynku przy ul. Zw. Jaszczurczego 20 w Elblągu.</w:t>
      </w:r>
    </w:p>
    <w:p w14:paraId="11F8AFA0" w14:textId="77777777" w:rsidR="00D810AE" w:rsidRPr="00D810AE" w:rsidRDefault="00D810AE" w:rsidP="00D810AE">
      <w:pPr>
        <w:shd w:val="clear" w:color="auto" w:fill="FFFFFF"/>
        <w:tabs>
          <w:tab w:val="left" w:leader="dot" w:pos="5923"/>
        </w:tabs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810A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14:paraId="0F1A8AA4" w14:textId="77777777" w:rsidR="00390204" w:rsidRPr="00390204" w:rsidRDefault="00390204" w:rsidP="00390204">
      <w:pPr>
        <w:tabs>
          <w:tab w:val="num" w:pos="0"/>
          <w:tab w:val="left" w:pos="851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oświadczamy, że:</w:t>
      </w:r>
    </w:p>
    <w:p w14:paraId="08456B61" w14:textId="77777777" w:rsidR="00390204" w:rsidRPr="00390204" w:rsidRDefault="00390204" w:rsidP="00390204">
      <w:pPr>
        <w:numPr>
          <w:ilvl w:val="0"/>
          <w:numId w:val="2"/>
        </w:numPr>
        <w:tabs>
          <w:tab w:val="clear" w:pos="7381"/>
          <w:tab w:val="left" w:pos="567"/>
        </w:tabs>
        <w:spacing w:after="0" w:line="240" w:lineRule="auto"/>
        <w:ind w:left="567" w:hanging="387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dysponujemy n/w osobami, które uczestniczyć będą w wykonywaniu zamówienia, w szczególności odpowiedzialnymi za kierowanie robotami budowlanymi,</w:t>
      </w:r>
    </w:p>
    <w:p w14:paraId="6A352BBF" w14:textId="77777777" w:rsidR="00390204" w:rsidRPr="00390204" w:rsidRDefault="00390204" w:rsidP="00390204">
      <w:pPr>
        <w:numPr>
          <w:ilvl w:val="0"/>
          <w:numId w:val="2"/>
        </w:numPr>
        <w:tabs>
          <w:tab w:val="clear" w:pos="7381"/>
          <w:tab w:val="left" w:pos="567"/>
        </w:tabs>
        <w:spacing w:after="0" w:line="240" w:lineRule="auto"/>
        <w:ind w:left="567" w:hanging="387"/>
        <w:jc w:val="both"/>
        <w:rPr>
          <w:rFonts w:ascii="Tahoma" w:hAnsi="Tahoma" w:cs="Tahoma"/>
          <w:sz w:val="20"/>
          <w:szCs w:val="20"/>
        </w:rPr>
      </w:pPr>
      <w:r w:rsidRPr="00390204">
        <w:rPr>
          <w:rFonts w:ascii="Tahoma" w:hAnsi="Tahoma" w:cs="Tahoma"/>
          <w:sz w:val="20"/>
          <w:szCs w:val="20"/>
        </w:rPr>
        <w:t>n/w osoby posiadają wymagane uprawnienia budowlane, są także członkami właściwych izb samorządu zawodowego.</w:t>
      </w:r>
    </w:p>
    <w:p w14:paraId="14DC317B" w14:textId="77777777" w:rsidR="00390204" w:rsidRDefault="00390204" w:rsidP="00390204">
      <w:pPr>
        <w:pStyle w:val="Zwykytekst"/>
        <w:ind w:left="567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556"/>
        <w:gridCol w:w="1559"/>
        <w:gridCol w:w="1742"/>
        <w:gridCol w:w="1500"/>
        <w:gridCol w:w="1359"/>
        <w:gridCol w:w="1548"/>
      </w:tblGrid>
      <w:tr w:rsidR="00390204" w:rsidRPr="009C0E88" w14:paraId="218077F1" w14:textId="77777777" w:rsidTr="00BF0B05">
        <w:tc>
          <w:tcPr>
            <w:tcW w:w="426" w:type="dxa"/>
            <w:vAlign w:val="center"/>
          </w:tcPr>
          <w:p w14:paraId="5E62EF2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147DC99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8AA9911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</w:p>
        </w:tc>
        <w:tc>
          <w:tcPr>
            <w:tcW w:w="1744" w:type="dxa"/>
            <w:vAlign w:val="center"/>
          </w:tcPr>
          <w:p w14:paraId="03BEEF68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KWALIFIKACJE ZAWODOWE</w:t>
            </w:r>
          </w:p>
          <w:p w14:paraId="4EF30E2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Rodzaj i numer Uprawnień Budowlanych / data otrzymania</w:t>
            </w:r>
          </w:p>
        </w:tc>
        <w:tc>
          <w:tcPr>
            <w:tcW w:w="1501" w:type="dxa"/>
            <w:vAlign w:val="center"/>
          </w:tcPr>
          <w:p w14:paraId="5D7379F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359" w:type="dxa"/>
          </w:tcPr>
          <w:p w14:paraId="321AB340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DOŚWIADCZENIE ZAWODOWE</w:t>
            </w:r>
          </w:p>
          <w:p w14:paraId="455B72C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jako </w:t>
            </w:r>
          </w:p>
          <w:p w14:paraId="604EC535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Kierownik robót </w:t>
            </w:r>
          </w:p>
          <w:p w14:paraId="48F073B2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B934DA7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6D16DF46" w14:textId="77777777" w:rsidR="00390204" w:rsidRPr="009C0E88" w:rsidRDefault="00390204" w:rsidP="00BF0B05">
            <w:pPr>
              <w:pStyle w:val="Zwykytekst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INFORMACJA O PODSTAWIE DO DYSPONOWANIA OSOBAMI</w:t>
            </w:r>
          </w:p>
        </w:tc>
      </w:tr>
      <w:tr w:rsidR="00390204" w:rsidRPr="009C0E88" w14:paraId="03ADE6B0" w14:textId="77777777" w:rsidTr="00BF0B05">
        <w:trPr>
          <w:trHeight w:hRule="exact" w:val="176"/>
        </w:trPr>
        <w:tc>
          <w:tcPr>
            <w:tcW w:w="426" w:type="dxa"/>
            <w:vAlign w:val="center"/>
          </w:tcPr>
          <w:p w14:paraId="58862799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14:paraId="2DAA0AA0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vAlign w:val="center"/>
          </w:tcPr>
          <w:p w14:paraId="6F666122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3</w:t>
            </w:r>
          </w:p>
        </w:tc>
        <w:tc>
          <w:tcPr>
            <w:tcW w:w="1744" w:type="dxa"/>
            <w:vAlign w:val="center"/>
          </w:tcPr>
          <w:p w14:paraId="45A93A5B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4</w:t>
            </w:r>
          </w:p>
        </w:tc>
        <w:tc>
          <w:tcPr>
            <w:tcW w:w="1501" w:type="dxa"/>
            <w:vAlign w:val="center"/>
          </w:tcPr>
          <w:p w14:paraId="08308935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5</w:t>
            </w:r>
          </w:p>
        </w:tc>
        <w:tc>
          <w:tcPr>
            <w:tcW w:w="1359" w:type="dxa"/>
            <w:vAlign w:val="center"/>
          </w:tcPr>
          <w:p w14:paraId="490C690E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6</w:t>
            </w:r>
          </w:p>
        </w:tc>
        <w:tc>
          <w:tcPr>
            <w:tcW w:w="1549" w:type="dxa"/>
            <w:vAlign w:val="center"/>
          </w:tcPr>
          <w:p w14:paraId="7C271DC4" w14:textId="77777777" w:rsidR="00390204" w:rsidRPr="009C0E88" w:rsidRDefault="00390204" w:rsidP="00BF0B05">
            <w:pPr>
              <w:pStyle w:val="Zwykytekst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C0E88">
              <w:rPr>
                <w:rFonts w:ascii="Tahoma" w:hAnsi="Tahoma" w:cs="Tahoma"/>
                <w:bCs/>
                <w:sz w:val="12"/>
                <w:szCs w:val="12"/>
              </w:rPr>
              <w:t>7</w:t>
            </w:r>
          </w:p>
        </w:tc>
      </w:tr>
      <w:tr w:rsidR="00390204" w:rsidRPr="009C0E88" w14:paraId="31C380C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4177926E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23394B0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00D0F7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025D8A1F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59887A70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63CDF6DA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6F83E3B5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073E6547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34302D08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73C647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E7444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1D326AB3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2341CE2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1444EB5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3305F96C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204" w:rsidRPr="009C0E88" w14:paraId="5D86AB5A" w14:textId="77777777" w:rsidTr="00BF0B05">
        <w:trPr>
          <w:trHeight w:hRule="exact" w:val="510"/>
        </w:trPr>
        <w:tc>
          <w:tcPr>
            <w:tcW w:w="426" w:type="dxa"/>
            <w:vAlign w:val="center"/>
          </w:tcPr>
          <w:p w14:paraId="7FBFFB61" w14:textId="77777777" w:rsidR="00390204" w:rsidRPr="009C0E88" w:rsidRDefault="00390204" w:rsidP="00BF0B05">
            <w:pPr>
              <w:pStyle w:val="Zwykytekst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0E8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31BA6FD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E1D70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</w:tcPr>
          <w:p w14:paraId="310229D1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</w:tcPr>
          <w:p w14:paraId="3B0B0959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31726DAE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14:paraId="0DE67798" w14:textId="77777777" w:rsidR="00390204" w:rsidRPr="009C0E88" w:rsidRDefault="00390204" w:rsidP="00BF0B05">
            <w:pPr>
              <w:pStyle w:val="Zwykytekst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12689130" w14:textId="77777777" w:rsidR="00390204" w:rsidRDefault="00390204" w:rsidP="00390204">
      <w:pPr>
        <w:rPr>
          <w:rFonts w:ascii="Arial Narrow" w:hAnsi="Arial Narrow" w:cs="Arial Narrow"/>
        </w:rPr>
      </w:pPr>
    </w:p>
    <w:p w14:paraId="50968AB8" w14:textId="77777777" w:rsidR="00390204" w:rsidRPr="00F932F2" w:rsidRDefault="00390204" w:rsidP="00390204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F932F2">
        <w:rPr>
          <w:rFonts w:ascii="Tahoma" w:hAnsi="Tahoma" w:cs="Tahoma"/>
          <w:sz w:val="18"/>
          <w:szCs w:val="18"/>
          <w:u w:val="single"/>
        </w:rPr>
        <w:t>Uwaga.</w:t>
      </w:r>
    </w:p>
    <w:p w14:paraId="3A549C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Doświadczenie należy liczyć  od daty otrzymania wymaganych uprawnień.</w:t>
      </w:r>
    </w:p>
    <w:p w14:paraId="5AF52A18" w14:textId="77777777" w:rsidR="00390204" w:rsidRPr="00F932F2" w:rsidRDefault="00390204" w:rsidP="00390204">
      <w:pPr>
        <w:numPr>
          <w:ilvl w:val="0"/>
          <w:numId w:val="1"/>
        </w:numPr>
        <w:tabs>
          <w:tab w:val="clear" w:pos="1080"/>
          <w:tab w:val="num" w:pos="540"/>
          <w:tab w:val="left" w:pos="9000"/>
        </w:tabs>
        <w:spacing w:after="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32F2">
        <w:rPr>
          <w:rFonts w:ascii="Tahoma" w:hAnsi="Tahoma" w:cs="Tahoma"/>
          <w:sz w:val="18"/>
          <w:szCs w:val="18"/>
        </w:rPr>
        <w:t>Ilość pozycji w tabeli należy dostosować do ilości wpisanych osób.</w:t>
      </w:r>
    </w:p>
    <w:p w14:paraId="0A5CD1B5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25E5D151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C9BCB9E" w14:textId="77777777" w:rsidR="00390204" w:rsidRPr="009C0E88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8"/>
          <w:szCs w:val="8"/>
        </w:rPr>
      </w:pPr>
    </w:p>
    <w:p w14:paraId="7FDF5944" w14:textId="77777777" w:rsidR="00390204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</w:rPr>
      </w:pPr>
    </w:p>
    <w:p w14:paraId="3670830F" w14:textId="77777777" w:rsidR="00390204" w:rsidRPr="00825453" w:rsidRDefault="00390204" w:rsidP="00390204">
      <w:pPr>
        <w:autoSpaceDE w:val="0"/>
        <w:autoSpaceDN w:val="0"/>
        <w:ind w:left="1080" w:hanging="1080"/>
        <w:jc w:val="both"/>
        <w:rPr>
          <w:rFonts w:ascii="Tahoma" w:hAnsi="Tahoma" w:cs="Tahoma"/>
          <w:sz w:val="20"/>
          <w:szCs w:val="20"/>
        </w:rPr>
      </w:pPr>
      <w:r w:rsidRPr="00825453">
        <w:rPr>
          <w:rFonts w:ascii="Tahoma" w:hAnsi="Tahoma" w:cs="Tahoma"/>
          <w:sz w:val="20"/>
          <w:szCs w:val="20"/>
        </w:rPr>
        <w:t>________________ dnia___________________ roku</w:t>
      </w:r>
    </w:p>
    <w:p w14:paraId="1560ABF2" w14:textId="77777777" w:rsidR="00390204" w:rsidRPr="009C0E88" w:rsidRDefault="00390204" w:rsidP="00390204">
      <w:pPr>
        <w:autoSpaceDE w:val="0"/>
        <w:autoSpaceDN w:val="0"/>
        <w:jc w:val="both"/>
        <w:rPr>
          <w:rFonts w:ascii="Tahoma" w:hAnsi="Tahoma" w:cs="Tahoma"/>
        </w:rPr>
      </w:pPr>
    </w:p>
    <w:p w14:paraId="2F1ADB8D" w14:textId="77777777" w:rsidR="00390204" w:rsidRDefault="00390204"/>
    <w:sectPr w:rsidR="00390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8206" w14:textId="77777777" w:rsidR="00390204" w:rsidRDefault="00390204" w:rsidP="00390204">
      <w:pPr>
        <w:spacing w:after="0" w:line="240" w:lineRule="auto"/>
      </w:pPr>
      <w:r>
        <w:separator/>
      </w:r>
    </w:p>
  </w:endnote>
  <w:endnote w:type="continuationSeparator" w:id="0">
    <w:p w14:paraId="13FA88D5" w14:textId="77777777" w:rsidR="00390204" w:rsidRDefault="00390204" w:rsidP="0039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0A40" w14:textId="77777777" w:rsidR="00390204" w:rsidRDefault="00390204" w:rsidP="00390204">
      <w:pPr>
        <w:spacing w:after="0" w:line="240" w:lineRule="auto"/>
      </w:pPr>
      <w:r>
        <w:separator/>
      </w:r>
    </w:p>
  </w:footnote>
  <w:footnote w:type="continuationSeparator" w:id="0">
    <w:p w14:paraId="0936D119" w14:textId="77777777" w:rsidR="00390204" w:rsidRDefault="00390204" w:rsidP="0039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6536" w14:textId="3FB83274" w:rsidR="00390204" w:rsidRPr="00C63F81" w:rsidRDefault="00390204" w:rsidP="00390204">
    <w:pPr>
      <w:pStyle w:val="Nagwek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C63F81">
      <w:rPr>
        <w:rFonts w:ascii="Tahoma" w:hAnsi="Tahoma" w:cs="Tahoma"/>
        <w:sz w:val="16"/>
        <w:szCs w:val="16"/>
      </w:rPr>
      <w:t xml:space="preserve">Znak sprawy </w:t>
    </w:r>
    <w:r w:rsidR="002D6475">
      <w:rPr>
        <w:rFonts w:ascii="Tahoma" w:hAnsi="Tahoma" w:cs="Tahoma"/>
        <w:sz w:val="16"/>
        <w:szCs w:val="16"/>
      </w:rPr>
      <w:t>56</w:t>
    </w:r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C63F81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21</w:t>
    </w:r>
  </w:p>
  <w:p w14:paraId="00A99DAA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ZAŁĄCZNIK Nr 4 </w:t>
    </w:r>
  </w:p>
  <w:p w14:paraId="06123C75" w14:textId="77777777" w:rsidR="00390204" w:rsidRPr="00390204" w:rsidRDefault="00390204" w:rsidP="00390204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sz w:val="20"/>
        <w:szCs w:val="20"/>
      </w:rPr>
    </w:pPr>
    <w:r w:rsidRPr="00390204">
      <w:rPr>
        <w:rFonts w:ascii="Tahoma" w:hAnsi="Tahoma" w:cs="Tahoma"/>
        <w:sz w:val="20"/>
        <w:szCs w:val="20"/>
      </w:rPr>
      <w:t xml:space="preserve">do ZAPROSZENIA </w:t>
    </w:r>
  </w:p>
  <w:p w14:paraId="16294481" w14:textId="473AA53C" w:rsidR="00390204" w:rsidRPr="00390204" w:rsidRDefault="00390204" w:rsidP="00390204">
    <w:pPr>
      <w:pStyle w:val="Nagwek"/>
      <w:pBdr>
        <w:top w:val="single" w:sz="2" w:space="6" w:color="auto"/>
      </w:pBdr>
      <w:rPr>
        <w:b/>
        <w:sz w:val="6"/>
      </w:rPr>
    </w:pPr>
  </w:p>
  <w:p w14:paraId="7E0DDC08" w14:textId="77777777" w:rsidR="00390204" w:rsidRDefault="00390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37EF"/>
    <w:multiLevelType w:val="hybridMultilevel"/>
    <w:tmpl w:val="234EF3AA"/>
    <w:lvl w:ilvl="0" w:tplc="22AEB3B2">
      <w:start w:val="1"/>
      <w:numFmt w:val="bullet"/>
      <w:lvlText w:val=""/>
      <w:lvlJc w:val="left"/>
      <w:pPr>
        <w:tabs>
          <w:tab w:val="num" w:pos="7381"/>
        </w:tabs>
        <w:ind w:left="7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11"/>
    <w:rsid w:val="002D6475"/>
    <w:rsid w:val="00390204"/>
    <w:rsid w:val="00825453"/>
    <w:rsid w:val="008E3311"/>
    <w:rsid w:val="00B65FD6"/>
    <w:rsid w:val="00D8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B854A"/>
  <w15:chartTrackingRefBased/>
  <w15:docId w15:val="{E7D94183-C3DA-4583-98BD-A05D09B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204"/>
  </w:style>
  <w:style w:type="paragraph" w:styleId="Stopka">
    <w:name w:val="footer"/>
    <w:basedOn w:val="Normalny"/>
    <w:link w:val="StopkaZnak"/>
    <w:uiPriority w:val="99"/>
    <w:unhideWhenUsed/>
    <w:rsid w:val="0039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04"/>
  </w:style>
  <w:style w:type="character" w:styleId="Numerstrony">
    <w:name w:val="page number"/>
    <w:basedOn w:val="Domylnaczcionkaakapitu"/>
    <w:rsid w:val="00390204"/>
  </w:style>
  <w:style w:type="paragraph" w:customStyle="1" w:styleId="Tekstpodstawowy21">
    <w:name w:val="Tekst podstawowy 21"/>
    <w:basedOn w:val="Normalny"/>
    <w:rsid w:val="00390204"/>
    <w:pPr>
      <w:spacing w:after="0" w:line="240" w:lineRule="auto"/>
      <w:ind w:left="284" w:hanging="284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902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20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9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Joanna Jasińska</cp:lastModifiedBy>
  <cp:revision>5</cp:revision>
  <dcterms:created xsi:type="dcterms:W3CDTF">2021-04-27T17:10:00Z</dcterms:created>
  <dcterms:modified xsi:type="dcterms:W3CDTF">2021-05-27T06:31:00Z</dcterms:modified>
</cp:coreProperties>
</file>