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60CF" w14:textId="77777777" w:rsidR="00DA75B4" w:rsidRPr="00254858" w:rsidRDefault="00DA75B4" w:rsidP="00CF53B3">
      <w:pPr>
        <w:spacing w:line="276" w:lineRule="auto"/>
        <w:rPr>
          <w:rFonts w:ascii="Lato" w:hAnsi="Lato"/>
          <w:b/>
          <w:sz w:val="26"/>
          <w:szCs w:val="26"/>
        </w:rPr>
      </w:pPr>
    </w:p>
    <w:p w14:paraId="22C85A20" w14:textId="72009893" w:rsidR="005369CF" w:rsidRPr="005369CF" w:rsidRDefault="00285076" w:rsidP="004305AC">
      <w:pPr>
        <w:spacing w:line="276" w:lineRule="auto"/>
        <w:jc w:val="center"/>
        <w:rPr>
          <w:rFonts w:ascii="Lato" w:hAnsi="Lato"/>
          <w:b/>
          <w:sz w:val="26"/>
          <w:szCs w:val="26"/>
        </w:rPr>
      </w:pPr>
      <w:r w:rsidRPr="00254858">
        <w:rPr>
          <w:rFonts w:ascii="Lato" w:hAnsi="Lato"/>
          <w:b/>
          <w:sz w:val="26"/>
          <w:szCs w:val="26"/>
        </w:rPr>
        <w:t>OPIS PRZEDMIOTU ZAMÓWIENIA</w:t>
      </w:r>
    </w:p>
    <w:p w14:paraId="7B3650A4" w14:textId="769B73C7" w:rsidR="00254858" w:rsidRPr="00254858" w:rsidRDefault="00254858" w:rsidP="00FF313D">
      <w:pPr>
        <w:pStyle w:val="NormalnyWeb"/>
        <w:spacing w:line="276" w:lineRule="auto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>Przedmiotem zamówienia jest zakup aut</w:t>
      </w:r>
      <w:r w:rsidR="00717F28">
        <w:rPr>
          <w:rFonts w:ascii="Lato" w:hAnsi="Lato"/>
          <w:color w:val="000000"/>
          <w:sz w:val="22"/>
          <w:szCs w:val="22"/>
        </w:rPr>
        <w:t>a</w:t>
      </w:r>
      <w:r w:rsidRPr="00254858">
        <w:rPr>
          <w:rFonts w:ascii="Lato" w:hAnsi="Lato"/>
          <w:color w:val="000000"/>
          <w:sz w:val="22"/>
          <w:szCs w:val="22"/>
        </w:rPr>
        <w:t xml:space="preserve"> elektryczn</w:t>
      </w:r>
      <w:r w:rsidR="00717F28">
        <w:rPr>
          <w:rFonts w:ascii="Lato" w:hAnsi="Lato"/>
          <w:color w:val="000000"/>
          <w:sz w:val="22"/>
          <w:szCs w:val="22"/>
        </w:rPr>
        <w:t>ego</w:t>
      </w:r>
      <w:r w:rsidRPr="00254858">
        <w:rPr>
          <w:rFonts w:ascii="Lato" w:hAnsi="Lato"/>
          <w:color w:val="000000"/>
          <w:sz w:val="22"/>
          <w:szCs w:val="22"/>
        </w:rPr>
        <w:t>. Dostawca zobowiązuje się dostarczyć zamawiającemu samoch</w:t>
      </w:r>
      <w:r w:rsidR="00717F28">
        <w:rPr>
          <w:rFonts w:ascii="Lato" w:hAnsi="Lato"/>
          <w:color w:val="000000"/>
          <w:sz w:val="22"/>
          <w:szCs w:val="22"/>
        </w:rPr>
        <w:t xml:space="preserve">ód </w:t>
      </w:r>
      <w:r w:rsidRPr="00254858">
        <w:rPr>
          <w:rFonts w:ascii="Lato" w:hAnsi="Lato"/>
          <w:color w:val="000000"/>
          <w:sz w:val="22"/>
          <w:szCs w:val="22"/>
        </w:rPr>
        <w:t>fabrycznie now</w:t>
      </w:r>
      <w:r w:rsidR="00717F28">
        <w:rPr>
          <w:rFonts w:ascii="Lato" w:hAnsi="Lato"/>
          <w:color w:val="000000"/>
          <w:sz w:val="22"/>
          <w:szCs w:val="22"/>
        </w:rPr>
        <w:t>y</w:t>
      </w:r>
      <w:r w:rsidRPr="00254858">
        <w:rPr>
          <w:rFonts w:ascii="Lato" w:hAnsi="Lato"/>
          <w:color w:val="000000"/>
          <w:sz w:val="22"/>
          <w:szCs w:val="22"/>
        </w:rPr>
        <w:t>, kompletn</w:t>
      </w:r>
      <w:r w:rsidR="00717F28">
        <w:rPr>
          <w:rFonts w:ascii="Lato" w:hAnsi="Lato"/>
          <w:color w:val="000000"/>
          <w:sz w:val="22"/>
          <w:szCs w:val="22"/>
        </w:rPr>
        <w:t>y</w:t>
      </w:r>
      <w:r w:rsidRPr="00254858">
        <w:rPr>
          <w:rFonts w:ascii="Lato" w:hAnsi="Lato"/>
          <w:color w:val="000000"/>
          <w:sz w:val="22"/>
          <w:szCs w:val="22"/>
        </w:rPr>
        <w:t xml:space="preserve">, </w:t>
      </w:r>
      <w:r w:rsidRPr="00851D3B">
        <w:rPr>
          <w:rFonts w:ascii="Lato" w:hAnsi="Lato"/>
          <w:color w:val="000000"/>
          <w:sz w:val="22"/>
          <w:szCs w:val="22"/>
        </w:rPr>
        <w:t>gotow</w:t>
      </w:r>
      <w:r w:rsidR="00717F28" w:rsidRPr="00851D3B">
        <w:rPr>
          <w:rFonts w:ascii="Lato" w:hAnsi="Lato"/>
          <w:color w:val="000000"/>
          <w:sz w:val="22"/>
          <w:szCs w:val="22"/>
        </w:rPr>
        <w:t>y</w:t>
      </w:r>
      <w:r w:rsidRPr="00851D3B">
        <w:rPr>
          <w:rFonts w:ascii="Lato" w:hAnsi="Lato"/>
          <w:color w:val="000000"/>
          <w:sz w:val="22"/>
          <w:szCs w:val="22"/>
        </w:rPr>
        <w:t xml:space="preserve"> do jazdy, </w:t>
      </w:r>
      <w:r w:rsidR="00A54BA2" w:rsidRPr="00851D3B">
        <w:rPr>
          <w:rFonts w:ascii="Lato" w:hAnsi="Lato"/>
          <w:color w:val="000000"/>
          <w:sz w:val="22"/>
          <w:szCs w:val="22"/>
        </w:rPr>
        <w:t xml:space="preserve">z homologacją drogową </w:t>
      </w:r>
      <w:r w:rsidRPr="00851D3B">
        <w:rPr>
          <w:rFonts w:ascii="Lato" w:hAnsi="Lato"/>
          <w:color w:val="000000"/>
          <w:sz w:val="22"/>
          <w:szCs w:val="22"/>
        </w:rPr>
        <w:t xml:space="preserve">w terminie do </w:t>
      </w:r>
      <w:r w:rsidR="005E13F0">
        <w:rPr>
          <w:rFonts w:ascii="Lato" w:hAnsi="Lato"/>
          <w:color w:val="000000"/>
          <w:sz w:val="22"/>
          <w:szCs w:val="22"/>
        </w:rPr>
        <w:t>6</w:t>
      </w:r>
      <w:r w:rsidRPr="00851D3B">
        <w:rPr>
          <w:rFonts w:ascii="Lato" w:hAnsi="Lato"/>
          <w:color w:val="000000"/>
          <w:sz w:val="22"/>
          <w:szCs w:val="22"/>
        </w:rPr>
        <w:t xml:space="preserve"> miesięcy od daty zawarcia umowy.</w:t>
      </w:r>
    </w:p>
    <w:p w14:paraId="6DC0ADAB" w14:textId="77777777" w:rsidR="00254858" w:rsidRPr="00254858" w:rsidRDefault="00254858" w:rsidP="00FF313D">
      <w:pPr>
        <w:pStyle w:val="NormalnyWeb"/>
        <w:spacing w:line="276" w:lineRule="auto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>Dostawa wraz z: książką gwarancyjną, instrukcją obsługi w języku polskim</w:t>
      </w:r>
      <w:r w:rsidR="00CD178A">
        <w:rPr>
          <w:rFonts w:ascii="Lato" w:hAnsi="Lato"/>
          <w:color w:val="000000"/>
          <w:sz w:val="22"/>
          <w:szCs w:val="22"/>
        </w:rPr>
        <w:t xml:space="preserve">, </w:t>
      </w:r>
      <w:r w:rsidR="00A54BA2">
        <w:rPr>
          <w:rFonts w:ascii="Lato" w:hAnsi="Lato"/>
          <w:color w:val="000000"/>
          <w:sz w:val="22"/>
          <w:szCs w:val="22"/>
        </w:rPr>
        <w:t>przewodem</w:t>
      </w:r>
      <w:r w:rsidR="00CD178A">
        <w:rPr>
          <w:rFonts w:ascii="Lato" w:hAnsi="Lato"/>
          <w:color w:val="000000"/>
          <w:sz w:val="22"/>
          <w:szCs w:val="22"/>
        </w:rPr>
        <w:t xml:space="preserve"> do ładowania</w:t>
      </w:r>
      <w:r w:rsidR="00717F28">
        <w:rPr>
          <w:rFonts w:ascii="Lato" w:hAnsi="Lato"/>
          <w:color w:val="000000"/>
          <w:sz w:val="22"/>
          <w:szCs w:val="22"/>
        </w:rPr>
        <w:t>.</w:t>
      </w:r>
    </w:p>
    <w:p w14:paraId="13D37056" w14:textId="53B040A8" w:rsidR="00254858" w:rsidRPr="00254858" w:rsidRDefault="00254858" w:rsidP="00FF313D">
      <w:pPr>
        <w:pStyle w:val="NormalnyWeb"/>
        <w:spacing w:line="276" w:lineRule="auto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 xml:space="preserve">Dostawa </w:t>
      </w:r>
      <w:r w:rsidR="00821F7F">
        <w:rPr>
          <w:rFonts w:ascii="Lato" w:hAnsi="Lato"/>
          <w:color w:val="000000"/>
          <w:sz w:val="22"/>
          <w:szCs w:val="22"/>
        </w:rPr>
        <w:t>1</w:t>
      </w:r>
      <w:r w:rsidR="004E18A1">
        <w:rPr>
          <w:rFonts w:ascii="Lato" w:hAnsi="Lato"/>
          <w:color w:val="000000"/>
          <w:sz w:val="22"/>
          <w:szCs w:val="22"/>
        </w:rPr>
        <w:t xml:space="preserve"> </w:t>
      </w:r>
      <w:r w:rsidRPr="00254858">
        <w:rPr>
          <w:rFonts w:ascii="Lato" w:hAnsi="Lato"/>
          <w:color w:val="000000"/>
          <w:sz w:val="22"/>
          <w:szCs w:val="22"/>
        </w:rPr>
        <w:t>szt. fabrycznie now</w:t>
      </w:r>
      <w:r w:rsidR="00717F28">
        <w:rPr>
          <w:rFonts w:ascii="Lato" w:hAnsi="Lato"/>
          <w:color w:val="000000"/>
          <w:sz w:val="22"/>
          <w:szCs w:val="22"/>
        </w:rPr>
        <w:t>ego,</w:t>
      </w:r>
      <w:r w:rsidRPr="00254858">
        <w:rPr>
          <w:rFonts w:ascii="Lato" w:hAnsi="Lato"/>
          <w:color w:val="000000"/>
          <w:sz w:val="22"/>
          <w:szCs w:val="22"/>
        </w:rPr>
        <w:t xml:space="preserve"> seryjn</w:t>
      </w:r>
      <w:r w:rsidR="00717F28">
        <w:rPr>
          <w:rFonts w:ascii="Lato" w:hAnsi="Lato"/>
          <w:color w:val="000000"/>
          <w:sz w:val="22"/>
          <w:szCs w:val="22"/>
        </w:rPr>
        <w:t>ego</w:t>
      </w:r>
      <w:r w:rsidRPr="00254858">
        <w:rPr>
          <w:rFonts w:ascii="Lato" w:hAnsi="Lato"/>
          <w:color w:val="000000"/>
          <w:sz w:val="22"/>
          <w:szCs w:val="22"/>
        </w:rPr>
        <w:t xml:space="preserve"> samochod</w:t>
      </w:r>
      <w:r w:rsidR="00717F28">
        <w:rPr>
          <w:rFonts w:ascii="Lato" w:hAnsi="Lato"/>
          <w:color w:val="000000"/>
          <w:sz w:val="22"/>
          <w:szCs w:val="22"/>
        </w:rPr>
        <w:t>u</w:t>
      </w:r>
      <w:r w:rsidR="00C201BF">
        <w:rPr>
          <w:rFonts w:ascii="Lato" w:hAnsi="Lato"/>
          <w:color w:val="000000"/>
          <w:sz w:val="22"/>
          <w:szCs w:val="22"/>
        </w:rPr>
        <w:t xml:space="preserve"> kategorii</w:t>
      </w:r>
      <w:r w:rsidR="004E77D4">
        <w:rPr>
          <w:rFonts w:ascii="Lato" w:hAnsi="Lato"/>
          <w:color w:val="000000"/>
          <w:sz w:val="22"/>
          <w:szCs w:val="22"/>
        </w:rPr>
        <w:t xml:space="preserve"> </w:t>
      </w:r>
      <w:r w:rsidR="00C201BF">
        <w:rPr>
          <w:rFonts w:ascii="Lato" w:hAnsi="Lato"/>
          <w:color w:val="000000"/>
          <w:sz w:val="22"/>
          <w:szCs w:val="22"/>
        </w:rPr>
        <w:t>N1</w:t>
      </w:r>
      <w:r w:rsidRPr="00254858">
        <w:rPr>
          <w:rFonts w:ascii="Lato" w:hAnsi="Lato"/>
          <w:color w:val="000000"/>
          <w:sz w:val="22"/>
          <w:szCs w:val="22"/>
        </w:rPr>
        <w:t xml:space="preserve"> o następujących parametrach:</w:t>
      </w:r>
    </w:p>
    <w:p w14:paraId="6E798F74" w14:textId="3810B1F6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Rok produkcji 2023</w:t>
      </w:r>
      <w:r w:rsidR="0033330D">
        <w:rPr>
          <w:rFonts w:ascii="Lato" w:eastAsia="Times New Roman" w:hAnsi="Lato"/>
          <w:lang w:eastAsia="pl-PL"/>
        </w:rPr>
        <w:t>/2024</w:t>
      </w:r>
    </w:p>
    <w:p w14:paraId="488156FE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Nadwozie: samochód przystosowany do przewozu osób i ładunku o masie całkowitej do 3,5t</w:t>
      </w:r>
    </w:p>
    <w:p w14:paraId="24F31FDF" w14:textId="33A9B1FC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 Liczba miejsc: </w:t>
      </w:r>
      <w:r w:rsidR="00821F7F">
        <w:rPr>
          <w:rFonts w:ascii="Lato" w:eastAsia="Times New Roman" w:hAnsi="Lato"/>
          <w:lang w:eastAsia="pl-PL"/>
        </w:rPr>
        <w:t>5</w:t>
      </w:r>
      <w:r>
        <w:rPr>
          <w:rFonts w:ascii="Lato" w:eastAsia="Times New Roman" w:hAnsi="Lato"/>
          <w:lang w:eastAsia="pl-PL"/>
        </w:rPr>
        <w:t xml:space="preserve"> osobowy w tym kierowca</w:t>
      </w:r>
    </w:p>
    <w:p w14:paraId="1E1A806F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Poduszki powietrzne dla kierowcy i pasażera</w:t>
      </w:r>
    </w:p>
    <w:p w14:paraId="79BDF4AB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Silnik: elektryczny o mocy nie mniejszej niż 100KM</w:t>
      </w:r>
    </w:p>
    <w:p w14:paraId="076035DE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Wspomaganie kierownicy</w:t>
      </w:r>
    </w:p>
    <w:p w14:paraId="10FF2EF0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Koło zapasowe wymienne dla wszystkich kół</w:t>
      </w:r>
    </w:p>
    <w:p w14:paraId="28B863E3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Pojazd powinien być wyposażony w komplet opon zimowych oraz letnich</w:t>
      </w:r>
    </w:p>
    <w:p w14:paraId="44DCC5DE" w14:textId="73908C8C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Minimalne wymiary przestrzeni ładunkowej: dł. 1800mm, szer. mierzona w otworze załadunkowym 1100mm, wysokość 1</w:t>
      </w:r>
      <w:r w:rsidR="000B20CF">
        <w:rPr>
          <w:rFonts w:ascii="Lato" w:eastAsia="Times New Roman" w:hAnsi="Lato"/>
          <w:lang w:eastAsia="pl-PL"/>
        </w:rPr>
        <w:t>100</w:t>
      </w:r>
      <w:r>
        <w:rPr>
          <w:rFonts w:ascii="Lato" w:eastAsia="Times New Roman" w:hAnsi="Lato"/>
          <w:lang w:eastAsia="pl-PL"/>
        </w:rPr>
        <w:t>mm</w:t>
      </w:r>
    </w:p>
    <w:p w14:paraId="649FBDA6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Klimatyzacja</w:t>
      </w:r>
    </w:p>
    <w:p w14:paraId="5F3B67A3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Alarm</w:t>
      </w:r>
    </w:p>
    <w:p w14:paraId="0503CC5C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Centralny zamek</w:t>
      </w:r>
    </w:p>
    <w:p w14:paraId="7DC3875C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Czujniki parkowania tył lub kamera cofania</w:t>
      </w:r>
    </w:p>
    <w:p w14:paraId="512CDF7D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Gniazdo 12v </w:t>
      </w:r>
    </w:p>
    <w:p w14:paraId="41869D0B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Pojazd musi  posiadać belki poprzeczne umożliwiające przewóz np. drabiny</w:t>
      </w:r>
    </w:p>
    <w:p w14:paraId="644398A5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Kolor nadwozia: biały</w:t>
      </w:r>
    </w:p>
    <w:p w14:paraId="1043D021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Gwarancja na silnik i podzespoły min. 24 miesiące</w:t>
      </w:r>
    </w:p>
    <w:p w14:paraId="149441D5" w14:textId="77777777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Gwarancja na powłoki lakiernicze min. 24 miesiące</w:t>
      </w:r>
    </w:p>
    <w:p w14:paraId="16AE3291" w14:textId="4C785908" w:rsidR="002C2EAD" w:rsidRDefault="002C2EAD" w:rsidP="00FF313D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Minimum jedna autoryzowana stacja obsługi w odległości nie większej niż 100 km od</w:t>
      </w:r>
      <w:r w:rsidR="004E18A1">
        <w:rPr>
          <w:rFonts w:ascii="Lato" w:eastAsia="Times New Roman" w:hAnsi="Lato"/>
          <w:lang w:eastAsia="pl-PL"/>
        </w:rPr>
        <w:br/>
      </w:r>
      <w:r>
        <w:rPr>
          <w:rFonts w:ascii="Lato" w:eastAsia="Times New Roman" w:hAnsi="Lato"/>
          <w:lang w:eastAsia="pl-PL"/>
        </w:rPr>
        <w:t>granic administracyjnych miasta Elbląga.</w:t>
      </w:r>
    </w:p>
    <w:p w14:paraId="092F98CB" w14:textId="77777777" w:rsidR="005D74A4" w:rsidRDefault="005D74A4" w:rsidP="00FF313D">
      <w:pPr>
        <w:pStyle w:val="NormalnyWeb"/>
        <w:numPr>
          <w:ilvl w:val="0"/>
          <w:numId w:val="28"/>
        </w:numPr>
        <w:spacing w:line="276" w:lineRule="auto"/>
        <w:rPr>
          <w:rFonts w:ascii="Lato" w:hAnsi="Lato"/>
          <w:color w:val="000000"/>
          <w:sz w:val="22"/>
          <w:szCs w:val="22"/>
        </w:rPr>
      </w:pPr>
      <w:bookmarkStart w:id="0" w:name="_Hlk134189736"/>
      <w:r>
        <w:rPr>
          <w:rFonts w:ascii="Lato" w:hAnsi="Lato"/>
          <w:color w:val="000000"/>
          <w:sz w:val="22"/>
          <w:szCs w:val="22"/>
        </w:rPr>
        <w:t>Minimalny zasięg na jednym ładowaniu – 200 km.</w:t>
      </w:r>
      <w:bookmarkEnd w:id="0"/>
    </w:p>
    <w:p w14:paraId="16509628" w14:textId="02279D60" w:rsidR="00A235B2" w:rsidRDefault="00A235B2" w:rsidP="00FF313D">
      <w:pPr>
        <w:pStyle w:val="NormalnyWeb"/>
        <w:numPr>
          <w:ilvl w:val="0"/>
          <w:numId w:val="28"/>
        </w:numPr>
        <w:spacing w:line="276" w:lineRule="auto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Pojazd </w:t>
      </w:r>
      <w:r w:rsidR="00FF313D">
        <w:rPr>
          <w:rFonts w:ascii="Lato" w:hAnsi="Lato"/>
          <w:color w:val="000000"/>
          <w:sz w:val="22"/>
          <w:szCs w:val="22"/>
        </w:rPr>
        <w:t>powinien być wyposażony w belkę świetlną (ostrzegawczą - światło koloru pomarańczowego).</w:t>
      </w:r>
    </w:p>
    <w:p w14:paraId="67D24861" w14:textId="77777777" w:rsidR="005D74A4" w:rsidRDefault="005D74A4" w:rsidP="00FF313D">
      <w:pPr>
        <w:spacing w:before="100" w:beforeAutospacing="1" w:after="100" w:afterAutospacing="1" w:line="276" w:lineRule="auto"/>
        <w:ind w:left="720"/>
        <w:rPr>
          <w:rFonts w:ascii="Lato" w:eastAsia="Times New Roman" w:hAnsi="Lato"/>
          <w:lang w:eastAsia="pl-PL"/>
        </w:rPr>
      </w:pPr>
    </w:p>
    <w:p w14:paraId="10D0BFB5" w14:textId="77777777" w:rsidR="00C824CD" w:rsidRDefault="00C824CD" w:rsidP="00FF313D">
      <w:pPr>
        <w:pStyle w:val="NormalnyWeb"/>
        <w:spacing w:line="276" w:lineRule="auto"/>
        <w:ind w:left="1080"/>
        <w:rPr>
          <w:rFonts w:ascii="Lato" w:hAnsi="Lato"/>
          <w:color w:val="000000"/>
          <w:sz w:val="22"/>
          <w:szCs w:val="22"/>
        </w:rPr>
      </w:pPr>
    </w:p>
    <w:p w14:paraId="33574631" w14:textId="77777777" w:rsidR="00B55F15" w:rsidRPr="00C824CD" w:rsidRDefault="00B55F15" w:rsidP="00FF313D">
      <w:pPr>
        <w:spacing w:line="276" w:lineRule="auto"/>
        <w:rPr>
          <w:rFonts w:ascii="Lato" w:hAnsi="Lato" w:cstheme="minorHAnsi"/>
          <w:sz w:val="24"/>
          <w:szCs w:val="24"/>
          <w:lang w:eastAsia="pl-PL"/>
        </w:rPr>
      </w:pPr>
    </w:p>
    <w:sectPr w:rsidR="00B55F15" w:rsidRPr="00C824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BCBD" w14:textId="77777777" w:rsidR="00E7276D" w:rsidRDefault="00E7276D" w:rsidP="00DA75B4">
      <w:r>
        <w:separator/>
      </w:r>
    </w:p>
  </w:endnote>
  <w:endnote w:type="continuationSeparator" w:id="0">
    <w:p w14:paraId="0B7F2A48" w14:textId="77777777" w:rsidR="00E7276D" w:rsidRDefault="00E7276D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950C" w14:textId="77777777" w:rsidR="00E7276D" w:rsidRDefault="00E7276D" w:rsidP="00DA75B4">
      <w:r>
        <w:separator/>
      </w:r>
    </w:p>
  </w:footnote>
  <w:footnote w:type="continuationSeparator" w:id="0">
    <w:p w14:paraId="6602B6CB" w14:textId="77777777" w:rsidR="00E7276D" w:rsidRDefault="00E7276D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F8C0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79E0BC86" wp14:editId="3DAD612F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C286A"/>
    <w:multiLevelType w:val="hybridMultilevel"/>
    <w:tmpl w:val="3444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6B78"/>
    <w:multiLevelType w:val="hybridMultilevel"/>
    <w:tmpl w:val="4EB2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73A8"/>
    <w:multiLevelType w:val="hybridMultilevel"/>
    <w:tmpl w:val="9424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209C7"/>
    <w:multiLevelType w:val="hybridMultilevel"/>
    <w:tmpl w:val="5A60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EC4"/>
    <w:multiLevelType w:val="hybridMultilevel"/>
    <w:tmpl w:val="AE4A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C3AC6"/>
    <w:multiLevelType w:val="hybridMultilevel"/>
    <w:tmpl w:val="F2F6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98F"/>
    <w:multiLevelType w:val="hybridMultilevel"/>
    <w:tmpl w:val="7A78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2943"/>
    <w:multiLevelType w:val="hybridMultilevel"/>
    <w:tmpl w:val="5C4E7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F6591"/>
    <w:multiLevelType w:val="hybridMultilevel"/>
    <w:tmpl w:val="8004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F27FE"/>
    <w:multiLevelType w:val="hybridMultilevel"/>
    <w:tmpl w:val="00CC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7D8E"/>
    <w:multiLevelType w:val="hybridMultilevel"/>
    <w:tmpl w:val="18CA4A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880B2C"/>
    <w:multiLevelType w:val="hybridMultilevel"/>
    <w:tmpl w:val="B4A6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2D107E"/>
    <w:multiLevelType w:val="hybridMultilevel"/>
    <w:tmpl w:val="FD124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82267"/>
    <w:multiLevelType w:val="multilevel"/>
    <w:tmpl w:val="3E5CD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7DC76F0"/>
    <w:multiLevelType w:val="hybridMultilevel"/>
    <w:tmpl w:val="B2D064A2"/>
    <w:lvl w:ilvl="0" w:tplc="86C23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F7678"/>
    <w:multiLevelType w:val="hybridMultilevel"/>
    <w:tmpl w:val="6BBA5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717618"/>
    <w:multiLevelType w:val="hybridMultilevel"/>
    <w:tmpl w:val="740E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082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0159">
    <w:abstractNumId w:val="7"/>
  </w:num>
  <w:num w:numId="3" w16cid:durableId="529072854">
    <w:abstractNumId w:val="6"/>
  </w:num>
  <w:num w:numId="4" w16cid:durableId="1323853634">
    <w:abstractNumId w:val="19"/>
  </w:num>
  <w:num w:numId="5" w16cid:durableId="397368591">
    <w:abstractNumId w:val="0"/>
  </w:num>
  <w:num w:numId="6" w16cid:durableId="499777717">
    <w:abstractNumId w:val="24"/>
  </w:num>
  <w:num w:numId="7" w16cid:durableId="495615092">
    <w:abstractNumId w:val="22"/>
  </w:num>
  <w:num w:numId="8" w16cid:durableId="1700007634">
    <w:abstractNumId w:val="5"/>
  </w:num>
  <w:num w:numId="9" w16cid:durableId="76444698">
    <w:abstractNumId w:val="2"/>
  </w:num>
  <w:num w:numId="10" w16cid:durableId="370106519">
    <w:abstractNumId w:val="9"/>
  </w:num>
  <w:num w:numId="11" w16cid:durableId="1675303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8136560">
    <w:abstractNumId w:val="8"/>
  </w:num>
  <w:num w:numId="13" w16cid:durableId="1553348898">
    <w:abstractNumId w:val="26"/>
  </w:num>
  <w:num w:numId="14" w16cid:durableId="1234589377">
    <w:abstractNumId w:val="21"/>
  </w:num>
  <w:num w:numId="15" w16cid:durableId="1938056553">
    <w:abstractNumId w:val="15"/>
  </w:num>
  <w:num w:numId="16" w16cid:durableId="2035224714">
    <w:abstractNumId w:val="23"/>
  </w:num>
  <w:num w:numId="17" w16cid:durableId="1528759374">
    <w:abstractNumId w:val="17"/>
  </w:num>
  <w:num w:numId="18" w16cid:durableId="1123309604">
    <w:abstractNumId w:val="11"/>
  </w:num>
  <w:num w:numId="19" w16cid:durableId="1103651576">
    <w:abstractNumId w:val="27"/>
  </w:num>
  <w:num w:numId="20" w16cid:durableId="859971702">
    <w:abstractNumId w:val="1"/>
  </w:num>
  <w:num w:numId="21" w16cid:durableId="1669669668">
    <w:abstractNumId w:val="18"/>
  </w:num>
  <w:num w:numId="22" w16cid:durableId="1375813150">
    <w:abstractNumId w:val="13"/>
  </w:num>
  <w:num w:numId="23" w16cid:durableId="314576915">
    <w:abstractNumId w:val="16"/>
  </w:num>
  <w:num w:numId="24" w16cid:durableId="1150484916">
    <w:abstractNumId w:val="4"/>
  </w:num>
  <w:num w:numId="25" w16cid:durableId="735126573">
    <w:abstractNumId w:val="3"/>
  </w:num>
  <w:num w:numId="26" w16cid:durableId="909853829">
    <w:abstractNumId w:val="20"/>
  </w:num>
  <w:num w:numId="27" w16cid:durableId="1711370379">
    <w:abstractNumId w:val="14"/>
  </w:num>
  <w:num w:numId="28" w16cid:durableId="1558319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9D"/>
    <w:rsid w:val="00016385"/>
    <w:rsid w:val="00016567"/>
    <w:rsid w:val="00043C34"/>
    <w:rsid w:val="000456FC"/>
    <w:rsid w:val="00072718"/>
    <w:rsid w:val="00076527"/>
    <w:rsid w:val="000929E3"/>
    <w:rsid w:val="000A5BCF"/>
    <w:rsid w:val="000B0043"/>
    <w:rsid w:val="000B20CF"/>
    <w:rsid w:val="000F7DA0"/>
    <w:rsid w:val="001176A8"/>
    <w:rsid w:val="00144452"/>
    <w:rsid w:val="00163DC4"/>
    <w:rsid w:val="00173B9D"/>
    <w:rsid w:val="00177C66"/>
    <w:rsid w:val="0018001D"/>
    <w:rsid w:val="00183059"/>
    <w:rsid w:val="001978A6"/>
    <w:rsid w:val="001D0737"/>
    <w:rsid w:val="001F6677"/>
    <w:rsid w:val="002054AE"/>
    <w:rsid w:val="002173D7"/>
    <w:rsid w:val="0024764B"/>
    <w:rsid w:val="00254858"/>
    <w:rsid w:val="002579F2"/>
    <w:rsid w:val="00285076"/>
    <w:rsid w:val="002858C8"/>
    <w:rsid w:val="00293B80"/>
    <w:rsid w:val="00296EBD"/>
    <w:rsid w:val="00297D2C"/>
    <w:rsid w:val="002A1FB2"/>
    <w:rsid w:val="002C2EAD"/>
    <w:rsid w:val="002C7462"/>
    <w:rsid w:val="00321D4D"/>
    <w:rsid w:val="00331B2F"/>
    <w:rsid w:val="0033330D"/>
    <w:rsid w:val="00337616"/>
    <w:rsid w:val="003376FC"/>
    <w:rsid w:val="003657D2"/>
    <w:rsid w:val="00377E5D"/>
    <w:rsid w:val="00380F1B"/>
    <w:rsid w:val="00395F72"/>
    <w:rsid w:val="003A77C5"/>
    <w:rsid w:val="003F036D"/>
    <w:rsid w:val="003F3EE1"/>
    <w:rsid w:val="00404258"/>
    <w:rsid w:val="0041270C"/>
    <w:rsid w:val="004305AC"/>
    <w:rsid w:val="0045008D"/>
    <w:rsid w:val="00457997"/>
    <w:rsid w:val="004730FB"/>
    <w:rsid w:val="004A2C2B"/>
    <w:rsid w:val="004C1043"/>
    <w:rsid w:val="004C44AC"/>
    <w:rsid w:val="004D7ABA"/>
    <w:rsid w:val="004E18A1"/>
    <w:rsid w:val="004E4D03"/>
    <w:rsid w:val="004E77D4"/>
    <w:rsid w:val="004F1DA5"/>
    <w:rsid w:val="004F1E5F"/>
    <w:rsid w:val="005369CF"/>
    <w:rsid w:val="005422BB"/>
    <w:rsid w:val="00556864"/>
    <w:rsid w:val="00582F9D"/>
    <w:rsid w:val="00587A06"/>
    <w:rsid w:val="005A066C"/>
    <w:rsid w:val="005B3529"/>
    <w:rsid w:val="005D74A4"/>
    <w:rsid w:val="005E13F0"/>
    <w:rsid w:val="005F0C67"/>
    <w:rsid w:val="005F2105"/>
    <w:rsid w:val="005F5953"/>
    <w:rsid w:val="00603EEA"/>
    <w:rsid w:val="00604011"/>
    <w:rsid w:val="00613120"/>
    <w:rsid w:val="00616732"/>
    <w:rsid w:val="00657259"/>
    <w:rsid w:val="00657CC3"/>
    <w:rsid w:val="00667A3E"/>
    <w:rsid w:val="00692C70"/>
    <w:rsid w:val="006933AC"/>
    <w:rsid w:val="006A7D48"/>
    <w:rsid w:val="006C2CE9"/>
    <w:rsid w:val="00712BB6"/>
    <w:rsid w:val="00717F28"/>
    <w:rsid w:val="007515F4"/>
    <w:rsid w:val="00757E83"/>
    <w:rsid w:val="0076561F"/>
    <w:rsid w:val="00770007"/>
    <w:rsid w:val="007E2126"/>
    <w:rsid w:val="007E49A5"/>
    <w:rsid w:val="007E5F23"/>
    <w:rsid w:val="0081230A"/>
    <w:rsid w:val="00821F7F"/>
    <w:rsid w:val="00845510"/>
    <w:rsid w:val="00851D3B"/>
    <w:rsid w:val="00861DB0"/>
    <w:rsid w:val="008A10F2"/>
    <w:rsid w:val="008C04FA"/>
    <w:rsid w:val="008F13D0"/>
    <w:rsid w:val="00913989"/>
    <w:rsid w:val="00926FCE"/>
    <w:rsid w:val="00940BBF"/>
    <w:rsid w:val="00956893"/>
    <w:rsid w:val="00961DFE"/>
    <w:rsid w:val="00977440"/>
    <w:rsid w:val="009857EC"/>
    <w:rsid w:val="009A3EE4"/>
    <w:rsid w:val="009E1ED5"/>
    <w:rsid w:val="009E757E"/>
    <w:rsid w:val="00A1205D"/>
    <w:rsid w:val="00A16C48"/>
    <w:rsid w:val="00A235B2"/>
    <w:rsid w:val="00A42051"/>
    <w:rsid w:val="00A50FC8"/>
    <w:rsid w:val="00A53FFC"/>
    <w:rsid w:val="00A54BA2"/>
    <w:rsid w:val="00A81B76"/>
    <w:rsid w:val="00A8606B"/>
    <w:rsid w:val="00AA36CD"/>
    <w:rsid w:val="00AE63C6"/>
    <w:rsid w:val="00B04432"/>
    <w:rsid w:val="00B1406B"/>
    <w:rsid w:val="00B21984"/>
    <w:rsid w:val="00B23071"/>
    <w:rsid w:val="00B31251"/>
    <w:rsid w:val="00B55F15"/>
    <w:rsid w:val="00B65124"/>
    <w:rsid w:val="00B71F90"/>
    <w:rsid w:val="00B766E1"/>
    <w:rsid w:val="00BA3CB7"/>
    <w:rsid w:val="00BC335E"/>
    <w:rsid w:val="00BC3B39"/>
    <w:rsid w:val="00BF5193"/>
    <w:rsid w:val="00C1552C"/>
    <w:rsid w:val="00C201BF"/>
    <w:rsid w:val="00C51169"/>
    <w:rsid w:val="00C56073"/>
    <w:rsid w:val="00C566E3"/>
    <w:rsid w:val="00C728D8"/>
    <w:rsid w:val="00C805BE"/>
    <w:rsid w:val="00C824CD"/>
    <w:rsid w:val="00C8742B"/>
    <w:rsid w:val="00C939D3"/>
    <w:rsid w:val="00CA101B"/>
    <w:rsid w:val="00CD178A"/>
    <w:rsid w:val="00CE1A38"/>
    <w:rsid w:val="00CF33FB"/>
    <w:rsid w:val="00CF53B3"/>
    <w:rsid w:val="00D36B23"/>
    <w:rsid w:val="00D51203"/>
    <w:rsid w:val="00D72229"/>
    <w:rsid w:val="00D81C14"/>
    <w:rsid w:val="00DA5891"/>
    <w:rsid w:val="00DA75B4"/>
    <w:rsid w:val="00DD14ED"/>
    <w:rsid w:val="00DF4B04"/>
    <w:rsid w:val="00E11907"/>
    <w:rsid w:val="00E129D2"/>
    <w:rsid w:val="00E1457A"/>
    <w:rsid w:val="00E1481F"/>
    <w:rsid w:val="00E21D1C"/>
    <w:rsid w:val="00E23D01"/>
    <w:rsid w:val="00E2605D"/>
    <w:rsid w:val="00E33824"/>
    <w:rsid w:val="00E453FC"/>
    <w:rsid w:val="00E6765A"/>
    <w:rsid w:val="00E7276D"/>
    <w:rsid w:val="00EA283B"/>
    <w:rsid w:val="00ED447F"/>
    <w:rsid w:val="00F0275C"/>
    <w:rsid w:val="00F136EF"/>
    <w:rsid w:val="00F1654F"/>
    <w:rsid w:val="00F30C0B"/>
    <w:rsid w:val="00F5758D"/>
    <w:rsid w:val="00F63DC7"/>
    <w:rsid w:val="00FA49B8"/>
    <w:rsid w:val="00FB347B"/>
    <w:rsid w:val="00FC2805"/>
    <w:rsid w:val="00FD5FEA"/>
    <w:rsid w:val="00FE6E0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FFC1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7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7D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7D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00DC-FB2C-4FA9-943A-D557D471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Paulina Budzińska</cp:lastModifiedBy>
  <cp:revision>5</cp:revision>
  <cp:lastPrinted>2019-06-12T10:26:00Z</cp:lastPrinted>
  <dcterms:created xsi:type="dcterms:W3CDTF">2024-01-12T09:36:00Z</dcterms:created>
  <dcterms:modified xsi:type="dcterms:W3CDTF">2024-02-07T07:15:00Z</dcterms:modified>
</cp:coreProperties>
</file>