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38929D75"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A263D3">
        <w:rPr>
          <w:rFonts w:ascii="Times New Roman" w:hAnsi="Times New Roman" w:cs="Times New Roman"/>
          <w:b/>
          <w:bCs/>
          <w:color w:val="000000"/>
          <w:sz w:val="24"/>
          <w:szCs w:val="24"/>
        </w:rPr>
        <w:t>1</w:t>
      </w:r>
      <w:r w:rsidR="00A06D23">
        <w:rPr>
          <w:rFonts w:ascii="Times New Roman" w:hAnsi="Times New Roman" w:cs="Times New Roman"/>
          <w:b/>
          <w:bCs/>
          <w:color w:val="000000"/>
          <w:sz w:val="24"/>
          <w:szCs w:val="24"/>
        </w:rPr>
        <w:t>1</w:t>
      </w:r>
      <w:r w:rsidR="00D51D9D">
        <w:rPr>
          <w:rFonts w:ascii="Times New Roman" w:hAnsi="Times New Roman" w:cs="Times New Roman"/>
          <w:b/>
          <w:bCs/>
          <w:color w:val="000000"/>
          <w:sz w:val="24"/>
          <w:szCs w:val="24"/>
        </w:rPr>
        <w:t>.03</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0DA08679"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D51D9D">
        <w:rPr>
          <w:rFonts w:ascii="Times New Roman" w:hAnsi="Times New Roman" w:cs="Times New Roman"/>
          <w:b/>
          <w:bCs/>
          <w:color w:val="000000"/>
          <w:sz w:val="24"/>
          <w:szCs w:val="24"/>
        </w:rPr>
        <w:t>8</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521E33D0" w14:textId="77777777" w:rsidR="00EA406A" w:rsidRDefault="001A6AC3" w:rsidP="0080303B">
      <w:pPr>
        <w:adjustRightInd w:val="0"/>
        <w:jc w:val="center"/>
        <w:rPr>
          <w:rFonts w:ascii="Times New Roman" w:hAnsi="Times New Roman" w:cs="Times New Roman"/>
          <w:b/>
          <w:bCs/>
        </w:rPr>
      </w:pPr>
      <w:bookmarkStart w:id="0" w:name="_Hlk57115876"/>
      <w:bookmarkStart w:id="1" w:name="_Hlk529447498"/>
      <w:r w:rsidRPr="001A6AC3">
        <w:rPr>
          <w:rFonts w:ascii="Times New Roman" w:hAnsi="Times New Roman"/>
          <w:b/>
        </w:rPr>
        <w:t>„</w:t>
      </w:r>
      <w:r w:rsidR="00EA406A">
        <w:rPr>
          <w:rFonts w:ascii="Times New Roman" w:hAnsi="Times New Roman" w:cs="Times New Roman"/>
          <w:b/>
          <w:bCs/>
        </w:rPr>
        <w:t>Rozbudowę drogi gminnej nr 160227C Służewo-Broniszewo-Goszczewo,</w:t>
      </w:r>
    </w:p>
    <w:p w14:paraId="27E4A7DC" w14:textId="300D0E39" w:rsidR="001A6AC3" w:rsidRPr="0080303B" w:rsidRDefault="00EA406A" w:rsidP="0080303B">
      <w:pPr>
        <w:adjustRightInd w:val="0"/>
        <w:jc w:val="center"/>
        <w:rPr>
          <w:rFonts w:ascii="Times New Roman" w:hAnsi="Times New Roman" w:cs="Times New Roman"/>
          <w:b/>
        </w:rPr>
      </w:pPr>
      <w:r>
        <w:rPr>
          <w:rFonts w:ascii="Times New Roman" w:hAnsi="Times New Roman" w:cs="Times New Roman"/>
          <w:b/>
          <w:bCs/>
        </w:rPr>
        <w:t>Gmina Aleksandrów Kujawski</w:t>
      </w:r>
      <w:r w:rsidR="001A6AC3"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C17489"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2DBB44CB" w14:textId="1A83D081" w:rsidR="00660B45" w:rsidRDefault="00B65DB1" w:rsidP="008B76FF">
      <w:pPr>
        <w:pStyle w:val="Akapitzlist"/>
        <w:numPr>
          <w:ilvl w:val="0"/>
          <w:numId w:val="30"/>
        </w:numPr>
        <w:tabs>
          <w:tab w:val="left" w:pos="284"/>
        </w:tabs>
        <w:adjustRightInd w:val="0"/>
        <w:ind w:left="0" w:firstLine="0"/>
        <w:rPr>
          <w:rFonts w:ascii="Times New Roman" w:hAnsi="Times New Roman" w:cs="Times New Roman"/>
        </w:rPr>
      </w:pPr>
      <w:r w:rsidRPr="0043328A">
        <w:rPr>
          <w:rFonts w:ascii="Times New Roman" w:hAnsi="Times New Roman"/>
        </w:rPr>
        <w:t xml:space="preserve">Przedmiot zamówienia </w:t>
      </w:r>
      <w:r w:rsidR="0043328A" w:rsidRPr="0043328A">
        <w:rPr>
          <w:rFonts w:ascii="Times New Roman" w:hAnsi="Times New Roman"/>
        </w:rPr>
        <w:t xml:space="preserve">obejmuje rozbudowę </w:t>
      </w:r>
      <w:r w:rsidR="0043328A" w:rsidRPr="0043328A">
        <w:rPr>
          <w:rFonts w:ascii="Times New Roman" w:hAnsi="Times New Roman" w:cs="Times New Roman"/>
        </w:rPr>
        <w:t>drogi gminnej nr 160227C Służewo-Broniszewo-Goszczewo,</w:t>
      </w:r>
      <w:r w:rsidR="0043328A">
        <w:rPr>
          <w:rFonts w:ascii="Times New Roman" w:hAnsi="Times New Roman" w:cs="Times New Roman"/>
        </w:rPr>
        <w:t xml:space="preserve"> </w:t>
      </w:r>
      <w:r w:rsidR="0043328A" w:rsidRPr="0043328A">
        <w:rPr>
          <w:rFonts w:ascii="Times New Roman" w:hAnsi="Times New Roman" w:cs="Times New Roman"/>
        </w:rPr>
        <w:t>Gmina Aleksandrów Kujawski</w:t>
      </w:r>
      <w:r w:rsidR="0043328A">
        <w:rPr>
          <w:rFonts w:ascii="Times New Roman" w:hAnsi="Times New Roman" w:cs="Times New Roman"/>
        </w:rPr>
        <w:t>.</w:t>
      </w:r>
    </w:p>
    <w:p w14:paraId="2177A651" w14:textId="77777777" w:rsidR="003228E8" w:rsidRDefault="00E87FB5" w:rsidP="003228E8">
      <w:pPr>
        <w:pStyle w:val="Default"/>
        <w:numPr>
          <w:ilvl w:val="0"/>
          <w:numId w:val="30"/>
        </w:numPr>
        <w:tabs>
          <w:tab w:val="left" w:pos="284"/>
        </w:tabs>
        <w:ind w:left="0" w:firstLine="0"/>
        <w:jc w:val="both"/>
        <w:rPr>
          <w:bCs/>
          <w:sz w:val="22"/>
          <w:szCs w:val="22"/>
        </w:rPr>
      </w:pPr>
      <w:r w:rsidRPr="0058242A">
        <w:rPr>
          <w:bCs/>
          <w:sz w:val="22"/>
          <w:szCs w:val="22"/>
        </w:rPr>
        <w:t>Szczegółowy zakres zamówienia oraz warunki realizacji określone zostały w dokumentacji projektowej, specyfikacji technicznej wykonania i odbioru robót budowlanych, przedmiarze,</w:t>
      </w:r>
      <w:r w:rsidRPr="0058242A">
        <w:rPr>
          <w:bCs/>
          <w:color w:val="FF0000"/>
          <w:sz w:val="22"/>
          <w:szCs w:val="22"/>
        </w:rPr>
        <w:t xml:space="preserve"> </w:t>
      </w:r>
      <w:r w:rsidRPr="00E87FB5">
        <w:rPr>
          <w:bCs/>
          <w:color w:val="auto"/>
          <w:sz w:val="22"/>
          <w:szCs w:val="22"/>
        </w:rPr>
        <w:t>kosztorys ofertowy</w:t>
      </w:r>
      <w:r>
        <w:rPr>
          <w:bCs/>
          <w:color w:val="FF0000"/>
          <w:sz w:val="22"/>
          <w:szCs w:val="22"/>
        </w:rPr>
        <w:t xml:space="preserve"> </w:t>
      </w:r>
      <w:r w:rsidRPr="0058242A">
        <w:rPr>
          <w:bCs/>
          <w:sz w:val="22"/>
          <w:szCs w:val="22"/>
        </w:rPr>
        <w:t xml:space="preserve">stanowiących załącznik </w:t>
      </w:r>
      <w:r w:rsidRPr="00091E07">
        <w:rPr>
          <w:bCs/>
          <w:color w:val="auto"/>
          <w:sz w:val="22"/>
          <w:szCs w:val="22"/>
        </w:rPr>
        <w:t xml:space="preserve">nr </w:t>
      </w:r>
      <w:r>
        <w:rPr>
          <w:bCs/>
          <w:color w:val="auto"/>
          <w:sz w:val="22"/>
          <w:szCs w:val="22"/>
        </w:rPr>
        <w:t>8</w:t>
      </w:r>
      <w:r w:rsidRPr="0058242A">
        <w:rPr>
          <w:bCs/>
          <w:color w:val="FF0000"/>
          <w:sz w:val="22"/>
          <w:szCs w:val="22"/>
        </w:rPr>
        <w:t xml:space="preserve"> </w:t>
      </w:r>
      <w:r w:rsidRPr="0058242A">
        <w:rPr>
          <w:bCs/>
          <w:sz w:val="22"/>
          <w:szCs w:val="22"/>
        </w:rPr>
        <w:t>do Specyfikacji</w:t>
      </w:r>
      <w:r w:rsidRPr="0058242A">
        <w:rPr>
          <w:sz w:val="22"/>
          <w:szCs w:val="22"/>
        </w:rPr>
        <w:t xml:space="preserve"> </w:t>
      </w:r>
      <w:r w:rsidRPr="0058242A">
        <w:rPr>
          <w:bCs/>
          <w:sz w:val="22"/>
          <w:szCs w:val="22"/>
        </w:rPr>
        <w:t xml:space="preserve">Warunków Zamówienia, zwanej w dalszej treści SWZ. Pozostałe warunki realizacji zamówienia zostały określone we wzorze umowy, stanowiącym załącznik </w:t>
      </w:r>
      <w:r w:rsidRPr="00091E07">
        <w:rPr>
          <w:bCs/>
          <w:color w:val="auto"/>
          <w:sz w:val="22"/>
          <w:szCs w:val="22"/>
        </w:rPr>
        <w:t xml:space="preserve">nr </w:t>
      </w:r>
      <w:r>
        <w:rPr>
          <w:bCs/>
          <w:color w:val="auto"/>
          <w:sz w:val="22"/>
          <w:szCs w:val="22"/>
        </w:rPr>
        <w:t>4</w:t>
      </w:r>
      <w:r w:rsidRPr="0058242A">
        <w:rPr>
          <w:bCs/>
          <w:sz w:val="22"/>
          <w:szCs w:val="22"/>
        </w:rPr>
        <w:t xml:space="preserve"> do </w:t>
      </w:r>
      <w:r>
        <w:rPr>
          <w:bCs/>
          <w:sz w:val="22"/>
          <w:szCs w:val="22"/>
        </w:rPr>
        <w:t>SWZ</w:t>
      </w:r>
      <w:r w:rsidRPr="0058242A">
        <w:rPr>
          <w:bCs/>
          <w:sz w:val="22"/>
          <w:szCs w:val="22"/>
        </w:rPr>
        <w:t>.</w:t>
      </w:r>
    </w:p>
    <w:p w14:paraId="4AFBE835" w14:textId="538218F6" w:rsidR="003228E8" w:rsidRPr="00FC5427" w:rsidRDefault="003228E8" w:rsidP="003228E8">
      <w:pPr>
        <w:pStyle w:val="Default"/>
        <w:numPr>
          <w:ilvl w:val="0"/>
          <w:numId w:val="30"/>
        </w:numPr>
        <w:tabs>
          <w:tab w:val="left" w:pos="284"/>
        </w:tabs>
        <w:ind w:left="0" w:firstLine="0"/>
        <w:jc w:val="both"/>
        <w:rPr>
          <w:bCs/>
          <w:sz w:val="22"/>
          <w:szCs w:val="22"/>
        </w:rPr>
      </w:pPr>
      <w:r w:rsidRPr="003228E8">
        <w:rPr>
          <w:bCs/>
          <w:iCs/>
          <w:sz w:val="22"/>
          <w:szCs w:val="22"/>
        </w:rPr>
        <w:t>Wykonawca zobowiązany jest do zapewnienia osoby kierującej robotami budowlanymi, posiadającej kwalifikacje, o których mowa w art. 37</w:t>
      </w:r>
      <w:r>
        <w:rPr>
          <w:bCs/>
          <w:iCs/>
          <w:sz w:val="22"/>
          <w:szCs w:val="22"/>
        </w:rPr>
        <w:t>e ust. 1</w:t>
      </w:r>
      <w:r w:rsidRPr="003228E8">
        <w:rPr>
          <w:bCs/>
          <w:iCs/>
          <w:sz w:val="22"/>
          <w:szCs w:val="22"/>
        </w:rPr>
        <w:t xml:space="preserve"> ustawy z dnia 23 lipca 2003 r. o ochronie zabytków i opiece nad zabytkami (Dz. U. z 20</w:t>
      </w:r>
      <w:r>
        <w:rPr>
          <w:bCs/>
          <w:iCs/>
          <w:sz w:val="22"/>
          <w:szCs w:val="22"/>
        </w:rPr>
        <w:t>21</w:t>
      </w:r>
      <w:r w:rsidRPr="003228E8">
        <w:rPr>
          <w:bCs/>
          <w:iCs/>
          <w:sz w:val="22"/>
          <w:szCs w:val="22"/>
        </w:rPr>
        <w:t xml:space="preserve"> r. poz. </w:t>
      </w:r>
      <w:r>
        <w:rPr>
          <w:bCs/>
          <w:iCs/>
          <w:sz w:val="22"/>
          <w:szCs w:val="22"/>
        </w:rPr>
        <w:t>710</w:t>
      </w:r>
      <w:r w:rsidRPr="003228E8">
        <w:rPr>
          <w:bCs/>
          <w:iCs/>
          <w:sz w:val="22"/>
          <w:szCs w:val="22"/>
        </w:rPr>
        <w:t xml:space="preserve"> ze zm.)</w:t>
      </w:r>
      <w:r w:rsidR="00FC5427">
        <w:rPr>
          <w:bCs/>
          <w:iCs/>
          <w:sz w:val="22"/>
          <w:szCs w:val="22"/>
        </w:rPr>
        <w:t xml:space="preserve"> oraz </w:t>
      </w:r>
      <w:r w:rsidR="00FC5427" w:rsidRPr="00FC5427">
        <w:rPr>
          <w:bCs/>
          <w:sz w:val="22"/>
          <w:szCs w:val="22"/>
        </w:rPr>
        <w:t xml:space="preserve">przestrzegać zaleceń i uwag jednostek uzgadniających, w tym decyzji Wojewódzkiego Konserwatora Zabytków z dnia </w:t>
      </w:r>
      <w:r w:rsidR="00FC5427">
        <w:rPr>
          <w:bCs/>
          <w:sz w:val="22"/>
          <w:szCs w:val="22"/>
        </w:rPr>
        <w:t>02.09.2021</w:t>
      </w:r>
      <w:r w:rsidR="00FC5427" w:rsidRPr="00FC5427">
        <w:rPr>
          <w:bCs/>
          <w:sz w:val="22"/>
          <w:szCs w:val="22"/>
        </w:rPr>
        <w:t xml:space="preserve"> r. Nr WUOZ</w:t>
      </w:r>
      <w:r w:rsidR="00FC5427">
        <w:rPr>
          <w:bCs/>
          <w:sz w:val="22"/>
          <w:szCs w:val="22"/>
        </w:rPr>
        <w:t>.</w:t>
      </w:r>
      <w:r w:rsidR="00FC5427" w:rsidRPr="00FC5427">
        <w:rPr>
          <w:bCs/>
          <w:sz w:val="22"/>
          <w:szCs w:val="22"/>
        </w:rPr>
        <w:t>DW</w:t>
      </w:r>
      <w:r w:rsidR="00FC5427">
        <w:rPr>
          <w:bCs/>
          <w:sz w:val="22"/>
          <w:szCs w:val="22"/>
        </w:rPr>
        <w:t xml:space="preserve">.ZAR.5161.69.2021.KAK na prowadzenie badań archeologicznych podczas prac ziemnych związanych z przedmiotowym zamówieniem. </w:t>
      </w:r>
    </w:p>
    <w:p w14:paraId="6BFB27EA" w14:textId="1D373206" w:rsidR="00CB7D80" w:rsidRPr="00CB7D80" w:rsidRDefault="00CB7D80" w:rsidP="008B76FF">
      <w:pPr>
        <w:pStyle w:val="Default"/>
        <w:numPr>
          <w:ilvl w:val="0"/>
          <w:numId w:val="30"/>
        </w:numPr>
        <w:tabs>
          <w:tab w:val="left" w:pos="284"/>
        </w:tabs>
        <w:ind w:left="0" w:firstLine="0"/>
        <w:jc w:val="both"/>
        <w:rPr>
          <w:bCs/>
          <w:sz w:val="22"/>
          <w:szCs w:val="22"/>
        </w:rPr>
      </w:pPr>
      <w:r w:rsidRPr="00CB7D80">
        <w:rPr>
          <w:rFonts w:eastAsiaTheme="minorHAnsi"/>
          <w:sz w:val="22"/>
          <w:szCs w:val="22"/>
        </w:rPr>
        <w:t xml:space="preserve">Wymagane jest, aby przed złożeniem Oferty Wykonawca przeprowadził wizję lokalną terenu, na którym zlokalizowane będą roboty objęte przedmiotem niniejszego zamówienia. Termin wizji lokalnej i szczegóły techniczne jej przeprowadzenia wymagają uzgodnienia z Zamawiającym. Wizja lokalna ma charakter wyłącznie fakultatywny. </w:t>
      </w:r>
    </w:p>
    <w:p w14:paraId="60DEC0B1" w14:textId="139F93F0" w:rsidR="00005643" w:rsidRPr="00005643" w:rsidRDefault="00005643" w:rsidP="008B76FF">
      <w:pPr>
        <w:pStyle w:val="Default"/>
        <w:numPr>
          <w:ilvl w:val="0"/>
          <w:numId w:val="30"/>
        </w:numPr>
        <w:tabs>
          <w:tab w:val="left" w:pos="284"/>
        </w:tabs>
        <w:ind w:left="0" w:firstLine="0"/>
        <w:jc w:val="both"/>
        <w:rPr>
          <w:bCs/>
          <w:sz w:val="22"/>
          <w:szCs w:val="22"/>
        </w:rPr>
      </w:pPr>
      <w:r w:rsidRPr="00CB7D80">
        <w:rPr>
          <w:sz w:val="22"/>
          <w:szCs w:val="22"/>
        </w:rPr>
        <w:t>Wspólny</w:t>
      </w:r>
      <w:r w:rsidRPr="00005643">
        <w:rPr>
          <w:sz w:val="22"/>
          <w:szCs w:val="22"/>
        </w:rPr>
        <w:t xml:space="preserve"> Słownik Zamówień (CPV)</w:t>
      </w:r>
    </w:p>
    <w:p w14:paraId="5C933FAF" w14:textId="650FDE73" w:rsidR="00005643" w:rsidRPr="00CB7D80" w:rsidRDefault="00005643" w:rsidP="00005643">
      <w:pPr>
        <w:adjustRightInd w:val="0"/>
        <w:rPr>
          <w:rFonts w:ascii="Times New Roman" w:eastAsiaTheme="minorHAnsi" w:hAnsi="Times New Roman" w:cs="Times New Roman"/>
        </w:rPr>
      </w:pPr>
      <w:r w:rsidRPr="00CB7D80">
        <w:rPr>
          <w:rFonts w:ascii="Times New Roman" w:eastAsiaTheme="minorHAnsi" w:hAnsi="Times New Roman" w:cs="Times New Roman"/>
        </w:rPr>
        <w:t>45233220-7 – Roboty w zakresie nawierzchni dróg</w:t>
      </w:r>
    </w:p>
    <w:p w14:paraId="2CD5C7E8" w14:textId="59E98AEF" w:rsidR="00005643" w:rsidRPr="00CB7D80" w:rsidRDefault="00005643" w:rsidP="00005643">
      <w:pPr>
        <w:adjustRightInd w:val="0"/>
        <w:rPr>
          <w:rFonts w:ascii="Times New Roman" w:eastAsiaTheme="minorHAnsi" w:hAnsi="Times New Roman" w:cs="Times New Roman"/>
        </w:rPr>
      </w:pPr>
      <w:r w:rsidRPr="00CB7D80">
        <w:rPr>
          <w:rFonts w:ascii="Times New Roman" w:eastAsiaTheme="minorHAnsi" w:hAnsi="Times New Roman" w:cs="Times New Roman"/>
        </w:rPr>
        <w:t>45100000-8 - Przygotowanie terenu pod budowę</w:t>
      </w:r>
    </w:p>
    <w:p w14:paraId="6F83D401" w14:textId="5CDCCDA6" w:rsidR="00005643" w:rsidRDefault="00CB7D80" w:rsidP="00005643">
      <w:pPr>
        <w:adjustRightInd w:val="0"/>
        <w:rPr>
          <w:rFonts w:ascii="Times New Roman" w:eastAsiaTheme="minorHAnsi" w:hAnsi="Times New Roman" w:cs="Times New Roman"/>
        </w:rPr>
      </w:pPr>
      <w:r w:rsidRPr="00CB7D80">
        <w:rPr>
          <w:rFonts w:ascii="Times New Roman" w:eastAsiaTheme="minorHAnsi" w:hAnsi="Times New Roman" w:cs="Times New Roman"/>
        </w:rPr>
        <w:t xml:space="preserve">45233290-8 – </w:t>
      </w:r>
      <w:r w:rsidR="00FC7BC3">
        <w:rPr>
          <w:rFonts w:ascii="Times New Roman" w:eastAsiaTheme="minorHAnsi" w:hAnsi="Times New Roman" w:cs="Times New Roman"/>
        </w:rPr>
        <w:t>Instalowanie znaków drogowych</w:t>
      </w:r>
    </w:p>
    <w:p w14:paraId="1DCA4428" w14:textId="73A566C1" w:rsidR="00B22DF8" w:rsidRPr="00B22DF8" w:rsidRDefault="00B22DF8" w:rsidP="00005643">
      <w:pPr>
        <w:adjustRightInd w:val="0"/>
        <w:rPr>
          <w:rFonts w:ascii="Times New Roman" w:eastAsiaTheme="minorHAnsi" w:hAnsi="Times New Roman" w:cs="Times New Roman"/>
        </w:rPr>
      </w:pPr>
      <w:r w:rsidRPr="00B22DF8">
        <w:rPr>
          <w:rFonts w:ascii="Times New Roman" w:eastAsiaTheme="minorHAnsi" w:hAnsi="Times New Roman" w:cs="Times New Roman"/>
        </w:rPr>
        <w:t>45232130-2 – Roboty budowlane w zakresie rurociągów do odprowadzania wody burzowej</w:t>
      </w:r>
    </w:p>
    <w:p w14:paraId="1D67032A" w14:textId="77777777" w:rsidR="00CB7D80" w:rsidRDefault="00CB7D80" w:rsidP="00005643">
      <w:pPr>
        <w:adjustRightInd w:val="0"/>
        <w:rPr>
          <w:rFonts w:ascii="Times New Roman" w:eastAsiaTheme="minorHAnsi" w:hAnsi="Times New Roman" w:cs="Times New Roman"/>
          <w:sz w:val="24"/>
          <w:szCs w:val="24"/>
        </w:rPr>
      </w:pPr>
    </w:p>
    <w:p w14:paraId="4DA12D80" w14:textId="07E7C2AE" w:rsidR="00005643" w:rsidRDefault="00005643" w:rsidP="00CB7D80">
      <w:pPr>
        <w:pStyle w:val="Default"/>
        <w:tabs>
          <w:tab w:val="left" w:pos="284"/>
        </w:tabs>
        <w:jc w:val="both"/>
        <w:rPr>
          <w:b/>
          <w:color w:val="000000" w:themeColor="text1"/>
          <w:sz w:val="22"/>
          <w:szCs w:val="22"/>
        </w:rPr>
      </w:pPr>
      <w:bookmarkStart w:id="2" w:name="_Hlk49260905"/>
      <w:r w:rsidRPr="00CB7D80">
        <w:rPr>
          <w:b/>
          <w:color w:val="000000" w:themeColor="text1"/>
          <w:sz w:val="22"/>
          <w:szCs w:val="22"/>
        </w:rPr>
        <w:t xml:space="preserve">Zamówienie współfinansowane jest </w:t>
      </w:r>
      <w:bookmarkEnd w:id="2"/>
      <w:r w:rsidR="00CB7D80" w:rsidRPr="00CB7D80">
        <w:rPr>
          <w:b/>
          <w:sz w:val="22"/>
          <w:szCs w:val="22"/>
        </w:rPr>
        <w:t>w ramach</w:t>
      </w:r>
      <w:r w:rsidR="00CB7D80" w:rsidRPr="00CB7D80">
        <w:rPr>
          <w:b/>
          <w:color w:val="000000" w:themeColor="text1"/>
          <w:sz w:val="22"/>
          <w:szCs w:val="22"/>
        </w:rPr>
        <w:t xml:space="preserve"> </w:t>
      </w:r>
      <w:r w:rsidR="00CB7D80">
        <w:rPr>
          <w:b/>
          <w:color w:val="000000" w:themeColor="text1"/>
          <w:sz w:val="22"/>
          <w:szCs w:val="22"/>
        </w:rPr>
        <w:t>Rządowego Funduszu Rozwoju Dróg.</w:t>
      </w:r>
    </w:p>
    <w:p w14:paraId="61243CDD" w14:textId="463FD834" w:rsidR="00BB364B" w:rsidRDefault="00BB364B" w:rsidP="00CB7D80">
      <w:pPr>
        <w:pStyle w:val="Default"/>
        <w:tabs>
          <w:tab w:val="left" w:pos="284"/>
        </w:tabs>
        <w:jc w:val="both"/>
        <w:rPr>
          <w:b/>
          <w:color w:val="000000" w:themeColor="text1"/>
          <w:sz w:val="22"/>
          <w:szCs w:val="22"/>
        </w:rPr>
      </w:pPr>
    </w:p>
    <w:p w14:paraId="1A562EA4" w14:textId="76AD8951" w:rsidR="00BB364B" w:rsidRPr="00BB364B" w:rsidRDefault="00BB364B" w:rsidP="00BB364B">
      <w:pPr>
        <w:adjustRightInd w:val="0"/>
        <w:jc w:val="both"/>
        <w:rPr>
          <w:rFonts w:ascii="Times New Roman" w:hAnsi="Times New Roman" w:cs="Times New Roman"/>
          <w:b/>
        </w:rPr>
      </w:pPr>
      <w:bookmarkStart w:id="3" w:name="_Hlk97288983"/>
      <w:r w:rsidRPr="00A22C9E">
        <w:rPr>
          <w:rFonts w:ascii="Times New Roman" w:hAnsi="Times New Roman" w:cs="Times New Roman"/>
          <w:b/>
        </w:rPr>
        <w:t>Zamawiający informuję, że wybór najkorzystniejszej oferty w przedmiotowym postępowaniu nastąpi w terminie związania ofertą, natomiast podpisanie umowy</w:t>
      </w:r>
      <w:r w:rsidR="00B87C74">
        <w:rPr>
          <w:rFonts w:ascii="Times New Roman" w:hAnsi="Times New Roman" w:cs="Times New Roman"/>
          <w:b/>
        </w:rPr>
        <w:t xml:space="preserve"> z Wykonawcą</w:t>
      </w:r>
      <w:r w:rsidRPr="00A22C9E">
        <w:rPr>
          <w:rFonts w:ascii="Times New Roman" w:hAnsi="Times New Roman" w:cs="Times New Roman"/>
          <w:b/>
        </w:rPr>
        <w:t xml:space="preserve"> będzie miało miejsce po </w:t>
      </w:r>
      <w:r w:rsidR="00D51D9D">
        <w:rPr>
          <w:rFonts w:ascii="Times New Roman" w:hAnsi="Times New Roman" w:cs="Times New Roman"/>
          <w:b/>
        </w:rPr>
        <w:t>podpisaniu umowy o dofinansowanie przez Zamawiającego z Wojewodą Kujawsko-Pomorskim</w:t>
      </w:r>
      <w:r w:rsidRPr="00A22C9E">
        <w:rPr>
          <w:rFonts w:ascii="Times New Roman" w:hAnsi="Times New Roman" w:cs="Times New Roman"/>
          <w:b/>
        </w:rPr>
        <w:t>.</w:t>
      </w:r>
    </w:p>
    <w:bookmarkEnd w:id="3"/>
    <w:p w14:paraId="778748F9" w14:textId="77777777" w:rsidR="00CB7D80" w:rsidRDefault="00CB7D80" w:rsidP="00CB7D80">
      <w:pPr>
        <w:adjustRightInd w:val="0"/>
        <w:ind w:left="284"/>
        <w:jc w:val="both"/>
        <w:rPr>
          <w:rFonts w:ascii="Times New Roman" w:hAnsi="Times New Roman" w:cs="Times New Roman"/>
          <w:b/>
        </w:rPr>
      </w:pPr>
    </w:p>
    <w:p w14:paraId="4266DBF7" w14:textId="114AA421" w:rsidR="00CB7D80" w:rsidRPr="00B57209" w:rsidRDefault="00CB7D80" w:rsidP="00CB7D80">
      <w:pPr>
        <w:adjustRightInd w:val="0"/>
        <w:ind w:left="284"/>
        <w:jc w:val="both"/>
        <w:rPr>
          <w:rFonts w:ascii="Times New Roman" w:hAnsi="Times New Roman" w:cs="Times New Roman"/>
          <w:b/>
        </w:rPr>
      </w:pPr>
      <w:r w:rsidRPr="00B57209">
        <w:rPr>
          <w:rFonts w:ascii="Times New Roman" w:hAnsi="Times New Roman" w:cs="Times New Roman"/>
          <w:b/>
        </w:rPr>
        <w:t>UWAGA!</w:t>
      </w:r>
    </w:p>
    <w:p w14:paraId="7F117016" w14:textId="77777777" w:rsidR="00CB7D80" w:rsidRPr="00B57209" w:rsidRDefault="00CB7D80" w:rsidP="00CB7D80">
      <w:pPr>
        <w:adjustRightInd w:val="0"/>
        <w:ind w:left="284"/>
        <w:jc w:val="both"/>
        <w:rPr>
          <w:rFonts w:ascii="Times New Roman" w:hAnsi="Times New Roman" w:cs="Times New Roman"/>
          <w:b/>
        </w:rPr>
      </w:pPr>
      <w:r w:rsidRPr="00B57209">
        <w:rPr>
          <w:rFonts w:ascii="Times New Roman" w:hAnsi="Times New Roman" w:cs="Times New Roman"/>
          <w:b/>
        </w:rPr>
        <w:t xml:space="preserve">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lub załącznikach do </w:t>
      </w:r>
      <w:proofErr w:type="spellStart"/>
      <w:r w:rsidRPr="00B57209">
        <w:rPr>
          <w:rFonts w:ascii="Times New Roman" w:hAnsi="Times New Roman" w:cs="Times New Roman"/>
          <w:b/>
        </w:rPr>
        <w:t>swz</w:t>
      </w:r>
      <w:proofErr w:type="spellEnd"/>
      <w:r w:rsidRPr="00B57209">
        <w:rPr>
          <w:rFonts w:ascii="Times New Roman" w:hAnsi="Times New Roman" w:cs="Times New Roman"/>
          <w:b/>
        </w:rPr>
        <w:t>).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w:t>
      </w:r>
      <w:r>
        <w:rPr>
          <w:rFonts w:ascii="Times New Roman" w:hAnsi="Times New Roman" w:cs="Times New Roman"/>
          <w:b/>
        </w:rPr>
        <w:t xml:space="preserve"> </w:t>
      </w:r>
      <w:r w:rsidRPr="00B57209">
        <w:rPr>
          <w:rFonts w:ascii="Times New Roman" w:hAnsi="Times New Roman" w:cs="Times New Roman"/>
          <w:b/>
        </w:rPr>
        <w:t xml:space="preserve">należy je rozumieć jako przykładowe. Zamawiający zgodnie z art. </w:t>
      </w:r>
      <w:r>
        <w:rPr>
          <w:rFonts w:ascii="Times New Roman" w:hAnsi="Times New Roman" w:cs="Times New Roman"/>
          <w:b/>
        </w:rPr>
        <w:t>99</w:t>
      </w:r>
      <w:r w:rsidRPr="00B57209">
        <w:rPr>
          <w:rFonts w:ascii="Times New Roman" w:hAnsi="Times New Roman" w:cs="Times New Roman"/>
          <w:b/>
        </w:rPr>
        <w:t xml:space="preserve"> ust. </w:t>
      </w:r>
      <w:r>
        <w:rPr>
          <w:rFonts w:ascii="Times New Roman" w:hAnsi="Times New Roman" w:cs="Times New Roman"/>
          <w:b/>
        </w:rPr>
        <w:t>5</w:t>
      </w:r>
      <w:r w:rsidRPr="00B57209">
        <w:rPr>
          <w:rFonts w:ascii="Times New Roman" w:hAnsi="Times New Roman" w:cs="Times New Roman"/>
          <w:b/>
        </w:rPr>
        <w:t xml:space="preserve">  ustawy </w:t>
      </w:r>
      <w:proofErr w:type="spellStart"/>
      <w:r w:rsidRPr="00B57209">
        <w:rPr>
          <w:rFonts w:ascii="Times New Roman" w:hAnsi="Times New Roman" w:cs="Times New Roman"/>
          <w:b/>
        </w:rPr>
        <w:t>Pzp</w:t>
      </w:r>
      <w:proofErr w:type="spellEnd"/>
      <w:r w:rsidRPr="00B57209">
        <w:rPr>
          <w:rFonts w:ascii="Times New Roman" w:hAnsi="Times New Roman" w:cs="Times New Roman"/>
          <w:b/>
        </w:rPr>
        <w:t xml:space="preserve"> dopuszcza w każdym przypadku zastosowanie rozwiązań równoważnych opisywanym w treści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Każdorazowo gdy wskazana jest w niniejszej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lub załącznikach do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norma, należy przyjąć, że w odniesieniu do niej użyto sformułowania „lub równoważna”.</w:t>
      </w:r>
    </w:p>
    <w:p w14:paraId="5B0608A2" w14:textId="77777777" w:rsidR="00CB7D80" w:rsidRPr="00B57209" w:rsidRDefault="00CB7D80" w:rsidP="00CB7D80">
      <w:pPr>
        <w:adjustRightInd w:val="0"/>
        <w:ind w:left="360"/>
        <w:rPr>
          <w:rFonts w:ascii="Times New Roman" w:eastAsia="Calibri" w:hAnsi="Times New Roman" w:cs="Times New Roman"/>
          <w:b/>
          <w:bCs/>
          <w:color w:val="000000"/>
        </w:rPr>
      </w:pPr>
    </w:p>
    <w:p w14:paraId="356E566A" w14:textId="77777777" w:rsidR="00CB7D80" w:rsidRPr="00B57209" w:rsidRDefault="00CB7D80" w:rsidP="00CB7D80">
      <w:pPr>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7E3938B5" w:rsidR="00CB7D80" w:rsidRPr="00B57209" w:rsidRDefault="00CB7D80" w:rsidP="00CB7D80">
      <w:pPr>
        <w:ind w:left="360"/>
        <w:jc w:val="both"/>
        <w:rPr>
          <w:rFonts w:ascii="Times New Roman" w:hAnsi="Times New Roman" w:cs="Times New Roman"/>
        </w:rPr>
      </w:pPr>
      <w:r w:rsidRPr="00B57209">
        <w:rPr>
          <w:rFonts w:ascii="Times New Roman" w:eastAsia="Calibri" w:hAnsi="Times New Roman" w:cs="Times New Roman"/>
          <w:bCs/>
          <w:color w:val="000000"/>
        </w:rPr>
        <w:t>na „</w:t>
      </w:r>
      <w:r w:rsidR="008F6D15">
        <w:rPr>
          <w:rFonts w:ascii="Times New Roman" w:hAnsi="Times New Roman"/>
        </w:rPr>
        <w:t>R</w:t>
      </w:r>
      <w:r w:rsidR="008F6D15" w:rsidRPr="0043328A">
        <w:rPr>
          <w:rFonts w:ascii="Times New Roman" w:hAnsi="Times New Roman"/>
        </w:rPr>
        <w:t xml:space="preserve">ozbudowę </w:t>
      </w:r>
      <w:r w:rsidR="008F6D15" w:rsidRPr="0043328A">
        <w:rPr>
          <w:rFonts w:ascii="Times New Roman" w:hAnsi="Times New Roman" w:cs="Times New Roman"/>
        </w:rPr>
        <w:t>drogi gminnej nr 160227C Służewo-Broniszewo-Goszczewo,</w:t>
      </w:r>
      <w:r w:rsidR="008F6D15">
        <w:rPr>
          <w:rFonts w:ascii="Times New Roman" w:hAnsi="Times New Roman" w:cs="Times New Roman"/>
        </w:rPr>
        <w:t xml:space="preserve"> </w:t>
      </w:r>
      <w:r w:rsidR="008F6D15" w:rsidRPr="0043328A">
        <w:rPr>
          <w:rFonts w:ascii="Times New Roman" w:hAnsi="Times New Roman" w:cs="Times New Roman"/>
        </w:rPr>
        <w:t>Gmina Aleksandrów Kujawski</w:t>
      </w:r>
      <w:r w:rsidRPr="00B57209">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 xml:space="preserve">i </w:t>
      </w:r>
      <w:r w:rsidRPr="00B57209">
        <w:rPr>
          <w:rFonts w:ascii="Times New Roman" w:eastAsia="Calibri" w:hAnsi="Times New Roman" w:cs="Times New Roman"/>
          <w:color w:val="000000"/>
        </w:rPr>
        <w:lastRenderedPageBreak/>
        <w:t>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8B76FF">
      <w:pPr>
        <w:widowControl/>
        <w:numPr>
          <w:ilvl w:val="0"/>
          <w:numId w:val="31"/>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8B76FF">
      <w:pPr>
        <w:widowControl/>
        <w:numPr>
          <w:ilvl w:val="0"/>
          <w:numId w:val="31"/>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8B76FF">
      <w:pPr>
        <w:widowControl/>
        <w:numPr>
          <w:ilvl w:val="0"/>
          <w:numId w:val="31"/>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8B76FF">
      <w:pPr>
        <w:widowControl/>
        <w:numPr>
          <w:ilvl w:val="0"/>
          <w:numId w:val="31"/>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1F99DC6" w14:textId="4481F775" w:rsidR="00CA0628" w:rsidRPr="00CA0628" w:rsidRDefault="00AD0835" w:rsidP="00CA0628">
      <w:pPr>
        <w:widowControl/>
        <w:autoSpaceDE/>
        <w:autoSpaceDN/>
        <w:rPr>
          <w:rFonts w:ascii="Times New Roman" w:hAnsi="Times New Roman" w:cs="Times New Roman"/>
        </w:rPr>
      </w:pPr>
      <w:r w:rsidRPr="00CA0628">
        <w:rPr>
          <w:rFonts w:ascii="Times New Roman" w:hAnsi="Times New Roman" w:cs="Times New Roman"/>
        </w:rPr>
        <w:t>Termin wykonania zamówienia:</w:t>
      </w:r>
      <w:r w:rsidR="004A6B2D" w:rsidRPr="00CA0628">
        <w:rPr>
          <w:rFonts w:ascii="Times New Roman" w:hAnsi="Times New Roman" w:cs="Times New Roman"/>
        </w:rPr>
        <w:t xml:space="preserve"> </w:t>
      </w:r>
      <w:r w:rsidR="00D51D9D">
        <w:rPr>
          <w:rFonts w:ascii="Times New Roman" w:hAnsi="Times New Roman" w:cs="Times New Roman"/>
        </w:rPr>
        <w:t>1</w:t>
      </w:r>
      <w:r w:rsidR="00A06D23">
        <w:rPr>
          <w:rFonts w:ascii="Times New Roman" w:hAnsi="Times New Roman" w:cs="Times New Roman"/>
        </w:rPr>
        <w:t>1</w:t>
      </w:r>
      <w:r w:rsidR="00CA0628" w:rsidRPr="00CA0628">
        <w:rPr>
          <w:rFonts w:ascii="Times New Roman" w:hAnsi="Times New Roman" w:cs="Times New Roman"/>
        </w:rPr>
        <w:t xml:space="preserve"> miesięcy od dnia podpisania umowy</w:t>
      </w:r>
      <w:r w:rsidR="00095660">
        <w:rPr>
          <w:rFonts w:ascii="Times New Roman" w:hAnsi="Times New Roman" w:cs="Times New Roman"/>
        </w:rPr>
        <w:t>.</w:t>
      </w:r>
    </w:p>
    <w:p w14:paraId="6C42BAD0" w14:textId="2026875A" w:rsidR="00A440E8" w:rsidRPr="004A6B2D" w:rsidRDefault="00A440E8" w:rsidP="00CA0628">
      <w:pPr>
        <w:pStyle w:val="Nagwek4"/>
        <w:ind w:left="360" w:hanging="360"/>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lastRenderedPageBreak/>
        <w:t xml:space="preserve">1.4. Zdolności technicznej lub zawodowej - o udzielenie zamówienia mogą ubiegać się Wykonawcy, którzy wykażą, że: </w:t>
      </w:r>
    </w:p>
    <w:p w14:paraId="38F93E3E" w14:textId="2BA54157" w:rsidR="00CB3074" w:rsidRDefault="009B5CC8" w:rsidP="009B5CC8">
      <w:pPr>
        <w:pStyle w:val="Default"/>
        <w:jc w:val="both"/>
        <w:rPr>
          <w:rFonts w:eastAsiaTheme="minorHAnsi"/>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dwie roboty budowlane, polegające </w:t>
      </w:r>
      <w:r w:rsidR="00F157B4">
        <w:rPr>
          <w:rFonts w:eastAsiaTheme="minorHAnsi"/>
          <w:sz w:val="22"/>
          <w:szCs w:val="22"/>
        </w:rPr>
        <w:t>rozbudowie lub przebudowie drogi</w:t>
      </w:r>
      <w:r w:rsidRPr="009B5CC8">
        <w:rPr>
          <w:rFonts w:eastAsiaTheme="minorHAnsi"/>
          <w:sz w:val="22"/>
          <w:szCs w:val="22"/>
        </w:rPr>
        <w:t xml:space="preserve"> o wartości co najmniej </w:t>
      </w:r>
      <w:r w:rsidR="00F157B4">
        <w:rPr>
          <w:rFonts w:eastAsiaTheme="minorHAnsi"/>
          <w:color w:val="auto"/>
          <w:sz w:val="22"/>
          <w:szCs w:val="22"/>
        </w:rPr>
        <w:t>900</w:t>
      </w:r>
      <w:r w:rsidRPr="00F157B4">
        <w:rPr>
          <w:rFonts w:eastAsiaTheme="minorHAnsi"/>
          <w:color w:val="auto"/>
          <w:sz w:val="22"/>
          <w:szCs w:val="22"/>
        </w:rPr>
        <w:t xml:space="preserve"> 000,00 </w:t>
      </w:r>
      <w:r w:rsidRPr="009B5CC8">
        <w:rPr>
          <w:rFonts w:eastAsiaTheme="minorHAnsi"/>
          <w:sz w:val="22"/>
          <w:szCs w:val="22"/>
        </w:rPr>
        <w:t>zł brutto;</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7777777"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1.4.1 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E5D61EB" w14:textId="4710C2BC"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Pr>
          <w:rFonts w:ascii="Times New Roman" w:eastAsiaTheme="minorHAnsi" w:hAnsi="Times New Roman" w:cs="Times New Roman"/>
        </w:rPr>
        <w:t>6</w:t>
      </w:r>
      <w:r w:rsidRPr="00091E07">
        <w:rPr>
          <w:rFonts w:ascii="Times New Roman" w:eastAsiaTheme="minorHAnsi" w:hAnsi="Times New Roman" w:cs="Times New Roman"/>
        </w:rPr>
        <w:t xml:space="preserve"> </w:t>
      </w:r>
      <w:r w:rsidR="00F157B4">
        <w:rPr>
          <w:rFonts w:ascii="Times New Roman" w:eastAsiaTheme="minorHAnsi" w:hAnsi="Times New Roman" w:cs="Times New Roman"/>
        </w:rPr>
        <w:t>do SWZ</w:t>
      </w:r>
      <w:r w:rsidR="00F157B4" w:rsidRPr="00091E07">
        <w:rPr>
          <w:rFonts w:ascii="Times New Roman" w:eastAsiaTheme="minorHAnsi" w:hAnsi="Times New Roman" w:cs="Times New Roman"/>
        </w:rPr>
        <w:t xml:space="preserve"> </w:t>
      </w:r>
      <w:r w:rsidRPr="00091E07">
        <w:rPr>
          <w:rFonts w:ascii="Times New Roman" w:eastAsiaTheme="minorHAnsi" w:hAnsi="Times New Roman" w:cs="Times New Roman"/>
        </w:rPr>
        <w:t>„Wykaz robót budowlanych”</w:t>
      </w:r>
      <w:r w:rsidR="00F157B4">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756C7A5F" w14:textId="0CAEB0A8" w:rsidR="009B5CC8" w:rsidRPr="00095660" w:rsidRDefault="009B5CC8" w:rsidP="009B5CC8">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1.4.2. 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bookmarkStart w:id="4" w:name="_Hlk31714655"/>
      <w:r w:rsidRPr="00265F5F">
        <w:rPr>
          <w:rFonts w:ascii="Times New Roman" w:hAnsi="Times New Roman" w:cs="Times New Roman"/>
          <w:bCs/>
          <w:sz w:val="22"/>
          <w:szCs w:val="22"/>
        </w:rPr>
        <w:t>do kierowania robotami budowlanymi w specjalności inżynieryjnej drogowej</w:t>
      </w:r>
      <w:r w:rsidR="00F157B4">
        <w:rPr>
          <w:rFonts w:ascii="Times New Roman" w:hAnsi="Times New Roman" w:cs="Times New Roman"/>
          <w:bCs/>
          <w:sz w:val="22"/>
          <w:szCs w:val="22"/>
        </w:rPr>
        <w:t xml:space="preserve">, </w:t>
      </w:r>
      <w:r w:rsidR="00A73E35" w:rsidRPr="00625382">
        <w:rPr>
          <w:rFonts w:ascii="Times New Roman" w:hAnsi="Times New Roman"/>
          <w:bCs/>
          <w:kern w:val="32"/>
          <w:sz w:val="22"/>
          <w:szCs w:val="22"/>
        </w:rPr>
        <w:t>instalacyjnej w zakresie sieci, instalacji i urządzeń cieplnych, wentylacyjnych, gazowych, wodociągowych i kanalizacyjnych</w:t>
      </w:r>
      <w:r w:rsidR="00095660">
        <w:rPr>
          <w:rFonts w:ascii="Times New Roman" w:eastAsia="Calibri" w:hAnsi="Times New Roman" w:cs="Times New Roman"/>
          <w:bCs/>
          <w:sz w:val="22"/>
          <w:szCs w:val="22"/>
        </w:rPr>
        <w:t xml:space="preserve"> oraz </w:t>
      </w:r>
      <w:r w:rsidR="00095660" w:rsidRPr="00095660">
        <w:rPr>
          <w:rFonts w:ascii="Times New Roman" w:eastAsia="Calibri" w:hAnsi="Times New Roman" w:cs="Times New Roman"/>
          <w:bCs/>
          <w:sz w:val="22"/>
          <w:szCs w:val="22"/>
        </w:rPr>
        <w:t xml:space="preserve">osobę do kierowania badaniami archeologicznymi </w:t>
      </w:r>
      <w:r w:rsidR="00095660" w:rsidRPr="00095660">
        <w:rPr>
          <w:rFonts w:ascii="Times New Roman" w:hAnsi="Times New Roman" w:cs="Times New Roman"/>
          <w:bCs/>
          <w:iCs/>
          <w:sz w:val="22"/>
          <w:szCs w:val="22"/>
        </w:rPr>
        <w:t>posiadającej kwalifikacje, o których mowa w art. 37e ust. 1 ustawy z dnia 23 lipca 2003 r. o ochronie zabytków i opiece nad zabytkami (Dz. U. z 2021 r. poz. 710 ze zm.)</w:t>
      </w:r>
      <w:r w:rsidR="00095660">
        <w:rPr>
          <w:rFonts w:ascii="Times New Roman" w:eastAsia="Calibri" w:hAnsi="Times New Roman" w:cs="Times New Roman"/>
          <w:bCs/>
          <w:sz w:val="22"/>
          <w:szCs w:val="22"/>
        </w:rPr>
        <w:t>.</w:t>
      </w:r>
    </w:p>
    <w:p w14:paraId="170A67D2" w14:textId="2AE2B636" w:rsidR="005266DB" w:rsidRDefault="005266DB" w:rsidP="009B5CC8">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76D64ACD"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załącznik nr 7 „Wykaz osób”.</w:t>
      </w:r>
    </w:p>
    <w:bookmarkEnd w:id="4"/>
    <w:p w14:paraId="246A5795" w14:textId="77777777" w:rsidR="009B5CC8" w:rsidRPr="009B5CC8" w:rsidRDefault="009B5CC8" w:rsidP="009B5CC8">
      <w:pPr>
        <w:pStyle w:val="Default"/>
        <w:jc w:val="both"/>
        <w:rPr>
          <w:b/>
          <w:bCs/>
          <w:sz w:val="22"/>
          <w:szCs w:val="22"/>
          <w:u w:val="single"/>
        </w:rPr>
      </w:pPr>
    </w:p>
    <w:p w14:paraId="7EB76FB3" w14:textId="37E72167"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26CBB173" w14:textId="076E3E8E" w:rsidR="00C52411" w:rsidRPr="00A80127" w:rsidRDefault="00C52411" w:rsidP="00C52411">
      <w:pPr>
        <w:widowControl/>
        <w:adjustRightInd w:val="0"/>
        <w:spacing w:after="4"/>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lastRenderedPageBreak/>
        <w:t xml:space="preserve">a) Wykaz robót budowlanych wykonanych nie wcześniej niż w okresie ostatnich 5 lat,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załącznik</w:t>
      </w:r>
      <w:r>
        <w:rPr>
          <w:rFonts w:ascii="Times New Roman" w:eastAsiaTheme="minorHAnsi" w:hAnsi="Times New Roman" w:cs="Times New Roman"/>
        </w:rPr>
        <w:t>ów</w:t>
      </w:r>
      <w:r w:rsidRPr="00091E07">
        <w:rPr>
          <w:rFonts w:ascii="Times New Roman" w:eastAsiaTheme="minorHAnsi" w:hAnsi="Times New Roman" w:cs="Times New Roman"/>
        </w:rPr>
        <w:t xml:space="preserve"> nr </w:t>
      </w:r>
      <w:r>
        <w:rPr>
          <w:rFonts w:ascii="Times New Roman" w:eastAsiaTheme="minorHAnsi" w:hAnsi="Times New Roman" w:cs="Times New Roman"/>
        </w:rPr>
        <w:t>6 do SWZ</w:t>
      </w:r>
      <w:r w:rsidRPr="00091E07">
        <w:rPr>
          <w:rFonts w:ascii="Times New Roman" w:eastAsiaTheme="minorHAnsi" w:hAnsi="Times New Roman" w:cs="Times New Roman"/>
        </w:rPr>
        <w:t xml:space="preserve">; </w:t>
      </w:r>
    </w:p>
    <w:p w14:paraId="6F634A43" w14:textId="3C66CC46"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Pr>
          <w:rFonts w:ascii="Times New Roman" w:eastAsiaTheme="minorHAnsi" w:hAnsi="Times New Roman" w:cs="Times New Roman"/>
        </w:rPr>
        <w:t>7 do SWZ.</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1AF6BE4E"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w:t>
      </w:r>
      <w:r w:rsidRPr="009C449D">
        <w:rPr>
          <w:rFonts w:ascii="Times New Roman" w:eastAsiaTheme="minorHAnsi" w:hAnsi="Times New Roman" w:cs="Times New Roman"/>
          <w:color w:val="000000"/>
        </w:rPr>
        <w:lastRenderedPageBreak/>
        <w:t xml:space="preserve">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291B7C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 xml:space="preserve">Zamawiający wymaga od wybranego wykonawcy zawarcia umowy wg wzoru stanowiącego </w:t>
      </w:r>
      <w:r w:rsidRPr="004834BC">
        <w:rPr>
          <w:rFonts w:ascii="Times New Roman" w:hAnsi="Times New Roman" w:cs="Times New Roman"/>
          <w:bCs/>
          <w:sz w:val="22"/>
          <w:szCs w:val="22"/>
        </w:rPr>
        <w:lastRenderedPageBreak/>
        <w:t>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C17489"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1027631F"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40131F" w:rsidRPr="0040131F">
        <w:rPr>
          <w:rFonts w:ascii="Times New Roman" w:hAnsi="Times New Roman"/>
          <w:i/>
          <w:iCs/>
        </w:rPr>
        <w:t xml:space="preserve">Rozbudowa </w:t>
      </w:r>
      <w:r w:rsidR="0040131F" w:rsidRPr="0040131F">
        <w:rPr>
          <w:rFonts w:ascii="Times New Roman" w:hAnsi="Times New Roman" w:cs="Times New Roman"/>
          <w:i/>
          <w:iCs/>
        </w:rPr>
        <w:t>drogi gminnej nr 160227C Służewo-Broniszewo-Goszczewo,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0D8D3C54"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B22DF8">
        <w:rPr>
          <w:rFonts w:cs="Times New Roman"/>
          <w:sz w:val="22"/>
          <w:szCs w:val="22"/>
        </w:rPr>
        <w:t>8</w:t>
      </w:r>
      <w:r w:rsidR="002B11FD">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11</w:t>
      </w:r>
      <w:r w:rsidR="003533FE" w:rsidRPr="00BF3D58">
        <w:rPr>
          <w:rFonts w:ascii="Times New Roman" w:hAnsi="Times New Roman" w:cs="Times New Roman"/>
          <w:b/>
          <w:bCs/>
          <w:sz w:val="22"/>
          <w:szCs w:val="22"/>
          <w:u w:val="single"/>
        </w:rPr>
        <w:t>. TERMIN ZWIĄZANIA OFERTĄ</w:t>
      </w:r>
    </w:p>
    <w:p w14:paraId="1F0628B1" w14:textId="3FD58099" w:rsidR="00541CE3" w:rsidRPr="00541CE3" w:rsidRDefault="00541CE3" w:rsidP="00541CE3">
      <w:pPr>
        <w:pStyle w:val="NormalnyWeb"/>
        <w:numPr>
          <w:ilvl w:val="0"/>
          <w:numId w:val="61"/>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Wykonawca jest związany ofertą od dnia terminu składania ofert tj. 30 dni. Bieg terminu związania ofertą rozpoczyna się wraz z upływem terminu składania ofert.</w:t>
      </w:r>
    </w:p>
    <w:p w14:paraId="4A53CD51" w14:textId="7CB33403" w:rsidR="00541CE3" w:rsidRPr="00541CE3" w:rsidRDefault="00541CE3" w:rsidP="00541CE3">
      <w:pPr>
        <w:pStyle w:val="NormalnyWeb"/>
        <w:numPr>
          <w:ilvl w:val="0"/>
          <w:numId w:val="61"/>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rsidP="00541CE3">
      <w:pPr>
        <w:pStyle w:val="NormalnyWeb"/>
        <w:numPr>
          <w:ilvl w:val="0"/>
          <w:numId w:val="61"/>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547C5048" w14:textId="77777777" w:rsidR="00541CE3" w:rsidRPr="00541CE3" w:rsidRDefault="00541CE3" w:rsidP="00541CE3">
      <w:pPr>
        <w:pStyle w:val="NormalnyWeb"/>
        <w:numPr>
          <w:ilvl w:val="0"/>
          <w:numId w:val="61"/>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4020BBB7" w14:textId="77777777" w:rsidR="00541CE3" w:rsidRPr="00541CE3" w:rsidRDefault="00541CE3" w:rsidP="00541CE3">
      <w:pPr>
        <w:pStyle w:val="NormalnyWeb"/>
        <w:numPr>
          <w:ilvl w:val="0"/>
          <w:numId w:val="61"/>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Odmowa wyrażenia zgody na przedłużenie terminu związania ofertą nie powoduje utraty wadium.</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0EE75AEC"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A90C65" w:rsidRPr="0040131F">
        <w:rPr>
          <w:rFonts w:ascii="Times New Roman" w:hAnsi="Times New Roman"/>
          <w:i/>
          <w:iCs/>
        </w:rPr>
        <w:t xml:space="preserve">Rozbudowa </w:t>
      </w:r>
      <w:r w:rsidR="00A90C65" w:rsidRPr="0040131F">
        <w:rPr>
          <w:rFonts w:ascii="Times New Roman" w:hAnsi="Times New Roman" w:cs="Times New Roman"/>
          <w:i/>
          <w:iCs/>
        </w:rPr>
        <w:t>drogi gminnej nr 160227C Służewo-Broniszewo-Goszczewo,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 xml:space="preserve">podpisanego kwalifikowanym podpisem elektronicznym lub podpisem zaufanym lub podpisem osobistym bądź kopii - poświadczonej za zgodność z oryginałem przez </w:t>
      </w:r>
      <w:r w:rsidRPr="00BF3D58">
        <w:rPr>
          <w:b w:val="0"/>
          <w:bCs w:val="0"/>
          <w:sz w:val="22"/>
          <w:szCs w:val="22"/>
        </w:rPr>
        <w:lastRenderedPageBreak/>
        <w:t>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1726B7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00EF9BB2"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B51EC8" w:rsidRPr="0040131F">
        <w:rPr>
          <w:rFonts w:ascii="Times New Roman" w:hAnsi="Times New Roman"/>
          <w:i/>
          <w:iCs/>
        </w:rPr>
        <w:t xml:space="preserve">Rozbudowa </w:t>
      </w:r>
      <w:r w:rsidR="00B51EC8" w:rsidRPr="0040131F">
        <w:rPr>
          <w:rFonts w:ascii="Times New Roman" w:hAnsi="Times New Roman" w:cs="Times New Roman"/>
          <w:i/>
          <w:iCs/>
        </w:rPr>
        <w:t>drogi gminnej nr 160227C Służewo-Broniszewo-Goszczewo,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002C329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B22DF8">
        <w:rPr>
          <w:rFonts w:ascii="Times New Roman" w:hAnsi="Times New Roman" w:cs="Times New Roman"/>
          <w:b/>
          <w:bCs/>
        </w:rPr>
        <w:t>2</w:t>
      </w:r>
      <w:r w:rsidR="00A06D23">
        <w:rPr>
          <w:rFonts w:ascii="Times New Roman" w:hAnsi="Times New Roman" w:cs="Times New Roman"/>
          <w:b/>
          <w:bCs/>
        </w:rPr>
        <w:t>8</w:t>
      </w:r>
      <w:r w:rsidR="00BB364B">
        <w:rPr>
          <w:rFonts w:ascii="Times New Roman" w:hAnsi="Times New Roman" w:cs="Times New Roman"/>
          <w:b/>
          <w:bCs/>
        </w:rPr>
        <w:t>.03</w:t>
      </w:r>
      <w:r w:rsidR="004423BE">
        <w:rPr>
          <w:rFonts w:ascii="Times New Roman" w:hAnsi="Times New Roman" w:cs="Times New Roman"/>
          <w:b/>
          <w:bCs/>
        </w:rPr>
        <w:t>.2022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470FD409"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B22DF8">
        <w:rPr>
          <w:rFonts w:ascii="Times New Roman" w:hAnsi="Times New Roman" w:cs="Times New Roman"/>
          <w:b/>
          <w:bCs/>
        </w:rPr>
        <w:t>2</w:t>
      </w:r>
      <w:r w:rsidR="00A06D23">
        <w:rPr>
          <w:rFonts w:ascii="Times New Roman" w:hAnsi="Times New Roman" w:cs="Times New Roman"/>
          <w:b/>
          <w:bCs/>
        </w:rPr>
        <w:t>8</w:t>
      </w:r>
      <w:r w:rsidR="00BB364B">
        <w:rPr>
          <w:rFonts w:ascii="Times New Roman" w:hAnsi="Times New Roman" w:cs="Times New Roman"/>
          <w:b/>
          <w:bCs/>
        </w:rPr>
        <w:t>.03</w:t>
      </w:r>
      <w:r w:rsidR="004F2A7C">
        <w:rPr>
          <w:rFonts w:ascii="Times New Roman" w:hAnsi="Times New Roman" w:cs="Times New Roman"/>
          <w:b/>
          <w:bCs/>
        </w:rPr>
        <w:t>.</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57EE47C0" w14:textId="63E7CDF9" w:rsidR="003A0F20" w:rsidRPr="004834BC" w:rsidRDefault="003A0F20" w:rsidP="003A0F20">
      <w:pPr>
        <w:widowControl/>
        <w:numPr>
          <w:ilvl w:val="0"/>
          <w:numId w:val="25"/>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Podstawą do obliczenia ceny oferty jest dokumentacja </w:t>
      </w:r>
      <w:r>
        <w:rPr>
          <w:rFonts w:ascii="Times New Roman" w:eastAsia="Arial Unicode MS" w:hAnsi="Times New Roman" w:cs="Times New Roman"/>
        </w:rPr>
        <w:t>projektowa</w:t>
      </w:r>
      <w:r w:rsidRPr="00F119BA">
        <w:rPr>
          <w:rFonts w:ascii="Times New Roman" w:eastAsia="Arial Unicode MS" w:hAnsi="Times New Roman" w:cs="Times New Roman"/>
        </w:rPr>
        <w:t xml:space="preserve"> i specyfikacja techniczna wykonania i odbioru robót budowlanych stanowiące</w:t>
      </w:r>
      <w:r w:rsidRPr="00F119BA">
        <w:rPr>
          <w:rFonts w:ascii="Times New Roman" w:eastAsia="Arial Unicode MS" w:hAnsi="Times New Roman" w:cs="Times New Roman"/>
          <w:color w:val="FF0000"/>
        </w:rPr>
        <w:t xml:space="preserve"> </w:t>
      </w:r>
      <w:r w:rsidRPr="00F119BA">
        <w:rPr>
          <w:rFonts w:ascii="Times New Roman" w:eastAsia="Arial Unicode MS" w:hAnsi="Times New Roman" w:cs="Times New Roman"/>
        </w:rPr>
        <w:t xml:space="preserve">załącznik nr </w:t>
      </w:r>
      <w:r>
        <w:rPr>
          <w:rFonts w:ascii="Times New Roman" w:eastAsia="Arial Unicode MS" w:hAnsi="Times New Roman" w:cs="Times New Roman"/>
        </w:rPr>
        <w:t>8</w:t>
      </w:r>
      <w:r w:rsidRPr="004834BC">
        <w:rPr>
          <w:rFonts w:ascii="Times New Roman" w:eastAsia="Arial Unicode MS" w:hAnsi="Times New Roman" w:cs="Times New Roman"/>
        </w:rPr>
        <w:t xml:space="preserve"> do </w:t>
      </w:r>
      <w:proofErr w:type="spellStart"/>
      <w:r w:rsidRPr="004834BC">
        <w:rPr>
          <w:rFonts w:ascii="Times New Roman" w:eastAsia="Arial Unicode MS" w:hAnsi="Times New Roman" w:cs="Times New Roman"/>
        </w:rPr>
        <w:t>swz</w:t>
      </w:r>
      <w:proofErr w:type="spellEnd"/>
      <w:r w:rsidRPr="004834BC">
        <w:rPr>
          <w:rFonts w:ascii="Times New Roman" w:eastAsia="Arial Unicode MS" w:hAnsi="Times New Roman" w:cs="Times New Roman"/>
        </w:rPr>
        <w:t xml:space="preserve"> </w:t>
      </w:r>
      <w:r w:rsidRPr="00F119BA">
        <w:rPr>
          <w:rFonts w:ascii="Times New Roman" w:eastAsia="Arial Unicode MS" w:hAnsi="Times New Roman" w:cs="Times New Roman"/>
        </w:rPr>
        <w:t xml:space="preserve">oraz zakres czynności i obowiązków wynikających z warunków prowadzenia robót podanych w opisie przedmiotu zamówienia i wzorze umowy, stanowiących odpowiednio załącznik </w:t>
      </w:r>
      <w:r>
        <w:rPr>
          <w:rFonts w:ascii="Times New Roman" w:eastAsia="Arial Unicode MS" w:hAnsi="Times New Roman" w:cs="Times New Roman"/>
        </w:rPr>
        <w:t>8</w:t>
      </w:r>
      <w:r w:rsidRPr="004834BC">
        <w:rPr>
          <w:rFonts w:ascii="Times New Roman" w:eastAsia="Arial Unicode MS" w:hAnsi="Times New Roman" w:cs="Times New Roman"/>
        </w:rPr>
        <w:t xml:space="preserve"> i 4 do </w:t>
      </w:r>
      <w:proofErr w:type="spellStart"/>
      <w:r w:rsidRPr="004834BC">
        <w:rPr>
          <w:rFonts w:ascii="Times New Roman" w:eastAsia="Arial Unicode MS" w:hAnsi="Times New Roman" w:cs="Times New Roman"/>
        </w:rPr>
        <w:t>swz</w:t>
      </w:r>
      <w:proofErr w:type="spellEnd"/>
      <w:r w:rsidRPr="004834BC">
        <w:rPr>
          <w:rFonts w:ascii="Times New Roman" w:eastAsia="Arial Unicode MS" w:hAnsi="Times New Roman" w:cs="Times New Roman"/>
        </w:rPr>
        <w:t>.</w:t>
      </w:r>
    </w:p>
    <w:p w14:paraId="6B4384A9" w14:textId="77777777" w:rsidR="003A0F20" w:rsidRPr="00711A7F" w:rsidRDefault="003A0F20" w:rsidP="003A0F20">
      <w:pPr>
        <w:widowControl/>
        <w:numPr>
          <w:ilvl w:val="0"/>
          <w:numId w:val="25"/>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711A7F" w:rsidRDefault="003A0F20" w:rsidP="003A0F20">
      <w:pPr>
        <w:widowControl/>
        <w:numPr>
          <w:ilvl w:val="0"/>
          <w:numId w:val="25"/>
        </w:numPr>
        <w:tabs>
          <w:tab w:val="clear" w:pos="720"/>
          <w:tab w:val="num" w:pos="426"/>
        </w:tabs>
        <w:autoSpaceDE/>
        <w:autoSpaceDN/>
        <w:ind w:left="426" w:hanging="426"/>
        <w:jc w:val="both"/>
        <w:rPr>
          <w:rFonts w:ascii="Times New Roman" w:hAnsi="Times New Roman" w:cs="Times New Roman"/>
        </w:rPr>
      </w:pPr>
      <w:r w:rsidRPr="00711A7F">
        <w:rPr>
          <w:rFonts w:ascii="Times New Roman" w:eastAsia="Calibri" w:hAnsi="Times New Roman" w:cs="Times New Roman"/>
          <w:color w:val="000000"/>
        </w:rPr>
        <w:t xml:space="preserve">Przedmiary robót, </w:t>
      </w:r>
      <w:r>
        <w:rPr>
          <w:rFonts w:ascii="Times New Roman" w:eastAsia="Calibri" w:hAnsi="Times New Roman" w:cs="Times New Roman"/>
          <w:color w:val="000000"/>
        </w:rPr>
        <w:t xml:space="preserve">kosztorys ofertowy </w:t>
      </w:r>
      <w:r w:rsidRPr="00711A7F">
        <w:rPr>
          <w:rFonts w:ascii="Times New Roman" w:eastAsia="Calibri" w:hAnsi="Times New Roman" w:cs="Times New Roman"/>
          <w:color w:val="000000"/>
        </w:rPr>
        <w:t xml:space="preserve">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w:t>
      </w:r>
      <w:r w:rsidRPr="00BC1D00">
        <w:rPr>
          <w:rFonts w:ascii="Times New Roman" w:eastAsia="Calibri" w:hAnsi="Times New Roman" w:cs="Times New Roman"/>
        </w:rPr>
        <w:t xml:space="preserve">dokumentacją projektową, </w:t>
      </w:r>
      <w:r w:rsidRPr="00BC1D00">
        <w:rPr>
          <w:rFonts w:ascii="Times New Roman" w:hAnsi="Times New Roman" w:cs="Times New Roman"/>
          <w:bCs/>
        </w:rPr>
        <w:t>specyfikacj</w:t>
      </w:r>
      <w:r>
        <w:rPr>
          <w:rFonts w:ascii="Times New Roman" w:hAnsi="Times New Roman" w:cs="Times New Roman"/>
          <w:bCs/>
        </w:rPr>
        <w:t xml:space="preserve">ą </w:t>
      </w:r>
      <w:r w:rsidRPr="00BC1D00">
        <w:rPr>
          <w:rFonts w:ascii="Times New Roman" w:hAnsi="Times New Roman" w:cs="Times New Roman"/>
          <w:bCs/>
        </w:rPr>
        <w:t>techniczn</w:t>
      </w:r>
      <w:r>
        <w:rPr>
          <w:rFonts w:ascii="Times New Roman" w:hAnsi="Times New Roman" w:cs="Times New Roman"/>
          <w:bCs/>
        </w:rPr>
        <w:t>ą</w:t>
      </w:r>
      <w:r w:rsidRPr="00BC1D00">
        <w:rPr>
          <w:rFonts w:ascii="Times New Roman" w:hAnsi="Times New Roman" w:cs="Times New Roman"/>
          <w:bCs/>
        </w:rPr>
        <w:t xml:space="preserve"> wykonania i odbioru robót budowlanych</w:t>
      </w:r>
      <w:r w:rsidRPr="00BC1D00">
        <w:rPr>
          <w:rFonts w:ascii="Times New Roman" w:eastAsia="Calibri" w:hAnsi="Times New Roman" w:cs="Times New Roman"/>
          <w:color w:val="000000"/>
        </w:rPr>
        <w:t xml:space="preserve"> i SWZ</w:t>
      </w:r>
      <w:r w:rsidRPr="00711A7F">
        <w:rPr>
          <w:rFonts w:ascii="Times New Roman" w:eastAsia="Calibri" w:hAnsi="Times New Roman" w:cs="Times New Roman"/>
          <w:color w:val="000000"/>
        </w:rPr>
        <w:t>. Przedmiary</w:t>
      </w:r>
      <w:r>
        <w:rPr>
          <w:rFonts w:ascii="Times New Roman" w:eastAsia="Calibri" w:hAnsi="Times New Roman" w:cs="Times New Roman"/>
          <w:color w:val="000000"/>
        </w:rPr>
        <w:t xml:space="preserve"> i kosztorys ofertowy</w:t>
      </w:r>
      <w:r w:rsidRPr="00711A7F">
        <w:rPr>
          <w:rFonts w:ascii="Times New Roman" w:eastAsia="Calibri" w:hAnsi="Times New Roman" w:cs="Times New Roman"/>
          <w:color w:val="000000"/>
        </w:rPr>
        <w:t xml:space="preserve">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34D5AA89" w14:textId="77777777" w:rsidR="003A0F20" w:rsidRPr="00F119BA" w:rsidRDefault="003A0F20" w:rsidP="003A0F20">
      <w:pPr>
        <w:widowControl/>
        <w:numPr>
          <w:ilvl w:val="0"/>
          <w:numId w:val="25"/>
        </w:numPr>
        <w:tabs>
          <w:tab w:val="clear" w:pos="720"/>
          <w:tab w:val="num" w:pos="426"/>
        </w:tabs>
        <w:autoSpaceDE/>
        <w:autoSpaceDN/>
        <w:ind w:left="426" w:hanging="426"/>
        <w:jc w:val="both"/>
        <w:rPr>
          <w:rFonts w:ascii="Times New Roman" w:hAnsi="Times New Roman" w:cs="Times New Roman"/>
          <w:u w:val="single"/>
        </w:rPr>
      </w:pPr>
      <w:r w:rsidRPr="00F119BA">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4014674C" w:rsidR="00282E46" w:rsidRPr="00282E46" w:rsidRDefault="00282E46" w:rsidP="00282E46">
      <w:pPr>
        <w:pStyle w:val="NormalnyWeb"/>
        <w:numPr>
          <w:ilvl w:val="0"/>
          <w:numId w:val="14"/>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66B30D56" w14:textId="77777777" w:rsidR="004F2A7C" w:rsidRPr="004F2A7C" w:rsidRDefault="004F2A7C" w:rsidP="008B76FF">
      <w:pPr>
        <w:pStyle w:val="Tekstpodstawowy"/>
        <w:numPr>
          <w:ilvl w:val="0"/>
          <w:numId w:val="28"/>
        </w:numPr>
        <w:rPr>
          <w:rFonts w:ascii="Times New Roman" w:hAnsi="Times New Roman" w:cs="Times New Roman"/>
          <w:bCs/>
          <w:sz w:val="22"/>
          <w:szCs w:val="22"/>
        </w:rPr>
      </w:pPr>
      <w:r w:rsidRPr="004F2A7C">
        <w:rPr>
          <w:rFonts w:ascii="Times New Roman" w:hAnsi="Times New Roman" w:cs="Times New Roman"/>
          <w:bCs/>
          <w:sz w:val="22"/>
          <w:szCs w:val="22"/>
        </w:rPr>
        <w:t>Cena brutto oferty – 60%</w:t>
      </w:r>
      <w:bookmarkStart w:id="5" w:name="_Hlk533143360"/>
    </w:p>
    <w:p w14:paraId="368AADCB" w14:textId="1DA2CF76" w:rsidR="004F2A7C" w:rsidRPr="004F2A7C" w:rsidRDefault="004423BE" w:rsidP="008B76FF">
      <w:pPr>
        <w:pStyle w:val="Tekstpodstawowy"/>
        <w:numPr>
          <w:ilvl w:val="0"/>
          <w:numId w:val="28"/>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5"/>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581E15">
      <w:pPr>
        <w:pStyle w:val="Akapitzlist"/>
        <w:widowControl/>
        <w:numPr>
          <w:ilvl w:val="0"/>
          <w:numId w:val="27"/>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lastRenderedPageBreak/>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8B76FF">
      <w:pPr>
        <w:pStyle w:val="NormalnyWeb"/>
        <w:numPr>
          <w:ilvl w:val="0"/>
          <w:numId w:val="29"/>
        </w:numPr>
        <w:suppressAutoHyphens w:val="0"/>
        <w:spacing w:before="0" w:after="0"/>
        <w:rPr>
          <w:rFonts w:cs="Times New Roman"/>
          <w:sz w:val="22"/>
          <w:szCs w:val="22"/>
        </w:rPr>
      </w:pPr>
      <w:bookmarkStart w:id="6"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658C0552"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p>
    <w:p w14:paraId="5F96F47B" w14:textId="47B510F3" w:rsidR="003A0F20" w:rsidRPr="00B22DF8" w:rsidRDefault="003A0F20" w:rsidP="003A0F20">
      <w:pPr>
        <w:pStyle w:val="NormalnyWeb"/>
        <w:spacing w:before="0" w:after="0"/>
        <w:rPr>
          <w:rFonts w:cs="Times New Roman"/>
          <w:sz w:val="22"/>
          <w:szCs w:val="22"/>
        </w:rPr>
      </w:pPr>
      <w:r w:rsidRPr="00B22DF8">
        <w:rPr>
          <w:rFonts w:cs="Times New Roman"/>
          <w:sz w:val="22"/>
          <w:szCs w:val="22"/>
        </w:rPr>
        <w:t>4. Minimalny okres gwarancji jakości – 36 miesięcy od daty odbioru przedmiotu umowy. W przypadku zaoferowania przez wykonawcę krótszej gwarancji jakości, oferta będzie podlegała odrzuceniu na podstawie art. 226 ust. 1 pkt 5 ustawy.</w:t>
      </w:r>
    </w:p>
    <w:p w14:paraId="3D2DEC39" w14:textId="30F574B1" w:rsidR="003A0F20" w:rsidRPr="00B22DF8" w:rsidRDefault="003A0F20" w:rsidP="003A0F20">
      <w:pPr>
        <w:pStyle w:val="NormalnyWeb"/>
        <w:spacing w:before="0" w:after="0"/>
        <w:rPr>
          <w:rFonts w:cs="Times New Roman"/>
          <w:sz w:val="22"/>
          <w:szCs w:val="22"/>
        </w:rPr>
      </w:pPr>
      <w:r w:rsidRPr="00B22DF8">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p>
    <w:p w14:paraId="25CC22DF" w14:textId="7DF20FC5" w:rsidR="003A0F20" w:rsidRPr="00B22DF8" w:rsidRDefault="003A0F20" w:rsidP="003A0F20">
      <w:pPr>
        <w:pStyle w:val="NormalnyWeb"/>
        <w:spacing w:before="0" w:after="0"/>
        <w:rPr>
          <w:rFonts w:cs="Times New Roman"/>
          <w:sz w:val="22"/>
          <w:szCs w:val="22"/>
        </w:rPr>
      </w:pPr>
      <w:r w:rsidRPr="00B22DF8">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B22DF8">
        <w:rPr>
          <w:rFonts w:cs="Times New Roman"/>
          <w:sz w:val="22"/>
          <w:szCs w:val="22"/>
        </w:rPr>
        <w:t>Gw</w:t>
      </w:r>
      <w:proofErr w:type="spellEnd"/>
      <w:r w:rsidRPr="00B22DF8">
        <w:rPr>
          <w:rFonts w:cs="Times New Roman"/>
          <w:sz w:val="22"/>
          <w:szCs w:val="22"/>
        </w:rPr>
        <w:t>) przyjmie okres gwarancji jakości (</w:t>
      </w:r>
      <w:proofErr w:type="spellStart"/>
      <w:r w:rsidRPr="00B22DF8">
        <w:rPr>
          <w:rFonts w:cs="Times New Roman"/>
          <w:sz w:val="22"/>
          <w:szCs w:val="22"/>
        </w:rPr>
        <w:t>Gw</w:t>
      </w:r>
      <w:r w:rsidRPr="00B22DF8">
        <w:rPr>
          <w:rFonts w:cs="Times New Roman"/>
          <w:sz w:val="22"/>
          <w:szCs w:val="22"/>
          <w:vertAlign w:val="subscript"/>
        </w:rPr>
        <w:t>max</w:t>
      </w:r>
      <w:proofErr w:type="spellEnd"/>
      <w:r w:rsidRPr="00B22DF8">
        <w:rPr>
          <w:rFonts w:cs="Times New Roman"/>
          <w:sz w:val="22"/>
          <w:szCs w:val="22"/>
          <w:vertAlign w:val="subscript"/>
        </w:rPr>
        <w:t>.</w:t>
      </w:r>
      <w:r w:rsidRPr="00B22DF8">
        <w:rPr>
          <w:rFonts w:cs="Times New Roman"/>
          <w:sz w:val="22"/>
          <w:szCs w:val="22"/>
        </w:rPr>
        <w:t>) jako 60 miesięcy liczony od daty odbioru przedmiotu umowy.</w:t>
      </w:r>
    </w:p>
    <w:p w14:paraId="23628886" w14:textId="4A5404C2" w:rsidR="003A0F20" w:rsidRPr="00B22DF8" w:rsidRDefault="003A0F20" w:rsidP="003A0F20">
      <w:pPr>
        <w:pStyle w:val="NormalnyWeb"/>
        <w:spacing w:before="0" w:after="0"/>
        <w:rPr>
          <w:rFonts w:cs="Times New Roman"/>
          <w:sz w:val="22"/>
          <w:szCs w:val="22"/>
        </w:rPr>
      </w:pPr>
      <w:r w:rsidRPr="00B22DF8">
        <w:rPr>
          <w:rFonts w:cs="Times New Roman"/>
          <w:sz w:val="22"/>
          <w:szCs w:val="22"/>
        </w:rPr>
        <w:t>7. Obliczenia dokonywane będą z dokładnością do dwóch miejsc po przecinku przy zastosowaniu matematycznych reguł zaokrąglania liczb.</w:t>
      </w:r>
    </w:p>
    <w:p w14:paraId="161C4969" w14:textId="14475AA0" w:rsidR="003A0F20" w:rsidRPr="00B22DF8" w:rsidRDefault="003A0F20" w:rsidP="003A0F20">
      <w:pPr>
        <w:pStyle w:val="NormalnyWeb"/>
        <w:spacing w:before="0" w:after="0"/>
        <w:rPr>
          <w:rFonts w:cs="Times New Roman"/>
          <w:sz w:val="22"/>
          <w:szCs w:val="22"/>
        </w:rPr>
      </w:pPr>
      <w:r w:rsidRPr="00B22DF8">
        <w:rPr>
          <w:rFonts w:cs="Times New Roman"/>
          <w:sz w:val="22"/>
          <w:szCs w:val="22"/>
        </w:rPr>
        <w:t xml:space="preserve">8. Oferowany okres gwarancji jakości liczony w pełnych miesiącach należy wskazać we wzorze oferty, stanowiącym załącznik nr 1 do </w:t>
      </w:r>
      <w:proofErr w:type="spellStart"/>
      <w:r w:rsidRPr="00B22DF8">
        <w:rPr>
          <w:rFonts w:cs="Times New Roman"/>
          <w:sz w:val="22"/>
          <w:szCs w:val="22"/>
        </w:rPr>
        <w:t>swz</w:t>
      </w:r>
      <w:proofErr w:type="spellEnd"/>
      <w:r w:rsidRPr="00B22DF8">
        <w:rPr>
          <w:rFonts w:cs="Times New Roman"/>
          <w:sz w:val="22"/>
          <w:szCs w:val="22"/>
        </w:rPr>
        <w:t>.</w:t>
      </w:r>
    </w:p>
    <w:p w14:paraId="5638F49F" w14:textId="297C7853" w:rsidR="003A0F20" w:rsidRPr="00B22DF8" w:rsidRDefault="003A0F20" w:rsidP="003A0F20">
      <w:pPr>
        <w:pStyle w:val="NormalnyWeb"/>
        <w:spacing w:before="0" w:after="0"/>
        <w:rPr>
          <w:rFonts w:cs="Times New Roman"/>
          <w:sz w:val="22"/>
          <w:szCs w:val="22"/>
        </w:rPr>
      </w:pPr>
      <w:r w:rsidRPr="00B22DF8">
        <w:rPr>
          <w:rFonts w:cs="Times New Roman"/>
          <w:sz w:val="22"/>
          <w:szCs w:val="22"/>
        </w:rPr>
        <w:t xml:space="preserve">9. </w:t>
      </w:r>
      <w:bookmarkStart w:id="7" w:name="_Hlk65049258"/>
      <w:r w:rsidRPr="00B22DF8">
        <w:rPr>
          <w:rFonts w:cs="Times New Roman"/>
          <w:sz w:val="22"/>
          <w:szCs w:val="22"/>
        </w:rPr>
        <w:t xml:space="preserve">W sytuacji, gdy Zamawiający nie będzie mógł dokonać wyboru najkorzystniejszej oferty </w:t>
      </w:r>
      <w:r w:rsidRPr="00B22DF8">
        <w:rPr>
          <w:sz w:val="22"/>
          <w:szCs w:val="22"/>
        </w:rPr>
        <w:t>z uwagi na to, że dwie lub więcej ofert przedstawia taki sam bilans ceny lub kosztu i innych kryteriów oceny ofert, zamawiający wybiera spośród tych ofert ofertę, która otrzymała najwyższą ocenę w kryterium o najwyższej wadze</w:t>
      </w:r>
      <w:r w:rsidRPr="00B22DF8">
        <w:rPr>
          <w:rFonts w:cs="Times New Roman"/>
          <w:sz w:val="22"/>
          <w:szCs w:val="22"/>
        </w:rPr>
        <w:t>.</w:t>
      </w:r>
      <w:bookmarkEnd w:id="7"/>
    </w:p>
    <w:p w14:paraId="620D496F" w14:textId="77777777" w:rsidR="003A0F20" w:rsidRPr="00B22DF8" w:rsidRDefault="003A0F20" w:rsidP="003A0F20">
      <w:pPr>
        <w:pStyle w:val="NormalnyWeb"/>
        <w:spacing w:before="0" w:after="0"/>
        <w:rPr>
          <w:rFonts w:cs="Times New Roman"/>
          <w:sz w:val="22"/>
          <w:szCs w:val="22"/>
        </w:rPr>
      </w:pPr>
      <w:r w:rsidRPr="00B22DF8">
        <w:rPr>
          <w:rFonts w:cs="Times New Roman"/>
          <w:sz w:val="22"/>
          <w:szCs w:val="22"/>
        </w:rPr>
        <w:t xml:space="preserve">10. </w:t>
      </w:r>
      <w:r w:rsidRPr="00B22DF8">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p>
    <w:p w14:paraId="32C700B7" w14:textId="77777777" w:rsidR="003A0F20" w:rsidRPr="00B22DF8" w:rsidRDefault="003A0F20" w:rsidP="003A0F20">
      <w:pPr>
        <w:tabs>
          <w:tab w:val="left" w:pos="495"/>
          <w:tab w:val="left" w:pos="9209"/>
        </w:tabs>
        <w:ind w:right="-48"/>
        <w:jc w:val="both"/>
        <w:rPr>
          <w:rFonts w:ascii="Times New Roman" w:hAnsi="Times New Roman" w:cs="Times New Roman"/>
        </w:rPr>
      </w:pPr>
      <w:r w:rsidRPr="00B22DF8">
        <w:rPr>
          <w:rFonts w:ascii="Times New Roman" w:hAnsi="Times New Roman" w:cs="Times New Roman"/>
        </w:rPr>
        <w:t>11.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7733AB5" w14:textId="77777777" w:rsidR="003A0F20" w:rsidRPr="00B22DF8" w:rsidRDefault="003A0F20" w:rsidP="003A0F20">
      <w:pPr>
        <w:tabs>
          <w:tab w:val="left" w:pos="495"/>
        </w:tabs>
        <w:jc w:val="both"/>
        <w:rPr>
          <w:rFonts w:ascii="Times New Roman" w:hAnsi="Times New Roman" w:cs="Times New Roman"/>
        </w:rPr>
      </w:pPr>
      <w:r w:rsidRPr="00B22DF8">
        <w:rPr>
          <w:rFonts w:ascii="Times New Roman" w:hAnsi="Times New Roman" w:cs="Times New Roman"/>
        </w:rPr>
        <w:t xml:space="preserve">12. </w:t>
      </w:r>
      <w:r w:rsidRPr="00B22DF8">
        <w:rPr>
          <w:rFonts w:ascii="Times New Roman" w:eastAsiaTheme="minorHAnsi" w:hAnsi="Times New Roman" w:cs="Times New Roman"/>
          <w:color w:val="000000"/>
        </w:rPr>
        <w:t xml:space="preserve">Zamawiający wybiera najkorzystniejszą ofertę w terminie związania ofertą określonym w SWZ. </w:t>
      </w:r>
    </w:p>
    <w:p w14:paraId="3A9FFD82" w14:textId="77777777" w:rsidR="003A0F20" w:rsidRPr="00B22DF8" w:rsidRDefault="003A0F20" w:rsidP="003A0F2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13.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B22DF8" w:rsidRDefault="003A0F20" w:rsidP="003A0F20">
      <w:pPr>
        <w:tabs>
          <w:tab w:val="left" w:pos="495"/>
        </w:tabs>
        <w:ind w:right="-48"/>
        <w:jc w:val="both"/>
        <w:rPr>
          <w:rFonts w:ascii="Times New Roman" w:hAnsi="Times New Roman" w:cs="Times New Roman"/>
        </w:rPr>
      </w:pPr>
      <w:r w:rsidRPr="00B22DF8">
        <w:rPr>
          <w:rFonts w:ascii="Times New Roman" w:eastAsiaTheme="minorHAnsi" w:hAnsi="Times New Roman" w:cs="Times New Roman"/>
          <w:color w:val="000000"/>
        </w:rPr>
        <w:t>14.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B22DF8" w:rsidRDefault="003A0F20" w:rsidP="003A0F2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15. Zamawiający nie przewiduje przeprowadzenia aukcji elektronicznej w celu wyboru najkorzystniejszej spośród ofert uznanych za ważne. </w:t>
      </w:r>
    </w:p>
    <w:p w14:paraId="54091F04" w14:textId="486829AA" w:rsidR="004423BE" w:rsidRDefault="003A0F20" w:rsidP="004147BA">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16.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6"/>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lastRenderedPageBreak/>
        <w:t xml:space="preserve">1. Zamawiający zawiera umowę w sprawie zamówienia publicznego, z uwzględnieniem art. 577 ustawy </w:t>
      </w:r>
      <w:proofErr w:type="spellStart"/>
      <w:r w:rsidRPr="00B22DF8">
        <w:rPr>
          <w:sz w:val="22"/>
          <w:szCs w:val="22"/>
        </w:rPr>
        <w:t>Pzp</w:t>
      </w:r>
      <w:proofErr w:type="spellEnd"/>
      <w:r w:rsidRPr="00B22DF8">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rsidP="00990B74">
      <w:pPr>
        <w:widowControl/>
        <w:numPr>
          <w:ilvl w:val="0"/>
          <w:numId w:val="26"/>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rsidP="00990B74">
      <w:pPr>
        <w:widowControl/>
        <w:numPr>
          <w:ilvl w:val="0"/>
          <w:numId w:val="26"/>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rsidP="00990B74">
      <w:pPr>
        <w:widowControl/>
        <w:numPr>
          <w:ilvl w:val="0"/>
          <w:numId w:val="26"/>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rsidP="00990B74">
      <w:pPr>
        <w:widowControl/>
        <w:numPr>
          <w:ilvl w:val="0"/>
          <w:numId w:val="26"/>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rsidP="00990B74">
      <w:pPr>
        <w:widowControl/>
        <w:numPr>
          <w:ilvl w:val="0"/>
          <w:numId w:val="26"/>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rsidP="00990B74">
      <w:pPr>
        <w:widowControl/>
        <w:numPr>
          <w:ilvl w:val="0"/>
          <w:numId w:val="26"/>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rsidP="00990B74">
      <w:pPr>
        <w:widowControl/>
        <w:numPr>
          <w:ilvl w:val="0"/>
          <w:numId w:val="26"/>
        </w:numPr>
        <w:autoSpaceDE/>
        <w:autoSpaceDN/>
        <w:jc w:val="both"/>
        <w:rPr>
          <w:rFonts w:ascii="Times New Roman" w:hAnsi="Times New Roman" w:cs="Times New Roman"/>
          <w:spacing w:val="-4"/>
        </w:rPr>
      </w:pPr>
      <w:r w:rsidRPr="00B22DF8">
        <w:rPr>
          <w:rFonts w:ascii="Times New Roman" w:hAnsi="Times New Roman" w:cs="Times New Roman"/>
        </w:rPr>
        <w:t>ustanowienie pełnomocnika do zawarcia umowy w sprawie zamówienia publicznego.</w:t>
      </w:r>
    </w:p>
    <w:p w14:paraId="28BABF0C" w14:textId="77777777" w:rsidR="00990B74" w:rsidRPr="00B22DF8" w:rsidRDefault="00990B74" w:rsidP="00990B74">
      <w:pPr>
        <w:pStyle w:val="NormalnyWeb"/>
        <w:suppressAutoHyphens w:val="0"/>
        <w:spacing w:before="0" w:after="0"/>
        <w:rPr>
          <w:rFonts w:cs="Times New Roman"/>
          <w:sz w:val="22"/>
          <w:szCs w:val="22"/>
        </w:rPr>
      </w:pPr>
      <w:r w:rsidRPr="00B22DF8">
        <w:rPr>
          <w:rFonts w:cs="Times New Roman"/>
          <w:sz w:val="22"/>
          <w:szCs w:val="22"/>
        </w:rPr>
        <w:t>8. Zamawiający żąda do dnia podpisania umowy wniesienia zabezpieczenia należytego wykonania umowy.</w:t>
      </w:r>
    </w:p>
    <w:p w14:paraId="1F3FF14D" w14:textId="72240143" w:rsidR="00990B74" w:rsidRPr="00B22DF8" w:rsidRDefault="00990B74" w:rsidP="00990B74">
      <w:pPr>
        <w:pStyle w:val="NormalnyWeb"/>
        <w:suppressAutoHyphens w:val="0"/>
        <w:spacing w:before="0" w:after="0"/>
        <w:rPr>
          <w:rFonts w:cs="Times New Roman"/>
          <w:sz w:val="22"/>
          <w:szCs w:val="22"/>
        </w:rPr>
      </w:pPr>
      <w:r w:rsidRPr="00B22DF8">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B22DF8">
        <w:rPr>
          <w:rFonts w:cs="Times New Roman"/>
          <w:sz w:val="22"/>
          <w:szCs w:val="22"/>
        </w:rPr>
        <w:t>4</w:t>
      </w:r>
      <w:r w:rsidRPr="00B22DF8">
        <w:rPr>
          <w:rFonts w:cs="Times New Roman"/>
          <w:sz w:val="22"/>
          <w:szCs w:val="22"/>
        </w:rPr>
        <w:t xml:space="preserve"> do </w:t>
      </w:r>
      <w:proofErr w:type="spellStart"/>
      <w:r w:rsidRPr="00B22DF8">
        <w:rPr>
          <w:rFonts w:cs="Times New Roman"/>
          <w:sz w:val="22"/>
          <w:szCs w:val="22"/>
        </w:rPr>
        <w:t>swz</w:t>
      </w:r>
      <w:proofErr w:type="spellEnd"/>
      <w:r w:rsidRPr="00B22DF8">
        <w:rPr>
          <w:rFonts w:cs="Times New Roman"/>
          <w:sz w:val="22"/>
          <w:szCs w:val="22"/>
        </w:rPr>
        <w:t>.</w:t>
      </w:r>
    </w:p>
    <w:p w14:paraId="4524C341" w14:textId="027A2213" w:rsidR="003533FE" w:rsidRDefault="00990B74" w:rsidP="004147BA">
      <w:pPr>
        <w:pStyle w:val="NormalnyWeb"/>
        <w:suppressAutoHyphens w:val="0"/>
        <w:spacing w:before="0" w:after="0"/>
        <w:rPr>
          <w:rFonts w:cs="Times New Roman"/>
          <w:sz w:val="22"/>
          <w:szCs w:val="22"/>
        </w:rPr>
      </w:pPr>
      <w:r w:rsidRPr="00B22DF8">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B22DF8">
        <w:rPr>
          <w:rFonts w:cs="Times New Roman"/>
          <w:sz w:val="22"/>
          <w:szCs w:val="22"/>
        </w:rPr>
        <w:t>5</w:t>
      </w:r>
      <w:r w:rsidRPr="00B22DF8">
        <w:rPr>
          <w:rFonts w:cs="Times New Roman"/>
          <w:sz w:val="22"/>
          <w:szCs w:val="22"/>
        </w:rPr>
        <w:t xml:space="preserve"> do </w:t>
      </w:r>
      <w:proofErr w:type="spellStart"/>
      <w:r w:rsidRPr="00B22DF8">
        <w:rPr>
          <w:rFonts w:cs="Times New Roman"/>
          <w:sz w:val="22"/>
          <w:szCs w:val="22"/>
        </w:rPr>
        <w:t>swz</w:t>
      </w:r>
      <w:proofErr w:type="spellEnd"/>
      <w:r w:rsidRPr="00B22DF8">
        <w:rPr>
          <w:rFonts w:cs="Times New Roman"/>
          <w:sz w:val="22"/>
          <w:szCs w:val="22"/>
        </w:rPr>
        <w:t xml:space="preserve">. </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B22DF8">
        <w:rPr>
          <w:rFonts w:ascii="Times New Roman" w:eastAsiaTheme="minorHAnsi" w:hAnsi="Times New Roman" w:cs="Times New Roman"/>
          <w:color w:val="000000"/>
        </w:rPr>
        <w:t>pzp</w:t>
      </w:r>
      <w:proofErr w:type="spellEnd"/>
      <w:r w:rsidRPr="00B22DF8">
        <w:rPr>
          <w:rFonts w:ascii="Times New Roman" w:eastAsiaTheme="minorHAnsi" w:hAnsi="Times New Roman" w:cs="Times New Roman"/>
          <w:color w:val="000000"/>
        </w:rPr>
        <w:t xml:space="preserve">.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lastRenderedPageBreak/>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 xml:space="preserve">5. Szczegółowe informacje dotyczące środków ochrony prawnej określone są w Dziale IX „Środki ochrony prawnej" ustawy </w:t>
      </w:r>
      <w:proofErr w:type="spellStart"/>
      <w:r w:rsidRPr="00B22DF8">
        <w:rPr>
          <w:rFonts w:eastAsiaTheme="minorHAnsi"/>
          <w:sz w:val="22"/>
          <w:szCs w:val="22"/>
        </w:rPr>
        <w:t>pzp</w:t>
      </w:r>
      <w:proofErr w:type="spellEnd"/>
      <w:r w:rsidRPr="00B22DF8">
        <w:rPr>
          <w:rFonts w:eastAsiaTheme="minorHAnsi"/>
          <w:sz w:val="22"/>
          <w:szCs w:val="22"/>
        </w:rPr>
        <w:t>.</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5DCC1D01" w14:textId="42A4A5DB" w:rsidR="003533FE" w:rsidRDefault="003533FE" w:rsidP="004147B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w:t>
      </w:r>
      <w:r w:rsidR="00D264AD" w:rsidRPr="00B22DF8">
        <w:rPr>
          <w:rFonts w:ascii="Times New Roman" w:eastAsiaTheme="minorHAnsi" w:hAnsi="Times New Roman" w:cs="Times New Roman"/>
          <w:color w:val="000000"/>
        </w:rPr>
        <w:t xml:space="preserve">nie </w:t>
      </w:r>
      <w:r w:rsidRPr="00B22DF8">
        <w:rPr>
          <w:rFonts w:ascii="Times New Roman" w:eastAsiaTheme="minorHAnsi" w:hAnsi="Times New Roman" w:cs="Times New Roman"/>
          <w:color w:val="000000"/>
        </w:rPr>
        <w:t>dopuszcza składani</w:t>
      </w:r>
      <w:r w:rsidR="00D264AD" w:rsidRPr="00B22DF8">
        <w:rPr>
          <w:rFonts w:ascii="Times New Roman" w:eastAsiaTheme="minorHAnsi" w:hAnsi="Times New Roman" w:cs="Times New Roman"/>
          <w:color w:val="000000"/>
        </w:rPr>
        <w:t>a</w:t>
      </w:r>
      <w:r w:rsidRPr="00B22DF8">
        <w:rPr>
          <w:rFonts w:ascii="Times New Roman" w:eastAsiaTheme="minorHAnsi" w:hAnsi="Times New Roman" w:cs="Times New Roman"/>
          <w:color w:val="000000"/>
        </w:rPr>
        <w:t xml:space="preserve"> ofert częściowych.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297D6A68" w14:textId="44CB7508" w:rsidR="00A06D23" w:rsidRPr="00A06D23" w:rsidRDefault="00A06D23" w:rsidP="00A06D23">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Zamawiający żąda od Wykonawcy wniesienia wadium w wysokości: </w:t>
      </w:r>
      <w:r>
        <w:rPr>
          <w:rFonts w:ascii="Times New Roman" w:eastAsia="Calibri" w:hAnsi="Times New Roman" w:cs="Times New Roman"/>
          <w:color w:val="000000"/>
          <w:sz w:val="22"/>
          <w:szCs w:val="22"/>
        </w:rPr>
        <w:t>9</w:t>
      </w:r>
      <w:r w:rsidRPr="00A06D23">
        <w:rPr>
          <w:rFonts w:ascii="Times New Roman" w:eastAsia="Calibri" w:hAnsi="Times New Roman" w:cs="Times New Roman"/>
          <w:color w:val="000000"/>
          <w:sz w:val="22"/>
          <w:szCs w:val="22"/>
        </w:rPr>
        <w:t xml:space="preserve">.000,00 zł (słownie: </w:t>
      </w:r>
      <w:r>
        <w:rPr>
          <w:rFonts w:ascii="Times New Roman" w:eastAsia="Calibri" w:hAnsi="Times New Roman" w:cs="Times New Roman"/>
          <w:color w:val="000000"/>
          <w:sz w:val="22"/>
          <w:szCs w:val="22"/>
        </w:rPr>
        <w:t xml:space="preserve">dziewięć </w:t>
      </w:r>
      <w:r w:rsidRPr="00A06D23">
        <w:rPr>
          <w:rFonts w:ascii="Times New Roman" w:eastAsia="Calibri" w:hAnsi="Times New Roman" w:cs="Times New Roman"/>
          <w:color w:val="000000"/>
          <w:sz w:val="22"/>
          <w:szCs w:val="22"/>
        </w:rPr>
        <w:t>tysięcy złotych 00/100).</w:t>
      </w:r>
    </w:p>
    <w:p w14:paraId="4B67D5AC" w14:textId="77777777" w:rsidR="00A06D23" w:rsidRPr="00A06D23" w:rsidRDefault="00A06D23" w:rsidP="00A06D23">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musi być wniesione przed upływem terminu składania ofert w jednej lub kilku formach, określonych w art. 97 ust. 7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w zależności od wyboru Wykonawcy.</w:t>
      </w:r>
    </w:p>
    <w:p w14:paraId="697D02AB" w14:textId="66E2FE14" w:rsidR="00A06D23" w:rsidRPr="00A06D23" w:rsidRDefault="00A06D23" w:rsidP="00A06D23">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wnoszone w pieniądzu wpłaca się przelewem rachunek bankowy Zamawiającego </w:t>
      </w:r>
      <w:r w:rsidRPr="00F72725">
        <w:rPr>
          <w:rFonts w:ascii="Times New Roman" w:eastAsia="Calibri" w:hAnsi="Times New Roman" w:cs="Times New Roman"/>
          <w:color w:val="000000"/>
          <w:sz w:val="22"/>
          <w:szCs w:val="22"/>
        </w:rPr>
        <w:t>–</w:t>
      </w:r>
      <w:r w:rsidRPr="00F72725">
        <w:rPr>
          <w:rFonts w:ascii="Times New Roman" w:eastAsia="Calibri" w:hAnsi="Times New Roman" w:cs="Times New Roman"/>
          <w:sz w:val="22"/>
          <w:szCs w:val="22"/>
        </w:rPr>
        <w:t xml:space="preserve"> </w:t>
      </w:r>
      <w:r w:rsidR="00F72725" w:rsidRPr="00F72725">
        <w:rPr>
          <w:rFonts w:ascii="Times New Roman" w:hAnsi="Times New Roman" w:cs="Times New Roman"/>
          <w:sz w:val="22"/>
          <w:szCs w:val="22"/>
        </w:rPr>
        <w:t>KBS  Aleksandrów Kujawski, numer: 64 9537 0000 0010 5356 2000 0027</w:t>
      </w:r>
      <w:r w:rsidRPr="00A06D23">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i/>
          <w:iCs/>
          <w:color w:val="000000"/>
          <w:sz w:val="22"/>
          <w:szCs w:val="22"/>
        </w:rPr>
        <w:t>„Wadium – ZP.271.</w:t>
      </w:r>
      <w:r w:rsidR="00F72725">
        <w:rPr>
          <w:rFonts w:ascii="Times New Roman" w:eastAsia="Calibri" w:hAnsi="Times New Roman" w:cs="Times New Roman"/>
          <w:i/>
          <w:iCs/>
          <w:color w:val="000000"/>
          <w:sz w:val="22"/>
          <w:szCs w:val="22"/>
        </w:rPr>
        <w:t>8</w:t>
      </w:r>
      <w:r w:rsidRPr="00A06D23">
        <w:rPr>
          <w:rFonts w:ascii="Times New Roman" w:eastAsia="Calibri" w:hAnsi="Times New Roman" w:cs="Times New Roman"/>
          <w:i/>
          <w:iCs/>
          <w:color w:val="000000"/>
          <w:sz w:val="22"/>
          <w:szCs w:val="22"/>
        </w:rPr>
        <w:t>.2022</w:t>
      </w:r>
      <w:r w:rsidR="00F72725">
        <w:rPr>
          <w:rFonts w:ascii="Times New Roman" w:eastAsia="Calibri" w:hAnsi="Times New Roman" w:cs="Times New Roman"/>
          <w:i/>
          <w:iCs/>
          <w:color w:val="000000"/>
          <w:sz w:val="22"/>
          <w:szCs w:val="22"/>
        </w:rPr>
        <w:t>.EW</w:t>
      </w:r>
      <w:r w:rsidRPr="00A06D23">
        <w:rPr>
          <w:rFonts w:ascii="Times New Roman" w:eastAsia="Calibri" w:hAnsi="Times New Roman" w:cs="Times New Roman"/>
          <w:color w:val="000000"/>
          <w:sz w:val="22"/>
          <w:szCs w:val="22"/>
        </w:rPr>
        <w:t xml:space="preserve">”. </w:t>
      </w:r>
    </w:p>
    <w:p w14:paraId="7BDC5C7E" w14:textId="77777777" w:rsidR="00A06D23" w:rsidRPr="00A06D23" w:rsidRDefault="00A06D23" w:rsidP="00F72725">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4FD55013" w14:textId="77777777" w:rsidR="00A06D23" w:rsidRPr="00A06D23" w:rsidRDefault="00A06D23" w:rsidP="00A06D23">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456DBDF2" w14:textId="77777777" w:rsidR="00A06D23" w:rsidRPr="00A06D23" w:rsidRDefault="00A06D23" w:rsidP="00A06D23">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1E1CCCF9" w14:textId="77777777" w:rsidR="00A06D23" w:rsidRPr="00A06D23" w:rsidRDefault="00A06D23" w:rsidP="00A06D23">
      <w:pPr>
        <w:pStyle w:val="Tekstpodstawowy"/>
        <w:widowControl/>
        <w:numPr>
          <w:ilvl w:val="0"/>
          <w:numId w:val="60"/>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sidRPr="00A06D23">
        <w:rPr>
          <w:rFonts w:ascii="Times New Roman" w:eastAsia="Calibri" w:hAnsi="Times New Roman" w:cs="Times New Roman"/>
          <w:color w:val="000000"/>
          <w:sz w:val="22"/>
          <w:szCs w:val="22"/>
        </w:rPr>
        <w:br/>
        <w:t xml:space="preserve">wadium przez Wykonawcę określone w ustawie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51F0410D" w14:textId="77777777" w:rsidR="00A06D23" w:rsidRPr="00A06D23" w:rsidRDefault="00A06D23" w:rsidP="00A06D23">
      <w:pPr>
        <w:pStyle w:val="Tekstpodstawowy"/>
        <w:widowControl/>
        <w:numPr>
          <w:ilvl w:val="0"/>
          <w:numId w:val="60"/>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08FC6C56" w14:textId="77777777" w:rsidR="00A06D23" w:rsidRPr="00A06D23" w:rsidRDefault="00A06D23" w:rsidP="00A06D23">
      <w:pPr>
        <w:pStyle w:val="Tekstpodstawowy"/>
        <w:widowControl/>
        <w:numPr>
          <w:ilvl w:val="0"/>
          <w:numId w:val="60"/>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56D4E633" w14:textId="77777777" w:rsidR="00A06D23" w:rsidRPr="00A06D23" w:rsidRDefault="00A06D23" w:rsidP="00A06D23">
      <w:pPr>
        <w:pStyle w:val="Tekstpodstawowy"/>
        <w:widowControl/>
        <w:numPr>
          <w:ilvl w:val="0"/>
          <w:numId w:val="60"/>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nie może zawierać zastrzeżenia gwaranta/poręczyciela, o konieczności potwierdzenia podpisów Zamawiającego na pisemnym wezwaniu do zapłaty przez bank prowadzący rachunek Zamawiającego, jak również innych dodatkowych zastrzeżeń i warunków,</w:t>
      </w:r>
    </w:p>
    <w:p w14:paraId="40900CE4" w14:textId="77777777" w:rsidR="00A06D23" w:rsidRPr="00A06D23" w:rsidRDefault="00A06D23" w:rsidP="00A06D23">
      <w:pPr>
        <w:pStyle w:val="Tekstpodstawowy"/>
        <w:widowControl/>
        <w:numPr>
          <w:ilvl w:val="0"/>
          <w:numId w:val="60"/>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714B62EA" w14:textId="77777777" w:rsidR="00A06D23" w:rsidRPr="00A06D23" w:rsidRDefault="00A06D23" w:rsidP="00A06D23">
      <w:pPr>
        <w:pStyle w:val="Tekstpodstawowy"/>
        <w:widowControl/>
        <w:numPr>
          <w:ilvl w:val="0"/>
          <w:numId w:val="60"/>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741E8DE9" w14:textId="356B2126" w:rsidR="00A06D23" w:rsidRPr="00A06D23" w:rsidRDefault="00A06D23" w:rsidP="00A06D23">
      <w:pPr>
        <w:pStyle w:val="Tekstpodstawowy"/>
        <w:widowControl/>
        <w:numPr>
          <w:ilvl w:val="0"/>
          <w:numId w:val="60"/>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sidR="00E01EF3">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sidR="00E01EF3">
        <w:rPr>
          <w:rFonts w:ascii="Times New Roman" w:eastAsia="Calibri" w:hAnsi="Times New Roman" w:cs="Times New Roman"/>
          <w:color w:val="000000"/>
          <w:sz w:val="22"/>
          <w:szCs w:val="22"/>
        </w:rPr>
        <w:t>słowackiego 12</w:t>
      </w:r>
      <w:r w:rsidRPr="00A06D23">
        <w:rPr>
          <w:rFonts w:ascii="Times New Roman" w:eastAsia="Calibri" w:hAnsi="Times New Roman" w:cs="Times New Roman"/>
          <w:color w:val="000000"/>
          <w:sz w:val="22"/>
          <w:szCs w:val="22"/>
        </w:rPr>
        <w:t>, 87-7</w:t>
      </w:r>
      <w:r w:rsidR="00E01EF3">
        <w:rPr>
          <w:rFonts w:ascii="Times New Roman" w:eastAsia="Calibri" w:hAnsi="Times New Roman" w:cs="Times New Roman"/>
          <w:color w:val="000000"/>
          <w:sz w:val="22"/>
          <w:szCs w:val="22"/>
        </w:rPr>
        <w:t xml:space="preserve">00 </w:t>
      </w:r>
      <w:r w:rsidR="00E01EF3">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w:t>
      </w:r>
    </w:p>
    <w:p w14:paraId="53371ADB" w14:textId="2F319B83" w:rsidR="00A06D23" w:rsidRPr="00A06D23" w:rsidRDefault="00A06D23" w:rsidP="00A06D23">
      <w:pPr>
        <w:pStyle w:val="Tekstpodstawowy"/>
        <w:widowControl/>
        <w:numPr>
          <w:ilvl w:val="0"/>
          <w:numId w:val="60"/>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040E1D1A" w14:textId="77777777" w:rsidR="00A06D23" w:rsidRPr="00A06D23" w:rsidRDefault="00A06D23" w:rsidP="00A06D23">
      <w:pPr>
        <w:pStyle w:val="Tekstpodstawowy"/>
        <w:widowControl/>
        <w:numPr>
          <w:ilvl w:val="0"/>
          <w:numId w:val="60"/>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2C7F243F" w14:textId="16DBFA2F" w:rsidR="00A06D23" w:rsidRPr="00A06D23" w:rsidRDefault="00A06D23" w:rsidP="00A06D23">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sidR="005D467F">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 xml:space="preserve">o zwrot wadium w przypadku, o którym mowa w art. 98 ust. 2 pkt 3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xml:space="preserve">, zostanie odrzucona na podstawie art. 226 ust. 1 pkt 14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249E4866" w14:textId="2D3A2267" w:rsidR="00A06D23" w:rsidRDefault="00A06D23" w:rsidP="00A06D23">
      <w:pPr>
        <w:pStyle w:val="Tekstpodstawowy"/>
        <w:widowControl/>
        <w:numPr>
          <w:ilvl w:val="0"/>
          <w:numId w:val="59"/>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Zasady zwrotu oraz okoliczności zatrzymania wadium określa art. 98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3E9621F1"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B22DF8">
        <w:rPr>
          <w:rFonts w:cs="Times New Roman"/>
          <w:sz w:val="22"/>
          <w:szCs w:val="22"/>
        </w:rPr>
        <w:t>Pzp</w:t>
      </w:r>
      <w:proofErr w:type="spellEnd"/>
      <w:r w:rsidR="00AC7CE5" w:rsidRPr="00B22DF8">
        <w:rPr>
          <w:rFonts w:cs="Times New Roman"/>
          <w:sz w:val="22"/>
          <w:szCs w:val="22"/>
        </w:rPr>
        <w:t>.</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59E09118" w:rsidR="003533FE" w:rsidRDefault="00AC7CE5" w:rsidP="0084451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Wymagane jest, aby przed złożeniem Oferty Wykonawca przeprowadził wizję lokalną terenu, na którym zlokalizowane będą roboty objęte przedmiotem niniejszego zamówienia. Termin wizji lokalnej i szczegóły techniczne jej przeprowadzenia wymagają uzgodnienia z Zamawiającym. Koszty dokonania wizji lokalnej terenu budowy poniesie Wykonawca. Wizja lokalna ma charakter wyłącznie fakultatywny. Dokonanie wizji lokalnej nie jest warunkiem koniecznym do złożenia Oferty w postępowaniu. </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rsidP="00083DFA">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B22DF8"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dopuszcza możliwości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1E7BCBE1" w14:textId="5AF68B01" w:rsidR="003533FE" w:rsidRDefault="003533FE" w:rsidP="00083DFA">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wymaga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53D8892D" w14:textId="77777777" w:rsidR="00083DFA" w:rsidRPr="00B22DF8" w:rsidRDefault="00083DFA" w:rsidP="00083DFA">
      <w:pPr>
        <w:widowControl/>
        <w:tabs>
          <w:tab w:val="left" w:pos="140"/>
          <w:tab w:val="left" w:pos="280"/>
          <w:tab w:val="left" w:pos="720"/>
        </w:tabs>
        <w:autoSpaceDE/>
        <w:autoSpaceDN/>
        <w:jc w:val="both"/>
        <w:rPr>
          <w:rFonts w:ascii="Times New Roman" w:hAnsi="Times New Roman" w:cs="Times New Roman"/>
          <w:color w:val="000000"/>
        </w:rPr>
      </w:pPr>
      <w:r w:rsidRPr="00B22DF8">
        <w:rPr>
          <w:rFonts w:ascii="Times New Roman" w:eastAsiaTheme="minorHAnsi" w:hAnsi="Times New Roman" w:cs="Times New Roman"/>
          <w:color w:val="000000"/>
        </w:rPr>
        <w:t>1. Wybrany wykonawca zobowiązany jest do wniesienia zabezpieczenia należytego wykonania umowy w wysokości 5 %</w:t>
      </w:r>
      <w:r w:rsidRPr="00B22DF8">
        <w:rPr>
          <w:rFonts w:ascii="Times New Roman" w:eastAsiaTheme="minorHAnsi" w:hAnsi="Times New Roman" w:cs="Times New Roman"/>
          <w:b/>
          <w:bCs/>
          <w:color w:val="000000"/>
        </w:rPr>
        <w:t xml:space="preserve"> </w:t>
      </w:r>
      <w:r w:rsidRPr="00B22DF8">
        <w:rPr>
          <w:rFonts w:ascii="Times New Roman" w:eastAsiaTheme="minorHAnsi" w:hAnsi="Times New Roman" w:cs="Times New Roman"/>
          <w:color w:val="000000"/>
        </w:rPr>
        <w:t>całkowitej</w:t>
      </w:r>
      <w:r w:rsidRPr="00B22DF8">
        <w:rPr>
          <w:rFonts w:ascii="Times New Roman" w:eastAsiaTheme="minorHAnsi" w:hAnsi="Times New Roman" w:cs="Times New Roman"/>
          <w:b/>
          <w:bCs/>
          <w:color w:val="000000"/>
        </w:rPr>
        <w:t xml:space="preserve"> </w:t>
      </w:r>
      <w:r w:rsidRPr="00B22DF8">
        <w:rPr>
          <w:rFonts w:ascii="Times New Roman" w:hAnsi="Times New Roman" w:cs="Times New Roman"/>
          <w:color w:val="000000"/>
        </w:rPr>
        <w:t xml:space="preserve">ceny brutto podanej w ofercie. Zabezpieczenie służy do pokrycia roszczeń </w:t>
      </w:r>
      <w:r w:rsidRPr="00B22DF8">
        <w:rPr>
          <w:rFonts w:ascii="Times New Roman" w:hAnsi="Times New Roman" w:cs="Times New Roman"/>
          <w:color w:val="000000"/>
        </w:rPr>
        <w:lastRenderedPageBreak/>
        <w:t xml:space="preserve">z tytułu niewykonania lub nienależytego wykonania zamówienia </w:t>
      </w:r>
      <w:r w:rsidRPr="00B22DF8">
        <w:rPr>
          <w:rFonts w:ascii="Times New Roman" w:eastAsiaTheme="minorHAnsi" w:hAnsi="Times New Roman" w:cs="Times New Roman"/>
          <w:color w:val="000000"/>
        </w:rPr>
        <w:t xml:space="preserve">oraz służy pokryciu roszczeń Zamawiającego wynikających z rękojmi za wady. </w:t>
      </w:r>
    </w:p>
    <w:p w14:paraId="35135432" w14:textId="77777777" w:rsidR="00083DFA" w:rsidRPr="00B22DF8" w:rsidRDefault="00083DFA" w:rsidP="00083DFA">
      <w:pPr>
        <w:widowControl/>
        <w:tabs>
          <w:tab w:val="left" w:pos="140"/>
          <w:tab w:val="left" w:pos="280"/>
          <w:tab w:val="left" w:pos="720"/>
        </w:tabs>
        <w:autoSpaceDE/>
        <w:autoSpaceDN/>
        <w:jc w:val="both"/>
        <w:rPr>
          <w:rFonts w:ascii="Times New Roman" w:hAnsi="Times New Roman" w:cs="Times New Roman"/>
          <w:color w:val="000000"/>
        </w:rPr>
      </w:pPr>
      <w:r w:rsidRPr="00B22DF8">
        <w:rPr>
          <w:rFonts w:ascii="Times New Roman" w:eastAsiaTheme="minorHAnsi" w:hAnsi="Times New Roman" w:cs="Times New Roman"/>
          <w:color w:val="000000"/>
        </w:rPr>
        <w:t xml:space="preserve">2. </w:t>
      </w:r>
      <w:r w:rsidRPr="00B22DF8">
        <w:rPr>
          <w:rFonts w:ascii="Times New Roman" w:hAnsi="Times New Roman" w:cs="Times New Roman"/>
          <w:color w:val="000000"/>
        </w:rPr>
        <w:t>Zabezpieczenie należytego wykonania umowy może być wnoszone w jednej lub kilku następujących formach:</w:t>
      </w:r>
    </w:p>
    <w:p w14:paraId="4191DBA1" w14:textId="77777777" w:rsidR="00083DFA" w:rsidRPr="00B22DF8" w:rsidRDefault="00083DFA" w:rsidP="00083DFA">
      <w:pPr>
        <w:widowControl/>
        <w:numPr>
          <w:ilvl w:val="0"/>
          <w:numId w:val="58"/>
        </w:numPr>
        <w:autoSpaceDE/>
        <w:autoSpaceDN/>
        <w:ind w:left="714" w:hanging="357"/>
        <w:jc w:val="both"/>
        <w:rPr>
          <w:rFonts w:ascii="Times New Roman" w:hAnsi="Times New Roman" w:cs="Times New Roman"/>
          <w:color w:val="000000"/>
        </w:rPr>
      </w:pPr>
      <w:r w:rsidRPr="00B22DF8">
        <w:rPr>
          <w:rFonts w:ascii="Times New Roman" w:hAnsi="Times New Roman" w:cs="Times New Roman"/>
          <w:color w:val="000000"/>
        </w:rPr>
        <w:t>pieniądzu;</w:t>
      </w:r>
    </w:p>
    <w:p w14:paraId="13A384AF" w14:textId="77777777" w:rsidR="00083DFA" w:rsidRPr="00B22DF8" w:rsidRDefault="00083DFA" w:rsidP="00083DFA">
      <w:pPr>
        <w:widowControl/>
        <w:numPr>
          <w:ilvl w:val="0"/>
          <w:numId w:val="58"/>
        </w:numPr>
        <w:autoSpaceDE/>
        <w:autoSpaceDN/>
        <w:jc w:val="both"/>
        <w:rPr>
          <w:rFonts w:ascii="Times New Roman" w:hAnsi="Times New Roman" w:cs="Times New Roman"/>
          <w:color w:val="000000"/>
        </w:rPr>
      </w:pPr>
      <w:r w:rsidRPr="00B22DF8">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0325F536" w14:textId="77777777" w:rsidR="00083DFA" w:rsidRPr="00B22DF8" w:rsidRDefault="00083DFA" w:rsidP="00083DFA">
      <w:pPr>
        <w:widowControl/>
        <w:numPr>
          <w:ilvl w:val="0"/>
          <w:numId w:val="58"/>
        </w:numPr>
        <w:autoSpaceDE/>
        <w:autoSpaceDN/>
        <w:jc w:val="both"/>
        <w:rPr>
          <w:rFonts w:ascii="Times New Roman" w:hAnsi="Times New Roman" w:cs="Times New Roman"/>
          <w:color w:val="000000"/>
        </w:rPr>
      </w:pPr>
      <w:r w:rsidRPr="00B22DF8">
        <w:rPr>
          <w:rFonts w:ascii="Times New Roman" w:hAnsi="Times New Roman" w:cs="Times New Roman"/>
          <w:color w:val="000000"/>
        </w:rPr>
        <w:t>gwarancjach bankowych;</w:t>
      </w:r>
    </w:p>
    <w:p w14:paraId="623CBE9B" w14:textId="77777777" w:rsidR="00083DFA" w:rsidRPr="00B22DF8" w:rsidRDefault="00083DFA" w:rsidP="00083DFA">
      <w:pPr>
        <w:widowControl/>
        <w:numPr>
          <w:ilvl w:val="0"/>
          <w:numId w:val="58"/>
        </w:numPr>
        <w:autoSpaceDE/>
        <w:autoSpaceDN/>
        <w:jc w:val="both"/>
        <w:rPr>
          <w:rFonts w:ascii="Times New Roman" w:hAnsi="Times New Roman" w:cs="Times New Roman"/>
          <w:color w:val="000000"/>
        </w:rPr>
      </w:pPr>
      <w:r w:rsidRPr="00B22DF8">
        <w:rPr>
          <w:rFonts w:ascii="Times New Roman" w:hAnsi="Times New Roman" w:cs="Times New Roman"/>
          <w:color w:val="000000"/>
        </w:rPr>
        <w:t>gwarancjach ubezpieczeniowych;</w:t>
      </w:r>
    </w:p>
    <w:p w14:paraId="4F691DAC" w14:textId="77777777" w:rsidR="00083DFA" w:rsidRPr="00B22DF8" w:rsidRDefault="00083DFA" w:rsidP="00083DFA">
      <w:pPr>
        <w:widowControl/>
        <w:numPr>
          <w:ilvl w:val="0"/>
          <w:numId w:val="58"/>
        </w:numPr>
        <w:autoSpaceDE/>
        <w:autoSpaceDN/>
        <w:jc w:val="both"/>
        <w:rPr>
          <w:rFonts w:ascii="Times New Roman" w:hAnsi="Times New Roman" w:cs="Times New Roman"/>
          <w:color w:val="000000"/>
        </w:rPr>
      </w:pPr>
      <w:r w:rsidRPr="00B22DF8">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0EA42668" w14:textId="2BBC125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eastAsiaTheme="minorHAnsi" w:hAnsi="Times New Roman" w:cs="Times New Roman"/>
          <w:color w:val="000000"/>
        </w:rPr>
        <w:t xml:space="preserve">3. </w:t>
      </w:r>
      <w:r w:rsidRPr="00B22DF8">
        <w:rPr>
          <w:rFonts w:ascii="Times New Roman" w:hAnsi="Times New Roman" w:cs="Times New Roman"/>
          <w:color w:val="000000"/>
        </w:rPr>
        <w:t xml:space="preserve">Zabezpieczenie wnoszone w pieniądzu należało będzie wpłacić przelewem na konto </w:t>
      </w:r>
      <w:r w:rsidRPr="00B22DF8">
        <w:rPr>
          <w:rFonts w:ascii="Times New Roman" w:hAnsi="Times New Roman" w:cs="Times New Roman"/>
        </w:rPr>
        <w:t>KBS Aleksandrów Kujawski numer: 64 9537 0000 0010 5356 2000 0027 z podaniem tytułu: „zabezpieczenie należytego wykonania umowy, nazwa zadania, nr sprawy</w:t>
      </w:r>
      <w:r w:rsidRPr="00B22DF8">
        <w:rPr>
          <w:rFonts w:ascii="Times New Roman" w:hAnsi="Times New Roman" w:cs="Times New Roman"/>
          <w:bCs/>
        </w:rPr>
        <w:t xml:space="preserve"> ZP.271.</w:t>
      </w:r>
      <w:r w:rsidR="00B22DF8" w:rsidRPr="00B22DF8">
        <w:rPr>
          <w:rFonts w:ascii="Times New Roman" w:hAnsi="Times New Roman" w:cs="Times New Roman"/>
          <w:bCs/>
        </w:rPr>
        <w:t>8</w:t>
      </w:r>
      <w:r w:rsidRPr="00B22DF8">
        <w:rPr>
          <w:rFonts w:ascii="Times New Roman" w:hAnsi="Times New Roman" w:cs="Times New Roman"/>
          <w:bCs/>
        </w:rPr>
        <w:t>.2022.EW</w:t>
      </w:r>
      <w:r w:rsidRPr="00B22DF8">
        <w:rPr>
          <w:rFonts w:ascii="Times New Roman" w:hAnsi="Times New Roman" w:cs="Times New Roman"/>
        </w:rPr>
        <w:t>”</w:t>
      </w:r>
      <w:r w:rsidRPr="00B22DF8">
        <w:rPr>
          <w:rFonts w:ascii="Times New Roman" w:hAnsi="Times New Roman" w:cs="Times New Roman"/>
          <w:color w:val="000000"/>
        </w:rPr>
        <w:t>. Datą wniesienia zabezpieczenia w pieniądzu jest dzień uznania rachunku bankowego Zamawiającego.</w:t>
      </w:r>
    </w:p>
    <w:p w14:paraId="4A620BDE" w14:textId="77777777" w:rsidR="00083DFA" w:rsidRPr="00B22DF8" w:rsidRDefault="00083DFA" w:rsidP="00083DFA">
      <w:pPr>
        <w:widowControl/>
        <w:adjustRightInd w:val="0"/>
        <w:spacing w:after="11"/>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E6E244F" w14:textId="77777777" w:rsidR="00083DFA" w:rsidRPr="00B22DF8" w:rsidRDefault="00083DFA" w:rsidP="00083DFA">
      <w:pPr>
        <w:widowControl/>
        <w:adjustRightInd w:val="0"/>
        <w:spacing w:after="2"/>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5. Zabezpieczenie wniesione w innych formach należy wnieść w oryginale najpóźniej w dniu podpisania umowy. </w:t>
      </w:r>
    </w:p>
    <w:p w14:paraId="5273AA50" w14:textId="77777777" w:rsidR="00083DFA" w:rsidRPr="00B22DF8" w:rsidRDefault="00083DFA" w:rsidP="00083DFA">
      <w:pPr>
        <w:widowControl/>
        <w:adjustRightInd w:val="0"/>
        <w:spacing w:after="2"/>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3A59A112"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eastAsiaTheme="minorHAnsi" w:hAnsi="Times New Roman" w:cs="Times New Roman"/>
          <w:color w:val="000000"/>
        </w:rPr>
        <w:t xml:space="preserve">7. </w:t>
      </w:r>
      <w:r w:rsidRPr="00B22DF8">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1B84F97F"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color w:val="000000"/>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57643B53"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color w:val="000000"/>
        </w:rPr>
        <w:t>9. Termin ważności zabezpieczenia z tytułu rękojmi za wady nie może upłynąć wcześniej, niż z upływem 15 dni od zakończenia okresu rękojmi.</w:t>
      </w:r>
    </w:p>
    <w:p w14:paraId="3B44D637"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color w:val="000000"/>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5ADAC782"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1624A3AA"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16A777A5"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31A5A1F9"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3A43ADAA" w14:textId="77777777" w:rsidR="00083DFA" w:rsidRPr="00B22DF8" w:rsidRDefault="00083DFA" w:rsidP="00083DFA">
      <w:pPr>
        <w:widowControl/>
        <w:adjustRightInd w:val="0"/>
        <w:spacing w:after="2"/>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lastRenderedPageBreak/>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7D3909F4" w14:textId="3D96042C" w:rsidR="00EE6005" w:rsidRDefault="00083DFA" w:rsidP="00083DFA">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709774EC" w14:textId="4F6BE689" w:rsidR="003533FE" w:rsidRPr="00B22DF8" w:rsidRDefault="003533FE" w:rsidP="003533FE">
      <w:pPr>
        <w:pStyle w:val="Tekstpodstawowy"/>
        <w:rPr>
          <w:rFonts w:ascii="Times New Roman" w:eastAsiaTheme="minorHAnsi" w:hAnsi="Times New Roman" w:cs="Times New Roman"/>
          <w:b/>
          <w:bCs/>
          <w:color w:val="000000"/>
          <w:sz w:val="22"/>
          <w:szCs w:val="22"/>
          <w:u w:val="single"/>
        </w:rPr>
      </w:pPr>
      <w:r w:rsidRPr="00B22DF8">
        <w:rPr>
          <w:rFonts w:ascii="Times New Roman" w:eastAsiaTheme="minorHAnsi" w:hAnsi="Times New Roman" w:cs="Times New Roman"/>
          <w:b/>
          <w:bCs/>
          <w:color w:val="000000"/>
          <w:sz w:val="22"/>
          <w:szCs w:val="22"/>
          <w:u w:val="single"/>
        </w:rPr>
        <w:t>3</w:t>
      </w:r>
      <w:r w:rsidR="0026116F" w:rsidRPr="00B22DF8">
        <w:rPr>
          <w:rFonts w:ascii="Times New Roman" w:eastAsiaTheme="minorHAnsi" w:hAnsi="Times New Roman" w:cs="Times New Roman"/>
          <w:b/>
          <w:bCs/>
          <w:color w:val="000000"/>
          <w:sz w:val="22"/>
          <w:szCs w:val="22"/>
          <w:u w:val="single"/>
        </w:rPr>
        <w:t>1</w:t>
      </w:r>
      <w:r w:rsidRPr="00B22DF8">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7" w:history="1">
        <w:r w:rsidRPr="00B22DF8">
          <w:rPr>
            <w:rStyle w:val="size"/>
            <w:rFonts w:ascii="Times New Roman" w:hAnsi="Times New Roman" w:cs="Times New Roman"/>
            <w:color w:val="0070C0"/>
            <w:u w:val="single"/>
          </w:rPr>
          <w:t>inspektorochronydanych@gmina-aleksandrowkujawski.pl</w:t>
        </w:r>
      </w:hyperlink>
    </w:p>
    <w:p w14:paraId="5FF070BA" w14:textId="66BCE4F7" w:rsidR="003533FE" w:rsidRPr="00B22DF8" w:rsidRDefault="003533FE" w:rsidP="003533FE">
      <w:pPr>
        <w:pStyle w:val="Akapitzlist"/>
        <w:widowControl/>
        <w:numPr>
          <w:ilvl w:val="0"/>
          <w:numId w:val="16"/>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6647A2">
        <w:rPr>
          <w:rFonts w:ascii="Times New Roman" w:hAnsi="Times New Roman" w:cs="Times New Roman"/>
          <w:bCs/>
        </w:rPr>
        <w:t>8</w:t>
      </w:r>
      <w:r w:rsidRPr="00B22DF8">
        <w:rPr>
          <w:rFonts w:ascii="Times New Roman" w:hAnsi="Times New Roman" w:cs="Times New Roman"/>
          <w:bCs/>
        </w:rPr>
        <w:t>.202</w:t>
      </w:r>
      <w:r w:rsidR="00F57510" w:rsidRPr="00B22DF8">
        <w:rPr>
          <w:rFonts w:ascii="Times New Roman" w:hAnsi="Times New Roman" w:cs="Times New Roman"/>
          <w:bCs/>
        </w:rPr>
        <w:t>2</w:t>
      </w:r>
      <w:r w:rsidRPr="00B22DF8">
        <w:rPr>
          <w:rFonts w:ascii="Times New Roman" w:hAnsi="Times New Roman" w:cs="Times New Roman"/>
          <w:bCs/>
        </w:rPr>
        <w:t>.EW</w:t>
      </w:r>
      <w:r w:rsidRPr="00B22DF8">
        <w:rPr>
          <w:rFonts w:ascii="Times New Roman" w:hAnsi="Times New Roman" w:cs="Times New Roman"/>
        </w:rPr>
        <w:t xml:space="preserve"> prowadzonym w trybie przetargu nieograniczonego;</w:t>
      </w:r>
    </w:p>
    <w:p w14:paraId="26217B52" w14:textId="616832DA" w:rsidR="003533FE" w:rsidRPr="00B22DF8" w:rsidRDefault="003533FE" w:rsidP="003533FE">
      <w:pPr>
        <w:pStyle w:val="Akapitzlist"/>
        <w:widowControl/>
        <w:numPr>
          <w:ilvl w:val="0"/>
          <w:numId w:val="16"/>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21</w:t>
      </w:r>
      <w:r w:rsidRPr="00B22DF8">
        <w:rPr>
          <w:rFonts w:ascii="Times New Roman" w:hAnsi="Times New Roman" w:cs="Times New Roman"/>
        </w:rPr>
        <w:t xml:space="preserve"> r. poz. </w:t>
      </w:r>
      <w:r w:rsidR="00B1117C" w:rsidRPr="00B22DF8">
        <w:rPr>
          <w:rFonts w:ascii="Times New Roman" w:hAnsi="Times New Roman" w:cs="Times New Roman"/>
        </w:rPr>
        <w:t>112</w:t>
      </w:r>
      <w:r w:rsidRPr="00B22DF8">
        <w:rPr>
          <w:rFonts w:ascii="Times New Roman" w:hAnsi="Times New Roman" w:cs="Times New Roman"/>
        </w:rPr>
        <w:t xml:space="preserve">9 ze zm.), dalej „ustawa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6D84B3E8" w14:textId="77777777" w:rsidR="003533FE" w:rsidRPr="00B22DF8" w:rsidRDefault="003533FE" w:rsidP="003533FE">
      <w:pPr>
        <w:pStyle w:val="Akapitzlist"/>
        <w:widowControl/>
        <w:numPr>
          <w:ilvl w:val="0"/>
          <w:numId w:val="16"/>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będą przechowywane, zgodnie z art. 97 ust. 1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rsidP="003533FE">
      <w:pPr>
        <w:pStyle w:val="Akapitzlist"/>
        <w:widowControl/>
        <w:numPr>
          <w:ilvl w:val="0"/>
          <w:numId w:val="16"/>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związanym z udziałem w postępowaniu o udzielenie zamówienia publicznego; </w:t>
      </w:r>
    </w:p>
    <w:p w14:paraId="10F8331E" w14:textId="77777777" w:rsidR="003533FE" w:rsidRPr="00B22DF8" w:rsidRDefault="003533FE" w:rsidP="003533FE">
      <w:pPr>
        <w:pStyle w:val="Akapitzlist"/>
        <w:widowControl/>
        <w:numPr>
          <w:ilvl w:val="0"/>
          <w:numId w:val="16"/>
        </w:numPr>
        <w:autoSpaceDE/>
        <w:autoSpaceDN/>
        <w:spacing w:before="0"/>
        <w:rPr>
          <w:rFonts w:ascii="Times New Roman" w:hAnsi="Times New Roman" w:cs="Times New Roman"/>
        </w:rPr>
      </w:pPr>
      <w:r w:rsidRPr="00B22DF8">
        <w:rPr>
          <w:rFonts w:ascii="Times New Roman" w:hAnsi="Times New Roman" w:cs="Times New Roman"/>
        </w:rPr>
        <w:t xml:space="preserve">konsekwencje niepodania określonych danych wynikają z ustawy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1CCDAD9D" w14:textId="77777777" w:rsidR="003533FE" w:rsidRPr="00B22DF8" w:rsidRDefault="003533FE" w:rsidP="003533FE">
      <w:pPr>
        <w:pStyle w:val="Akapitzlist"/>
        <w:widowControl/>
        <w:numPr>
          <w:ilvl w:val="0"/>
          <w:numId w:val="16"/>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rsidP="004147BA">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4FE48C4C" w14:textId="77777777" w:rsidR="00EF31B8" w:rsidRDefault="00EF31B8" w:rsidP="003533FE">
      <w:pPr>
        <w:jc w:val="both"/>
        <w:rPr>
          <w:rFonts w:ascii="Times New Roman" w:hAnsi="Times New Roman" w:cs="Times New Roman"/>
          <w:b/>
        </w:rPr>
      </w:pPr>
    </w:p>
    <w:p w14:paraId="7491B06A" w14:textId="77777777" w:rsidR="00EF31B8" w:rsidRDefault="00EF31B8" w:rsidP="003533FE">
      <w:pPr>
        <w:jc w:val="both"/>
        <w:rPr>
          <w:rFonts w:ascii="Times New Roman" w:hAnsi="Times New Roman" w:cs="Times New Roman"/>
          <w:b/>
        </w:rPr>
      </w:pPr>
    </w:p>
    <w:p w14:paraId="514B79FB" w14:textId="0DE7115C" w:rsidR="003533FE" w:rsidRPr="00EF31B8" w:rsidRDefault="003533FE" w:rsidP="003533FE">
      <w:pPr>
        <w:jc w:val="both"/>
        <w:rPr>
          <w:rFonts w:ascii="Times New Roman" w:hAnsi="Times New Roman" w:cs="Times New Roman"/>
        </w:rPr>
      </w:pPr>
      <w:r w:rsidRPr="00EF31B8">
        <w:rPr>
          <w:rFonts w:ascii="Times New Roman" w:hAnsi="Times New Roman" w:cs="Times New Roman"/>
          <w:b/>
        </w:rPr>
        <w:t>ZAŁĄCZNIKI DO SWZ</w:t>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p>
    <w:p w14:paraId="57936AAC" w14:textId="77777777" w:rsidR="003533FE" w:rsidRPr="00EF31B8"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rPr>
      </w:pPr>
      <w:r w:rsidRPr="00EF31B8">
        <w:rPr>
          <w:rFonts w:ascii="Times New Roman" w:hAnsi="Times New Roman" w:cs="Times New Roman"/>
        </w:rPr>
        <w:t>Wzór oferty – załącznik nr 1</w:t>
      </w:r>
    </w:p>
    <w:p w14:paraId="4D70362E" w14:textId="77777777" w:rsidR="003533FE" w:rsidRPr="00EF31B8"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rPr>
      </w:pPr>
      <w:r w:rsidRPr="00EF31B8">
        <w:rPr>
          <w:rFonts w:ascii="Times New Roman" w:hAnsi="Times New Roman" w:cs="Times New Roman"/>
        </w:rPr>
        <w:t xml:space="preserve">Wzór </w:t>
      </w:r>
      <w:r w:rsidRPr="00EF31B8">
        <w:rPr>
          <w:rFonts w:ascii="Times New Roman" w:eastAsiaTheme="minorHAnsi" w:hAnsi="Times New Roman" w:cs="Times New Roman"/>
          <w:color w:val="000000"/>
        </w:rPr>
        <w:t>oświadczenia o braku podstaw do wykluczenia z postępowania o udzielenie zamówienia – załącznik nr 2,</w:t>
      </w:r>
    </w:p>
    <w:p w14:paraId="64DB598D" w14:textId="77777777" w:rsidR="003533FE" w:rsidRPr="00EF31B8"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rPr>
      </w:pPr>
      <w:r w:rsidRPr="00EF31B8">
        <w:rPr>
          <w:rFonts w:ascii="Times New Roman" w:hAnsi="Times New Roman" w:cs="Times New Roman"/>
        </w:rPr>
        <w:t xml:space="preserve">Wzór </w:t>
      </w:r>
      <w:r w:rsidRPr="00EF31B8">
        <w:rPr>
          <w:rFonts w:ascii="Times New Roman" w:eastAsiaTheme="minorHAnsi" w:hAnsi="Times New Roman" w:cs="Times New Roman"/>
        </w:rPr>
        <w:t xml:space="preserve">oświadczenia o aktualności informacji </w:t>
      </w:r>
      <w:r w:rsidRPr="00EF31B8">
        <w:rPr>
          <w:rFonts w:ascii="Times New Roman" w:eastAsiaTheme="minorHAnsi" w:hAnsi="Times New Roman" w:cs="Times New Roman"/>
          <w:color w:val="000000"/>
        </w:rPr>
        <w:t>– załącznik nr 3,</w:t>
      </w:r>
    </w:p>
    <w:p w14:paraId="39A08D39" w14:textId="5097CB21" w:rsidR="00754963" w:rsidRPr="00EF31B8" w:rsidRDefault="003533FE" w:rsidP="00754963">
      <w:pPr>
        <w:widowControl/>
        <w:numPr>
          <w:ilvl w:val="0"/>
          <w:numId w:val="18"/>
        </w:numPr>
        <w:tabs>
          <w:tab w:val="clear" w:pos="720"/>
          <w:tab w:val="num" w:pos="360"/>
          <w:tab w:val="left" w:pos="5760"/>
          <w:tab w:val="left" w:pos="5940"/>
        </w:tabs>
        <w:autoSpaceDE/>
        <w:autoSpaceDN/>
        <w:ind w:left="360"/>
        <w:rPr>
          <w:rFonts w:ascii="Times New Roman" w:hAnsi="Times New Roman" w:cs="Times New Roman"/>
        </w:rPr>
      </w:pPr>
      <w:r w:rsidRPr="00EF31B8">
        <w:rPr>
          <w:rFonts w:ascii="Times New Roman" w:hAnsi="Times New Roman" w:cs="Times New Roman"/>
        </w:rPr>
        <w:t xml:space="preserve">Wzór umowy </w:t>
      </w:r>
      <w:r w:rsidRPr="00EF31B8">
        <w:rPr>
          <w:rFonts w:ascii="Times New Roman" w:eastAsiaTheme="minorHAnsi" w:hAnsi="Times New Roman" w:cs="Times New Roman"/>
          <w:color w:val="000000"/>
        </w:rPr>
        <w:t>– załącznik nr 4</w:t>
      </w:r>
      <w:r w:rsidR="00283518" w:rsidRPr="00EF31B8">
        <w:rPr>
          <w:rFonts w:ascii="Times New Roman" w:eastAsiaTheme="minorHAnsi" w:hAnsi="Times New Roman" w:cs="Times New Roman"/>
          <w:color w:val="000000"/>
        </w:rPr>
        <w:t>,</w:t>
      </w:r>
    </w:p>
    <w:p w14:paraId="38DD7C2F" w14:textId="4528781A" w:rsidR="00283518" w:rsidRPr="00EF31B8" w:rsidRDefault="00283518" w:rsidP="00283518">
      <w:pPr>
        <w:widowControl/>
        <w:numPr>
          <w:ilvl w:val="0"/>
          <w:numId w:val="18"/>
        </w:numPr>
        <w:tabs>
          <w:tab w:val="clear" w:pos="720"/>
          <w:tab w:val="num" w:pos="360"/>
          <w:tab w:val="left" w:pos="5760"/>
          <w:tab w:val="left" w:pos="5940"/>
        </w:tabs>
        <w:autoSpaceDE/>
        <w:autoSpaceDN/>
        <w:ind w:left="360"/>
        <w:rPr>
          <w:rFonts w:ascii="Times New Roman" w:hAnsi="Times New Roman" w:cs="Times New Roman"/>
        </w:rPr>
      </w:pPr>
      <w:r w:rsidRPr="00EF31B8">
        <w:rPr>
          <w:rFonts w:ascii="Times New Roman" w:eastAsia="Calibri" w:hAnsi="Times New Roman" w:cs="Times New Roman"/>
          <w:bCs/>
        </w:rPr>
        <w:t>Wzór harmonogramu rzeczowo-finansowego robót</w:t>
      </w:r>
      <w:r w:rsidRPr="00EF31B8">
        <w:rPr>
          <w:rFonts w:ascii="Times New Roman" w:hAnsi="Times New Roman" w:cs="Times New Roman"/>
        </w:rPr>
        <w:t xml:space="preserve"> </w:t>
      </w:r>
      <w:r w:rsidRPr="00EF31B8">
        <w:rPr>
          <w:rFonts w:ascii="Times New Roman" w:eastAsiaTheme="minorHAnsi" w:hAnsi="Times New Roman" w:cs="Times New Roman"/>
          <w:color w:val="000000"/>
        </w:rPr>
        <w:t>– załącznik nr 5</w:t>
      </w:r>
    </w:p>
    <w:p w14:paraId="4AC813C8" w14:textId="471CD73C" w:rsidR="00283518" w:rsidRPr="00EF31B8" w:rsidRDefault="00283518" w:rsidP="00283518">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rPr>
      </w:pPr>
      <w:r w:rsidRPr="00EF31B8">
        <w:rPr>
          <w:rFonts w:ascii="Times New Roman" w:hAnsi="Times New Roman" w:cs="Times New Roman"/>
        </w:rPr>
        <w:t xml:space="preserve">Wzór wykazu robót budowlanych </w:t>
      </w:r>
      <w:r w:rsidRPr="00EF31B8">
        <w:rPr>
          <w:rFonts w:ascii="Times New Roman" w:eastAsiaTheme="minorHAnsi" w:hAnsi="Times New Roman" w:cs="Times New Roman"/>
          <w:color w:val="000000"/>
        </w:rPr>
        <w:t>– załącznik nr 6,</w:t>
      </w:r>
    </w:p>
    <w:p w14:paraId="78ABB286" w14:textId="51533D61" w:rsidR="00283518" w:rsidRPr="00EF31B8" w:rsidRDefault="00283518" w:rsidP="00283518">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rPr>
      </w:pPr>
      <w:r w:rsidRPr="00EF31B8">
        <w:rPr>
          <w:rFonts w:ascii="Times New Roman" w:hAnsi="Times New Roman" w:cs="Times New Roman"/>
        </w:rPr>
        <w:t xml:space="preserve">Wzór wykazu osób </w:t>
      </w:r>
      <w:r w:rsidRPr="00EF31B8">
        <w:rPr>
          <w:rFonts w:ascii="Times New Roman" w:eastAsiaTheme="minorHAnsi" w:hAnsi="Times New Roman" w:cs="Times New Roman"/>
          <w:color w:val="000000"/>
        </w:rPr>
        <w:t>– załącznik nr 7,</w:t>
      </w:r>
    </w:p>
    <w:p w14:paraId="1C6BB65F" w14:textId="23EFCF9D" w:rsidR="00083DFA" w:rsidRPr="00EF31B8" w:rsidRDefault="00283518" w:rsidP="004147BA">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rPr>
      </w:pPr>
      <w:r w:rsidRPr="00EF31B8">
        <w:rPr>
          <w:rFonts w:ascii="Times New Roman" w:eastAsia="Calibri" w:hAnsi="Times New Roman" w:cs="Times New Roman"/>
          <w:bCs/>
        </w:rPr>
        <w:t xml:space="preserve">Dokumentacja projektowa </w:t>
      </w:r>
      <w:r w:rsidRPr="00EF31B8">
        <w:rPr>
          <w:rFonts w:ascii="Times New Roman" w:eastAsiaTheme="minorHAnsi" w:hAnsi="Times New Roman" w:cs="Times New Roman"/>
          <w:color w:val="000000"/>
        </w:rPr>
        <w:t>– załącznik nr 8.</w:t>
      </w:r>
    </w:p>
    <w:p w14:paraId="2129BD06" w14:textId="77777777" w:rsidR="00EF31B8" w:rsidRDefault="00EF31B8" w:rsidP="003533FE">
      <w:pPr>
        <w:jc w:val="right"/>
        <w:rPr>
          <w:rFonts w:ascii="Times New Roman" w:hAnsi="Times New Roman" w:cs="Times New Roman"/>
        </w:rPr>
      </w:pPr>
    </w:p>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529D86A3" w14:textId="77777777" w:rsidR="00EF31B8" w:rsidRDefault="00EF31B8" w:rsidP="003533FE">
      <w:pPr>
        <w:jc w:val="right"/>
        <w:rPr>
          <w:rFonts w:ascii="Times New Roman" w:hAnsi="Times New Roman" w:cs="Times New Roman"/>
        </w:rPr>
      </w:pPr>
    </w:p>
    <w:p w14:paraId="260A5161" w14:textId="77777777" w:rsidR="00EF31B8" w:rsidRDefault="00EF31B8" w:rsidP="003533FE">
      <w:pPr>
        <w:jc w:val="right"/>
        <w:rPr>
          <w:rFonts w:ascii="Times New Roman" w:hAnsi="Times New Roman" w:cs="Times New Roman"/>
        </w:rPr>
      </w:pPr>
    </w:p>
    <w:p w14:paraId="6A48EC9F" w14:textId="77777777" w:rsidR="00EF31B8" w:rsidRDefault="00EF31B8" w:rsidP="003533FE">
      <w:pPr>
        <w:jc w:val="right"/>
        <w:rPr>
          <w:rFonts w:ascii="Times New Roman" w:hAnsi="Times New Roman" w:cs="Times New Roman"/>
        </w:rPr>
      </w:pPr>
    </w:p>
    <w:p w14:paraId="4B1FD6E3" w14:textId="77777777" w:rsidR="00EF31B8" w:rsidRDefault="00EF31B8" w:rsidP="003533FE">
      <w:pPr>
        <w:jc w:val="right"/>
        <w:rPr>
          <w:rFonts w:ascii="Times New Roman" w:hAnsi="Times New Roman" w:cs="Times New Roman"/>
        </w:rPr>
      </w:pPr>
    </w:p>
    <w:p w14:paraId="172CECB8" w14:textId="77777777" w:rsidR="00EF31B8" w:rsidRDefault="00EF31B8" w:rsidP="003533FE">
      <w:pPr>
        <w:jc w:val="right"/>
        <w:rPr>
          <w:rFonts w:ascii="Times New Roman" w:hAnsi="Times New Roman" w:cs="Times New Roman"/>
        </w:rPr>
      </w:pPr>
    </w:p>
    <w:p w14:paraId="63215B26" w14:textId="77777777" w:rsidR="00EF31B8" w:rsidRDefault="00EF31B8" w:rsidP="003533FE">
      <w:pPr>
        <w:jc w:val="right"/>
        <w:rPr>
          <w:rFonts w:ascii="Times New Roman" w:hAnsi="Times New Roman" w:cs="Times New Roman"/>
        </w:rPr>
      </w:pPr>
    </w:p>
    <w:p w14:paraId="0FFF8E49" w14:textId="77777777" w:rsidR="00EF31B8" w:rsidRDefault="00EF31B8" w:rsidP="003533FE">
      <w:pPr>
        <w:jc w:val="right"/>
        <w:rPr>
          <w:rFonts w:ascii="Times New Roman" w:hAnsi="Times New Roman" w:cs="Times New Roman"/>
        </w:rPr>
      </w:pPr>
    </w:p>
    <w:p w14:paraId="2094D30A" w14:textId="77777777" w:rsidR="00EF31B8" w:rsidRDefault="00EF31B8" w:rsidP="003533FE">
      <w:pPr>
        <w:jc w:val="right"/>
        <w:rPr>
          <w:rFonts w:ascii="Times New Roman" w:hAnsi="Times New Roman" w:cs="Times New Roman"/>
        </w:rPr>
      </w:pPr>
    </w:p>
    <w:p w14:paraId="6C9FF383" w14:textId="77777777" w:rsidR="00EF31B8" w:rsidRDefault="00EF31B8" w:rsidP="003533FE">
      <w:pPr>
        <w:jc w:val="right"/>
        <w:rPr>
          <w:rFonts w:ascii="Times New Roman" w:hAnsi="Times New Roman" w:cs="Times New Roman"/>
        </w:rPr>
      </w:pPr>
    </w:p>
    <w:p w14:paraId="7B3901DE" w14:textId="77777777" w:rsidR="00EF31B8" w:rsidRDefault="00EF31B8" w:rsidP="003533FE">
      <w:pPr>
        <w:jc w:val="right"/>
        <w:rPr>
          <w:rFonts w:ascii="Times New Roman" w:hAnsi="Times New Roman" w:cs="Times New Roman"/>
        </w:rPr>
      </w:pPr>
    </w:p>
    <w:p w14:paraId="6E818F48" w14:textId="77777777" w:rsidR="00EF31B8" w:rsidRDefault="00EF31B8" w:rsidP="003533FE">
      <w:pPr>
        <w:jc w:val="right"/>
        <w:rPr>
          <w:rFonts w:ascii="Times New Roman" w:hAnsi="Times New Roman" w:cs="Times New Roman"/>
        </w:rPr>
      </w:pPr>
    </w:p>
    <w:p w14:paraId="12C8899F" w14:textId="77777777" w:rsidR="00EF31B8" w:rsidRDefault="00EF31B8" w:rsidP="003533FE">
      <w:pPr>
        <w:jc w:val="right"/>
        <w:rPr>
          <w:rFonts w:ascii="Times New Roman" w:hAnsi="Times New Roman" w:cs="Times New Roman"/>
        </w:rPr>
      </w:pPr>
    </w:p>
    <w:p w14:paraId="6947F773" w14:textId="77777777" w:rsidR="00EF31B8" w:rsidRDefault="00EF31B8" w:rsidP="003533FE">
      <w:pPr>
        <w:jc w:val="right"/>
        <w:rPr>
          <w:rFonts w:ascii="Times New Roman" w:hAnsi="Times New Roman" w:cs="Times New Roman"/>
        </w:rPr>
      </w:pPr>
    </w:p>
    <w:p w14:paraId="00794A29" w14:textId="77777777" w:rsidR="00EF31B8" w:rsidRDefault="00EF31B8" w:rsidP="003533FE">
      <w:pPr>
        <w:jc w:val="right"/>
        <w:rPr>
          <w:rFonts w:ascii="Times New Roman" w:hAnsi="Times New Roman" w:cs="Times New Roman"/>
        </w:rPr>
      </w:pPr>
    </w:p>
    <w:p w14:paraId="5D56A664" w14:textId="77777777" w:rsidR="00EF31B8" w:rsidRDefault="00EF31B8" w:rsidP="003533FE">
      <w:pPr>
        <w:jc w:val="right"/>
        <w:rPr>
          <w:rFonts w:ascii="Times New Roman" w:hAnsi="Times New Roman" w:cs="Times New Roman"/>
        </w:rPr>
      </w:pPr>
    </w:p>
    <w:p w14:paraId="3416D9F0" w14:textId="77777777" w:rsidR="00EF31B8" w:rsidRDefault="00EF31B8" w:rsidP="003533FE">
      <w:pPr>
        <w:jc w:val="right"/>
        <w:rPr>
          <w:rFonts w:ascii="Times New Roman" w:hAnsi="Times New Roman" w:cs="Times New Roman"/>
        </w:rPr>
      </w:pPr>
    </w:p>
    <w:p w14:paraId="63ADA677" w14:textId="77777777" w:rsidR="00EF31B8" w:rsidRDefault="00EF31B8" w:rsidP="003533FE">
      <w:pPr>
        <w:jc w:val="right"/>
        <w:rPr>
          <w:rFonts w:ascii="Times New Roman" w:hAnsi="Times New Roman" w:cs="Times New Roman"/>
        </w:rPr>
      </w:pPr>
    </w:p>
    <w:p w14:paraId="58A93872" w14:textId="77777777" w:rsidR="00EF31B8" w:rsidRDefault="00EF31B8" w:rsidP="003533FE">
      <w:pPr>
        <w:jc w:val="right"/>
        <w:rPr>
          <w:rFonts w:ascii="Times New Roman" w:hAnsi="Times New Roman" w:cs="Times New Roman"/>
        </w:rPr>
      </w:pPr>
    </w:p>
    <w:p w14:paraId="3A910FAE" w14:textId="77777777" w:rsidR="00EF31B8" w:rsidRDefault="00EF31B8" w:rsidP="003533FE">
      <w:pPr>
        <w:jc w:val="right"/>
        <w:rPr>
          <w:rFonts w:ascii="Times New Roman" w:hAnsi="Times New Roman" w:cs="Times New Roman"/>
        </w:rPr>
      </w:pPr>
    </w:p>
    <w:p w14:paraId="05611880" w14:textId="77777777" w:rsidR="00EF31B8" w:rsidRDefault="00EF31B8" w:rsidP="003533FE">
      <w:pPr>
        <w:jc w:val="right"/>
        <w:rPr>
          <w:rFonts w:ascii="Times New Roman" w:hAnsi="Times New Roman" w:cs="Times New Roman"/>
        </w:rPr>
      </w:pPr>
    </w:p>
    <w:p w14:paraId="01BC1683" w14:textId="77777777" w:rsidR="00EF31B8" w:rsidRDefault="00EF31B8" w:rsidP="003533FE">
      <w:pPr>
        <w:jc w:val="right"/>
        <w:rPr>
          <w:rFonts w:ascii="Times New Roman" w:hAnsi="Times New Roman" w:cs="Times New Roman"/>
        </w:rPr>
      </w:pPr>
    </w:p>
    <w:p w14:paraId="666B786F" w14:textId="77777777" w:rsidR="00EF31B8" w:rsidRDefault="00EF31B8" w:rsidP="003533FE">
      <w:pPr>
        <w:jc w:val="right"/>
        <w:rPr>
          <w:rFonts w:ascii="Times New Roman" w:hAnsi="Times New Roman" w:cs="Times New Roman"/>
        </w:rPr>
      </w:pPr>
    </w:p>
    <w:p w14:paraId="20BFAEB2" w14:textId="77777777" w:rsidR="00EF31B8" w:rsidRDefault="00EF31B8" w:rsidP="003533FE">
      <w:pPr>
        <w:jc w:val="right"/>
        <w:rPr>
          <w:rFonts w:ascii="Times New Roman" w:hAnsi="Times New Roman" w:cs="Times New Roman"/>
        </w:rPr>
      </w:pPr>
    </w:p>
    <w:p w14:paraId="616C9D02" w14:textId="77777777" w:rsidR="00EF31B8" w:rsidRDefault="00EF31B8" w:rsidP="003533FE">
      <w:pPr>
        <w:jc w:val="right"/>
        <w:rPr>
          <w:rFonts w:ascii="Times New Roman" w:hAnsi="Times New Roman" w:cs="Times New Roman"/>
        </w:rPr>
      </w:pPr>
    </w:p>
    <w:p w14:paraId="37B73191" w14:textId="77777777" w:rsidR="00EF31B8" w:rsidRDefault="00EF31B8" w:rsidP="003533FE">
      <w:pPr>
        <w:jc w:val="right"/>
        <w:rPr>
          <w:rFonts w:ascii="Times New Roman" w:hAnsi="Times New Roman" w:cs="Times New Roman"/>
        </w:rPr>
      </w:pPr>
    </w:p>
    <w:p w14:paraId="25715937" w14:textId="77777777" w:rsidR="00EF31B8" w:rsidRDefault="00EF31B8" w:rsidP="003533FE">
      <w:pPr>
        <w:jc w:val="right"/>
        <w:rPr>
          <w:rFonts w:ascii="Times New Roman" w:hAnsi="Times New Roman" w:cs="Times New Roman"/>
        </w:rPr>
      </w:pPr>
    </w:p>
    <w:p w14:paraId="09FCFF20" w14:textId="77777777" w:rsidR="00EF31B8" w:rsidRDefault="00EF31B8" w:rsidP="003533FE">
      <w:pPr>
        <w:jc w:val="right"/>
        <w:rPr>
          <w:rFonts w:ascii="Times New Roman" w:hAnsi="Times New Roman" w:cs="Times New Roman"/>
        </w:rPr>
      </w:pPr>
    </w:p>
    <w:p w14:paraId="6CDEF214" w14:textId="77777777" w:rsidR="00EF31B8" w:rsidRDefault="00EF31B8" w:rsidP="003533FE">
      <w:pPr>
        <w:jc w:val="right"/>
        <w:rPr>
          <w:rFonts w:ascii="Times New Roman" w:hAnsi="Times New Roman" w:cs="Times New Roman"/>
        </w:rPr>
      </w:pPr>
    </w:p>
    <w:p w14:paraId="6CEF66D8" w14:textId="77777777" w:rsidR="00EF31B8" w:rsidRDefault="00EF31B8" w:rsidP="003533FE">
      <w:pPr>
        <w:jc w:val="right"/>
        <w:rPr>
          <w:rFonts w:ascii="Times New Roman" w:hAnsi="Times New Roman" w:cs="Times New Roman"/>
        </w:rPr>
      </w:pPr>
    </w:p>
    <w:p w14:paraId="159BC284" w14:textId="77777777" w:rsidR="00EF31B8" w:rsidRDefault="00EF31B8" w:rsidP="003533FE">
      <w:pPr>
        <w:jc w:val="right"/>
        <w:rPr>
          <w:rFonts w:ascii="Times New Roman" w:hAnsi="Times New Roman" w:cs="Times New Roman"/>
        </w:rPr>
      </w:pPr>
    </w:p>
    <w:p w14:paraId="7B2FF473" w14:textId="77777777" w:rsidR="00EF31B8" w:rsidRDefault="00EF31B8" w:rsidP="003533FE">
      <w:pPr>
        <w:jc w:val="right"/>
        <w:rPr>
          <w:rFonts w:ascii="Times New Roman" w:hAnsi="Times New Roman" w:cs="Times New Roman"/>
        </w:rPr>
      </w:pPr>
    </w:p>
    <w:p w14:paraId="1CB4DDA0" w14:textId="77777777" w:rsidR="00EF31B8" w:rsidRDefault="00EF31B8" w:rsidP="003533FE">
      <w:pPr>
        <w:jc w:val="right"/>
        <w:rPr>
          <w:rFonts w:ascii="Times New Roman" w:hAnsi="Times New Roman" w:cs="Times New Roman"/>
        </w:rPr>
      </w:pPr>
    </w:p>
    <w:p w14:paraId="61B610EB" w14:textId="77777777" w:rsidR="00EF31B8" w:rsidRDefault="00EF31B8" w:rsidP="003533FE">
      <w:pPr>
        <w:jc w:val="right"/>
        <w:rPr>
          <w:rFonts w:ascii="Times New Roman" w:hAnsi="Times New Roman" w:cs="Times New Roman"/>
        </w:rPr>
      </w:pPr>
    </w:p>
    <w:p w14:paraId="34E12C18" w14:textId="77777777" w:rsidR="00EF31B8" w:rsidRDefault="00EF31B8" w:rsidP="003533FE">
      <w:pPr>
        <w:jc w:val="right"/>
        <w:rPr>
          <w:rFonts w:ascii="Times New Roman" w:hAnsi="Times New Roman" w:cs="Times New Roman"/>
        </w:rPr>
      </w:pPr>
    </w:p>
    <w:p w14:paraId="7549CCE6" w14:textId="77777777" w:rsidR="00EF31B8" w:rsidRDefault="00EF31B8" w:rsidP="003533FE">
      <w:pPr>
        <w:jc w:val="right"/>
        <w:rPr>
          <w:rFonts w:ascii="Times New Roman" w:hAnsi="Times New Roman" w:cs="Times New Roman"/>
        </w:rPr>
      </w:pPr>
    </w:p>
    <w:p w14:paraId="49BCB7F8" w14:textId="77777777" w:rsidR="00EF31B8" w:rsidRDefault="00EF31B8" w:rsidP="003533FE">
      <w:pPr>
        <w:jc w:val="right"/>
        <w:rPr>
          <w:rFonts w:ascii="Times New Roman" w:hAnsi="Times New Roman" w:cs="Times New Roman"/>
        </w:rPr>
      </w:pPr>
    </w:p>
    <w:p w14:paraId="2C05B220" w14:textId="77777777" w:rsidR="00EF31B8" w:rsidRDefault="00EF31B8" w:rsidP="003533FE">
      <w:pPr>
        <w:jc w:val="right"/>
        <w:rPr>
          <w:rFonts w:ascii="Times New Roman" w:hAnsi="Times New Roman" w:cs="Times New Roman"/>
        </w:rPr>
      </w:pPr>
    </w:p>
    <w:p w14:paraId="1E7BA159" w14:textId="77777777" w:rsidR="00EF31B8" w:rsidRDefault="00EF31B8" w:rsidP="003533FE">
      <w:pPr>
        <w:jc w:val="right"/>
        <w:rPr>
          <w:rFonts w:ascii="Times New Roman" w:hAnsi="Times New Roman" w:cs="Times New Roman"/>
        </w:rPr>
      </w:pPr>
    </w:p>
    <w:p w14:paraId="293B12F4" w14:textId="77777777" w:rsidR="00EF31B8" w:rsidRDefault="00EF31B8" w:rsidP="003533FE">
      <w:pPr>
        <w:jc w:val="right"/>
        <w:rPr>
          <w:rFonts w:ascii="Times New Roman" w:hAnsi="Times New Roman" w:cs="Times New Roman"/>
        </w:rPr>
      </w:pPr>
    </w:p>
    <w:p w14:paraId="38BC83E9" w14:textId="77777777" w:rsidR="00EF31B8" w:rsidRDefault="00EF31B8" w:rsidP="003533FE">
      <w:pPr>
        <w:jc w:val="right"/>
        <w:rPr>
          <w:rFonts w:ascii="Times New Roman" w:hAnsi="Times New Roman" w:cs="Times New Roman"/>
        </w:rPr>
      </w:pPr>
    </w:p>
    <w:p w14:paraId="525A7C48" w14:textId="5A52E232"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69103150"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B22DF8">
        <w:rPr>
          <w:rFonts w:ascii="Times New Roman" w:hAnsi="Times New Roman" w:cs="Times New Roman"/>
          <w:bCs/>
        </w:rPr>
        <w:t>8</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4DBC4962" w:rsidR="00F57510" w:rsidRDefault="003533FE" w:rsidP="000648C9">
      <w:pPr>
        <w:jc w:val="both"/>
        <w:rPr>
          <w:rFonts w:ascii="Times New Roman" w:hAnsi="Times New Roman" w:cs="Times New Roman"/>
          <w:color w:val="000000"/>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0648C9" w:rsidRPr="0040131F">
        <w:rPr>
          <w:rFonts w:ascii="Times New Roman" w:hAnsi="Times New Roman"/>
          <w:i/>
          <w:iCs/>
        </w:rPr>
        <w:t xml:space="preserve">Rozbudowa </w:t>
      </w:r>
      <w:r w:rsidR="000648C9" w:rsidRPr="0040131F">
        <w:rPr>
          <w:rFonts w:ascii="Times New Roman" w:hAnsi="Times New Roman" w:cs="Times New Roman"/>
          <w:i/>
          <w:iCs/>
        </w:rPr>
        <w:t>drogi gminnej nr 160227C Służewo-Broniszewo-Goszczewo,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wykonanie 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5294E2F9" w14:textId="34D44CEA" w:rsidR="000648C9" w:rsidRDefault="000648C9" w:rsidP="000648C9">
      <w:pPr>
        <w:ind w:right="284"/>
        <w:jc w:val="both"/>
        <w:rPr>
          <w:sz w:val="20"/>
        </w:rPr>
      </w:pPr>
    </w:p>
    <w:p w14:paraId="6F1AFF7A" w14:textId="77777777" w:rsidR="00F57510" w:rsidRPr="000648C9" w:rsidRDefault="00F57510" w:rsidP="006A118D">
      <w:pPr>
        <w:jc w:val="both"/>
      </w:pPr>
    </w:p>
    <w:p w14:paraId="79DB2248" w14:textId="77777777" w:rsidR="00F57510" w:rsidRPr="000648C9" w:rsidRDefault="00F57510" w:rsidP="00F57510">
      <w:pPr>
        <w:rPr>
          <w:rFonts w:ascii="Times New Roman" w:hAnsi="Times New Roman"/>
        </w:rPr>
      </w:pPr>
      <w:r w:rsidRPr="000648C9">
        <w:rPr>
          <w:rFonts w:ascii="Times New Roman" w:hAnsi="Times New Roman"/>
        </w:rPr>
        <w:t>Cena ofertowa brutto ………………………………….…….. zł</w:t>
      </w:r>
    </w:p>
    <w:p w14:paraId="66BF1CDD" w14:textId="77777777" w:rsidR="00F57510" w:rsidRPr="000648C9" w:rsidRDefault="00F57510" w:rsidP="00F57510">
      <w:pPr>
        <w:ind w:left="360" w:firstLine="348"/>
        <w:rPr>
          <w:rFonts w:ascii="Times New Roman" w:hAnsi="Times New Roman"/>
        </w:rPr>
      </w:pPr>
    </w:p>
    <w:p w14:paraId="32441F12" w14:textId="27578BAD" w:rsidR="00F57510" w:rsidRPr="000648C9" w:rsidRDefault="00F57510" w:rsidP="000648C9">
      <w:pPr>
        <w:jc w:val="both"/>
        <w:rPr>
          <w:rFonts w:ascii="Times New Roman" w:hAnsi="Times New Roman"/>
        </w:rPr>
      </w:pPr>
      <w:r w:rsidRPr="000648C9">
        <w:rPr>
          <w:rFonts w:ascii="Times New Roman" w:hAnsi="Times New Roman"/>
        </w:rPr>
        <w:t>(słownie: …………………………………………………………………………………… ..../100 gr.)</w:t>
      </w:r>
    </w:p>
    <w:p w14:paraId="1D708162" w14:textId="77777777" w:rsidR="00F57510" w:rsidRPr="000648C9" w:rsidRDefault="00F57510" w:rsidP="00E675EC">
      <w:pPr>
        <w:rPr>
          <w:rFonts w:ascii="Times New Roman" w:hAnsi="Times New Roman" w:cs="Times New Roman"/>
        </w:rPr>
      </w:pPr>
    </w:p>
    <w:p w14:paraId="37EC687A" w14:textId="7A68B18E" w:rsidR="00BE6106" w:rsidRPr="000648C9" w:rsidRDefault="00BE6106" w:rsidP="00E675EC">
      <w:pPr>
        <w:rPr>
          <w:rFonts w:ascii="Times New Roman" w:hAnsi="Times New Roman" w:cs="Times New Roman"/>
        </w:rPr>
      </w:pPr>
      <w:r w:rsidRPr="000648C9">
        <w:rPr>
          <w:rFonts w:ascii="Times New Roman" w:hAnsi="Times New Roman" w:cs="Times New Roman"/>
        </w:rPr>
        <w:t>Okres gwarancji jakości ……………… miesięcy licząc od daty odbioru przedmiotu umowy.</w:t>
      </w:r>
    </w:p>
    <w:p w14:paraId="7E92F5BE" w14:textId="77777777" w:rsidR="00D02B8B" w:rsidRPr="000648C9" w:rsidRDefault="00D02B8B"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7777777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2021 r., poz. 685 ze zm.)</w:t>
      </w:r>
    </w:p>
    <w:p w14:paraId="2EBF2F65" w14:textId="77777777" w:rsidR="000648C9" w:rsidRPr="005261D5" w:rsidRDefault="000648C9" w:rsidP="000648C9">
      <w:pPr>
        <w:adjustRightInd w:val="0"/>
        <w:jc w:val="both"/>
        <w:rPr>
          <w:rFonts w:ascii="Times New Roman" w:hAnsi="Times New Roman" w:cs="Times New Roman"/>
        </w:rPr>
      </w:pPr>
    </w:p>
    <w:p w14:paraId="778A05DD" w14:textId="77777777"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w:t>
      </w:r>
      <w:r w:rsidRPr="005F66C3">
        <w:rPr>
          <w:rFonts w:ascii="Times New Roman" w:hAnsi="Times New Roman" w:cs="Times New Roman"/>
        </w:rPr>
        <w:lastRenderedPageBreak/>
        <w:t xml:space="preserve">ustawy z dnia 11 marca 2004 r. o podatku od towarów i usług </w:t>
      </w:r>
      <w:r w:rsidRPr="005261D5">
        <w:rPr>
          <w:rFonts w:ascii="Times New Roman" w:hAnsi="Times New Roman" w:cs="Times New Roman"/>
        </w:rPr>
        <w:t>(Dz. U. z 2021 r., poz. 685 ze zm.)</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77777777" w:rsidR="000648C9" w:rsidRPr="00736B22" w:rsidRDefault="000648C9" w:rsidP="000648C9">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06951D78" w14:textId="77777777" w:rsidR="000648C9" w:rsidRPr="005F66C3" w:rsidRDefault="000648C9" w:rsidP="000648C9">
      <w:pPr>
        <w:jc w:val="both"/>
        <w:rPr>
          <w:rFonts w:ascii="Times New Roman" w:hAnsi="Times New Roman" w:cs="Times New Roman"/>
          <w:bCs/>
          <w:color w:val="000000"/>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0648C9">
      <w:pPr>
        <w:widowControl/>
        <w:numPr>
          <w:ilvl w:val="0"/>
          <w:numId w:val="24"/>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702C07B"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6F9F1602" w14:textId="77777777" w:rsidR="000648C9" w:rsidRPr="005F66C3" w:rsidRDefault="000648C9" w:rsidP="000648C9">
      <w:pPr>
        <w:jc w:val="both"/>
        <w:rPr>
          <w:rFonts w:ascii="Times New Roman" w:hAnsi="Times New Roman" w:cs="Times New Roman"/>
          <w:bCs/>
          <w:strike/>
          <w:color w:val="FF0000"/>
        </w:rPr>
      </w:pPr>
    </w:p>
    <w:p w14:paraId="451C3713" w14:textId="77777777"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2</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77777777"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3</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16BE87E0" w14:textId="77777777" w:rsidR="000648C9" w:rsidRPr="005F66C3" w:rsidRDefault="000648C9" w:rsidP="000648C9">
      <w:pPr>
        <w:adjustRightInd w:val="0"/>
        <w:jc w:val="both"/>
        <w:rPr>
          <w:rFonts w:ascii="Times New Roman" w:hAnsi="Times New Roman" w:cs="Times New Roman"/>
          <w:color w:val="000000"/>
        </w:rPr>
      </w:pPr>
    </w:p>
    <w:p w14:paraId="266F565F" w14:textId="77777777" w:rsidR="000648C9" w:rsidRPr="005F66C3" w:rsidRDefault="000648C9" w:rsidP="000648C9">
      <w:pPr>
        <w:rPr>
          <w:rFonts w:ascii="Times New Roman" w:hAnsi="Times New Roman" w:cs="Times New Roman"/>
        </w:rPr>
      </w:pPr>
    </w:p>
    <w:p w14:paraId="1851449E" w14:textId="77777777" w:rsidR="000648C9" w:rsidRPr="00C82436" w:rsidRDefault="000648C9" w:rsidP="000648C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0C22D88" w14:textId="77777777" w:rsidR="000648C9" w:rsidRPr="005F66C3" w:rsidRDefault="000648C9" w:rsidP="000648C9">
      <w:pPr>
        <w:rPr>
          <w:rFonts w:ascii="Times New Roman" w:hAnsi="Times New Roman" w:cs="Times New Roman"/>
        </w:rPr>
      </w:pPr>
    </w:p>
    <w:p w14:paraId="2032A324" w14:textId="3D209747" w:rsidR="00650177" w:rsidRDefault="00650177" w:rsidP="006F0243">
      <w:pPr>
        <w:rPr>
          <w:rFonts w:ascii="Times New Roman" w:hAnsi="Times New Roman" w:cs="Times New Roman"/>
          <w:sz w:val="20"/>
          <w:szCs w:val="20"/>
        </w:rPr>
      </w:pPr>
    </w:p>
    <w:p w14:paraId="265842E8" w14:textId="230B7608" w:rsidR="000648C9" w:rsidRDefault="000648C9" w:rsidP="006F0243">
      <w:pPr>
        <w:rPr>
          <w:rFonts w:ascii="Times New Roman" w:hAnsi="Times New Roman" w:cs="Times New Roman"/>
          <w:sz w:val="20"/>
          <w:szCs w:val="20"/>
        </w:rPr>
      </w:pPr>
    </w:p>
    <w:p w14:paraId="09BBC9C8" w14:textId="0438ABF7" w:rsidR="000648C9" w:rsidRDefault="000648C9" w:rsidP="006F0243">
      <w:pPr>
        <w:rPr>
          <w:rFonts w:ascii="Times New Roman" w:hAnsi="Times New Roman" w:cs="Times New Roman"/>
          <w:sz w:val="20"/>
          <w:szCs w:val="20"/>
        </w:rPr>
      </w:pPr>
    </w:p>
    <w:p w14:paraId="0D29DFF3" w14:textId="1A81301E" w:rsidR="000648C9" w:rsidRDefault="000648C9" w:rsidP="006F0243">
      <w:pPr>
        <w:rPr>
          <w:rFonts w:ascii="Times New Roman" w:hAnsi="Times New Roman" w:cs="Times New Roman"/>
          <w:sz w:val="20"/>
          <w:szCs w:val="20"/>
        </w:rPr>
      </w:pPr>
    </w:p>
    <w:p w14:paraId="691FA345" w14:textId="77777777" w:rsidR="000648C9" w:rsidRPr="00650177" w:rsidRDefault="000648C9" w:rsidP="006F0243">
      <w:pPr>
        <w:rPr>
          <w:rFonts w:ascii="Times New Roman" w:hAnsi="Times New Roman" w:cs="Times New Roman"/>
          <w:sz w:val="20"/>
          <w:szCs w:val="20"/>
        </w:rPr>
      </w:pPr>
    </w:p>
    <w:p w14:paraId="245102DB" w14:textId="77777777" w:rsidR="00E675EC" w:rsidRDefault="00E675EC"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375569D1"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270001">
        <w:rPr>
          <w:rFonts w:ascii="Times New Roman" w:hAnsi="Times New Roman" w:cs="Times New Roman"/>
          <w:bCs/>
        </w:rPr>
        <w:t>8</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0EA42D3A" w:rsidR="003F3383" w:rsidRPr="007D5E85"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1E033E" w:rsidRPr="001E033E">
        <w:rPr>
          <w:i/>
          <w:iCs/>
          <w:sz w:val="22"/>
          <w:szCs w:val="22"/>
        </w:rPr>
        <w:t>Rozbudowa drogi gminnej nr 160227C Służewo-Broniszewo-Goszczewo, Gmina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12A7AECA" w14:textId="77777777" w:rsidR="003F3383" w:rsidRPr="003533FE" w:rsidRDefault="003F3383" w:rsidP="003F3383">
      <w:pPr>
        <w:pStyle w:val="Standard"/>
        <w:jc w:val="both"/>
        <w:rPr>
          <w:sz w:val="21"/>
          <w:szCs w:val="21"/>
        </w:rPr>
      </w:pPr>
    </w:p>
    <w:p w14:paraId="45E938E6" w14:textId="77777777" w:rsidR="003F3383" w:rsidRPr="003533FE" w:rsidRDefault="003F3383" w:rsidP="003F3383">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1F38AE44" w14:textId="77777777" w:rsidR="003F3383" w:rsidRPr="003533FE" w:rsidRDefault="003F3383" w:rsidP="003F3383">
      <w:pPr>
        <w:pStyle w:val="Standard"/>
        <w:ind w:left="644"/>
        <w:jc w:val="both"/>
        <w:rPr>
          <w:sz w:val="21"/>
          <w:szCs w:val="21"/>
        </w:rPr>
      </w:pPr>
      <w:r w:rsidRPr="003533FE">
        <w:rPr>
          <w:rFonts w:eastAsia="Calibri"/>
          <w:sz w:val="21"/>
          <w:szCs w:val="21"/>
        </w:rPr>
        <w:t>„Z postępowania o udzielenie zamówienia wyklucza się wykonawcę:</w:t>
      </w:r>
    </w:p>
    <w:p w14:paraId="5C8230F5" w14:textId="77777777" w:rsidR="003F3383" w:rsidRPr="003533FE" w:rsidRDefault="003F3383" w:rsidP="003F3383">
      <w:pPr>
        <w:pStyle w:val="Standard"/>
        <w:ind w:left="1276" w:hanging="142"/>
        <w:jc w:val="both"/>
        <w:rPr>
          <w:sz w:val="21"/>
          <w:szCs w:val="21"/>
        </w:rPr>
      </w:pPr>
      <w:r w:rsidRPr="003533FE">
        <w:rPr>
          <w:sz w:val="21"/>
          <w:szCs w:val="21"/>
        </w:rPr>
        <w:t>1) będącego osobą fizyczną, którego prawomocnie skazano za przestępstwo:</w:t>
      </w:r>
    </w:p>
    <w:p w14:paraId="099D0112" w14:textId="77777777" w:rsidR="003F3383" w:rsidRPr="003533FE" w:rsidRDefault="003F3383" w:rsidP="003F3383">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673ECFC0" w14:textId="77777777" w:rsidR="003F3383" w:rsidRPr="003533FE" w:rsidRDefault="003F3383" w:rsidP="003F3383">
      <w:pPr>
        <w:pStyle w:val="Standard"/>
        <w:ind w:left="1701" w:hanging="283"/>
        <w:jc w:val="both"/>
        <w:rPr>
          <w:sz w:val="21"/>
          <w:szCs w:val="21"/>
        </w:rPr>
      </w:pPr>
      <w:r w:rsidRPr="003533FE">
        <w:rPr>
          <w:sz w:val="21"/>
          <w:szCs w:val="21"/>
        </w:rPr>
        <w:t>b) handlu ludźmi, o którym mowa w art. 189a Kodeksu karnego,</w:t>
      </w:r>
    </w:p>
    <w:p w14:paraId="6FB4EC23" w14:textId="77777777" w:rsidR="003F3383" w:rsidRPr="003533FE" w:rsidRDefault="003F3383" w:rsidP="003F3383">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0AD3F06E" w14:textId="77777777" w:rsidR="003F3383" w:rsidRPr="003533FE" w:rsidRDefault="003F3383" w:rsidP="003F3383">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FBB6D38" w14:textId="77777777" w:rsidR="003F3383" w:rsidRPr="003533FE" w:rsidRDefault="003F3383" w:rsidP="003F3383">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545A0590" w14:textId="60F9B402" w:rsidR="003F3383" w:rsidRPr="00650177" w:rsidRDefault="003F3383" w:rsidP="003F3383">
      <w:pPr>
        <w:pStyle w:val="Standard"/>
        <w:ind w:left="1701" w:hanging="283"/>
        <w:jc w:val="both"/>
        <w:rPr>
          <w:sz w:val="21"/>
          <w:szCs w:val="21"/>
        </w:rPr>
      </w:pPr>
      <w:r w:rsidRPr="003533FE">
        <w:rPr>
          <w:sz w:val="21"/>
          <w:szCs w:val="21"/>
        </w:rPr>
        <w:t xml:space="preserve">f) </w:t>
      </w:r>
      <w:r w:rsidRPr="00650177">
        <w:rPr>
          <w:bCs/>
          <w:sz w:val="21"/>
          <w:szCs w:val="21"/>
        </w:rPr>
        <w:t>powierzenia wykonywania pracy małoletniemu cudzoziemcowi</w:t>
      </w:r>
      <w:r w:rsidRPr="00650177">
        <w:rPr>
          <w:sz w:val="21"/>
          <w:szCs w:val="21"/>
        </w:rPr>
        <w:t>, o którym mowa w art. 9 ust. 2 ustawy z dnia 15 czerwca 2012 r. o skutkach powierzania wykonywania pracy cudzoziemcom przebywającym wbrew przepisom na terytorium Rzeczypospolitej Polskiej (</w:t>
      </w:r>
      <w:r w:rsidR="00650177" w:rsidRPr="00650177">
        <w:rPr>
          <w:sz w:val="21"/>
          <w:szCs w:val="21"/>
        </w:rPr>
        <w:t>Dz. U. z 2021 r., poz. 1745</w:t>
      </w:r>
      <w:r w:rsidRPr="00650177">
        <w:rPr>
          <w:sz w:val="21"/>
          <w:szCs w:val="21"/>
        </w:rPr>
        <w:t>),</w:t>
      </w:r>
    </w:p>
    <w:p w14:paraId="1C9447D8" w14:textId="77777777" w:rsidR="003F3383" w:rsidRPr="003533FE" w:rsidRDefault="003F3383" w:rsidP="003F3383">
      <w:pPr>
        <w:pStyle w:val="Standard"/>
        <w:ind w:left="1701" w:hanging="283"/>
        <w:jc w:val="both"/>
        <w:rPr>
          <w:sz w:val="21"/>
          <w:szCs w:val="21"/>
        </w:rPr>
      </w:pPr>
      <w:r w:rsidRPr="003533FE">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94FDD6" w14:textId="77777777" w:rsidR="003F3383" w:rsidRPr="003533FE" w:rsidRDefault="003F3383" w:rsidP="003F3383">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11DAE8D1" w14:textId="77777777" w:rsidR="003F3383" w:rsidRPr="003533FE" w:rsidRDefault="003F3383" w:rsidP="003F3383">
      <w:pPr>
        <w:pStyle w:val="Standard"/>
        <w:ind w:left="1418" w:hanging="283"/>
        <w:jc w:val="both"/>
        <w:rPr>
          <w:sz w:val="21"/>
          <w:szCs w:val="21"/>
        </w:rPr>
      </w:pPr>
      <w:r w:rsidRPr="003533FE">
        <w:rPr>
          <w:sz w:val="21"/>
          <w:szCs w:val="21"/>
        </w:rPr>
        <w:t>– lub za odpowiedni czyn zabroniony określony w przepisach prawa obcego;</w:t>
      </w:r>
    </w:p>
    <w:p w14:paraId="162246F6" w14:textId="77777777" w:rsidR="003F3383" w:rsidRPr="003533FE" w:rsidRDefault="003F3383" w:rsidP="003F3383">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090536" w14:textId="77777777" w:rsidR="003F3383" w:rsidRPr="003533FE" w:rsidRDefault="003F3383" w:rsidP="003F3383">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19CB26" w14:textId="77777777" w:rsidR="003F3383" w:rsidRPr="003533FE" w:rsidRDefault="003F3383" w:rsidP="003F3383">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1593452D" w14:textId="77777777" w:rsidR="003F3383" w:rsidRPr="003533FE" w:rsidRDefault="003F3383" w:rsidP="003F3383">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DD1970E" w14:textId="77777777" w:rsidR="003F3383" w:rsidRPr="003533FE" w:rsidRDefault="003F3383" w:rsidP="003F3383">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77777777" w:rsidR="003F3383" w:rsidRPr="003533FE" w:rsidRDefault="003F3383" w:rsidP="003F3383">
      <w:pPr>
        <w:pStyle w:val="Standard"/>
        <w:ind w:left="1418" w:hanging="284"/>
        <w:jc w:val="both"/>
        <w:rPr>
          <w:sz w:val="21"/>
          <w:szCs w:val="21"/>
        </w:rPr>
      </w:pPr>
    </w:p>
    <w:p w14:paraId="259ABA06" w14:textId="77777777" w:rsidR="003F3383" w:rsidRPr="003533FE" w:rsidRDefault="003F3383" w:rsidP="003F3383">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BDF388B" w14:textId="77777777" w:rsidR="003F3383" w:rsidRPr="003533FE" w:rsidRDefault="003F3383" w:rsidP="003F3383">
      <w:pPr>
        <w:pStyle w:val="Standard"/>
        <w:ind w:left="644"/>
        <w:jc w:val="both"/>
        <w:rPr>
          <w:rFonts w:eastAsia="Calibri"/>
          <w:sz w:val="21"/>
          <w:szCs w:val="21"/>
        </w:rPr>
      </w:pPr>
    </w:p>
    <w:p w14:paraId="7D890775" w14:textId="7777777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0CF000FA" w14:textId="77777777" w:rsidR="003F3383" w:rsidRPr="003533FE" w:rsidRDefault="003F3383" w:rsidP="003F3383">
      <w:pPr>
        <w:pStyle w:val="Standard"/>
        <w:ind w:left="644"/>
        <w:jc w:val="both"/>
        <w:rPr>
          <w:sz w:val="21"/>
          <w:szCs w:val="21"/>
        </w:rPr>
      </w:pPr>
      <w:r w:rsidRPr="003533FE">
        <w:rPr>
          <w:sz w:val="21"/>
          <w:szCs w:val="21"/>
        </w:rPr>
        <w:t>…………………………………………………………………………....……………………………………………………………………………………………………………………………</w:t>
      </w:r>
    </w:p>
    <w:p w14:paraId="6E6238D4" w14:textId="77777777" w:rsidR="003F3383" w:rsidRPr="003533FE" w:rsidRDefault="003F3383" w:rsidP="003F3383">
      <w:pPr>
        <w:pStyle w:val="Standard"/>
        <w:spacing w:line="360" w:lineRule="auto"/>
        <w:ind w:right="28" w:firstLine="644"/>
        <w:jc w:val="both"/>
        <w:rPr>
          <w:sz w:val="21"/>
          <w:szCs w:val="21"/>
        </w:rPr>
      </w:pP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217FA41D" w14:textId="3F966F3C" w:rsidR="007D5E85" w:rsidRPr="007D5E85" w:rsidRDefault="003F3383" w:rsidP="00650177">
      <w:pPr>
        <w:pStyle w:val="Standard"/>
        <w:spacing w:line="360" w:lineRule="auto"/>
        <w:ind w:right="28" w:firstLine="644"/>
        <w:jc w:val="both"/>
        <w:rPr>
          <w:sz w:val="21"/>
          <w:szCs w:val="21"/>
        </w:rPr>
      </w:pPr>
      <w:r w:rsidRPr="003533FE">
        <w:rPr>
          <w:sz w:val="21"/>
          <w:szCs w:val="21"/>
        </w:rPr>
        <w:t>2) ………………………………………………..</w:t>
      </w:r>
    </w:p>
    <w:p w14:paraId="7FFF1003" w14:textId="50F5CA4A" w:rsidR="003F3383" w:rsidRPr="007D5E85" w:rsidRDefault="003F3383" w:rsidP="007D5E85">
      <w:pPr>
        <w:jc w:val="both"/>
        <w:rPr>
          <w:rFonts w:ascii="Times New Roman" w:hAnsi="Times New Roman" w:cs="Times New Roman"/>
        </w:rPr>
      </w:pPr>
      <w:r w:rsidRPr="00250BF8">
        <w:rPr>
          <w:rFonts w:ascii="Times New Roman" w:hAnsi="Times New Roman" w:cs="Times New Roman"/>
        </w:rPr>
        <w:t xml:space="preserve">Oświadczamy, że spełniamy warunki udziału w postępowaniu o udzielenie zamówienia publicznego pn. </w:t>
      </w:r>
      <w:r w:rsidRPr="00250BF8">
        <w:rPr>
          <w:rFonts w:ascii="Times New Roman" w:hAnsi="Times New Roman" w:cs="Times New Roman"/>
          <w:i/>
          <w:iCs/>
        </w:rPr>
        <w:t xml:space="preserve"> „</w:t>
      </w:r>
      <w:r w:rsidR="001E033E" w:rsidRPr="0040131F">
        <w:rPr>
          <w:rFonts w:ascii="Times New Roman" w:hAnsi="Times New Roman"/>
          <w:i/>
          <w:iCs/>
        </w:rPr>
        <w:t xml:space="preserve">Rozbudowa </w:t>
      </w:r>
      <w:r w:rsidR="001E033E" w:rsidRPr="0040131F">
        <w:rPr>
          <w:rFonts w:ascii="Times New Roman" w:hAnsi="Times New Roman" w:cs="Times New Roman"/>
          <w:i/>
          <w:iCs/>
        </w:rPr>
        <w:t>drogi gminnej nr 160227C Służewo-Broniszewo-Goszczewo, Gmina Aleksandrów Kujawski</w:t>
      </w:r>
      <w:r w:rsidRPr="00250BF8">
        <w:rPr>
          <w:rFonts w:ascii="Times New Roman" w:hAnsi="Times New Roman" w:cs="Times New Roman"/>
          <w:i/>
          <w:iCs/>
          <w:color w:val="000000"/>
        </w:rPr>
        <w:t>”</w:t>
      </w:r>
    </w:p>
    <w:p w14:paraId="5F7A4BEE" w14:textId="77777777" w:rsidR="007D5E85" w:rsidRDefault="007D5E85" w:rsidP="003533FE">
      <w:pPr>
        <w:rPr>
          <w:rFonts w:ascii="Times New Roman" w:hAnsi="Times New Roman" w:cs="Times New Roman"/>
          <w:sz w:val="20"/>
          <w:szCs w:val="20"/>
        </w:rPr>
      </w:pPr>
    </w:p>
    <w:p w14:paraId="56E7037E" w14:textId="2BF0A8BC" w:rsidR="003533FE" w:rsidRPr="007D5E85" w:rsidRDefault="003F3383" w:rsidP="003533FE">
      <w:pPr>
        <w:rPr>
          <w:rFonts w:ascii="Times New Roman" w:hAnsi="Times New Roman" w:cs="Times New Roman"/>
          <w:sz w:val="20"/>
          <w:szCs w:val="20"/>
        </w:rPr>
      </w:pPr>
      <w:r w:rsidRPr="00C82436">
        <w:rPr>
          <w:rFonts w:ascii="Times New Roman" w:hAnsi="Times New Roman" w:cs="Times New Roman"/>
          <w:sz w:val="20"/>
          <w:szCs w:val="20"/>
        </w:rPr>
        <w:t>..........................., dnia ..................202</w:t>
      </w:r>
      <w:r w:rsidR="00E675EC">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7AB068B1"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CAD4D14" w14:textId="650A9551" w:rsidR="00760E55" w:rsidRPr="007D5E85" w:rsidRDefault="00760E55" w:rsidP="00760E55">
      <w:pPr>
        <w:jc w:val="center"/>
        <w:rPr>
          <w:rFonts w:ascii="Times New Roman" w:hAnsi="Times New Roman" w:cs="Times New Roman"/>
          <w:sz w:val="16"/>
          <w:szCs w:val="16"/>
        </w:rPr>
      </w:pPr>
      <w:r w:rsidRPr="007D5E85">
        <w:rPr>
          <w:rFonts w:ascii="Times New Roman" w:hAnsi="Times New Roman" w:cs="Times New Roman"/>
          <w:i/>
          <w:sz w:val="16"/>
          <w:szCs w:val="16"/>
        </w:rPr>
        <w:t xml:space="preserve">                                                                                                            </w:t>
      </w:r>
      <w:r w:rsidR="007D5E85">
        <w:rPr>
          <w:rFonts w:ascii="Times New Roman" w:hAnsi="Times New Roman" w:cs="Times New Roman"/>
          <w:i/>
          <w:sz w:val="16"/>
          <w:szCs w:val="16"/>
        </w:rPr>
        <w:t xml:space="preserve">                               </w:t>
      </w:r>
      <w:r w:rsidRPr="007D5E85">
        <w:rPr>
          <w:rFonts w:ascii="Times New Roman" w:hAnsi="Times New Roman" w:cs="Times New Roman"/>
          <w:i/>
          <w:sz w:val="16"/>
          <w:szCs w:val="16"/>
        </w:rPr>
        <w:t xml:space="preserve"> </w:t>
      </w:r>
      <w:r w:rsidRPr="007D5E85">
        <w:rPr>
          <w:rFonts w:ascii="Times New Roman" w:hAnsi="Times New Roman" w:cs="Times New Roman"/>
          <w:sz w:val="16"/>
          <w:szCs w:val="16"/>
        </w:rPr>
        <w:t>(podpis osoby upoważnionej)</w:t>
      </w:r>
    </w:p>
    <w:p w14:paraId="3DEA29EE" w14:textId="1A806581" w:rsidR="00397F72" w:rsidRPr="006F0243" w:rsidRDefault="00760E55" w:rsidP="006F0243">
      <w:pPr>
        <w:jc w:val="center"/>
        <w:rPr>
          <w:rFonts w:ascii="Times New Roman" w:hAnsi="Times New Roman" w:cs="Times New Roman"/>
          <w:sz w:val="16"/>
          <w:szCs w:val="16"/>
        </w:rPr>
      </w:pP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t xml:space="preserve"> </w:t>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t>Podpisano elektronicznie</w:t>
      </w:r>
    </w:p>
    <w:p w14:paraId="0F3E5B8D" w14:textId="19507020"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5E66154F"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270001">
        <w:rPr>
          <w:rFonts w:ascii="Times New Roman" w:hAnsi="Times New Roman" w:cs="Times New Roman"/>
          <w:bCs/>
        </w:rPr>
        <w:t>8</w:t>
      </w:r>
      <w:r w:rsidRPr="004862F1">
        <w:rPr>
          <w:rFonts w:ascii="Times New Roman" w:hAnsi="Times New Roman" w:cs="Times New Roman"/>
          <w:bCs/>
        </w:rPr>
        <w:t>.202</w:t>
      </w:r>
      <w:r w:rsidR="00650177">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36347C94"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1E033E" w:rsidRPr="0040131F">
        <w:rPr>
          <w:rFonts w:ascii="Times New Roman" w:hAnsi="Times New Roman"/>
          <w:i/>
          <w:iCs/>
        </w:rPr>
        <w:t xml:space="preserve">Rozbudowa </w:t>
      </w:r>
      <w:r w:rsidR="001E033E" w:rsidRPr="0040131F">
        <w:rPr>
          <w:rFonts w:ascii="Times New Roman" w:hAnsi="Times New Roman" w:cs="Times New Roman"/>
          <w:i/>
          <w:iCs/>
        </w:rPr>
        <w:t>drogi gminnej nr 160227C Służewo-Broniszewo-Goszczewo,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3307DCE9"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sidR="00E675EC">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021DA68"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C4A58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C0E9BB6" w14:textId="77777777" w:rsidR="00760E55" w:rsidRPr="00C70FFA"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438C7ECD" w14:textId="213A4FE4" w:rsidR="002366DD" w:rsidRDefault="002366DD" w:rsidP="006F0243">
      <w:pPr>
        <w:rPr>
          <w:rFonts w:ascii="Times New Roman" w:hAnsi="Times New Roman" w:cs="Times New Roman"/>
        </w:rPr>
      </w:pPr>
    </w:p>
    <w:p w14:paraId="5517ADDA" w14:textId="77777777" w:rsidR="009D1B3D" w:rsidRDefault="009D1B3D" w:rsidP="006F0243">
      <w:pPr>
        <w:rPr>
          <w:rFonts w:ascii="Times New Roman" w:hAnsi="Times New Roman" w:cs="Times New Roman"/>
        </w:rPr>
      </w:pPr>
    </w:p>
    <w:p w14:paraId="3788D43E" w14:textId="77777777" w:rsidR="002366DD" w:rsidRDefault="002366DD"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0" w:name="_Hlk97811245"/>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6DAEA22C" w14:textId="77777777" w:rsidR="00613C59" w:rsidRDefault="001E033E" w:rsidP="008B76FF">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CB7D59">
        <w:rPr>
          <w:rFonts w:ascii="Times New Roman" w:eastAsia="Calibri" w:hAnsi="Times New Roman" w:cs="Times New Roman"/>
          <w:bCs/>
          <w:sz w:val="20"/>
          <w:szCs w:val="20"/>
        </w:rPr>
        <w:t>Zamawiający powierza a Wykonawca przyjmuje do wykonania realizację zadania pod nazwą „</w:t>
      </w:r>
      <w:r w:rsidR="00613C59" w:rsidRPr="00613C59">
        <w:rPr>
          <w:rFonts w:ascii="Times New Roman" w:hAnsi="Times New Roman"/>
          <w:i/>
          <w:iCs/>
          <w:sz w:val="20"/>
          <w:szCs w:val="20"/>
        </w:rPr>
        <w:t xml:space="preserve">Rozbudowa </w:t>
      </w:r>
      <w:r w:rsidR="00613C59" w:rsidRPr="00613C59">
        <w:rPr>
          <w:rFonts w:ascii="Times New Roman" w:hAnsi="Times New Roman" w:cs="Times New Roman"/>
          <w:i/>
          <w:iCs/>
          <w:sz w:val="20"/>
          <w:szCs w:val="20"/>
        </w:rPr>
        <w:t>drogi gminnej nr 160227C Służewo-Broniszewo-Goszczewo, Gmina Aleksandrów Kujawski</w:t>
      </w:r>
      <w:r w:rsidRPr="00CB7D59">
        <w:rPr>
          <w:rFonts w:ascii="Times New Roman" w:hAnsi="Times New Roman" w:cs="Times New Roman"/>
          <w:sz w:val="20"/>
          <w:szCs w:val="20"/>
        </w:rPr>
        <w:t xml:space="preserve">”. </w:t>
      </w:r>
    </w:p>
    <w:p w14:paraId="59F54A6F" w14:textId="77777777" w:rsidR="00613C59" w:rsidRPr="00613C59" w:rsidRDefault="00613C59" w:rsidP="008B76FF">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sz w:val="20"/>
          <w:szCs w:val="20"/>
        </w:rPr>
        <w:t xml:space="preserve">Przedmiotem umowy </w:t>
      </w:r>
      <w:r w:rsidRPr="00613C59">
        <w:rPr>
          <w:rFonts w:ascii="Times New Roman" w:hAnsi="Times New Roman" w:cs="Times New Roman"/>
          <w:sz w:val="20"/>
          <w:szCs w:val="20"/>
        </w:rPr>
        <w:t xml:space="preserve">jest </w:t>
      </w:r>
      <w:r w:rsidRPr="00613C59">
        <w:rPr>
          <w:rFonts w:ascii="Times New Roman" w:hAnsi="Times New Roman"/>
          <w:sz w:val="20"/>
          <w:szCs w:val="20"/>
        </w:rPr>
        <w:t xml:space="preserve">rozbudowa </w:t>
      </w:r>
      <w:r w:rsidRPr="00613C59">
        <w:rPr>
          <w:rFonts w:ascii="Times New Roman" w:hAnsi="Times New Roman" w:cs="Times New Roman"/>
          <w:sz w:val="20"/>
          <w:szCs w:val="20"/>
        </w:rPr>
        <w:t>drogi gminnej nr 160227C Służewo-Broniszewo-Goszczewo, Gmina Aleksandrów Kujawski</w:t>
      </w:r>
      <w:r w:rsidRPr="00613C59">
        <w:rPr>
          <w:rFonts w:ascii="Times New Roman" w:hAnsi="Times New Roman" w:cs="Times New Roman"/>
          <w:iCs/>
          <w:sz w:val="20"/>
          <w:szCs w:val="20"/>
        </w:rPr>
        <w:t xml:space="preserve"> współfinansowanego</w:t>
      </w:r>
      <w:r w:rsidRPr="00613C59">
        <w:rPr>
          <w:rFonts w:ascii="Times New Roman" w:hAnsi="Times New Roman" w:cs="Times New Roman"/>
          <w:b/>
        </w:rPr>
        <w:t xml:space="preserve"> </w:t>
      </w:r>
      <w:r w:rsidRPr="00613C59">
        <w:rPr>
          <w:rFonts w:ascii="Times New Roman" w:hAnsi="Times New Roman" w:cs="Times New Roman"/>
          <w:bCs/>
          <w:sz w:val="20"/>
          <w:szCs w:val="20"/>
        </w:rPr>
        <w:t xml:space="preserve">ramach Rządowego Funduszu </w:t>
      </w:r>
      <w:r>
        <w:rPr>
          <w:rFonts w:ascii="Times New Roman" w:hAnsi="Times New Roman" w:cs="Times New Roman"/>
          <w:bCs/>
          <w:sz w:val="20"/>
          <w:szCs w:val="20"/>
        </w:rPr>
        <w:t>Rozwoju Dróg</w:t>
      </w:r>
      <w:r w:rsidRPr="00613C59">
        <w:rPr>
          <w:rFonts w:ascii="Times New Roman" w:hAnsi="Times New Roman" w:cs="Times New Roman"/>
          <w:bCs/>
          <w:sz w:val="20"/>
          <w:szCs w:val="20"/>
        </w:rPr>
        <w:t>.</w:t>
      </w:r>
    </w:p>
    <w:p w14:paraId="337E87AD" w14:textId="43A76F64" w:rsidR="00132AD0" w:rsidRPr="00132AD0" w:rsidRDefault="00613C59" w:rsidP="00132AD0">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bCs/>
          <w:sz w:val="20"/>
        </w:rPr>
        <w:t xml:space="preserve">Wykonawca zobowiązuje się do oddania określonego w ust. 1 przedmiotu umowy wykonanego zgodnie z Specyfikacją Istotnych Warunków Zamówienia sygn. </w:t>
      </w:r>
      <w:r w:rsidRPr="00613C59">
        <w:rPr>
          <w:rFonts w:ascii="Times New Roman" w:hAnsi="Times New Roman" w:cs="Times New Roman"/>
          <w:bCs/>
          <w:color w:val="000000"/>
          <w:sz w:val="20"/>
        </w:rPr>
        <w:t>ZP.271.</w:t>
      </w:r>
      <w:r w:rsidR="00270001">
        <w:rPr>
          <w:rFonts w:ascii="Times New Roman" w:hAnsi="Times New Roman" w:cs="Times New Roman"/>
          <w:bCs/>
          <w:color w:val="000000"/>
          <w:sz w:val="20"/>
        </w:rPr>
        <w:t>8</w:t>
      </w:r>
      <w:r w:rsidRPr="00613C59">
        <w:rPr>
          <w:rFonts w:ascii="Times New Roman" w:hAnsi="Times New Roman" w:cs="Times New Roman"/>
          <w:bCs/>
          <w:color w:val="000000"/>
          <w:sz w:val="20"/>
        </w:rPr>
        <w:t>.202</w:t>
      </w:r>
      <w:r>
        <w:rPr>
          <w:rFonts w:ascii="Times New Roman" w:hAnsi="Times New Roman" w:cs="Times New Roman"/>
          <w:bCs/>
          <w:color w:val="000000"/>
          <w:sz w:val="20"/>
        </w:rPr>
        <w:t>2</w:t>
      </w:r>
      <w:r w:rsidRPr="00613C59">
        <w:rPr>
          <w:rFonts w:ascii="Times New Roman" w:hAnsi="Times New Roman" w:cs="Times New Roman"/>
          <w:bCs/>
          <w:color w:val="000000"/>
          <w:sz w:val="20"/>
        </w:rPr>
        <w:t>.EW</w:t>
      </w:r>
      <w:r w:rsidRPr="00613C59">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5165DA34" w14:textId="77777777" w:rsidR="00132AD0" w:rsidRPr="00132AD0" w:rsidRDefault="00613C59" w:rsidP="00132AD0">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p>
    <w:p w14:paraId="1FC53F00" w14:textId="06339489" w:rsidR="00132AD0" w:rsidRPr="00132AD0" w:rsidRDefault="00132AD0" w:rsidP="00132AD0">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132AD0">
        <w:rPr>
          <w:rFonts w:ascii="Times New Roman" w:hAnsi="Times New Roman" w:cs="Times New Roman"/>
          <w:bCs/>
          <w:iCs/>
          <w:sz w:val="20"/>
          <w:szCs w:val="20"/>
        </w:rPr>
        <w:t xml:space="preserve">Wykonawca zobowiązany jest do zapewnienia osoby kierującej robotami budowlanymi, posiadającej kwalifikacje, o których mowa w art. 37e ust. 1 ustawy z dnia 23 lipca 2003 r. o ochronie zabytków i opiece nad zabytkami (Dz. U. z 2021 r. poz. 710 ze zm.) oraz </w:t>
      </w:r>
      <w:r w:rsidRPr="00132AD0">
        <w:rPr>
          <w:rFonts w:ascii="Times New Roman" w:hAnsi="Times New Roman" w:cs="Times New Roman"/>
          <w:bCs/>
          <w:sz w:val="20"/>
          <w:szCs w:val="20"/>
        </w:rPr>
        <w:t>przestrzegać zaleceń i uwag jednostek uzgadniających, w tym decyzji Wojewódzkiego Konserwatora Zabytków z dnia 02.09.2021 r. Nr WUOZ.DW.ZAR.5161.69.2021.KAK na prowadzenie badań archeologicznych podczas prac ziemnych związanych z przedmiotow</w:t>
      </w:r>
      <w:r>
        <w:rPr>
          <w:rFonts w:ascii="Times New Roman" w:hAnsi="Times New Roman" w:cs="Times New Roman"/>
          <w:bCs/>
          <w:sz w:val="20"/>
          <w:szCs w:val="20"/>
        </w:rPr>
        <w:t>ą</w:t>
      </w:r>
      <w:r w:rsidRPr="00132AD0">
        <w:rPr>
          <w:rFonts w:ascii="Times New Roman" w:hAnsi="Times New Roman" w:cs="Times New Roman"/>
          <w:bCs/>
          <w:sz w:val="20"/>
          <w:szCs w:val="20"/>
        </w:rPr>
        <w:t xml:space="preserve"> </w:t>
      </w:r>
      <w:r>
        <w:rPr>
          <w:rFonts w:ascii="Times New Roman" w:hAnsi="Times New Roman" w:cs="Times New Roman"/>
          <w:bCs/>
          <w:sz w:val="20"/>
          <w:szCs w:val="20"/>
        </w:rPr>
        <w:t>umową</w:t>
      </w:r>
      <w:r w:rsidRPr="00132AD0">
        <w:rPr>
          <w:rFonts w:ascii="Times New Roman" w:hAnsi="Times New Roman" w:cs="Times New Roman"/>
          <w:bCs/>
          <w:sz w:val="20"/>
          <w:szCs w:val="20"/>
        </w:rPr>
        <w:t xml:space="preserve">. </w:t>
      </w:r>
    </w:p>
    <w:p w14:paraId="772AD864" w14:textId="77777777" w:rsidR="001E033E" w:rsidRPr="00C77CE3" w:rsidRDefault="001E033E" w:rsidP="008B76FF">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C77CE3">
        <w:rPr>
          <w:rFonts w:ascii="Times New Roman" w:eastAsia="Calibri" w:hAnsi="Times New Roman" w:cs="Times New Roman"/>
          <w:bCs/>
          <w:sz w:val="20"/>
          <w:szCs w:val="20"/>
        </w:rPr>
        <w:t>Strony ustalają co następuje:</w:t>
      </w:r>
    </w:p>
    <w:p w14:paraId="41BC7C66"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76FD297F"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92DE22C"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204AA7B3"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B103F36" w14:textId="77777777" w:rsidR="001E033E" w:rsidRPr="00623A68" w:rsidRDefault="001E033E" w:rsidP="001E033E">
      <w:pPr>
        <w:pStyle w:val="WW-Normal"/>
        <w:jc w:val="center"/>
        <w:rPr>
          <w:rFonts w:ascii="Times New Roman" w:hAnsi="Times New Roman" w:cs="Times New Roman"/>
          <w:b/>
          <w:bCs/>
          <w:sz w:val="20"/>
          <w:szCs w:val="20"/>
        </w:rPr>
      </w:pPr>
    </w:p>
    <w:p w14:paraId="6955FBD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22AC5A3A"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490E3019" w14:textId="0970A888" w:rsidR="001E033E" w:rsidRPr="00DE11B7" w:rsidRDefault="001E033E" w:rsidP="001E033E">
      <w:pPr>
        <w:pStyle w:val="WW-Normal"/>
        <w:jc w:val="both"/>
        <w:rPr>
          <w:rFonts w:ascii="Times New Roman" w:hAnsi="Times New Roman" w:cs="Times New Roman"/>
          <w:color w:val="auto"/>
          <w:sz w:val="20"/>
          <w:szCs w:val="20"/>
        </w:rPr>
      </w:pPr>
      <w:r w:rsidRPr="00623A68">
        <w:rPr>
          <w:rFonts w:ascii="Times New Roman" w:hAnsi="Times New Roman" w:cs="Times New Roman"/>
          <w:sz w:val="20"/>
          <w:szCs w:val="20"/>
        </w:rPr>
        <w:t>1. Wymagany termin zakończenia robót</w:t>
      </w:r>
      <w:r w:rsidRPr="001627F4">
        <w:rPr>
          <w:rFonts w:ascii="Times New Roman" w:hAnsi="Times New Roman" w:cs="Times New Roman"/>
          <w:color w:val="auto"/>
          <w:sz w:val="20"/>
          <w:szCs w:val="20"/>
        </w:rPr>
        <w:t xml:space="preserve"> </w:t>
      </w:r>
      <w:r w:rsidR="00270001">
        <w:rPr>
          <w:rFonts w:ascii="Times New Roman" w:hAnsi="Times New Roman" w:cs="Times New Roman"/>
          <w:color w:val="auto"/>
          <w:sz w:val="20"/>
          <w:szCs w:val="20"/>
        </w:rPr>
        <w:t>1</w:t>
      </w:r>
      <w:r w:rsidR="00EF31B8">
        <w:rPr>
          <w:rFonts w:ascii="Times New Roman" w:hAnsi="Times New Roman" w:cs="Times New Roman"/>
          <w:color w:val="auto"/>
          <w:sz w:val="20"/>
          <w:szCs w:val="20"/>
        </w:rPr>
        <w:t>1</w:t>
      </w:r>
      <w:r w:rsidRPr="001627F4">
        <w:rPr>
          <w:rFonts w:ascii="Times New Roman" w:hAnsi="Times New Roman" w:cs="Times New Roman"/>
          <w:color w:val="auto"/>
          <w:sz w:val="20"/>
          <w:szCs w:val="20"/>
        </w:rPr>
        <w:t xml:space="preserve"> </w:t>
      </w:r>
      <w:r>
        <w:rPr>
          <w:rFonts w:ascii="Times New Roman" w:hAnsi="Times New Roman" w:cs="Times New Roman"/>
          <w:sz w:val="20"/>
          <w:szCs w:val="20"/>
        </w:rPr>
        <w:t xml:space="preserve">miesięcy od dnia podpisania umowy (tj. do </w:t>
      </w:r>
      <w:r w:rsidRPr="00623A68">
        <w:rPr>
          <w:rFonts w:ascii="Times New Roman" w:hAnsi="Times New Roman" w:cs="Times New Roman"/>
          <w:sz w:val="20"/>
          <w:szCs w:val="20"/>
        </w:rPr>
        <w:t xml:space="preserve">dnia </w:t>
      </w:r>
      <w:r>
        <w:rPr>
          <w:rFonts w:ascii="Times New Roman" w:hAnsi="Times New Roman" w:cs="Times New Roman"/>
          <w:color w:val="auto"/>
          <w:sz w:val="20"/>
          <w:szCs w:val="20"/>
        </w:rPr>
        <w:t>…………………..</w:t>
      </w:r>
      <w:r w:rsidRPr="00DE11B7">
        <w:rPr>
          <w:rFonts w:ascii="Times New Roman" w:hAnsi="Times New Roman" w:cs="Times New Roman"/>
          <w:color w:val="auto"/>
          <w:sz w:val="20"/>
          <w:szCs w:val="20"/>
        </w:rPr>
        <w:t xml:space="preserve"> r.</w:t>
      </w:r>
      <w:r>
        <w:rPr>
          <w:rFonts w:ascii="Times New Roman" w:hAnsi="Times New Roman" w:cs="Times New Roman"/>
          <w:color w:val="auto"/>
          <w:sz w:val="20"/>
          <w:szCs w:val="20"/>
        </w:rPr>
        <w:t>)</w:t>
      </w:r>
    </w:p>
    <w:p w14:paraId="4057FE6E"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0AC8A984"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F1BE17A" w14:textId="627DBEE4"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 xml:space="preserve">. </w:t>
      </w:r>
      <w:r w:rsidRPr="00266588">
        <w:rPr>
          <w:rFonts w:ascii="Times New Roman" w:hAnsi="Times New Roman" w:cs="Times New Roman"/>
          <w:color w:val="auto"/>
          <w:sz w:val="20"/>
          <w:szCs w:val="20"/>
        </w:rPr>
        <w:t xml:space="preserve">Harmonogram rzeczowo-finansowy </w:t>
      </w:r>
      <w:r w:rsidRPr="00623A68">
        <w:rPr>
          <w:rFonts w:ascii="Times New Roman" w:hAnsi="Times New Roman" w:cs="Times New Roman"/>
          <w:sz w:val="20"/>
          <w:szCs w:val="20"/>
        </w:rPr>
        <w:t xml:space="preserve">robót zostanie sporządzony przez Wykonawcę. </w:t>
      </w:r>
    </w:p>
    <w:p w14:paraId="2754C3B6" w14:textId="0D1129B1" w:rsidR="001E033E"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lastRenderedPageBreak/>
        <w:t>5. Przed zmianą terminu zakończenia robót, Wykonawca zobowiązany jest przedłożyć Zamawiającemu do uzgodnienia zaktualizowany harmonogram rzeczowo-finansowy robót.</w:t>
      </w:r>
    </w:p>
    <w:p w14:paraId="79E4F0A9" w14:textId="77777777" w:rsidR="001E033E" w:rsidRDefault="001E033E" w:rsidP="001E033E">
      <w:pPr>
        <w:pStyle w:val="WW-Normal"/>
        <w:jc w:val="both"/>
        <w:rPr>
          <w:rFonts w:ascii="Times New Roman" w:hAnsi="Times New Roman" w:cs="Times New Roman"/>
          <w:b/>
          <w:bCs/>
          <w:sz w:val="20"/>
          <w:szCs w:val="20"/>
        </w:rPr>
      </w:pPr>
    </w:p>
    <w:p w14:paraId="5EF1718A"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6F9D9592"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B7FE519"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4484A8A7"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1) ze strony Zamawiającego: ………………………….</w:t>
      </w:r>
    </w:p>
    <w:p w14:paraId="3046EDD4" w14:textId="77777777" w:rsidR="001E033E" w:rsidRPr="00623A68" w:rsidRDefault="001E033E" w:rsidP="001E033E">
      <w:pPr>
        <w:pStyle w:val="WW-Normal"/>
        <w:rPr>
          <w:rFonts w:ascii="Times New Roman" w:hAnsi="Times New Roman" w:cs="Times New Roman"/>
          <w:b/>
          <w:bCs/>
          <w:sz w:val="20"/>
          <w:szCs w:val="20"/>
        </w:rPr>
      </w:pPr>
      <w:r w:rsidRPr="00623A68">
        <w:rPr>
          <w:rFonts w:ascii="Times New Roman" w:hAnsi="Times New Roman" w:cs="Times New Roman"/>
          <w:sz w:val="20"/>
          <w:szCs w:val="20"/>
        </w:rPr>
        <w:t xml:space="preserve">2) ze strony Wykonawcy: …………………………….. </w:t>
      </w:r>
    </w:p>
    <w:p w14:paraId="2C1EABB8" w14:textId="77777777" w:rsidR="001E033E" w:rsidRPr="00623A68" w:rsidRDefault="001E033E" w:rsidP="001E033E">
      <w:pPr>
        <w:pStyle w:val="WW-Normal"/>
        <w:rPr>
          <w:rFonts w:ascii="Times New Roman" w:hAnsi="Times New Roman" w:cs="Times New Roman"/>
          <w:b/>
          <w:bCs/>
          <w:sz w:val="20"/>
          <w:szCs w:val="20"/>
        </w:rPr>
      </w:pPr>
    </w:p>
    <w:p w14:paraId="2FAE73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52859489" w14:textId="77777777" w:rsidR="001E033E" w:rsidRPr="00623A68" w:rsidRDefault="001E033E" w:rsidP="001E033E">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69A02A07" w14:textId="77777777" w:rsidR="001E033E" w:rsidRPr="00623A68" w:rsidRDefault="001E033E" w:rsidP="001E033E">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40793BB7" w14:textId="77777777" w:rsidR="001E033E" w:rsidRPr="00623A68" w:rsidRDefault="001E033E" w:rsidP="001E033E">
      <w:pPr>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1) </w:t>
      </w:r>
      <w:r w:rsidRPr="00623A68">
        <w:rPr>
          <w:rFonts w:ascii="Times New Roman" w:hAnsi="Times New Roman" w:cs="Times New Roman"/>
          <w:sz w:val="20"/>
          <w:szCs w:val="20"/>
        </w:rPr>
        <w:t>przekazania placu budowy w terminie 14 dni od dnia podpisania niniejszej umowy. Z czynności przekazania placu budowy zostanie sporządzony protokół, do którego załącznikami będą kopia zaświadczenia potwierdzającego przyjęte milcząco zgłoszenie robót budowlanych</w:t>
      </w:r>
      <w:r>
        <w:rPr>
          <w:rFonts w:ascii="Times New Roman" w:hAnsi="Times New Roman" w:cs="Times New Roman"/>
          <w:sz w:val="20"/>
          <w:szCs w:val="20"/>
        </w:rPr>
        <w:t xml:space="preserve"> oraz pozwolenia na budowę</w:t>
      </w:r>
      <w:r w:rsidRPr="00623A68">
        <w:rPr>
          <w:rFonts w:ascii="Times New Roman" w:hAnsi="Times New Roman" w:cs="Times New Roman"/>
          <w:sz w:val="20"/>
          <w:szCs w:val="20"/>
        </w:rPr>
        <w:t>, dokumentacja techniczna, dziennik budowy.</w:t>
      </w:r>
    </w:p>
    <w:p w14:paraId="05F4A7E9"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zapewnienia nadzoru autorskiego,</w:t>
      </w:r>
    </w:p>
    <w:p w14:paraId="15DA539D"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t>
      </w:r>
      <w:r w:rsidRPr="00623A68">
        <w:rPr>
          <w:rFonts w:ascii="Times New Roman" w:hAnsi="Times New Roman" w:cs="Times New Roman"/>
          <w:sz w:val="20"/>
          <w:szCs w:val="20"/>
        </w:rPr>
        <w:t>odbioru wykonanych robót stanowiących przedmiot niniejszej umowy zgodnie z § 6 niniejszej umowy.</w:t>
      </w:r>
      <w:r w:rsidRPr="00623A68">
        <w:rPr>
          <w:rFonts w:ascii="Times New Roman" w:eastAsia="Calibri" w:hAnsi="Times New Roman" w:cs="Times New Roman"/>
          <w:bCs/>
          <w:sz w:val="20"/>
          <w:szCs w:val="20"/>
        </w:rPr>
        <w:t xml:space="preserve"> </w:t>
      </w:r>
    </w:p>
    <w:p w14:paraId="73C669D3" w14:textId="77777777" w:rsidR="001E033E" w:rsidRPr="00623A68" w:rsidRDefault="001E033E" w:rsidP="001E033E">
      <w:pPr>
        <w:pStyle w:val="WW-Normal"/>
        <w:rPr>
          <w:rFonts w:ascii="Times New Roman" w:hAnsi="Times New Roman" w:cs="Times New Roman"/>
          <w:b/>
          <w:bCs/>
          <w:sz w:val="20"/>
          <w:szCs w:val="20"/>
        </w:rPr>
      </w:pPr>
    </w:p>
    <w:p w14:paraId="1DD6C1E9"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52D9BDA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064E218A" w14:textId="77777777" w:rsidR="001E033E" w:rsidRPr="00623A68" w:rsidRDefault="001E033E" w:rsidP="008B76FF">
      <w:pPr>
        <w:pStyle w:val="WW-Normal"/>
        <w:numPr>
          <w:ilvl w:val="3"/>
          <w:numId w:val="35"/>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7E696B7E"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2D4DC21A"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B1C26B4" w14:textId="77777777" w:rsidR="001E033E" w:rsidRPr="000D726B" w:rsidRDefault="001E033E" w:rsidP="008B76FF">
      <w:pPr>
        <w:pStyle w:val="WW-Normal"/>
        <w:numPr>
          <w:ilvl w:val="3"/>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2021 r. poz. 2351 ze zm.), ustawie o wyrobach budowlanych z dnia 16 kwietnia 2004 r. (Dz. U. z 2021 r. poz. 1213).</w:t>
      </w:r>
    </w:p>
    <w:p w14:paraId="22059744" w14:textId="77777777" w:rsidR="001E033E" w:rsidRPr="000D726B" w:rsidRDefault="001E033E" w:rsidP="008B76FF">
      <w:pPr>
        <w:pStyle w:val="WW-Normal"/>
        <w:numPr>
          <w:ilvl w:val="3"/>
          <w:numId w:val="35"/>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2021 r. poz. 2352 ze zm.).</w:t>
      </w:r>
    </w:p>
    <w:p w14:paraId="4B88D74E" w14:textId="77777777" w:rsidR="001E033E" w:rsidRPr="00D61FCD"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D61FCD">
        <w:rPr>
          <w:rFonts w:ascii="Times New Roman" w:hAnsi="Times New Roman"/>
          <w:sz w:val="20"/>
          <w:szCs w:val="20"/>
        </w:rPr>
        <w:t>Wykonawca wykona w ramach obsługi geodezyjnej przedmiotu umowy w szczególności wznowienie znaków granicznych oraz geodezyjną inwentaryzację powykonawczą przedmiotu umowy z potwierdzeniem przyjęcia do państwowego zasobu geodezyjnego i kartograficznego wystawionym przez Starostę Aleksandrowskiego</w:t>
      </w:r>
      <w:r>
        <w:rPr>
          <w:rFonts w:ascii="Times New Roman" w:hAnsi="Times New Roman"/>
          <w:sz w:val="20"/>
          <w:szCs w:val="20"/>
        </w:rPr>
        <w:t>.</w:t>
      </w:r>
    </w:p>
    <w:p w14:paraId="5BB8AFBD"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0C2A9D">
        <w:rPr>
          <w:rFonts w:ascii="Times New Roman" w:hAnsi="Times New Roman" w:cs="Times New Roman"/>
          <w:color w:val="auto"/>
          <w:sz w:val="20"/>
          <w:szCs w:val="20"/>
        </w:rPr>
        <w:t xml:space="preserve">Wykonawca zobowiązany </w:t>
      </w:r>
      <w:r w:rsidRPr="00623A68">
        <w:rPr>
          <w:rFonts w:ascii="Times New Roman" w:hAnsi="Times New Roman" w:cs="Times New Roman"/>
          <w:sz w:val="20"/>
          <w:szCs w:val="20"/>
        </w:rPr>
        <w:t>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73ACEC9"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061BC8CB"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2F2CA11"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10 ust. 3.</w:t>
      </w:r>
    </w:p>
    <w:p w14:paraId="673EE276"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7282C578"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1DDE8F6C"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7E30DB67"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335DEEF6"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ponosi odpowiedzialność materialną za szkody powstałe wskutek niewykonania lub nienależytego wykonania zobowiązań wynikających z umowy – do pełnej wysokości szkody.</w:t>
      </w:r>
    </w:p>
    <w:p w14:paraId="35A5269D"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BC7274F" w14:textId="77777777" w:rsidR="001E033E"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0A2BF3CC" w14:textId="77777777" w:rsidR="001E033E" w:rsidRPr="0018023A" w:rsidRDefault="001E033E" w:rsidP="008B76FF">
      <w:pPr>
        <w:pStyle w:val="WW-Normal"/>
        <w:numPr>
          <w:ilvl w:val="3"/>
          <w:numId w:val="35"/>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5334817F"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2058BB4E" w14:textId="0C32BCE4"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071674D5" w14:textId="77777777" w:rsidR="001E033E" w:rsidRPr="00623A68" w:rsidRDefault="001E033E" w:rsidP="001E033E">
      <w:pPr>
        <w:pStyle w:val="WW-Normal"/>
        <w:rPr>
          <w:rFonts w:ascii="Times New Roman" w:hAnsi="Times New Roman" w:cs="Times New Roman"/>
          <w:b/>
          <w:bCs/>
          <w:sz w:val="20"/>
          <w:szCs w:val="20"/>
        </w:rPr>
      </w:pPr>
    </w:p>
    <w:p w14:paraId="038CCC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B8EEC8C"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451595B8" w14:textId="773EB2B7" w:rsidR="001E033E" w:rsidRPr="00623A68" w:rsidRDefault="001E033E" w:rsidP="008B76FF">
      <w:pPr>
        <w:pStyle w:val="WW-Normal"/>
        <w:numPr>
          <w:ilvl w:val="5"/>
          <w:numId w:val="36"/>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sidR="00BB364B">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egzemplarz</w:t>
      </w:r>
      <w:r w:rsidR="00BB364B">
        <w:rPr>
          <w:rFonts w:ascii="Times New Roman" w:hAnsi="Times New Roman" w:cs="Times New Roman"/>
          <w:color w:val="auto"/>
          <w:sz w:val="20"/>
          <w:szCs w:val="20"/>
        </w:rPr>
        <w:t>u</w:t>
      </w:r>
      <w:r w:rsidRPr="00623A68">
        <w:rPr>
          <w:rFonts w:ascii="Times New Roman" w:hAnsi="Times New Roman" w:cs="Times New Roman"/>
          <w:color w:val="auto"/>
          <w:sz w:val="20"/>
          <w:szCs w:val="20"/>
        </w:rPr>
        <w:t xml:space="preserve"> w wersji papierowej i jeden egzemplarz w wersji elektronicznej w formacie PDF na płycie CD-R lub DVD-R.</w:t>
      </w:r>
    </w:p>
    <w:p w14:paraId="681D8C08"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50920717"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0D26E4A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281FD38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6803E173" w14:textId="77777777" w:rsidR="001E033E"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77ECE412" w14:textId="77777777" w:rsidR="001E033E" w:rsidRPr="0018023A" w:rsidRDefault="001E033E" w:rsidP="001E033E">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55F68AF0" w14:textId="77777777" w:rsidR="001E033E" w:rsidRPr="000C2A9D"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0C2A9D">
        <w:rPr>
          <w:rFonts w:ascii="Times New Roman" w:hAnsi="Times New Roman" w:cs="Times New Roman"/>
          <w:sz w:val="20"/>
          <w:szCs w:val="20"/>
        </w:rPr>
        <w:t>) geodezyjn</w:t>
      </w:r>
      <w:r w:rsidRPr="000C2A9D">
        <w:rPr>
          <w:rFonts w:ascii="Times New Roman" w:eastAsia="TimesNewRoman" w:hAnsi="Times New Roman" w:cs="Times New Roman"/>
          <w:sz w:val="20"/>
          <w:szCs w:val="20"/>
        </w:rPr>
        <w:t xml:space="preserve">ą </w:t>
      </w:r>
      <w:r w:rsidRPr="000C2A9D">
        <w:rPr>
          <w:rFonts w:ascii="Times New Roman" w:hAnsi="Times New Roman" w:cs="Times New Roman"/>
          <w:sz w:val="20"/>
          <w:szCs w:val="20"/>
        </w:rPr>
        <w:t>inwentaryzację powykonawcz</w:t>
      </w:r>
      <w:r w:rsidRPr="000C2A9D">
        <w:rPr>
          <w:rFonts w:ascii="Times New Roman" w:eastAsia="TimesNewRoman" w:hAnsi="Times New Roman" w:cs="Times New Roman"/>
          <w:sz w:val="20"/>
          <w:szCs w:val="20"/>
        </w:rPr>
        <w:t xml:space="preserve">ą </w:t>
      </w:r>
      <w:r w:rsidRPr="000C2A9D">
        <w:rPr>
          <w:rFonts w:ascii="Times New Roman" w:hAnsi="Times New Roman" w:cs="Times New Roman"/>
          <w:sz w:val="20"/>
          <w:szCs w:val="20"/>
        </w:rPr>
        <w:t>robót i sieci uzbrojenia terenu,</w:t>
      </w:r>
    </w:p>
    <w:p w14:paraId="6E3CF187" w14:textId="77777777" w:rsidR="001E033E" w:rsidRPr="000C2A9D" w:rsidRDefault="001E033E" w:rsidP="001E033E">
      <w:pPr>
        <w:pStyle w:val="WW-Normal"/>
        <w:tabs>
          <w:tab w:val="left" w:pos="426"/>
        </w:tabs>
        <w:ind w:left="426"/>
        <w:jc w:val="both"/>
        <w:rPr>
          <w:rFonts w:ascii="Times New Roman" w:hAnsi="Times New Roman" w:cs="Times New Roman"/>
          <w:sz w:val="20"/>
          <w:szCs w:val="20"/>
        </w:rPr>
      </w:pPr>
      <w:r>
        <w:rPr>
          <w:rFonts w:ascii="Times New Roman" w:hAnsi="Times New Roman" w:cs="Times New Roman"/>
          <w:sz w:val="20"/>
          <w:szCs w:val="20"/>
        </w:rPr>
        <w:t>7</w:t>
      </w:r>
      <w:r w:rsidRPr="000C2A9D">
        <w:rPr>
          <w:rFonts w:ascii="Times New Roman" w:hAnsi="Times New Roman" w:cs="Times New Roman"/>
          <w:sz w:val="20"/>
          <w:szCs w:val="20"/>
        </w:rPr>
        <w:t>) oryginały mapy zasadniczej powstałej w wyniku geodezyjnej inwentaryzacji powykonawczej</w:t>
      </w:r>
      <w:r>
        <w:rPr>
          <w:rFonts w:ascii="Times New Roman" w:hAnsi="Times New Roman" w:cs="Times New Roman"/>
          <w:sz w:val="20"/>
          <w:szCs w:val="20"/>
        </w:rPr>
        <w:t xml:space="preserve"> </w:t>
      </w:r>
      <w:r w:rsidRPr="00D61FCD">
        <w:rPr>
          <w:rFonts w:ascii="Times New Roman" w:hAnsi="Times New Roman"/>
          <w:sz w:val="20"/>
          <w:szCs w:val="20"/>
        </w:rPr>
        <w:t>z potwierdzeniem przyjęcia do państwowego zasobu geodezyjnego i kartograficznego wystawionym przez Starostę Aleksandrowskiego.</w:t>
      </w:r>
    </w:p>
    <w:p w14:paraId="330AA7CD" w14:textId="5C9F9338" w:rsidR="001E033E" w:rsidRPr="0018023A"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8</w:t>
      </w:r>
      <w:r w:rsidRPr="0018023A">
        <w:rPr>
          <w:rFonts w:ascii="Times New Roman" w:hAnsi="Times New Roman" w:cs="Times New Roman"/>
          <w:sz w:val="20"/>
          <w:szCs w:val="20"/>
        </w:rPr>
        <w:t>) uzyskanie pozwolenia na użytkowanie</w:t>
      </w:r>
      <w:r w:rsidR="00521402">
        <w:rPr>
          <w:rFonts w:ascii="Times New Roman" w:hAnsi="Times New Roman" w:cs="Times New Roman"/>
          <w:sz w:val="20"/>
          <w:szCs w:val="20"/>
        </w:rPr>
        <w:t xml:space="preserve"> </w:t>
      </w:r>
      <w:r w:rsidR="00521402" w:rsidRPr="0018023A">
        <w:rPr>
          <w:rFonts w:ascii="Times New Roman" w:hAnsi="Times New Roman"/>
          <w:sz w:val="20"/>
          <w:szCs w:val="20"/>
        </w:rPr>
        <w:t>(</w:t>
      </w:r>
      <w:r w:rsidR="00521402" w:rsidRPr="0018023A">
        <w:rPr>
          <w:rFonts w:ascii="Times New Roman" w:hAnsi="Times New Roman"/>
          <w:bCs/>
          <w:iCs/>
          <w:sz w:val="20"/>
          <w:szCs w:val="20"/>
        </w:rPr>
        <w:t>jeżeli wystąpi konieczność uzyskania takich decyzji)</w:t>
      </w:r>
      <w:r>
        <w:rPr>
          <w:rFonts w:ascii="Times New Roman" w:hAnsi="Times New Roman" w:cs="Times New Roman"/>
          <w:sz w:val="20"/>
          <w:szCs w:val="20"/>
        </w:rPr>
        <w:t>.</w:t>
      </w:r>
    </w:p>
    <w:p w14:paraId="3AD442B5" w14:textId="1A3639F9"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Odbiór końcowy przedmiotu umowy nastąpi w terminie </w:t>
      </w:r>
      <w:r w:rsidR="000F52AB">
        <w:rPr>
          <w:rFonts w:ascii="Times New Roman" w:hAnsi="Times New Roman" w:cs="Times New Roman"/>
          <w:color w:val="auto"/>
          <w:sz w:val="20"/>
          <w:szCs w:val="20"/>
        </w:rPr>
        <w:t>7</w:t>
      </w:r>
      <w:r w:rsidRPr="00623A68">
        <w:rPr>
          <w:rFonts w:ascii="Times New Roman" w:hAnsi="Times New Roman" w:cs="Times New Roman"/>
          <w:color w:val="auto"/>
          <w:sz w:val="20"/>
          <w:szCs w:val="20"/>
        </w:rPr>
        <w:t xml:space="preserve"> dni od dnia potwierdzenia przez inspektora nadzoru spełnienia przez Wykonawcę warunków określonych w ust. 1.</w:t>
      </w:r>
    </w:p>
    <w:p w14:paraId="7C0FEE6B" w14:textId="0D0AF3C6"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w:t>
      </w:r>
      <w:r w:rsidR="000F52AB">
        <w:rPr>
          <w:rFonts w:ascii="Times New Roman" w:hAnsi="Times New Roman" w:cs="Times New Roman"/>
          <w:color w:val="auto"/>
          <w:sz w:val="20"/>
          <w:szCs w:val="20"/>
        </w:rPr>
        <w:t>7</w:t>
      </w:r>
      <w:r w:rsidRPr="00623A68">
        <w:rPr>
          <w:rFonts w:ascii="Times New Roman" w:hAnsi="Times New Roman" w:cs="Times New Roman"/>
          <w:color w:val="auto"/>
          <w:sz w:val="20"/>
          <w:szCs w:val="20"/>
        </w:rPr>
        <w:t xml:space="preserve"> dni od dnia zgłoszenia robót, przez Wykonawcę, do odbioru Zamawiającemu. </w:t>
      </w:r>
    </w:p>
    <w:p w14:paraId="0A3A88D1"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029F7CD7"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B84FF73" w14:textId="77777777" w:rsidR="001E033E" w:rsidRPr="00623A68" w:rsidRDefault="001E033E" w:rsidP="001E033E">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7848B339" w14:textId="77777777" w:rsidR="001E033E" w:rsidRPr="00623A68" w:rsidRDefault="001E033E" w:rsidP="001E033E">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18107763" w14:textId="77777777" w:rsidR="001E033E" w:rsidRPr="00623A68" w:rsidRDefault="001E033E" w:rsidP="001E033E">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4AC0D72C" w14:textId="77777777" w:rsidR="001E033E" w:rsidRPr="00623A68" w:rsidRDefault="001E033E" w:rsidP="001E033E">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630B9464"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4E489F43"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5312AC7F" w14:textId="77777777" w:rsidR="001E033E"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0E707834" w14:textId="77777777" w:rsidR="001E033E" w:rsidRPr="0012429F" w:rsidRDefault="001E033E" w:rsidP="001E033E">
      <w:pPr>
        <w:pStyle w:val="WW-Normal"/>
        <w:tabs>
          <w:tab w:val="left" w:pos="426"/>
        </w:tabs>
        <w:ind w:left="426"/>
        <w:jc w:val="both"/>
        <w:rPr>
          <w:rFonts w:ascii="Times New Roman" w:hAnsi="Times New Roman" w:cs="Times New Roman"/>
          <w:color w:val="auto"/>
          <w:sz w:val="20"/>
          <w:szCs w:val="20"/>
        </w:rPr>
      </w:pPr>
    </w:p>
    <w:p w14:paraId="0BC0243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653AADE5" w14:textId="77777777" w:rsidR="001E033E" w:rsidRPr="00623A68" w:rsidRDefault="001E033E" w:rsidP="001E033E">
      <w:pPr>
        <w:pStyle w:val="Standard"/>
        <w:jc w:val="center"/>
        <w:rPr>
          <w:b/>
          <w:sz w:val="20"/>
          <w:szCs w:val="20"/>
        </w:rPr>
      </w:pPr>
      <w:r w:rsidRPr="00623A68">
        <w:rPr>
          <w:b/>
          <w:sz w:val="20"/>
          <w:szCs w:val="20"/>
        </w:rPr>
        <w:t>Rozliczenie robót</w:t>
      </w:r>
    </w:p>
    <w:p w14:paraId="172E0874" w14:textId="527772A6" w:rsidR="001E033E" w:rsidRPr="00623A68" w:rsidRDefault="001E033E" w:rsidP="001E033E">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sidR="00BB364B">
        <w:rPr>
          <w:sz w:val="20"/>
          <w:szCs w:val="20"/>
        </w:rPr>
        <w:t xml:space="preserve">i Zamawiającego </w:t>
      </w:r>
      <w:r w:rsidRPr="00623A68">
        <w:rPr>
          <w:sz w:val="20"/>
          <w:szCs w:val="20"/>
        </w:rPr>
        <w:t>protokół wykonanych robót bez wad.</w:t>
      </w:r>
    </w:p>
    <w:p w14:paraId="5C0710F2" w14:textId="77777777" w:rsidR="001E033E" w:rsidRPr="00623A68" w:rsidRDefault="001E033E" w:rsidP="001E033E">
      <w:pPr>
        <w:pStyle w:val="Standard"/>
        <w:widowControl w:val="0"/>
        <w:jc w:val="both"/>
        <w:rPr>
          <w:sz w:val="20"/>
          <w:szCs w:val="20"/>
        </w:rPr>
      </w:pPr>
      <w:r w:rsidRPr="00623A68">
        <w:rPr>
          <w:sz w:val="20"/>
          <w:szCs w:val="20"/>
        </w:rPr>
        <w:t xml:space="preserve">2. Podstawę rozliczenia prac wykonanych przez Podwykonawcę będą stanowiły protokoły wykonanych prac </w:t>
      </w:r>
      <w:r w:rsidRPr="00623A68">
        <w:rPr>
          <w:sz w:val="20"/>
          <w:szCs w:val="20"/>
        </w:rPr>
        <w:lastRenderedPageBreak/>
        <w:t>potwierdzone przez kierownika budowy Wykonawcy i inspektora nadzoru.</w:t>
      </w:r>
    </w:p>
    <w:p w14:paraId="162206B5" w14:textId="77777777" w:rsidR="001E033E" w:rsidRPr="00623A68" w:rsidRDefault="001E033E" w:rsidP="001E033E">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80BB9" w14:textId="77777777" w:rsidR="001E033E" w:rsidRPr="00623A68" w:rsidRDefault="001E033E" w:rsidP="001E033E">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5C967400" w14:textId="77777777" w:rsidR="001E033E" w:rsidRPr="00623A68" w:rsidRDefault="001E033E" w:rsidP="001E033E">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12ECFBE5" w14:textId="77777777" w:rsidR="001E033E" w:rsidRPr="00623A68" w:rsidRDefault="001E033E" w:rsidP="001E033E">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28883624" w14:textId="77777777" w:rsidR="001E033E" w:rsidRPr="00623A68" w:rsidRDefault="001E033E" w:rsidP="001E033E">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0C91D487" w14:textId="77777777" w:rsidR="001E033E" w:rsidRPr="00623A68" w:rsidRDefault="001E033E" w:rsidP="001E033E">
      <w:pPr>
        <w:pStyle w:val="WW-Normal"/>
        <w:jc w:val="center"/>
        <w:rPr>
          <w:rFonts w:ascii="Times New Roman" w:hAnsi="Times New Roman" w:cs="Times New Roman"/>
          <w:b/>
          <w:bCs/>
          <w:sz w:val="20"/>
          <w:szCs w:val="20"/>
        </w:rPr>
      </w:pPr>
    </w:p>
    <w:p w14:paraId="51930387"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FFB2CA2" w14:textId="77777777" w:rsidR="001E033E" w:rsidRPr="00623A68" w:rsidRDefault="001E033E" w:rsidP="001E033E">
      <w:pPr>
        <w:pStyle w:val="Standard"/>
        <w:jc w:val="center"/>
        <w:rPr>
          <w:b/>
          <w:iCs/>
          <w:sz w:val="20"/>
          <w:szCs w:val="20"/>
        </w:rPr>
      </w:pPr>
      <w:r w:rsidRPr="00623A68">
        <w:rPr>
          <w:b/>
          <w:iCs/>
          <w:sz w:val="20"/>
          <w:szCs w:val="20"/>
        </w:rPr>
        <w:t>Warunki płatności</w:t>
      </w:r>
    </w:p>
    <w:p w14:paraId="31EC0D7B" w14:textId="77777777" w:rsidR="001E033E" w:rsidRPr="00623A68" w:rsidRDefault="001E033E" w:rsidP="001E033E">
      <w:pPr>
        <w:pStyle w:val="Standard"/>
        <w:widowControl w:val="0"/>
        <w:jc w:val="both"/>
        <w:rPr>
          <w:sz w:val="20"/>
          <w:szCs w:val="20"/>
        </w:rPr>
      </w:pPr>
      <w:r w:rsidRPr="00623A68">
        <w:rPr>
          <w:sz w:val="20"/>
          <w:szCs w:val="20"/>
        </w:rPr>
        <w:t>1. Zamawiający oświadcza, że posiada środki finansowe na realizację robót objętych umową.</w:t>
      </w:r>
    </w:p>
    <w:p w14:paraId="258DC2E4" w14:textId="77777777" w:rsidR="000D726B" w:rsidRPr="005E6492" w:rsidRDefault="001E033E" w:rsidP="000D726B">
      <w:pPr>
        <w:pStyle w:val="Standard"/>
        <w:widowControl w:val="0"/>
        <w:jc w:val="both"/>
        <w:rPr>
          <w:sz w:val="20"/>
          <w:szCs w:val="20"/>
        </w:rPr>
      </w:pPr>
      <w:r w:rsidRPr="00623A68">
        <w:rPr>
          <w:sz w:val="20"/>
          <w:szCs w:val="20"/>
        </w:rPr>
        <w:t xml:space="preserve">2. Wykonawca będzie wystawiał fakturę na </w:t>
      </w:r>
      <w:r w:rsidR="000D726B" w:rsidRPr="005E6492">
        <w:rPr>
          <w:sz w:val="20"/>
          <w:szCs w:val="20"/>
        </w:rPr>
        <w:t>Gminę Aleksandrów Kujawski z siedzibą w Aleksandrowie Kujawskim,</w:t>
      </w:r>
      <w:r w:rsidR="000D726B">
        <w:rPr>
          <w:sz w:val="20"/>
          <w:szCs w:val="20"/>
        </w:rPr>
        <w:t xml:space="preserve"> </w:t>
      </w:r>
      <w:r w:rsidR="000D726B" w:rsidRPr="005E6492">
        <w:rPr>
          <w:sz w:val="20"/>
          <w:szCs w:val="20"/>
        </w:rPr>
        <w:t>87-700 Aleksandrów Kujawski, przy ul. Słowackiego 12, NIP 8911560280.</w:t>
      </w:r>
    </w:p>
    <w:p w14:paraId="449EC90B" w14:textId="60A7A1E4" w:rsidR="001E033E" w:rsidRPr="00623A68" w:rsidRDefault="001E033E" w:rsidP="001E033E">
      <w:pPr>
        <w:pStyle w:val="Standard"/>
        <w:widowControl w:val="0"/>
        <w:jc w:val="both"/>
        <w:rPr>
          <w:sz w:val="20"/>
          <w:szCs w:val="20"/>
        </w:rPr>
      </w:pPr>
      <w:r w:rsidRPr="00623A68">
        <w:rPr>
          <w:sz w:val="20"/>
          <w:szCs w:val="20"/>
        </w:rPr>
        <w:t xml:space="preserve">3. Fakturę należy dostarczyć na adres </w:t>
      </w:r>
      <w:r w:rsidR="000D726B" w:rsidRPr="005E6492">
        <w:rPr>
          <w:sz w:val="20"/>
          <w:szCs w:val="20"/>
        </w:rPr>
        <w:t xml:space="preserve">Gminy Aleksandrów Kujawski </w:t>
      </w:r>
      <w:r w:rsidRPr="00623A68">
        <w:rPr>
          <w:sz w:val="20"/>
          <w:szCs w:val="20"/>
        </w:rPr>
        <w:t>celem jej sprawdzenia i zatwierdzenia do zapłaty.</w:t>
      </w:r>
    </w:p>
    <w:p w14:paraId="1A9379E6" w14:textId="77777777" w:rsidR="001E033E" w:rsidRPr="00623A68" w:rsidRDefault="001E033E" w:rsidP="001E033E">
      <w:pPr>
        <w:pStyle w:val="Standard"/>
        <w:widowControl w:val="0"/>
        <w:jc w:val="both"/>
        <w:rPr>
          <w:sz w:val="20"/>
          <w:szCs w:val="20"/>
        </w:rPr>
      </w:pPr>
      <w:r w:rsidRPr="00623A68">
        <w:rPr>
          <w:sz w:val="20"/>
          <w:szCs w:val="20"/>
        </w:rPr>
        <w:t>4. Należność za wykonane przez Wykonawcę roboty przekazana zostanie na jego konto podane w fakturze wystawionej przez Wykonawcę.</w:t>
      </w:r>
    </w:p>
    <w:p w14:paraId="26B82A4C" w14:textId="77777777" w:rsidR="001E033E" w:rsidRPr="00623A68" w:rsidRDefault="001E033E" w:rsidP="001E033E">
      <w:pPr>
        <w:pStyle w:val="Standard"/>
        <w:widowControl w:val="0"/>
        <w:jc w:val="both"/>
        <w:rPr>
          <w:sz w:val="20"/>
          <w:szCs w:val="20"/>
        </w:rPr>
      </w:pPr>
      <w:r w:rsidRPr="00623A68">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023B72DD" w14:textId="77777777" w:rsidR="001E033E" w:rsidRPr="00623A68" w:rsidRDefault="001E033E" w:rsidP="001E033E">
      <w:pPr>
        <w:pStyle w:val="Standard"/>
        <w:widowControl w:val="0"/>
        <w:jc w:val="both"/>
        <w:rPr>
          <w:sz w:val="20"/>
          <w:szCs w:val="20"/>
        </w:rPr>
      </w:pPr>
      <w:r w:rsidRPr="00623A68">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3DB2462D" w14:textId="77777777" w:rsidR="001E033E" w:rsidRPr="00623A68" w:rsidRDefault="001E033E" w:rsidP="001E033E">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229D05C9" w14:textId="06B0E137" w:rsidR="001E033E" w:rsidRPr="001627F4" w:rsidRDefault="001E033E" w:rsidP="001E033E">
      <w:pPr>
        <w:pStyle w:val="Standard"/>
        <w:widowControl w:val="0"/>
        <w:jc w:val="both"/>
        <w:rPr>
          <w:sz w:val="20"/>
          <w:szCs w:val="20"/>
        </w:rPr>
      </w:pPr>
      <w:r w:rsidRPr="00623A68">
        <w:rPr>
          <w:sz w:val="20"/>
          <w:szCs w:val="20"/>
        </w:rPr>
        <w:t xml:space="preserve">8. Termin płatności faktury za wykonane roboty/prace wynosi do </w:t>
      </w:r>
      <w:r w:rsidR="007E04CC">
        <w:rPr>
          <w:sz w:val="20"/>
          <w:szCs w:val="20"/>
        </w:rPr>
        <w:t>14</w:t>
      </w:r>
      <w:r w:rsidRPr="00623A68">
        <w:rPr>
          <w:sz w:val="20"/>
          <w:szCs w:val="20"/>
        </w:rPr>
        <w:t xml:space="preserve"> dni od daty otrzymania przez Zamawiającego prawidłowo wystawionej faktury wraz z niezbędnymi załącznikami.</w:t>
      </w:r>
    </w:p>
    <w:p w14:paraId="7CF3C2F6" w14:textId="5B4A2ABE" w:rsidR="001E033E" w:rsidRPr="001627F4" w:rsidRDefault="00742539" w:rsidP="001E033E">
      <w:pPr>
        <w:pStyle w:val="Standard"/>
        <w:widowControl w:val="0"/>
        <w:jc w:val="both"/>
        <w:rPr>
          <w:sz w:val="20"/>
          <w:szCs w:val="20"/>
        </w:rPr>
      </w:pPr>
      <w:r>
        <w:rPr>
          <w:sz w:val="20"/>
          <w:szCs w:val="20"/>
        </w:rPr>
        <w:t>9</w:t>
      </w:r>
      <w:r w:rsidR="001E033E" w:rsidRPr="001627F4">
        <w:rPr>
          <w:sz w:val="20"/>
          <w:szCs w:val="20"/>
        </w:rPr>
        <w:t>. W przypadku nieterminowej płatności faktury Wykonawcy przysługuje prawo dochodzenia odsetek w ustawowej wysokości za opóźnienie.</w:t>
      </w:r>
    </w:p>
    <w:p w14:paraId="2E8B5A7E" w14:textId="61573FE9"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0</w:t>
      </w:r>
      <w:r w:rsidRPr="00623A68">
        <w:rPr>
          <w:sz w:val="20"/>
          <w:szCs w:val="20"/>
        </w:rPr>
        <w:t>. 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331B68D1" w14:textId="6C865B58"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1</w:t>
      </w:r>
      <w:r w:rsidRPr="00623A68">
        <w:rPr>
          <w:sz w:val="20"/>
          <w:szCs w:val="20"/>
        </w:rPr>
        <w:t>. Należność za wykonane przez Podwykonawcę prace, płatna będzie w drodze przekazu (art. 921</w:t>
      </w:r>
      <w:r w:rsidRPr="00623A68">
        <w:rPr>
          <w:sz w:val="20"/>
          <w:szCs w:val="20"/>
          <w:vertAlign w:val="superscript"/>
        </w:rPr>
        <w:t xml:space="preserve">1 </w:t>
      </w:r>
      <w:r w:rsidRPr="00623A68">
        <w:rPr>
          <w:sz w:val="20"/>
          <w:szCs w:val="20"/>
        </w:rPr>
        <w:t>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inspektora nadzoru oraz podpisany przez Wykonawcę przekaz sporządzony według wzoru stanowiącego załącznik nr 4 do umowy.</w:t>
      </w:r>
    </w:p>
    <w:p w14:paraId="3D90F9FC" w14:textId="238DE395"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2</w:t>
      </w:r>
      <w:r w:rsidRPr="00623A68">
        <w:rPr>
          <w:sz w:val="20"/>
          <w:szCs w:val="20"/>
        </w:rPr>
        <w:t>. W przypadku uchylania się przez Wykonawcę od obowiązku o jakim mowa w ust. 1</w:t>
      </w:r>
      <w:r w:rsidR="00742539">
        <w:rPr>
          <w:sz w:val="20"/>
          <w:szCs w:val="20"/>
        </w:rPr>
        <w:t>0</w:t>
      </w:r>
      <w:r w:rsidRPr="00623A68">
        <w:rPr>
          <w:sz w:val="20"/>
          <w:szCs w:val="20"/>
        </w:rPr>
        <w:t xml:space="preserve"> umożliwiającego bezpośrednią zapłatę należności Podwykonawcy za wykonane przez niego prace, na żądanie Podwykonawcy Zamawiający dokonuje bezpośredniej zapłaty wymagalnego wynagrodzenia (bez odsetek za zwłokę), </w:t>
      </w:r>
      <w:r w:rsidRPr="00623A68">
        <w:rPr>
          <w:sz w:val="20"/>
          <w:szCs w:val="20"/>
        </w:rPr>
        <w:lastRenderedPageBreak/>
        <w:t>przysługującego Podwykonawcy, który zawarł zaakceptowaną przez Zamawiającego umowę o podwykonawstwo, której przedmiotem są roboty budowlane lub który zawarł przedłożoną Zamawiającemu, w formie kopii poświadczonej</w:t>
      </w:r>
      <w:r>
        <w:rPr>
          <w:sz w:val="20"/>
          <w:szCs w:val="20"/>
        </w:rPr>
        <w:t xml:space="preserve"> </w:t>
      </w:r>
      <w:r w:rsidRPr="00623A68">
        <w:rPr>
          <w:sz w:val="20"/>
          <w:szCs w:val="20"/>
        </w:rPr>
        <w:t xml:space="preserve">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7DD30D23" w14:textId="795BB1CD"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3</w:t>
      </w:r>
      <w:r w:rsidRPr="00623A68">
        <w:rPr>
          <w:sz w:val="20"/>
          <w:szCs w:val="20"/>
        </w:rPr>
        <w:t>. Zapłata przez Zamawiającego wynagrodzenia Podwykonawcy w trybie określonym w ust. 1</w:t>
      </w:r>
      <w:r w:rsidR="00742539">
        <w:rPr>
          <w:sz w:val="20"/>
          <w:szCs w:val="20"/>
        </w:rPr>
        <w:t>0</w:t>
      </w:r>
      <w:r w:rsidRPr="00623A68">
        <w:rPr>
          <w:sz w:val="20"/>
          <w:szCs w:val="20"/>
        </w:rPr>
        <w:t xml:space="preserve">, zwalnia Zamawiającego w stosunku do Wykonawcy z zobowiązania o zapłatę wynagrodzenia za wykonane roboty w wysokości zapłaconej kwoty. </w:t>
      </w:r>
    </w:p>
    <w:p w14:paraId="24ABFAB1" w14:textId="2B189A74"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4</w:t>
      </w:r>
      <w:r w:rsidRPr="00623A68">
        <w:rPr>
          <w:sz w:val="20"/>
          <w:szCs w:val="20"/>
        </w:rPr>
        <w:t>. Przed dokonaniem bezpośredniej zapłaty Zamawiający informuje Wykonawcę o możliwości zgłaszania pisemnych uwag dotyczących zasadności zapłaty, w terminie 7 dni od doręczenia tej informacji.</w:t>
      </w:r>
    </w:p>
    <w:p w14:paraId="74BD1F41" w14:textId="574C0F5B"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5</w:t>
      </w:r>
      <w:r w:rsidRPr="00623A68">
        <w:rPr>
          <w:sz w:val="20"/>
          <w:szCs w:val="20"/>
        </w:rPr>
        <w:t>. W przypadku zgłoszenia uwag, Zamawiający może:</w:t>
      </w:r>
    </w:p>
    <w:p w14:paraId="16650158" w14:textId="77777777" w:rsidR="001E033E" w:rsidRPr="00623A68" w:rsidRDefault="001E033E" w:rsidP="001E033E">
      <w:pPr>
        <w:pStyle w:val="Standard"/>
        <w:jc w:val="both"/>
        <w:rPr>
          <w:sz w:val="20"/>
          <w:szCs w:val="20"/>
        </w:rPr>
      </w:pPr>
      <w:r w:rsidRPr="00623A68">
        <w:rPr>
          <w:sz w:val="20"/>
          <w:szCs w:val="20"/>
        </w:rPr>
        <w:t>1) nie dokonać bezpośredniej zapłaty wynagrodzenia Podwykonawcy lub Dalszemu Podwykonawcy jeśli Wykonawca wykaże niezasadność takiej zapłaty, albo</w:t>
      </w:r>
    </w:p>
    <w:p w14:paraId="3BF142D8" w14:textId="77777777" w:rsidR="001E033E" w:rsidRPr="00623A68" w:rsidRDefault="001E033E" w:rsidP="001E033E">
      <w:pPr>
        <w:pStyle w:val="Standard"/>
        <w:jc w:val="both"/>
        <w:rPr>
          <w:sz w:val="20"/>
          <w:szCs w:val="20"/>
        </w:rPr>
      </w:pPr>
      <w:r w:rsidRPr="00623A68">
        <w:rPr>
          <w:sz w:val="20"/>
          <w:szCs w:val="20"/>
        </w:rPr>
        <w:t>2) złożyć do depozytu sądowego kwotę potrzebną na pokrycie wynagrodzenia Podwykonawcy lub Dalszego Podwykonawcy w przypadku istnienia zasadniczej wątpliwości co do wysokości należnej kwoty lub podmiotu, któremu płatność się należy, albo</w:t>
      </w:r>
    </w:p>
    <w:p w14:paraId="319E22F3" w14:textId="77777777" w:rsidR="001E033E" w:rsidRPr="00623A68" w:rsidRDefault="001E033E" w:rsidP="001E033E">
      <w:pPr>
        <w:pStyle w:val="Standard"/>
        <w:jc w:val="both"/>
        <w:rPr>
          <w:sz w:val="20"/>
          <w:szCs w:val="20"/>
        </w:rPr>
      </w:pPr>
      <w:r w:rsidRPr="00623A68">
        <w:rPr>
          <w:sz w:val="20"/>
          <w:szCs w:val="20"/>
        </w:rPr>
        <w:t>3) dokonać bezpośredniej zapłaty wynagrodzenia Podwykonawcy lub Dalszemu Podwykonawcy, jeżeli Podwykonawca lub Dalszy Podwykonawca wykaże zasadność takiej zapłaty.</w:t>
      </w:r>
    </w:p>
    <w:p w14:paraId="1AAF8CE3" w14:textId="7D493A87"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6</w:t>
      </w:r>
      <w:r w:rsidRPr="00623A68">
        <w:rPr>
          <w:sz w:val="20"/>
          <w:szCs w:val="20"/>
        </w:rPr>
        <w:t>. W przypadku dokonania bezpośredniej zapłaty Podwykonawcy lub Dalszemu Podwykonawcy, o których mowa w ust. </w:t>
      </w:r>
      <w:r w:rsidR="00742539">
        <w:rPr>
          <w:sz w:val="20"/>
          <w:szCs w:val="20"/>
        </w:rPr>
        <w:t>9</w:t>
      </w:r>
      <w:r w:rsidRPr="00623A68">
        <w:rPr>
          <w:sz w:val="20"/>
          <w:szCs w:val="20"/>
        </w:rPr>
        <w:t xml:space="preserve"> Zamawiający potrąca kwotę wypłaconego wynagrodzenia z wynagrodzenia należnego Wykonawcy.</w:t>
      </w:r>
    </w:p>
    <w:p w14:paraId="5BBC9450" w14:textId="77777777" w:rsidR="001E033E" w:rsidRPr="00623A68" w:rsidRDefault="001E033E" w:rsidP="001E033E">
      <w:pPr>
        <w:pStyle w:val="WW-Normal"/>
        <w:rPr>
          <w:rFonts w:ascii="Times New Roman" w:hAnsi="Times New Roman" w:cs="Times New Roman"/>
          <w:b/>
          <w:bCs/>
          <w:sz w:val="20"/>
          <w:szCs w:val="20"/>
        </w:rPr>
      </w:pPr>
    </w:p>
    <w:p w14:paraId="6C92B593"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534CB38D"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4090F879" w14:textId="77777777"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Na wykonany przedmiot umowy, Wykonawca udziela Zamawiającemu </w:t>
      </w: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p>
    <w:p w14:paraId="1499020B" w14:textId="7D5746DF"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 do umowy.</w:t>
      </w:r>
    </w:p>
    <w:p w14:paraId="4CF0096E" w14:textId="77777777"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2FA6ABF6" w14:textId="77777777"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281FBE88" w14:textId="77777777"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64DD29CA" w14:textId="77777777" w:rsidR="001E033E" w:rsidRPr="00623A68" w:rsidRDefault="001E033E" w:rsidP="001E033E">
      <w:pPr>
        <w:pStyle w:val="WW-Normal"/>
        <w:rPr>
          <w:rFonts w:ascii="Times New Roman" w:hAnsi="Times New Roman" w:cs="Times New Roman"/>
          <w:b/>
          <w:bCs/>
          <w:sz w:val="20"/>
          <w:szCs w:val="20"/>
        </w:rPr>
      </w:pPr>
    </w:p>
    <w:p w14:paraId="1399280A"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75A1D28F"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5C17AA5D"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Za wykonanie przedmiotu umowy wymienionego w § 1 Zamawiający zapłaci Wykonawcy </w:t>
      </w:r>
      <w:r w:rsidRPr="00623A68">
        <w:rPr>
          <w:rFonts w:ascii="Times New Roman" w:hAnsi="Times New Roman" w:cs="Times New Roman"/>
          <w:b/>
          <w:bCs/>
          <w:sz w:val="20"/>
          <w:szCs w:val="20"/>
        </w:rPr>
        <w:t xml:space="preserve">wynagrodzenie ryczałtowe </w:t>
      </w:r>
      <w:r w:rsidRPr="00623A68">
        <w:rPr>
          <w:rFonts w:ascii="Times New Roman" w:hAnsi="Times New Roman" w:cs="Times New Roman"/>
          <w:sz w:val="20"/>
          <w:szCs w:val="20"/>
        </w:rPr>
        <w:t>zgodnie z formularzem oferty w wysokości:</w:t>
      </w:r>
    </w:p>
    <w:p w14:paraId="12EF99B7" w14:textId="77777777" w:rsidR="001E033E" w:rsidRPr="00623A68" w:rsidRDefault="001E033E" w:rsidP="001E033E">
      <w:pPr>
        <w:pStyle w:val="WW-Normal"/>
        <w:tabs>
          <w:tab w:val="left" w:pos="426"/>
        </w:tabs>
        <w:jc w:val="both"/>
        <w:rPr>
          <w:rFonts w:ascii="Times New Roman" w:hAnsi="Times New Roman" w:cs="Times New Roman"/>
          <w:sz w:val="20"/>
          <w:szCs w:val="20"/>
        </w:rPr>
      </w:pPr>
    </w:p>
    <w:p w14:paraId="0CE8B27D" w14:textId="77777777" w:rsidR="001E033E" w:rsidRPr="00623A68" w:rsidRDefault="001E033E" w:rsidP="001E033E">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tab/>
      </w:r>
      <w:r w:rsidRPr="00623A68">
        <w:rPr>
          <w:rFonts w:ascii="Times New Roman" w:hAnsi="Times New Roman" w:cs="Times New Roman"/>
          <w:sz w:val="20"/>
          <w:szCs w:val="20"/>
        </w:rPr>
        <w:t xml:space="preserve">brutto ………………………………………..….. zł </w:t>
      </w:r>
    </w:p>
    <w:p w14:paraId="561410F1" w14:textId="77777777" w:rsidR="001E033E" w:rsidRDefault="001E033E" w:rsidP="001E033E">
      <w:pPr>
        <w:pStyle w:val="WW-Normal"/>
        <w:tabs>
          <w:tab w:val="left" w:pos="426"/>
        </w:tabs>
        <w:ind w:left="720"/>
        <w:jc w:val="both"/>
        <w:rPr>
          <w:rFonts w:ascii="Times New Roman" w:hAnsi="Times New Roman" w:cs="Times New Roman"/>
          <w:sz w:val="20"/>
          <w:szCs w:val="20"/>
        </w:rPr>
      </w:pPr>
    </w:p>
    <w:p w14:paraId="5ADADBD8" w14:textId="77777777" w:rsidR="001E033E" w:rsidRPr="00623A68" w:rsidRDefault="001E033E" w:rsidP="001E033E">
      <w:pPr>
        <w:pStyle w:val="WW-Normal"/>
        <w:tabs>
          <w:tab w:val="left" w:pos="426"/>
        </w:tabs>
        <w:ind w:left="426"/>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1930D5B2" w14:textId="77777777" w:rsidR="001E033E" w:rsidRPr="00623A68" w:rsidRDefault="001E033E" w:rsidP="001E033E">
      <w:pPr>
        <w:pStyle w:val="WW-Normal"/>
        <w:jc w:val="both"/>
        <w:rPr>
          <w:rFonts w:ascii="Times New Roman" w:hAnsi="Times New Roman" w:cs="Times New Roman"/>
          <w:color w:val="auto"/>
          <w:sz w:val="20"/>
          <w:szCs w:val="20"/>
        </w:rPr>
      </w:pPr>
    </w:p>
    <w:p w14:paraId="0182DA8B"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1406C7E9"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632FFF13"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5-7.</w:t>
      </w:r>
    </w:p>
    <w:p w14:paraId="4359618B"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lastRenderedPageBreak/>
        <w:t xml:space="preserve">W przypadku zmiany umowy skutkującej zmianą wynagrodzenia Wykonawcy (z zastrzeżeniem </w:t>
      </w:r>
      <w:r w:rsidRPr="00623A68">
        <w:rPr>
          <w:rFonts w:ascii="Times New Roman" w:hAnsi="Times New Roman" w:cs="Times New Roman"/>
          <w:bCs/>
          <w:sz w:val="20"/>
          <w:szCs w:val="20"/>
        </w:rPr>
        <w:t xml:space="preserve">§ 10 </w:t>
      </w:r>
      <w:r w:rsidRPr="00623A68">
        <w:rPr>
          <w:rFonts w:ascii="Times New Roman" w:hAnsi="Times New Roman" w:cs="Times New Roman"/>
          <w:sz w:val="20"/>
          <w:szCs w:val="20"/>
        </w:rPr>
        <w:t xml:space="preserve"> ust. 7), wynagrodzenie to ustalone zostanie na podstawie kosztorysu szczegółowego, przygotowanego przez Wykonawcę</w:t>
      </w:r>
      <w:r>
        <w:rPr>
          <w:rFonts w:ascii="Times New Roman" w:hAnsi="Times New Roman" w:cs="Times New Roman"/>
          <w:sz w:val="20"/>
          <w:szCs w:val="20"/>
        </w:rPr>
        <w:t xml:space="preserve"> </w:t>
      </w:r>
      <w:r w:rsidRPr="00623A68">
        <w:rPr>
          <w:rFonts w:ascii="Times New Roman" w:hAnsi="Times New Roman" w:cs="Times New Roman"/>
          <w:sz w:val="20"/>
          <w:szCs w:val="20"/>
        </w:rPr>
        <w:t>i zweryfikowanego przez Zamawiającego, z zastosowaniem następujących czynników cenotwórczych i wskazanego poniżej pierwszeństwa:</w:t>
      </w:r>
    </w:p>
    <w:p w14:paraId="56FFE75D" w14:textId="77777777" w:rsidR="001E033E" w:rsidRPr="00623A68" w:rsidRDefault="001E033E" w:rsidP="008B76FF">
      <w:pPr>
        <w:pStyle w:val="WW-Normal"/>
        <w:numPr>
          <w:ilvl w:val="0"/>
          <w:numId w:val="37"/>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325BBAC5" w14:textId="77777777" w:rsidR="001E033E" w:rsidRPr="00623A68" w:rsidRDefault="001E033E" w:rsidP="008B76FF">
      <w:pPr>
        <w:pStyle w:val="WW-Normal"/>
        <w:numPr>
          <w:ilvl w:val="0"/>
          <w:numId w:val="37"/>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0418E532"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4A1D6988"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przypadku ograniczenia przez Zamawiającego zakresu robót, o których mowa w </w:t>
      </w:r>
      <w:r w:rsidRPr="00623A68">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623A68">
        <w:rPr>
          <w:rFonts w:ascii="Times New Roman" w:hAnsi="Times New Roman" w:cs="Times New Roman"/>
          <w:sz w:val="20"/>
          <w:szCs w:val="20"/>
        </w:rPr>
        <w:t xml:space="preserve"> następujących czynników cenotwórczych i wskazanego poniżej pierwszeństwa</w:t>
      </w:r>
      <w:r w:rsidRPr="00623A68">
        <w:rPr>
          <w:rFonts w:ascii="Times New Roman" w:hAnsi="Times New Roman" w:cs="Times New Roman"/>
          <w:bCs/>
          <w:sz w:val="20"/>
          <w:szCs w:val="20"/>
        </w:rPr>
        <w:t>:</w:t>
      </w:r>
    </w:p>
    <w:p w14:paraId="6566735A" w14:textId="77777777" w:rsidR="001E033E" w:rsidRPr="00623A68" w:rsidRDefault="001E033E" w:rsidP="008B76FF">
      <w:pPr>
        <w:pStyle w:val="WW-Normal"/>
        <w:numPr>
          <w:ilvl w:val="0"/>
          <w:numId w:val="34"/>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26642195" w14:textId="77777777" w:rsidR="001E033E" w:rsidRPr="00623A68" w:rsidRDefault="001E033E" w:rsidP="001E033E">
      <w:pPr>
        <w:pStyle w:val="WW-Normal"/>
        <w:tabs>
          <w:tab w:val="left" w:pos="426"/>
        </w:tabs>
        <w:jc w:val="both"/>
        <w:rPr>
          <w:rFonts w:ascii="Times New Roman" w:hAnsi="Times New Roman" w:cs="Times New Roman"/>
          <w:color w:val="auto"/>
          <w:sz w:val="20"/>
          <w:szCs w:val="20"/>
        </w:rPr>
      </w:pPr>
    </w:p>
    <w:p w14:paraId="6A691B75"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5D4F3889"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4338C23A" w14:textId="77777777" w:rsidR="001E033E" w:rsidRPr="00623A68" w:rsidRDefault="001E033E" w:rsidP="001E033E">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737FF878" w14:textId="0C50987B" w:rsidR="001E033E" w:rsidRPr="00BB364B" w:rsidRDefault="001E033E" w:rsidP="001E033E">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BB364B">
        <w:rPr>
          <w:sz w:val="20"/>
          <w:szCs w:val="20"/>
        </w:rPr>
        <w:t>0,</w:t>
      </w:r>
      <w:r w:rsidR="00BB364B" w:rsidRPr="00BB364B">
        <w:rPr>
          <w:sz w:val="20"/>
          <w:szCs w:val="20"/>
        </w:rPr>
        <w:t>5</w:t>
      </w:r>
      <w:r w:rsidRPr="00BB364B">
        <w:rPr>
          <w:sz w:val="20"/>
          <w:szCs w:val="20"/>
        </w:rPr>
        <w:t xml:space="preserve"> % wynagrodzenia umownego brutto za każdy taki przypadek.</w:t>
      </w:r>
    </w:p>
    <w:p w14:paraId="0F6C05CA" w14:textId="0AF66E3E" w:rsidR="001E033E" w:rsidRPr="00BB364B" w:rsidRDefault="001E033E" w:rsidP="001E033E">
      <w:pPr>
        <w:pStyle w:val="Standard"/>
        <w:widowControl w:val="0"/>
        <w:jc w:val="both"/>
        <w:rPr>
          <w:sz w:val="20"/>
          <w:szCs w:val="20"/>
        </w:rPr>
      </w:pPr>
      <w:r w:rsidRPr="00BB364B">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0,5 % wynagrodzenia umownego brutto za każdy taki przypadek.</w:t>
      </w:r>
    </w:p>
    <w:p w14:paraId="3E26C2F7" w14:textId="2AF005E9" w:rsidR="001E033E" w:rsidRPr="00BB364B" w:rsidRDefault="001E033E" w:rsidP="001E033E">
      <w:pPr>
        <w:pStyle w:val="Standard"/>
        <w:widowControl w:val="0"/>
        <w:jc w:val="both"/>
        <w:rPr>
          <w:sz w:val="20"/>
          <w:szCs w:val="20"/>
        </w:rPr>
      </w:pPr>
      <w:r w:rsidRPr="00BB364B">
        <w:rPr>
          <w:sz w:val="20"/>
          <w:szCs w:val="20"/>
        </w:rPr>
        <w:t>4. Za brak zmiany umowy o podwykonawstwo w zakresie terminu zapłaty Wykonawca zapłaci Zamawiającemu karę w wysokości 0,5 % wynagrodzenia umownego brutto za każdy taki przypadek.</w:t>
      </w:r>
    </w:p>
    <w:p w14:paraId="70125A7D" w14:textId="551F76C3" w:rsidR="001E033E" w:rsidRPr="00BB364B" w:rsidRDefault="001E033E" w:rsidP="001E033E">
      <w:pPr>
        <w:pStyle w:val="Standard"/>
        <w:widowControl w:val="0"/>
        <w:jc w:val="both"/>
        <w:rPr>
          <w:sz w:val="20"/>
          <w:szCs w:val="20"/>
        </w:rPr>
      </w:pPr>
      <w:r w:rsidRPr="00BB364B">
        <w:rPr>
          <w:sz w:val="20"/>
          <w:szCs w:val="20"/>
        </w:rPr>
        <w:t>5. Za niedotrzymanie terminu zakończenia robót Wykonawca zapłaci Zamawiającemu karę w wysokości 0,5 % wynagrodzenia umownego brutto, za każdy dzień zwłoki.</w:t>
      </w:r>
    </w:p>
    <w:p w14:paraId="0B2668AC" w14:textId="77777777" w:rsidR="001E033E" w:rsidRPr="00BB364B" w:rsidRDefault="001E033E" w:rsidP="001E033E">
      <w:pPr>
        <w:pStyle w:val="Standard"/>
        <w:widowControl w:val="0"/>
        <w:jc w:val="both"/>
        <w:rPr>
          <w:sz w:val="20"/>
          <w:szCs w:val="20"/>
        </w:rPr>
      </w:pPr>
      <w:r w:rsidRPr="00BB364B">
        <w:rPr>
          <w:sz w:val="20"/>
          <w:szCs w:val="20"/>
        </w:rPr>
        <w:t>6. 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5B8A3A51" w14:textId="77777777" w:rsidR="001E033E" w:rsidRPr="00623A68" w:rsidRDefault="001E033E" w:rsidP="001E033E">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60EC193B" w14:textId="77777777" w:rsidR="001E033E" w:rsidRPr="00623A68" w:rsidRDefault="001E033E" w:rsidP="001E033E">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5C90C42C" w14:textId="77777777" w:rsidR="001E033E" w:rsidRPr="00623A68" w:rsidRDefault="001E033E" w:rsidP="001E033E">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38C2C0B9" w14:textId="77777777"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226852E6" w14:textId="77777777"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 xml:space="preserve">harmonogramie rzeczowo-finansowym robót,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1741054B"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lastRenderedPageBreak/>
        <w:t>12. Kary o których mowa w ust. 1-7 i ust. 9-11 Wykonawca zapłaci na wskazany przez Zamawiającego rachunek bankowy przelewem, w terminie 14 dni od dnia doręczenia wezwania przez Zamawiającego.</w:t>
      </w:r>
    </w:p>
    <w:p w14:paraId="3474C984"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7F639A6D"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2B2840C2"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42492160" w14:textId="77777777" w:rsidR="001E033E" w:rsidRDefault="001E033E" w:rsidP="001E033E">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A9243FC" w14:textId="77777777" w:rsidR="001E033E" w:rsidRPr="001627F4" w:rsidRDefault="001E033E" w:rsidP="001E033E">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2846C170" w14:textId="77777777" w:rsidR="001E033E" w:rsidRPr="00623A68" w:rsidRDefault="001E033E" w:rsidP="001E033E">
      <w:pPr>
        <w:pStyle w:val="WW-Normal"/>
        <w:rPr>
          <w:rFonts w:ascii="Times New Roman" w:hAnsi="Times New Roman" w:cs="Times New Roman"/>
          <w:b/>
          <w:bCs/>
          <w:sz w:val="20"/>
          <w:szCs w:val="20"/>
        </w:rPr>
      </w:pPr>
    </w:p>
    <w:p w14:paraId="3D77A39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31CB3FF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5D614FA7" w14:textId="77777777" w:rsidR="001E033E" w:rsidRPr="00623A68" w:rsidRDefault="001E033E" w:rsidP="001E033E">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7939959A" w14:textId="77777777" w:rsidR="001E033E" w:rsidRPr="00623A68" w:rsidRDefault="001E033E" w:rsidP="001E033E">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312D3047" w14:textId="77777777" w:rsidR="001E033E" w:rsidRPr="00623A68" w:rsidRDefault="001E033E" w:rsidP="001E033E">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2DA1ED09" w14:textId="77777777" w:rsidR="001E033E" w:rsidRPr="00623A68" w:rsidRDefault="001E033E" w:rsidP="001E033E">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380F328F" w14:textId="77777777" w:rsidR="001E033E" w:rsidRPr="00623A68" w:rsidRDefault="001E033E" w:rsidP="001E033E">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3A136BF2" w14:textId="77777777" w:rsidR="001E033E" w:rsidRPr="00623A68" w:rsidRDefault="001E033E" w:rsidP="001E033E">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5e</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1620EE25" w14:textId="77777777" w:rsidR="001E033E" w:rsidRPr="00623A68" w:rsidRDefault="001E033E" w:rsidP="001E033E">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085CC302" w14:textId="77777777" w:rsidR="001E033E" w:rsidRPr="00623A68" w:rsidRDefault="001E033E" w:rsidP="001E033E">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69B1D4BA" w14:textId="0B5F5E29" w:rsidR="001E033E" w:rsidRPr="00623A68" w:rsidRDefault="001E033E" w:rsidP="001E033E">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663ADBD4" w14:textId="77777777" w:rsidR="001E033E" w:rsidRPr="00623A68" w:rsidRDefault="001E033E" w:rsidP="001E033E">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7B10424F" w14:textId="77777777" w:rsidR="001E033E" w:rsidRPr="00623A68" w:rsidRDefault="001E033E" w:rsidP="001E033E">
      <w:pPr>
        <w:pStyle w:val="WW-Normal"/>
        <w:jc w:val="both"/>
        <w:rPr>
          <w:rFonts w:ascii="Times New Roman" w:hAnsi="Times New Roman" w:cs="Times New Roman"/>
          <w:sz w:val="20"/>
          <w:szCs w:val="20"/>
        </w:rPr>
      </w:pPr>
    </w:p>
    <w:p w14:paraId="39CCB8E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7DDF290C"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7536A01A" w14:textId="77777777" w:rsidR="001E033E" w:rsidRPr="00623A68" w:rsidRDefault="001E033E" w:rsidP="008B76FF">
      <w:pPr>
        <w:pStyle w:val="Tekstpodstawowy"/>
        <w:widowControl/>
        <w:numPr>
          <w:ilvl w:val="0"/>
          <w:numId w:val="4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4BA8F144" w14:textId="77777777" w:rsidR="001E033E" w:rsidRPr="00623A68" w:rsidRDefault="001E033E" w:rsidP="008B76FF">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B3CA63B"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0C1E7D2" w14:textId="77777777" w:rsidR="001E033E" w:rsidRPr="00623A68" w:rsidRDefault="001E033E" w:rsidP="008B76FF">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9E73A95" w14:textId="77777777" w:rsidR="001E033E" w:rsidRPr="00623A68" w:rsidRDefault="001E033E" w:rsidP="008B76FF">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76BF310E"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1FC9D881"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D838E6E"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AFBC2F6"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07734FA2"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6DC29B6B"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5DD14018"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zmiany będące następstwem okoliczności leżących po stronie Zamawiającego, które spowodowały niezawinione i niemożliwe do uniknięcia przez Wykonawcę opóźnienie w szczególności:</w:t>
      </w:r>
    </w:p>
    <w:p w14:paraId="3F94CC09" w14:textId="77777777" w:rsidR="001E033E" w:rsidRPr="00623A68" w:rsidRDefault="001E033E" w:rsidP="008B76FF">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4A643DA6" w14:textId="77777777" w:rsidR="001E033E" w:rsidRPr="00623A68" w:rsidRDefault="001E033E" w:rsidP="008B76FF">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029DF4FB"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00CBF556"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B8FA7E8" w14:textId="77777777" w:rsidR="001E033E" w:rsidRPr="00623A68" w:rsidRDefault="001E033E" w:rsidP="008B76FF">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1293A94" w14:textId="77777777" w:rsidR="001E033E" w:rsidRPr="00623A68" w:rsidRDefault="001E033E" w:rsidP="008B76FF">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5B91B83" w14:textId="77777777" w:rsidR="001E033E" w:rsidRPr="00623A68" w:rsidRDefault="001E033E" w:rsidP="008B76FF">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9616DB9"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79BB12B8"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18CA05BF" w14:textId="77777777" w:rsidR="001E033E" w:rsidRPr="00623A68" w:rsidRDefault="001E033E" w:rsidP="001E033E">
      <w:pPr>
        <w:pStyle w:val="Tekstpodstawowy"/>
        <w:ind w:left="360"/>
        <w:rPr>
          <w:rFonts w:ascii="Times New Roman" w:hAnsi="Times New Roman" w:cs="Times New Roman"/>
          <w:bCs/>
          <w:sz w:val="20"/>
          <w:szCs w:val="20"/>
        </w:rPr>
      </w:pPr>
    </w:p>
    <w:p w14:paraId="194B2F41" w14:textId="77777777" w:rsidR="001E033E" w:rsidRPr="00623A68" w:rsidRDefault="001E033E" w:rsidP="001E033E">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460934C" w14:textId="77777777" w:rsidR="001E033E" w:rsidRPr="00623A68" w:rsidRDefault="001E033E" w:rsidP="001E033E">
      <w:pPr>
        <w:pStyle w:val="Tekstpodstawowy"/>
        <w:ind w:left="360"/>
        <w:rPr>
          <w:rFonts w:ascii="Times New Roman" w:hAnsi="Times New Roman" w:cs="Times New Roman"/>
          <w:bCs/>
          <w:sz w:val="20"/>
          <w:szCs w:val="20"/>
        </w:rPr>
      </w:pPr>
    </w:p>
    <w:p w14:paraId="37FFBDC6" w14:textId="77777777" w:rsidR="001E033E" w:rsidRPr="00623A68" w:rsidRDefault="001E033E" w:rsidP="008B76FF">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92035CF" w14:textId="77777777" w:rsidR="001E033E" w:rsidRPr="00623A68" w:rsidRDefault="001E033E" w:rsidP="001E033E">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13BD4116"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E769845"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06BC8083"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089AD538"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36F27E97"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0FEF3802"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67444D56"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odmienne od przyjętych w dokumentacji projektowej lub specyfikacji technicznej wykonania i odbioru robót warunki terenowe, w szczególności istnienie niezinwentaryzowanych lub błędnie zinwentaryzowanych obiektów budowlanych,</w:t>
      </w:r>
    </w:p>
    <w:p w14:paraId="4257C751"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C86378E"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040E2738"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2E0340A6" w14:textId="77777777" w:rsidR="001E033E" w:rsidRPr="00623A68" w:rsidRDefault="001E033E" w:rsidP="001E033E">
      <w:pPr>
        <w:pStyle w:val="Tekstpodstawowy"/>
        <w:rPr>
          <w:rFonts w:ascii="Times New Roman" w:hAnsi="Times New Roman" w:cs="Times New Roman"/>
          <w:bCs/>
          <w:sz w:val="20"/>
          <w:szCs w:val="20"/>
        </w:rPr>
      </w:pPr>
    </w:p>
    <w:p w14:paraId="4DD3E7B6" w14:textId="77777777" w:rsidR="001E033E" w:rsidRPr="00623A68" w:rsidRDefault="001E033E" w:rsidP="001E033E">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556D0EED" w14:textId="77777777" w:rsidR="001E033E" w:rsidRPr="00623A68" w:rsidRDefault="001E033E" w:rsidP="001E033E">
      <w:pPr>
        <w:pStyle w:val="Tekstpodstawowy"/>
        <w:jc w:val="both"/>
        <w:rPr>
          <w:rFonts w:ascii="Times New Roman" w:hAnsi="Times New Roman" w:cs="Times New Roman"/>
          <w:bCs/>
          <w:sz w:val="20"/>
          <w:szCs w:val="20"/>
        </w:rPr>
      </w:pPr>
    </w:p>
    <w:p w14:paraId="53E283D2" w14:textId="77777777" w:rsidR="001E033E" w:rsidRPr="00623A68" w:rsidRDefault="001E033E" w:rsidP="001E033E">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33E7F471" w14:textId="77777777" w:rsidR="001E033E" w:rsidRPr="00623A68" w:rsidRDefault="001E033E" w:rsidP="001E033E">
      <w:pPr>
        <w:pStyle w:val="Tekstpodstawowy"/>
        <w:jc w:val="both"/>
        <w:rPr>
          <w:rFonts w:ascii="Times New Roman" w:hAnsi="Times New Roman" w:cs="Times New Roman"/>
          <w:bCs/>
          <w:sz w:val="20"/>
          <w:szCs w:val="20"/>
        </w:rPr>
      </w:pPr>
    </w:p>
    <w:p w14:paraId="64997521" w14:textId="77777777" w:rsidR="001E033E" w:rsidRPr="00623A68" w:rsidRDefault="001E033E" w:rsidP="008B76FF">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E2F6A46"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2C0CDFDD"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04F4F270"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44055B4C"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1C8C5DAF"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4FF2CBB4"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307D9D05"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5DFDA07B" w14:textId="77777777" w:rsidR="001E033E"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6027C74" w14:textId="77777777" w:rsidR="001E033E" w:rsidRPr="00623A68" w:rsidRDefault="001E033E" w:rsidP="001E033E">
      <w:pPr>
        <w:pStyle w:val="Tekstpodstawowy"/>
        <w:rPr>
          <w:rFonts w:ascii="Times New Roman" w:hAnsi="Times New Roman" w:cs="Times New Roman"/>
          <w:bCs/>
          <w:sz w:val="20"/>
          <w:szCs w:val="20"/>
        </w:rPr>
      </w:pPr>
    </w:p>
    <w:p w14:paraId="086D4BF4" w14:textId="77777777" w:rsidR="001E033E" w:rsidRPr="00623A68" w:rsidRDefault="001E033E" w:rsidP="008B76FF">
      <w:pPr>
        <w:pStyle w:val="Standard"/>
        <w:widowControl w:val="0"/>
        <w:numPr>
          <w:ilvl w:val="0"/>
          <w:numId w:val="54"/>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64079300" w14:textId="77777777" w:rsidR="001E033E" w:rsidRPr="00623A68" w:rsidRDefault="001E033E" w:rsidP="008B76FF">
      <w:pPr>
        <w:pStyle w:val="Standard"/>
        <w:widowControl w:val="0"/>
        <w:numPr>
          <w:ilvl w:val="0"/>
          <w:numId w:val="54"/>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119F4C28" w14:textId="77777777" w:rsidR="001E033E" w:rsidRPr="00623A68" w:rsidRDefault="001E033E" w:rsidP="008B76FF">
      <w:pPr>
        <w:pStyle w:val="Standard"/>
        <w:widowControl w:val="0"/>
        <w:numPr>
          <w:ilvl w:val="0"/>
          <w:numId w:val="54"/>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27395640" w14:textId="77777777" w:rsidR="001E033E" w:rsidRDefault="001E033E" w:rsidP="008B76FF">
      <w:pPr>
        <w:pStyle w:val="Standard"/>
        <w:widowControl w:val="0"/>
        <w:numPr>
          <w:ilvl w:val="0"/>
          <w:numId w:val="54"/>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5DAEA62C" w14:textId="77777777" w:rsidR="001E033E" w:rsidRPr="001627F4" w:rsidRDefault="001E033E" w:rsidP="008B76FF">
      <w:pPr>
        <w:pStyle w:val="Standard"/>
        <w:widowControl w:val="0"/>
        <w:numPr>
          <w:ilvl w:val="0"/>
          <w:numId w:val="54"/>
        </w:numPr>
        <w:jc w:val="both"/>
        <w:rPr>
          <w:sz w:val="20"/>
          <w:szCs w:val="20"/>
        </w:rPr>
      </w:pPr>
      <w:r w:rsidRPr="001627F4">
        <w:rPr>
          <w:sz w:val="20"/>
          <w:szCs w:val="20"/>
        </w:rPr>
        <w:t>Zamawiający przewiduje również możliwość dokonywania nieistotnych zmian postanowień umowy, które nie dotyczą treści oferty, na podstawie której dokonano wyboru Wykonawcy.</w:t>
      </w:r>
    </w:p>
    <w:p w14:paraId="1029C66C" w14:textId="77777777" w:rsidR="001E033E" w:rsidRPr="001627F4" w:rsidRDefault="001E033E" w:rsidP="008B76FF">
      <w:pPr>
        <w:pStyle w:val="Standard"/>
        <w:widowControl w:val="0"/>
        <w:numPr>
          <w:ilvl w:val="0"/>
          <w:numId w:val="54"/>
        </w:numPr>
        <w:jc w:val="both"/>
        <w:rPr>
          <w:sz w:val="20"/>
          <w:szCs w:val="20"/>
        </w:rPr>
      </w:pPr>
      <w:r w:rsidRPr="001627F4">
        <w:rPr>
          <w:sz w:val="20"/>
          <w:szCs w:val="20"/>
        </w:rPr>
        <w:t>Nie stanowią zmiany umowy:</w:t>
      </w:r>
    </w:p>
    <w:p w14:paraId="2DADC7F2" w14:textId="77777777" w:rsidR="001E033E" w:rsidRPr="001627F4" w:rsidRDefault="001E033E" w:rsidP="008B76FF">
      <w:pPr>
        <w:pStyle w:val="Standard"/>
        <w:widowControl w:val="0"/>
        <w:numPr>
          <w:ilvl w:val="0"/>
          <w:numId w:val="55"/>
        </w:numPr>
        <w:jc w:val="both"/>
        <w:rPr>
          <w:sz w:val="20"/>
          <w:szCs w:val="20"/>
        </w:rPr>
      </w:pPr>
      <w:r w:rsidRPr="001627F4">
        <w:rPr>
          <w:sz w:val="20"/>
          <w:szCs w:val="20"/>
        </w:rPr>
        <w:t>zmiana danych związanych z obsługą organizacyjno-administracyjną umowy,</w:t>
      </w:r>
    </w:p>
    <w:p w14:paraId="7EDC56EB" w14:textId="77777777" w:rsidR="001E033E" w:rsidRPr="001627F4" w:rsidRDefault="001E033E" w:rsidP="008B76FF">
      <w:pPr>
        <w:pStyle w:val="Standard"/>
        <w:widowControl w:val="0"/>
        <w:numPr>
          <w:ilvl w:val="0"/>
          <w:numId w:val="55"/>
        </w:numPr>
        <w:jc w:val="both"/>
        <w:rPr>
          <w:sz w:val="20"/>
          <w:szCs w:val="20"/>
        </w:rPr>
      </w:pPr>
      <w:r w:rsidRPr="001627F4">
        <w:rPr>
          <w:sz w:val="20"/>
          <w:szCs w:val="20"/>
        </w:rPr>
        <w:t>zmiana danych teleadresowych.</w:t>
      </w:r>
    </w:p>
    <w:p w14:paraId="65FF6490" w14:textId="77777777" w:rsidR="001E033E" w:rsidRPr="001627F4" w:rsidRDefault="001E033E" w:rsidP="008B76FF">
      <w:pPr>
        <w:pStyle w:val="Standard"/>
        <w:widowControl w:val="0"/>
        <w:numPr>
          <w:ilvl w:val="0"/>
          <w:numId w:val="54"/>
        </w:numPr>
        <w:jc w:val="both"/>
        <w:rPr>
          <w:sz w:val="20"/>
          <w:szCs w:val="20"/>
        </w:rPr>
      </w:pPr>
      <w:r w:rsidRPr="001627F4">
        <w:rPr>
          <w:sz w:val="20"/>
          <w:szCs w:val="20"/>
        </w:rPr>
        <w:t>Strona występująca o zmianę postanowień zawartej umowy zobowiązana jest do udokumentowania zaistnienia okoliczności, o których mowa w ust. 1. Wniosek o zmianę postanowień umowy musi być wyrażony na piśmie.</w:t>
      </w:r>
    </w:p>
    <w:p w14:paraId="11C1D76F" w14:textId="77777777" w:rsidR="001E033E" w:rsidRPr="001627F4" w:rsidRDefault="001E033E" w:rsidP="008B76FF">
      <w:pPr>
        <w:widowControl/>
        <w:numPr>
          <w:ilvl w:val="0"/>
          <w:numId w:val="54"/>
        </w:numPr>
        <w:autoSpaceDE/>
        <w:autoSpaceDN/>
        <w:jc w:val="both"/>
        <w:rPr>
          <w:rFonts w:ascii="Times New Roman" w:hAnsi="Times New Roman" w:cs="Times New Roman"/>
          <w:bCs/>
          <w:sz w:val="20"/>
          <w:szCs w:val="20"/>
        </w:rPr>
      </w:pPr>
      <w:r w:rsidRPr="001627F4">
        <w:rPr>
          <w:rFonts w:ascii="Times New Roman" w:hAnsi="Times New Roman" w:cs="Times New Roman"/>
          <w:bCs/>
          <w:sz w:val="20"/>
          <w:szCs w:val="20"/>
        </w:rPr>
        <w:t>Zmiana umowy może nastąpić wyłącznie w formie pisemnego aneksu pod rygorem nieważności.</w:t>
      </w:r>
    </w:p>
    <w:p w14:paraId="54727F1C" w14:textId="06B38FA3" w:rsidR="001E033E" w:rsidRDefault="001E033E" w:rsidP="001E033E">
      <w:pPr>
        <w:pStyle w:val="Tekstpodstawowy"/>
        <w:rPr>
          <w:rFonts w:ascii="Times New Roman" w:hAnsi="Times New Roman" w:cs="Times New Roman"/>
          <w:bCs/>
          <w:sz w:val="20"/>
          <w:szCs w:val="20"/>
        </w:rPr>
      </w:pPr>
    </w:p>
    <w:p w14:paraId="319A1BA2" w14:textId="0022F145" w:rsidR="00270001" w:rsidRDefault="00270001" w:rsidP="001E033E">
      <w:pPr>
        <w:pStyle w:val="Tekstpodstawowy"/>
        <w:rPr>
          <w:rFonts w:ascii="Times New Roman" w:hAnsi="Times New Roman" w:cs="Times New Roman"/>
          <w:bCs/>
          <w:sz w:val="20"/>
          <w:szCs w:val="20"/>
        </w:rPr>
      </w:pPr>
    </w:p>
    <w:p w14:paraId="578E8841" w14:textId="77777777" w:rsidR="00270001" w:rsidRPr="00623A68" w:rsidRDefault="00270001" w:rsidP="001E033E">
      <w:pPr>
        <w:pStyle w:val="Tekstpodstawowy"/>
        <w:rPr>
          <w:rFonts w:ascii="Times New Roman" w:hAnsi="Times New Roman" w:cs="Times New Roman"/>
          <w:bCs/>
          <w:sz w:val="20"/>
          <w:szCs w:val="20"/>
        </w:rPr>
      </w:pPr>
    </w:p>
    <w:p w14:paraId="4783417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14</w:t>
      </w:r>
    </w:p>
    <w:p w14:paraId="117277F3"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6F706E54"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Spory między stronami mogące zaistnieć na tle stosowania niniejszej umowy będą rozstrzygane przez sąd powszechny właściwy miejscowo dla siedziby Zamawiającego.</w:t>
      </w:r>
    </w:p>
    <w:p w14:paraId="4745908A" w14:textId="77777777" w:rsidR="001E033E" w:rsidRPr="00623A68" w:rsidRDefault="001E033E" w:rsidP="001E033E">
      <w:pPr>
        <w:pStyle w:val="WW-Normal"/>
        <w:jc w:val="center"/>
        <w:rPr>
          <w:rFonts w:ascii="Times New Roman" w:hAnsi="Times New Roman" w:cs="Times New Roman"/>
          <w:b/>
          <w:bCs/>
          <w:sz w:val="20"/>
          <w:szCs w:val="20"/>
        </w:rPr>
      </w:pPr>
    </w:p>
    <w:p w14:paraId="52C6DA12"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31A8B982" w14:textId="77777777" w:rsidR="001E033E" w:rsidRPr="00623A68" w:rsidRDefault="001E033E" w:rsidP="001E033E">
      <w:pPr>
        <w:pStyle w:val="Standard"/>
        <w:jc w:val="center"/>
        <w:rPr>
          <w:b/>
          <w:bCs/>
          <w:sz w:val="20"/>
          <w:szCs w:val="20"/>
        </w:rPr>
      </w:pPr>
      <w:r w:rsidRPr="00623A68">
        <w:rPr>
          <w:b/>
          <w:bCs/>
          <w:sz w:val="20"/>
          <w:szCs w:val="20"/>
        </w:rPr>
        <w:t>Wymagania dotyczące umów o podwykonawstwo</w:t>
      </w:r>
    </w:p>
    <w:p w14:paraId="30E18951"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575DC124"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42C75E51"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757A13E7"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75A73E2"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141CA5C2"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2A0FB23C"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7356876" w14:textId="138C8909"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 umowach o podwykonawstwo należy wskazać terminy zapłaty za wykonane roboty, dostawy lub usługi określone jako „do </w:t>
      </w:r>
      <w:r w:rsidR="009935C6">
        <w:rPr>
          <w:rFonts w:ascii="Times New Roman" w:hAnsi="Times New Roman" w:cs="Times New Roman"/>
          <w:sz w:val="20"/>
          <w:szCs w:val="20"/>
        </w:rPr>
        <w:t>14</w:t>
      </w:r>
      <w:r w:rsidRPr="00623A68">
        <w:rPr>
          <w:rFonts w:ascii="Times New Roman" w:hAnsi="Times New Roman" w:cs="Times New Roman"/>
          <w:sz w:val="20"/>
          <w:szCs w:val="20"/>
        </w:rPr>
        <w:t xml:space="preserve"> dni” od dnia doręczenia Wykonawcy, Podwykonawcy lub Dalszemu Podwykonawcy faktury lub rachunku potwierdzającego wykonanie zleconej Podwykonawcy lub Dalszemu Podwykonawcy roboty budowlanej, dostawy lub usługi.</w:t>
      </w:r>
    </w:p>
    <w:p w14:paraId="16F54758"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5ABEB197"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0AFD7A7" w14:textId="77777777" w:rsidR="001E033E" w:rsidRPr="00623A68" w:rsidRDefault="001E033E" w:rsidP="008B76FF">
      <w:pPr>
        <w:pStyle w:val="WW-Normal"/>
        <w:numPr>
          <w:ilvl w:val="0"/>
          <w:numId w:val="39"/>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54F10DCA" w14:textId="77777777" w:rsidR="001E033E" w:rsidRPr="00623A68" w:rsidRDefault="001E033E" w:rsidP="008B76FF">
      <w:pPr>
        <w:pStyle w:val="WW-Normal"/>
        <w:numPr>
          <w:ilvl w:val="0"/>
          <w:numId w:val="39"/>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3EAADC58"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3BD3ED44"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4C42269D"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Pr>
          <w:rFonts w:ascii="Times New Roman" w:hAnsi="Times New Roman" w:cs="Times New Roman"/>
          <w:sz w:val="20"/>
          <w:szCs w:val="20"/>
        </w:rPr>
        <w:t>1</w:t>
      </w:r>
      <w:r w:rsidRPr="00623A68">
        <w:rPr>
          <w:rFonts w:ascii="Times New Roman" w:hAnsi="Times New Roman" w:cs="Times New Roman"/>
          <w:sz w:val="20"/>
          <w:szCs w:val="20"/>
        </w:rPr>
        <w:t xml:space="preserve"> r. poz. </w:t>
      </w:r>
      <w:r>
        <w:rPr>
          <w:rFonts w:ascii="Times New Roman" w:hAnsi="Times New Roman" w:cs="Times New Roman"/>
          <w:sz w:val="20"/>
          <w:szCs w:val="20"/>
        </w:rPr>
        <w:t>685</w:t>
      </w:r>
      <w:r w:rsidRPr="00623A68">
        <w:rPr>
          <w:rFonts w:ascii="Times New Roman" w:hAnsi="Times New Roman" w:cs="Times New Roman"/>
          <w:sz w:val="20"/>
          <w:szCs w:val="20"/>
        </w:rPr>
        <w:t xml:space="preserve"> ze zm.) Wykonawca (Podwykonawca) winien wskazać w umowie z Podwykonawcą (Dalszym Podwykonawcą) wysokość wynagrodzenia netto oraz wskazać kwotę podatku VAT, który w związku z art. 17 ust. 1 pkt. 8 i ust. 1 h ww. ustawy winien rozliczyć Wykonawca.</w:t>
      </w:r>
    </w:p>
    <w:p w14:paraId="20D037DE" w14:textId="77777777" w:rsidR="001E033E" w:rsidRPr="00623A68" w:rsidRDefault="001E033E" w:rsidP="001E033E">
      <w:pPr>
        <w:pStyle w:val="WW-Normal"/>
        <w:rPr>
          <w:rFonts w:ascii="Times New Roman" w:hAnsi="Times New Roman" w:cs="Times New Roman"/>
          <w:b/>
          <w:bCs/>
          <w:sz w:val="20"/>
          <w:szCs w:val="20"/>
        </w:rPr>
      </w:pPr>
    </w:p>
    <w:p w14:paraId="6EFC09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6065DA1" w14:textId="77777777" w:rsidR="001E033E" w:rsidRPr="00623A68" w:rsidRDefault="001E033E" w:rsidP="001E033E">
      <w:pPr>
        <w:pStyle w:val="Standard"/>
        <w:jc w:val="center"/>
        <w:rPr>
          <w:b/>
          <w:bCs/>
          <w:sz w:val="20"/>
          <w:szCs w:val="20"/>
        </w:rPr>
      </w:pPr>
      <w:r w:rsidRPr="00623A68">
        <w:rPr>
          <w:b/>
          <w:bCs/>
          <w:sz w:val="20"/>
          <w:szCs w:val="20"/>
        </w:rPr>
        <w:t>Zasady zawierania umów z Podwykonawcami lub Dalszymi Podwykonawcami</w:t>
      </w:r>
    </w:p>
    <w:p w14:paraId="4D42BE62"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148E87BA"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3AF9A10B" w14:textId="77777777" w:rsidR="001E033E" w:rsidRPr="00623A68" w:rsidRDefault="001E033E" w:rsidP="008B76FF">
      <w:pPr>
        <w:pStyle w:val="Standard"/>
        <w:widowControl w:val="0"/>
        <w:numPr>
          <w:ilvl w:val="0"/>
          <w:numId w:val="41"/>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15A3FEDC" w14:textId="77777777" w:rsidR="001E033E" w:rsidRPr="00623A68" w:rsidRDefault="001E033E" w:rsidP="008B76FF">
      <w:pPr>
        <w:pStyle w:val="Standard"/>
        <w:widowControl w:val="0"/>
        <w:numPr>
          <w:ilvl w:val="0"/>
          <w:numId w:val="41"/>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4F750BEC" w14:textId="77777777" w:rsidR="001E033E" w:rsidRPr="00623A68" w:rsidRDefault="001E033E" w:rsidP="008B76FF">
      <w:pPr>
        <w:pStyle w:val="Standard"/>
        <w:widowControl w:val="0"/>
        <w:numPr>
          <w:ilvl w:val="0"/>
          <w:numId w:val="42"/>
        </w:numPr>
        <w:tabs>
          <w:tab w:val="left" w:pos="426"/>
        </w:tabs>
        <w:jc w:val="both"/>
        <w:textAlignment w:val="auto"/>
        <w:rPr>
          <w:sz w:val="20"/>
          <w:szCs w:val="20"/>
        </w:rPr>
      </w:pPr>
      <w:r w:rsidRPr="00623A68">
        <w:rPr>
          <w:sz w:val="20"/>
          <w:szCs w:val="20"/>
        </w:rPr>
        <w:t>przedmiotem umowy o podwykonawstwo są dostawy i usługi,</w:t>
      </w:r>
    </w:p>
    <w:p w14:paraId="585739F2" w14:textId="77777777" w:rsidR="001E033E" w:rsidRPr="00623A68" w:rsidRDefault="001E033E" w:rsidP="008B76FF">
      <w:pPr>
        <w:pStyle w:val="Standard"/>
        <w:widowControl w:val="0"/>
        <w:numPr>
          <w:ilvl w:val="0"/>
          <w:numId w:val="42"/>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2556D142" w14:textId="77777777" w:rsidR="001E033E" w:rsidRPr="00623A68" w:rsidRDefault="001E033E" w:rsidP="008B76FF">
      <w:pPr>
        <w:pStyle w:val="Standard"/>
        <w:widowControl w:val="0"/>
        <w:numPr>
          <w:ilvl w:val="0"/>
          <w:numId w:val="40"/>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0EA68A60"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 xml:space="preserve">Zamawiający w terminie 14 dni od otrzymania projektu umowy o podwykonawstwo, o jakiej mowa w </w:t>
      </w:r>
      <w:r w:rsidRPr="00623A68">
        <w:rPr>
          <w:sz w:val="20"/>
          <w:szCs w:val="20"/>
        </w:rPr>
        <w:lastRenderedPageBreak/>
        <w:t>ust 1 lub ust 2 zobowiązany jest zgłosić pisemnie zastrzeżenia do przedłożonego projektu umowy. Brak zastrzeżeń w formie pisemnej uważa się za akceptację projektu umowy przez Zamawiającego.</w:t>
      </w:r>
    </w:p>
    <w:p w14:paraId="26173D99"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64A2DD50"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571131E2"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49B3938D"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09306A02" w14:textId="77777777" w:rsidR="001E033E" w:rsidRPr="00623A68" w:rsidRDefault="001E033E" w:rsidP="008B76FF">
      <w:pPr>
        <w:pStyle w:val="Standard"/>
        <w:widowControl w:val="0"/>
        <w:numPr>
          <w:ilvl w:val="0"/>
          <w:numId w:val="40"/>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15F83C7" w14:textId="77777777" w:rsidR="001E033E" w:rsidRPr="00623A68" w:rsidRDefault="001E033E" w:rsidP="008B76FF">
      <w:pPr>
        <w:pStyle w:val="Standard"/>
        <w:widowControl w:val="0"/>
        <w:numPr>
          <w:ilvl w:val="0"/>
          <w:numId w:val="40"/>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684F33D8" w14:textId="77777777" w:rsidR="001E033E" w:rsidRPr="00623A68" w:rsidRDefault="001E033E" w:rsidP="008B76FF">
      <w:pPr>
        <w:pStyle w:val="Standard"/>
        <w:widowControl w:val="0"/>
        <w:numPr>
          <w:ilvl w:val="0"/>
          <w:numId w:val="40"/>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184DB68" w14:textId="77777777" w:rsidR="001E033E" w:rsidRPr="00623A68" w:rsidRDefault="001E033E" w:rsidP="008B76FF">
      <w:pPr>
        <w:pStyle w:val="Standard"/>
        <w:widowControl w:val="0"/>
        <w:numPr>
          <w:ilvl w:val="0"/>
          <w:numId w:val="40"/>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20E1FAE0" w14:textId="77777777" w:rsidR="001E033E" w:rsidRPr="005E7768" w:rsidRDefault="001E033E" w:rsidP="008B76FF">
      <w:pPr>
        <w:pStyle w:val="Standard"/>
        <w:widowControl w:val="0"/>
        <w:numPr>
          <w:ilvl w:val="0"/>
          <w:numId w:val="40"/>
        </w:numPr>
        <w:ind w:left="720" w:hanging="360"/>
        <w:jc w:val="both"/>
        <w:rPr>
          <w:sz w:val="20"/>
          <w:szCs w:val="20"/>
        </w:rPr>
      </w:pPr>
      <w:r w:rsidRPr="00623A68">
        <w:rPr>
          <w:sz w:val="20"/>
          <w:szCs w:val="20"/>
        </w:rPr>
        <w:t>Zapisy pkt 11 i 12 stosuje się wobec dalszych podwykonawców.</w:t>
      </w:r>
    </w:p>
    <w:p w14:paraId="186231E7" w14:textId="77777777" w:rsidR="001E033E" w:rsidRDefault="001E033E" w:rsidP="001E033E">
      <w:pPr>
        <w:pStyle w:val="WW-Normal"/>
        <w:rPr>
          <w:rFonts w:ascii="Times New Roman" w:hAnsi="Times New Roman" w:cs="Times New Roman"/>
          <w:b/>
          <w:bCs/>
          <w:sz w:val="20"/>
          <w:szCs w:val="20"/>
        </w:rPr>
      </w:pPr>
    </w:p>
    <w:p w14:paraId="0A212C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35A8C29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63D170F"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10AA60E3"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73538E0C" w14:textId="77777777" w:rsidR="001E033E" w:rsidRPr="00623A68" w:rsidRDefault="001E033E" w:rsidP="001E033E">
      <w:pPr>
        <w:pStyle w:val="WW-Normal"/>
        <w:rPr>
          <w:rFonts w:ascii="Times New Roman" w:hAnsi="Times New Roman" w:cs="Times New Roman"/>
          <w:b/>
          <w:bCs/>
          <w:sz w:val="20"/>
          <w:szCs w:val="20"/>
        </w:rPr>
      </w:pPr>
    </w:p>
    <w:p w14:paraId="677D5B4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4F242CA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39D2E049"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 w wysokości ………………… zł w formie …………………………</w:t>
      </w:r>
    </w:p>
    <w:p w14:paraId="69F31886"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2E00BBE0"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344921"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9E65F24"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5DCAE22"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 xml:space="preserve">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w:t>
      </w:r>
      <w:r w:rsidRPr="00623A68">
        <w:rPr>
          <w:color w:val="000000"/>
          <w:sz w:val="20"/>
          <w:szCs w:val="20"/>
        </w:rPr>
        <w:lastRenderedPageBreak/>
        <w:t>zabezpieczenia.</w:t>
      </w:r>
    </w:p>
    <w:p w14:paraId="06FD4A40" w14:textId="77777777" w:rsidR="00D16179" w:rsidRDefault="00D16179" w:rsidP="001E033E">
      <w:pPr>
        <w:jc w:val="center"/>
        <w:rPr>
          <w:rFonts w:ascii="Times New Roman" w:hAnsi="Times New Roman" w:cs="Times New Roman"/>
          <w:b/>
          <w:sz w:val="20"/>
          <w:szCs w:val="20"/>
        </w:rPr>
      </w:pPr>
    </w:p>
    <w:p w14:paraId="5E11482F" w14:textId="2D4D3BD6"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580B1A40"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3CFAE7A9"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1. Nadzór inwestorski ze strony Zamawiającego nad prowadzonymi robotami sprawować będzie inspektor nadzoru …………………………………</w:t>
      </w:r>
    </w:p>
    <w:p w14:paraId="00961325"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ustanawia Pana …………………………………. </w:t>
      </w:r>
    </w:p>
    <w:p w14:paraId="18691044"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3. Wykonawca we własnym zakresie zorganizuje czasowe zaplecze budowy. Koszty jego urządzenia obciążają Wykonawcę.</w:t>
      </w:r>
    </w:p>
    <w:p w14:paraId="11A1BF6C" w14:textId="77777777" w:rsidR="001E033E" w:rsidRPr="00623A68" w:rsidRDefault="001E033E" w:rsidP="001E033E">
      <w:pPr>
        <w:pStyle w:val="WW-Normal"/>
        <w:rPr>
          <w:rFonts w:ascii="Times New Roman" w:hAnsi="Times New Roman" w:cs="Times New Roman"/>
          <w:b/>
          <w:bCs/>
          <w:sz w:val="20"/>
          <w:szCs w:val="20"/>
        </w:rPr>
      </w:pPr>
    </w:p>
    <w:p w14:paraId="0539527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031E42B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3AF32D22" w14:textId="77777777" w:rsidR="001E033E" w:rsidRDefault="001E033E" w:rsidP="008B76FF">
      <w:pPr>
        <w:pStyle w:val="Standard"/>
        <w:widowControl w:val="0"/>
        <w:numPr>
          <w:ilvl w:val="0"/>
          <w:numId w:val="33"/>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4 i 5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1E1732BB" w14:textId="77777777" w:rsidR="001E033E" w:rsidRPr="00AC26CA" w:rsidRDefault="001E033E" w:rsidP="008B76FF">
      <w:pPr>
        <w:pStyle w:val="Standard"/>
        <w:widowControl w:val="0"/>
        <w:numPr>
          <w:ilvl w:val="0"/>
          <w:numId w:val="33"/>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B01F9A9" w14:textId="77777777" w:rsidR="001E033E" w:rsidRPr="00623A68" w:rsidRDefault="001E033E" w:rsidP="008B76FF">
      <w:pPr>
        <w:widowControl/>
        <w:numPr>
          <w:ilvl w:val="0"/>
          <w:numId w:val="4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D3BE69" w14:textId="77777777" w:rsidR="001E033E" w:rsidRPr="00623A68" w:rsidRDefault="001E033E" w:rsidP="008B76FF">
      <w:pPr>
        <w:widowControl/>
        <w:numPr>
          <w:ilvl w:val="0"/>
          <w:numId w:val="4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73C78EA" w14:textId="77777777" w:rsidR="001E033E" w:rsidRPr="00623A68" w:rsidRDefault="001E033E" w:rsidP="008B76FF">
      <w:pPr>
        <w:widowControl/>
        <w:numPr>
          <w:ilvl w:val="0"/>
          <w:numId w:val="4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65F7A0BE" w14:textId="77777777" w:rsidR="001E033E" w:rsidRPr="00623A68" w:rsidRDefault="001E033E" w:rsidP="008B76FF">
      <w:pPr>
        <w:widowControl/>
        <w:numPr>
          <w:ilvl w:val="0"/>
          <w:numId w:val="4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7DE7D0D" w14:textId="77777777" w:rsidR="001E033E" w:rsidRDefault="001E033E" w:rsidP="008B76FF">
      <w:pPr>
        <w:widowControl/>
        <w:numPr>
          <w:ilvl w:val="0"/>
          <w:numId w:val="33"/>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5D70485E" w14:textId="77777777" w:rsidR="001E033E" w:rsidRDefault="001E033E" w:rsidP="008B76FF">
      <w:pPr>
        <w:widowControl/>
        <w:numPr>
          <w:ilvl w:val="0"/>
          <w:numId w:val="33"/>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37952686" w14:textId="77777777" w:rsidR="001E033E" w:rsidRPr="00AC26CA" w:rsidRDefault="001E033E" w:rsidP="008B76FF">
      <w:pPr>
        <w:widowControl/>
        <w:numPr>
          <w:ilvl w:val="0"/>
          <w:numId w:val="33"/>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6FF3BD7D" w14:textId="77777777" w:rsidR="001E033E" w:rsidRPr="00623A68" w:rsidRDefault="001E033E" w:rsidP="001E033E">
      <w:pPr>
        <w:pStyle w:val="WW-Normal"/>
        <w:jc w:val="center"/>
        <w:rPr>
          <w:rFonts w:ascii="Times New Roman" w:hAnsi="Times New Roman" w:cs="Times New Roman"/>
          <w:b/>
          <w:bCs/>
          <w:sz w:val="20"/>
          <w:szCs w:val="20"/>
        </w:rPr>
      </w:pPr>
    </w:p>
    <w:p w14:paraId="74B96A4E" w14:textId="77777777" w:rsidR="001E033E" w:rsidRDefault="001E033E" w:rsidP="001E033E">
      <w:pPr>
        <w:pStyle w:val="WW-Normal"/>
        <w:jc w:val="center"/>
        <w:rPr>
          <w:rFonts w:ascii="Times New Roman" w:hAnsi="Times New Roman" w:cs="Times New Roman"/>
          <w:b/>
          <w:bCs/>
          <w:sz w:val="20"/>
          <w:szCs w:val="20"/>
        </w:rPr>
      </w:pPr>
    </w:p>
    <w:p w14:paraId="083022F5"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21</w:t>
      </w:r>
    </w:p>
    <w:p w14:paraId="39B9C4C8"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bCs/>
          <w:sz w:val="20"/>
          <w:szCs w:val="20"/>
        </w:rPr>
        <w:t>Żadna ze stron nie może bez zgody drugiej strony przenieść na osobę trzecią wierzytelności wynikającej z niniejszej umowy.</w:t>
      </w:r>
    </w:p>
    <w:p w14:paraId="26BEF3D7" w14:textId="47642B6C" w:rsidR="001E033E" w:rsidRDefault="001E033E" w:rsidP="001E033E">
      <w:pPr>
        <w:pStyle w:val="WW-Normal"/>
        <w:jc w:val="center"/>
        <w:rPr>
          <w:rFonts w:ascii="Times New Roman" w:hAnsi="Times New Roman" w:cs="Times New Roman"/>
          <w:b/>
          <w:bCs/>
          <w:sz w:val="20"/>
          <w:szCs w:val="20"/>
        </w:rPr>
      </w:pPr>
    </w:p>
    <w:p w14:paraId="68E2A67F" w14:textId="5A1A554A" w:rsidR="00DE4551" w:rsidRDefault="00DE4551" w:rsidP="001E033E">
      <w:pPr>
        <w:pStyle w:val="WW-Normal"/>
        <w:jc w:val="center"/>
        <w:rPr>
          <w:rFonts w:ascii="Times New Roman" w:hAnsi="Times New Roman" w:cs="Times New Roman"/>
          <w:b/>
          <w:bCs/>
          <w:sz w:val="20"/>
          <w:szCs w:val="20"/>
        </w:rPr>
      </w:pPr>
    </w:p>
    <w:p w14:paraId="3F46DB17" w14:textId="1C4FC7B7" w:rsidR="00DE4551" w:rsidRDefault="00DE4551" w:rsidP="001E033E">
      <w:pPr>
        <w:pStyle w:val="WW-Normal"/>
        <w:jc w:val="center"/>
        <w:rPr>
          <w:rFonts w:ascii="Times New Roman" w:hAnsi="Times New Roman" w:cs="Times New Roman"/>
          <w:b/>
          <w:bCs/>
          <w:sz w:val="20"/>
          <w:szCs w:val="20"/>
        </w:rPr>
      </w:pPr>
    </w:p>
    <w:p w14:paraId="3BAD8076" w14:textId="77777777" w:rsidR="00DE4551" w:rsidRPr="00623A68" w:rsidRDefault="00DE4551" w:rsidP="001E033E">
      <w:pPr>
        <w:pStyle w:val="WW-Normal"/>
        <w:jc w:val="center"/>
        <w:rPr>
          <w:rFonts w:ascii="Times New Roman" w:hAnsi="Times New Roman" w:cs="Times New Roman"/>
          <w:b/>
          <w:bCs/>
          <w:sz w:val="20"/>
          <w:szCs w:val="20"/>
        </w:rPr>
      </w:pPr>
    </w:p>
    <w:p w14:paraId="069D480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22</w:t>
      </w:r>
    </w:p>
    <w:p w14:paraId="5AE06AD0"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Postanowienia końcowe</w:t>
      </w:r>
    </w:p>
    <w:p w14:paraId="6E6E9197"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22D43A81"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2. Umowę sporządzono w języku polskim w czterech jednobrzmiących egzemplarzach, w tym jeden egzemplarz dla Wykonawcy i trzy egzemplarze dla Zamawiającego.</w:t>
      </w:r>
    </w:p>
    <w:p w14:paraId="42D52906" w14:textId="77777777" w:rsidR="001E033E" w:rsidRPr="00623A68" w:rsidRDefault="001E033E" w:rsidP="001E033E">
      <w:pPr>
        <w:pStyle w:val="WW-Normal"/>
        <w:rPr>
          <w:rFonts w:ascii="Times New Roman" w:hAnsi="Times New Roman" w:cs="Times New Roman"/>
          <w:sz w:val="20"/>
          <w:szCs w:val="20"/>
        </w:rPr>
      </w:pPr>
    </w:p>
    <w:p w14:paraId="0693B3EF"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bCs/>
          <w:sz w:val="20"/>
          <w:szCs w:val="20"/>
        </w:rPr>
        <w:t>Załączniki do umowy:</w:t>
      </w:r>
    </w:p>
    <w:p w14:paraId="6B6A88C0"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 xml:space="preserve">SWZ, Oferta Wykonawcy, Projekt </w:t>
      </w:r>
      <w:r w:rsidRPr="00623A68">
        <w:rPr>
          <w:rFonts w:ascii="Times New Roman" w:eastAsia="Calibri" w:hAnsi="Times New Roman" w:cs="Times New Roman"/>
          <w:bCs/>
          <w:color w:val="auto"/>
          <w:sz w:val="20"/>
          <w:szCs w:val="20"/>
        </w:rPr>
        <w:t>budowlano - wykonawczy</w:t>
      </w:r>
      <w:r w:rsidRPr="00623A68">
        <w:rPr>
          <w:rFonts w:ascii="Times New Roman" w:eastAsia="Calibri" w:hAnsi="Times New Roman" w:cs="Times New Roman"/>
          <w:bCs/>
          <w:sz w:val="20"/>
          <w:szCs w:val="20"/>
        </w:rPr>
        <w:t>, Dokumentacja projektowa</w:t>
      </w:r>
    </w:p>
    <w:p w14:paraId="710D1F0A"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1F6CB50D"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286A7549"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hAnsi="Times New Roman" w:cs="Times New Roman"/>
          <w:sz w:val="20"/>
          <w:szCs w:val="20"/>
        </w:rPr>
        <w:t>Wzór przekazu</w:t>
      </w:r>
    </w:p>
    <w:p w14:paraId="172248E4"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hAnsi="Times New Roman" w:cs="Times New Roman"/>
          <w:sz w:val="20"/>
          <w:szCs w:val="20"/>
        </w:rPr>
        <w:t>Wzór karty gwarancyjnej</w:t>
      </w:r>
    </w:p>
    <w:p w14:paraId="1952FE5D" w14:textId="77777777" w:rsidR="001E033E" w:rsidRPr="00623A68" w:rsidRDefault="001E033E" w:rsidP="008B76FF">
      <w:pPr>
        <w:pStyle w:val="WW-Normal"/>
        <w:numPr>
          <w:ilvl w:val="2"/>
          <w:numId w:val="33"/>
        </w:numPr>
        <w:ind w:left="2520" w:hanging="180"/>
        <w:jc w:val="both"/>
        <w:rPr>
          <w:rFonts w:ascii="Times New Roman" w:hAnsi="Times New Roman" w:cs="Times New Roman"/>
          <w:sz w:val="20"/>
          <w:szCs w:val="20"/>
        </w:rPr>
      </w:pPr>
      <w:r w:rsidRPr="00623A68">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p>
    <w:p w14:paraId="1FF4FDB8"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Wzór harmonogramu rzeczowo-finansowego robót</w:t>
      </w:r>
    </w:p>
    <w:p w14:paraId="14B63DB5" w14:textId="77777777" w:rsidR="001E033E" w:rsidRDefault="001E033E" w:rsidP="001E033E">
      <w:pPr>
        <w:pStyle w:val="WW-Normal"/>
        <w:rPr>
          <w:rFonts w:ascii="Times New Roman" w:eastAsia="Calibri" w:hAnsi="Times New Roman" w:cs="Times New Roman"/>
          <w:bCs/>
          <w:sz w:val="20"/>
          <w:szCs w:val="20"/>
        </w:rPr>
      </w:pPr>
    </w:p>
    <w:p w14:paraId="2E6A15A2" w14:textId="77777777" w:rsidR="001E033E" w:rsidRPr="00623A68" w:rsidRDefault="001E033E" w:rsidP="001E033E">
      <w:pPr>
        <w:pStyle w:val="WW-Normal"/>
        <w:rPr>
          <w:rFonts w:ascii="Times New Roman" w:hAnsi="Times New Roman" w:cs="Times New Roman"/>
          <w:sz w:val="20"/>
          <w:szCs w:val="20"/>
        </w:rPr>
      </w:pPr>
    </w:p>
    <w:p w14:paraId="36CCA944" w14:textId="77777777" w:rsidR="001E033E" w:rsidRPr="00623A68" w:rsidRDefault="001E033E" w:rsidP="001E033E">
      <w:pPr>
        <w:ind w:firstLine="708"/>
        <w:jc w:val="center"/>
        <w:rPr>
          <w:rFonts w:ascii="Times New Roman" w:hAnsi="Times New Roman" w:cs="Times New Roman"/>
          <w:sz w:val="20"/>
          <w:szCs w:val="20"/>
        </w:rPr>
      </w:pPr>
    </w:p>
    <w:p w14:paraId="64865F22" w14:textId="77777777" w:rsidR="001E033E" w:rsidRPr="00623A68" w:rsidRDefault="001E033E" w:rsidP="001E033E">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11FC757E" w14:textId="77777777" w:rsidR="001E033E" w:rsidRPr="00623A68" w:rsidRDefault="001E033E" w:rsidP="001E033E">
      <w:pPr>
        <w:rPr>
          <w:rFonts w:ascii="Times New Roman" w:hAnsi="Times New Roman" w:cs="Times New Roman"/>
          <w:b/>
          <w:sz w:val="20"/>
          <w:szCs w:val="20"/>
        </w:rPr>
      </w:pPr>
    </w:p>
    <w:p w14:paraId="1D3429F5" w14:textId="77777777" w:rsidR="001E033E" w:rsidRPr="00623A68" w:rsidRDefault="001E033E" w:rsidP="001E033E">
      <w:pPr>
        <w:rPr>
          <w:rFonts w:ascii="Times New Roman" w:hAnsi="Times New Roman" w:cs="Times New Roman"/>
          <w:b/>
          <w:sz w:val="20"/>
          <w:szCs w:val="20"/>
        </w:rPr>
      </w:pPr>
    </w:p>
    <w:p w14:paraId="753A64E8" w14:textId="120E1B8E" w:rsidR="001E033E" w:rsidRDefault="001E033E" w:rsidP="001E033E">
      <w:pPr>
        <w:rPr>
          <w:rFonts w:ascii="Times New Roman" w:hAnsi="Times New Roman" w:cs="Times New Roman"/>
          <w:b/>
          <w:sz w:val="20"/>
          <w:szCs w:val="20"/>
        </w:rPr>
      </w:pPr>
    </w:p>
    <w:p w14:paraId="4243D4B4" w14:textId="77777777" w:rsidR="00270001" w:rsidRPr="00623A68" w:rsidRDefault="00270001" w:rsidP="001E033E">
      <w:pPr>
        <w:rPr>
          <w:rFonts w:ascii="Times New Roman" w:hAnsi="Times New Roman" w:cs="Times New Roman"/>
          <w:b/>
          <w:sz w:val="20"/>
          <w:szCs w:val="20"/>
        </w:rPr>
      </w:pPr>
    </w:p>
    <w:p w14:paraId="5C3E0E5E" w14:textId="77777777"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53BA102D" w14:textId="77777777" w:rsidR="001E033E" w:rsidRPr="00623A68" w:rsidRDefault="001E033E" w:rsidP="001E033E">
      <w:pPr>
        <w:rPr>
          <w:rFonts w:ascii="Times New Roman" w:hAnsi="Times New Roman" w:cs="Times New Roman"/>
          <w:b/>
          <w:sz w:val="20"/>
          <w:szCs w:val="20"/>
        </w:rPr>
      </w:pPr>
    </w:p>
    <w:p w14:paraId="240B7AFF" w14:textId="77777777" w:rsidR="001E033E" w:rsidRPr="00623A68" w:rsidRDefault="001E033E" w:rsidP="001E033E">
      <w:pPr>
        <w:rPr>
          <w:rFonts w:ascii="Times New Roman" w:hAnsi="Times New Roman" w:cs="Times New Roman"/>
          <w:b/>
          <w:sz w:val="20"/>
          <w:szCs w:val="20"/>
        </w:rPr>
      </w:pPr>
    </w:p>
    <w:p w14:paraId="677A4AA5" w14:textId="3F43C71F" w:rsidR="001E033E" w:rsidRDefault="001E033E" w:rsidP="001E033E">
      <w:pPr>
        <w:rPr>
          <w:rFonts w:ascii="Times New Roman" w:hAnsi="Times New Roman" w:cs="Times New Roman"/>
          <w:b/>
          <w:sz w:val="20"/>
          <w:szCs w:val="20"/>
        </w:rPr>
      </w:pPr>
    </w:p>
    <w:p w14:paraId="263ABFEA" w14:textId="77777777" w:rsidR="00270001" w:rsidRPr="00623A68" w:rsidRDefault="00270001" w:rsidP="001E033E">
      <w:pPr>
        <w:rPr>
          <w:rFonts w:ascii="Times New Roman" w:hAnsi="Times New Roman" w:cs="Times New Roman"/>
          <w:b/>
          <w:sz w:val="20"/>
          <w:szCs w:val="20"/>
        </w:rPr>
      </w:pPr>
    </w:p>
    <w:p w14:paraId="598E9D1E" w14:textId="77777777"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4F2E676E" w14:textId="77777777" w:rsidR="001E033E" w:rsidRPr="000B3462" w:rsidRDefault="001E033E" w:rsidP="001E033E">
      <w:pPr>
        <w:rPr>
          <w:rFonts w:ascii="Times New Roman" w:hAnsi="Times New Roman" w:cs="Times New Roman"/>
          <w:sz w:val="18"/>
          <w:szCs w:val="18"/>
        </w:rPr>
      </w:pPr>
      <w:r w:rsidRPr="000B3462">
        <w:rPr>
          <w:rFonts w:ascii="Times New Roman" w:hAnsi="Times New Roman" w:cs="Times New Roman"/>
          <w:sz w:val="18"/>
          <w:szCs w:val="18"/>
        </w:rPr>
        <w:t xml:space="preserve">              Kontrasygnata</w:t>
      </w:r>
    </w:p>
    <w:p w14:paraId="5152DF91" w14:textId="36E12AB5" w:rsidR="001E033E" w:rsidRDefault="001E033E" w:rsidP="000D42E2">
      <w:pPr>
        <w:pStyle w:val="Standard"/>
        <w:rPr>
          <w:sz w:val="22"/>
          <w:szCs w:val="22"/>
        </w:rPr>
      </w:pPr>
    </w:p>
    <w:p w14:paraId="77302C28" w14:textId="77777777" w:rsidR="00270001" w:rsidRDefault="00270001" w:rsidP="000D42E2">
      <w:pPr>
        <w:pStyle w:val="Standard"/>
        <w:rPr>
          <w:sz w:val="20"/>
          <w:szCs w:val="20"/>
        </w:rPr>
      </w:pPr>
    </w:p>
    <w:bookmarkEnd w:id="10"/>
    <w:p w14:paraId="024E1547" w14:textId="0892E624" w:rsidR="001E033E" w:rsidRDefault="001E033E" w:rsidP="000D42E2">
      <w:pPr>
        <w:pStyle w:val="Standard"/>
        <w:rPr>
          <w:sz w:val="20"/>
          <w:szCs w:val="20"/>
        </w:rPr>
      </w:pPr>
    </w:p>
    <w:p w14:paraId="0693A00B" w14:textId="686F6980" w:rsidR="001E033E" w:rsidRDefault="001E033E" w:rsidP="000D42E2">
      <w:pPr>
        <w:pStyle w:val="Standard"/>
        <w:rPr>
          <w:sz w:val="20"/>
          <w:szCs w:val="20"/>
        </w:rPr>
      </w:pPr>
    </w:p>
    <w:p w14:paraId="152F4832" w14:textId="51F159F0" w:rsidR="001E033E" w:rsidRDefault="001E033E" w:rsidP="000D42E2">
      <w:pPr>
        <w:pStyle w:val="Standard"/>
        <w:rPr>
          <w:sz w:val="20"/>
          <w:szCs w:val="20"/>
        </w:rPr>
      </w:pPr>
    </w:p>
    <w:p w14:paraId="331439BC" w14:textId="29F7AA34" w:rsidR="001E033E" w:rsidRDefault="001E033E" w:rsidP="000D42E2">
      <w:pPr>
        <w:pStyle w:val="Standard"/>
        <w:rPr>
          <w:sz w:val="20"/>
          <w:szCs w:val="20"/>
        </w:rPr>
      </w:pPr>
    </w:p>
    <w:p w14:paraId="1D495C9E" w14:textId="2272D711" w:rsidR="001E033E" w:rsidRDefault="001E033E" w:rsidP="000D42E2">
      <w:pPr>
        <w:pStyle w:val="Standard"/>
        <w:rPr>
          <w:sz w:val="20"/>
          <w:szCs w:val="20"/>
        </w:rPr>
      </w:pPr>
    </w:p>
    <w:p w14:paraId="2AB16D76" w14:textId="73C109E0" w:rsidR="001E033E" w:rsidRDefault="001E033E" w:rsidP="000D42E2">
      <w:pPr>
        <w:pStyle w:val="Standard"/>
        <w:rPr>
          <w:sz w:val="20"/>
          <w:szCs w:val="20"/>
        </w:rPr>
      </w:pPr>
    </w:p>
    <w:p w14:paraId="4FA4D78D" w14:textId="01EE1BC3" w:rsidR="001E033E" w:rsidRDefault="001E033E" w:rsidP="000D42E2">
      <w:pPr>
        <w:pStyle w:val="Standard"/>
        <w:rPr>
          <w:sz w:val="20"/>
          <w:szCs w:val="20"/>
        </w:rPr>
      </w:pPr>
    </w:p>
    <w:p w14:paraId="26ABABA8" w14:textId="22E51F22" w:rsidR="001E033E" w:rsidRDefault="001E033E" w:rsidP="000D42E2">
      <w:pPr>
        <w:pStyle w:val="Standard"/>
        <w:rPr>
          <w:sz w:val="20"/>
          <w:szCs w:val="20"/>
        </w:rPr>
      </w:pPr>
    </w:p>
    <w:p w14:paraId="4AE81053" w14:textId="43C72A1A" w:rsidR="001E033E" w:rsidRDefault="001E033E" w:rsidP="000D42E2">
      <w:pPr>
        <w:pStyle w:val="Standard"/>
        <w:rPr>
          <w:sz w:val="20"/>
          <w:szCs w:val="20"/>
        </w:rPr>
      </w:pPr>
    </w:p>
    <w:p w14:paraId="4AA6FB24" w14:textId="02FD69CD" w:rsidR="001E033E" w:rsidRDefault="001E033E" w:rsidP="000D42E2">
      <w:pPr>
        <w:pStyle w:val="Standard"/>
        <w:rPr>
          <w:sz w:val="20"/>
          <w:szCs w:val="20"/>
        </w:rPr>
      </w:pPr>
    </w:p>
    <w:p w14:paraId="4ED08928" w14:textId="312A9967" w:rsidR="001E033E" w:rsidRDefault="001E033E" w:rsidP="000D42E2">
      <w:pPr>
        <w:pStyle w:val="Standard"/>
        <w:rPr>
          <w:sz w:val="20"/>
          <w:szCs w:val="20"/>
        </w:rPr>
      </w:pPr>
    </w:p>
    <w:p w14:paraId="4A4BD50A" w14:textId="5A38CB8E" w:rsidR="001E033E" w:rsidRDefault="001E033E" w:rsidP="000D42E2">
      <w:pPr>
        <w:pStyle w:val="Standard"/>
        <w:rPr>
          <w:sz w:val="20"/>
          <w:szCs w:val="20"/>
        </w:rPr>
      </w:pPr>
    </w:p>
    <w:p w14:paraId="4FE5E824" w14:textId="420799F3" w:rsidR="001E033E" w:rsidRDefault="001E033E" w:rsidP="000D42E2">
      <w:pPr>
        <w:pStyle w:val="Standard"/>
        <w:rPr>
          <w:sz w:val="20"/>
          <w:szCs w:val="20"/>
        </w:rPr>
      </w:pPr>
    </w:p>
    <w:p w14:paraId="38A9D632" w14:textId="668B0A9D" w:rsidR="001E033E" w:rsidRDefault="001E033E" w:rsidP="000D42E2">
      <w:pPr>
        <w:pStyle w:val="Standard"/>
        <w:rPr>
          <w:sz w:val="20"/>
          <w:szCs w:val="20"/>
        </w:rPr>
      </w:pPr>
    </w:p>
    <w:p w14:paraId="7F2309B0" w14:textId="7E37B146" w:rsidR="001E033E" w:rsidRDefault="001E033E" w:rsidP="000D42E2">
      <w:pPr>
        <w:pStyle w:val="Standard"/>
        <w:rPr>
          <w:sz w:val="20"/>
          <w:szCs w:val="20"/>
        </w:rPr>
      </w:pPr>
    </w:p>
    <w:p w14:paraId="3998D2E0" w14:textId="36DEAC60" w:rsidR="001E033E" w:rsidRDefault="001E033E" w:rsidP="000D42E2">
      <w:pPr>
        <w:pStyle w:val="Standard"/>
        <w:rPr>
          <w:sz w:val="20"/>
          <w:szCs w:val="20"/>
        </w:rPr>
      </w:pPr>
    </w:p>
    <w:p w14:paraId="17879FEA" w14:textId="490EA0F5" w:rsidR="001E033E" w:rsidRDefault="001E033E" w:rsidP="000D42E2">
      <w:pPr>
        <w:pStyle w:val="Standard"/>
        <w:rPr>
          <w:sz w:val="20"/>
          <w:szCs w:val="20"/>
        </w:rPr>
      </w:pPr>
    </w:p>
    <w:p w14:paraId="5141C5BF" w14:textId="634C1C0F" w:rsidR="001E033E" w:rsidRDefault="001E033E" w:rsidP="000D42E2">
      <w:pPr>
        <w:pStyle w:val="Standard"/>
        <w:rPr>
          <w:sz w:val="20"/>
          <w:szCs w:val="20"/>
        </w:rPr>
      </w:pPr>
    </w:p>
    <w:p w14:paraId="79DD45F6" w14:textId="38D1D864" w:rsidR="001E033E" w:rsidRDefault="001E033E" w:rsidP="000D42E2">
      <w:pPr>
        <w:pStyle w:val="Standard"/>
        <w:rPr>
          <w:sz w:val="20"/>
          <w:szCs w:val="20"/>
        </w:rPr>
      </w:pPr>
    </w:p>
    <w:p w14:paraId="1AEDB601" w14:textId="0A260590" w:rsidR="00717FE1" w:rsidRDefault="00717FE1" w:rsidP="000D42E2">
      <w:pPr>
        <w:pStyle w:val="Standard"/>
        <w:rPr>
          <w:sz w:val="20"/>
          <w:szCs w:val="20"/>
        </w:rPr>
      </w:pPr>
    </w:p>
    <w:p w14:paraId="6FB01EDB" w14:textId="77777777" w:rsidR="00DE4551" w:rsidRDefault="00DE4551" w:rsidP="000D42E2">
      <w:pPr>
        <w:pStyle w:val="Standard"/>
        <w:rPr>
          <w:sz w:val="20"/>
          <w:szCs w:val="20"/>
        </w:rPr>
      </w:pPr>
    </w:p>
    <w:p w14:paraId="06101D16" w14:textId="77777777" w:rsidR="00087E46" w:rsidRDefault="00087E46" w:rsidP="000D42E2">
      <w:pPr>
        <w:pStyle w:val="Standard"/>
        <w:rPr>
          <w:sz w:val="20"/>
          <w:szCs w:val="20"/>
        </w:rPr>
      </w:pPr>
    </w:p>
    <w:p w14:paraId="7D62AD5A" w14:textId="43FE072A"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77777777" w:rsidR="001E033E" w:rsidRPr="00C82436" w:rsidRDefault="001E033E" w:rsidP="001E033E">
      <w:pPr>
        <w:pStyle w:val="Standard"/>
        <w:jc w:val="both"/>
        <w:rPr>
          <w:sz w:val="20"/>
          <w:szCs w:val="20"/>
        </w:rPr>
      </w:pPr>
      <w:r w:rsidRPr="00C82436">
        <w:rPr>
          <w:sz w:val="20"/>
          <w:szCs w:val="20"/>
        </w:rPr>
        <w:t xml:space="preserve">zawartej przez Zamawiającego tj. </w:t>
      </w:r>
      <w:r>
        <w:rPr>
          <w:sz w:val="20"/>
          <w:szCs w:val="20"/>
        </w:rPr>
        <w:t>Związek Gmin Ziemi</w:t>
      </w:r>
      <w:r w:rsidRPr="00C82436">
        <w:rPr>
          <w:sz w:val="20"/>
          <w:szCs w:val="20"/>
        </w:rPr>
        <w:t xml:space="preserve"> Kujawski</w:t>
      </w:r>
      <w:r>
        <w:rPr>
          <w:sz w:val="20"/>
          <w:szCs w:val="20"/>
        </w:rPr>
        <w:t>ej</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77777777" w:rsidR="001E033E" w:rsidRPr="00C82436" w:rsidRDefault="001E033E" w:rsidP="001E033E">
      <w:pPr>
        <w:pStyle w:val="Standard"/>
        <w:jc w:val="both"/>
        <w:rPr>
          <w:sz w:val="20"/>
          <w:szCs w:val="20"/>
        </w:rPr>
      </w:pPr>
      <w:r w:rsidRPr="00C82436">
        <w:rPr>
          <w:sz w:val="20"/>
          <w:szCs w:val="20"/>
        </w:rPr>
        <w:t xml:space="preserve">zawartej przez Zamawiającego tj. </w:t>
      </w:r>
      <w:r>
        <w:rPr>
          <w:sz w:val="20"/>
          <w:szCs w:val="20"/>
        </w:rPr>
        <w:t xml:space="preserve">Związek Gmin Ziemi Kujawskiej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838775E" w14:textId="694832C7" w:rsidR="00087E46" w:rsidRDefault="00087E46" w:rsidP="001E033E">
      <w:pPr>
        <w:pStyle w:val="Standard"/>
        <w:rPr>
          <w:sz w:val="22"/>
          <w:szCs w:val="22"/>
        </w:rPr>
      </w:pP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77777777" w:rsidR="001E033E" w:rsidRPr="00C82436" w:rsidRDefault="001E033E" w:rsidP="001E033E">
      <w:pPr>
        <w:pStyle w:val="Standard"/>
        <w:jc w:val="both"/>
        <w:rPr>
          <w:sz w:val="20"/>
          <w:szCs w:val="20"/>
        </w:rPr>
      </w:pPr>
      <w:r w:rsidRPr="00C82436">
        <w:rPr>
          <w:sz w:val="20"/>
          <w:szCs w:val="20"/>
        </w:rPr>
        <w:t xml:space="preserve">a </w:t>
      </w:r>
      <w:r>
        <w:rPr>
          <w:sz w:val="20"/>
          <w:szCs w:val="20"/>
        </w:rPr>
        <w:t>Związkiem Gmin Ziemi Kujawskiej</w:t>
      </w:r>
      <w:r w:rsidRPr="00C82436">
        <w:rPr>
          <w:sz w:val="20"/>
          <w:szCs w:val="20"/>
        </w:rPr>
        <w:t xml:space="preserve"> –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722FC685" w14:textId="2DDFE2F7" w:rsidR="001E033E" w:rsidRDefault="001E033E" w:rsidP="000D42E2">
      <w:pPr>
        <w:pStyle w:val="Standard"/>
        <w:rPr>
          <w:sz w:val="20"/>
          <w:szCs w:val="20"/>
        </w:rPr>
      </w:pPr>
    </w:p>
    <w:p w14:paraId="0112E0F2" w14:textId="4C4C54C4" w:rsidR="001E033E" w:rsidRDefault="001E033E" w:rsidP="000D42E2">
      <w:pPr>
        <w:pStyle w:val="Standard"/>
        <w:rPr>
          <w:sz w:val="20"/>
          <w:szCs w:val="20"/>
        </w:rPr>
      </w:pPr>
    </w:p>
    <w:p w14:paraId="275CCD88" w14:textId="2E458FAF" w:rsidR="001E033E" w:rsidRDefault="001E033E" w:rsidP="000D42E2">
      <w:pPr>
        <w:pStyle w:val="Standard"/>
        <w:rPr>
          <w:sz w:val="20"/>
          <w:szCs w:val="20"/>
        </w:rPr>
      </w:pPr>
    </w:p>
    <w:p w14:paraId="7F554AC6" w14:textId="08ABDB05"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06227B07" w14:textId="77777777" w:rsidR="001E033E" w:rsidRPr="00736B22" w:rsidRDefault="001E033E" w:rsidP="001E033E">
      <w:pPr>
        <w:jc w:val="both"/>
        <w:rPr>
          <w:rFonts w:ascii="Times New Roman" w:hAnsi="Times New Roman" w:cs="Times New Roman"/>
          <w:b/>
        </w:rPr>
      </w:pPr>
    </w:p>
    <w:p w14:paraId="73D68100" w14:textId="77777777" w:rsidR="001E033E" w:rsidRPr="00736B22" w:rsidRDefault="001E033E" w:rsidP="001E033E">
      <w:pPr>
        <w:pStyle w:val="Standard"/>
        <w:jc w:val="center"/>
        <w:rPr>
          <w:sz w:val="22"/>
          <w:szCs w:val="22"/>
        </w:rPr>
      </w:pPr>
      <w:r w:rsidRPr="00736B22">
        <w:rPr>
          <w:sz w:val="22"/>
          <w:szCs w:val="22"/>
        </w:rPr>
        <w:t>KARTA GWARANCYJNA</w:t>
      </w:r>
    </w:p>
    <w:p w14:paraId="071FC574" w14:textId="77777777" w:rsidR="001E033E" w:rsidRPr="00736B22" w:rsidRDefault="001E033E" w:rsidP="001E033E">
      <w:pPr>
        <w:pStyle w:val="Standard"/>
        <w:jc w:val="center"/>
        <w:rPr>
          <w:sz w:val="22"/>
          <w:szCs w:val="22"/>
        </w:rPr>
      </w:pPr>
    </w:p>
    <w:p w14:paraId="68E6AEB5" w14:textId="77777777" w:rsidR="001E033E" w:rsidRPr="00C82436" w:rsidRDefault="001E033E" w:rsidP="001E033E">
      <w:pPr>
        <w:pStyle w:val="Standard"/>
        <w:jc w:val="both"/>
        <w:rPr>
          <w:sz w:val="20"/>
          <w:szCs w:val="20"/>
        </w:rPr>
      </w:pPr>
      <w:r w:rsidRPr="00C82436">
        <w:rPr>
          <w:sz w:val="20"/>
          <w:szCs w:val="20"/>
        </w:rPr>
        <w:t>Dotyczy wykonanego w ramach umowy Nr …..................................z dnia........................................</w:t>
      </w:r>
    </w:p>
    <w:p w14:paraId="3545C2A9" w14:textId="7B5709FC" w:rsidR="001E033E" w:rsidRPr="00087E46" w:rsidRDefault="001E033E" w:rsidP="001E033E">
      <w:pPr>
        <w:adjustRightInd w:val="0"/>
        <w:jc w:val="both"/>
        <w:rPr>
          <w:rFonts w:ascii="Times New Roman" w:eastAsia="Calibri" w:hAnsi="Times New Roman" w:cs="Times New Roman"/>
          <w:bCs/>
          <w:sz w:val="20"/>
          <w:szCs w:val="20"/>
        </w:rPr>
      </w:pPr>
      <w:r w:rsidRPr="00C82436">
        <w:rPr>
          <w:rFonts w:ascii="Times New Roman" w:hAnsi="Times New Roman" w:cs="Times New Roman"/>
          <w:sz w:val="20"/>
          <w:szCs w:val="20"/>
        </w:rPr>
        <w:t xml:space="preserve">zadania pn. </w:t>
      </w:r>
      <w:r w:rsidRPr="00C82436">
        <w:rPr>
          <w:rFonts w:ascii="Times New Roman" w:eastAsia="Calibri" w:hAnsi="Times New Roman" w:cs="Times New Roman"/>
          <w:bCs/>
          <w:sz w:val="20"/>
          <w:szCs w:val="20"/>
        </w:rPr>
        <w:t>„</w:t>
      </w:r>
      <w:r w:rsidR="00087E46" w:rsidRPr="00087E46">
        <w:rPr>
          <w:rFonts w:ascii="Times New Roman" w:hAnsi="Times New Roman"/>
          <w:sz w:val="20"/>
          <w:szCs w:val="20"/>
        </w:rPr>
        <w:t xml:space="preserve">Rozbudowa </w:t>
      </w:r>
      <w:r w:rsidR="00087E46" w:rsidRPr="00087E46">
        <w:rPr>
          <w:rFonts w:ascii="Times New Roman" w:hAnsi="Times New Roman" w:cs="Times New Roman"/>
          <w:sz w:val="20"/>
          <w:szCs w:val="20"/>
        </w:rPr>
        <w:t>drogi gminnej nr 160227C Służewo-Broniszewo-Goszczewo, Gmina Aleksandrów Kujawski</w:t>
      </w:r>
      <w:r w:rsidRPr="00087E46">
        <w:rPr>
          <w:rFonts w:ascii="Times New Roman" w:hAnsi="Times New Roman" w:cs="Times New Roman"/>
          <w:sz w:val="20"/>
          <w:szCs w:val="20"/>
        </w:rPr>
        <w:t>”</w:t>
      </w:r>
      <w:r w:rsidRPr="00087E46">
        <w:rPr>
          <w:rFonts w:ascii="Times New Roman" w:eastAsia="Calibri" w:hAnsi="Times New Roman" w:cs="Times New Roman"/>
          <w:bCs/>
          <w:sz w:val="20"/>
          <w:szCs w:val="20"/>
        </w:rPr>
        <w:t xml:space="preserve"> </w:t>
      </w:r>
    </w:p>
    <w:p w14:paraId="5049A369" w14:textId="77777777" w:rsidR="001E033E" w:rsidRPr="00C82436" w:rsidRDefault="001E033E" w:rsidP="001E033E">
      <w:pPr>
        <w:pStyle w:val="Standard"/>
        <w:jc w:val="both"/>
        <w:rPr>
          <w:sz w:val="20"/>
          <w:szCs w:val="20"/>
        </w:rPr>
      </w:pPr>
    </w:p>
    <w:p w14:paraId="340EE111" w14:textId="77777777" w:rsidR="001E033E" w:rsidRPr="00C82436" w:rsidRDefault="001E033E" w:rsidP="001E033E">
      <w:pPr>
        <w:pStyle w:val="Standard"/>
        <w:jc w:val="center"/>
        <w:rPr>
          <w:sz w:val="20"/>
          <w:szCs w:val="20"/>
        </w:rPr>
      </w:pPr>
      <w:r w:rsidRPr="00C82436">
        <w:rPr>
          <w:sz w:val="20"/>
          <w:szCs w:val="20"/>
        </w:rPr>
        <w:t>§ 1</w:t>
      </w:r>
    </w:p>
    <w:p w14:paraId="39DD0E8F" w14:textId="77777777" w:rsidR="001E033E" w:rsidRPr="00C82436" w:rsidRDefault="001E033E" w:rsidP="001E033E">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084656E" w14:textId="77777777" w:rsidR="001E033E" w:rsidRPr="00C82436" w:rsidRDefault="001E033E" w:rsidP="001E033E">
      <w:pPr>
        <w:pStyle w:val="Standard"/>
        <w:jc w:val="both"/>
        <w:rPr>
          <w:sz w:val="20"/>
          <w:szCs w:val="20"/>
        </w:rPr>
      </w:pPr>
    </w:p>
    <w:p w14:paraId="223412DE" w14:textId="77777777" w:rsidR="001E033E" w:rsidRPr="00C82436" w:rsidRDefault="001E033E" w:rsidP="001E033E">
      <w:pPr>
        <w:pStyle w:val="Standard"/>
        <w:jc w:val="center"/>
        <w:rPr>
          <w:sz w:val="20"/>
          <w:szCs w:val="20"/>
        </w:rPr>
      </w:pPr>
      <w:r w:rsidRPr="00C82436">
        <w:rPr>
          <w:sz w:val="20"/>
          <w:szCs w:val="20"/>
        </w:rPr>
        <w:t>§ 2</w:t>
      </w:r>
    </w:p>
    <w:p w14:paraId="42C48353" w14:textId="77777777" w:rsidR="001E033E" w:rsidRPr="00C82436" w:rsidRDefault="001E033E" w:rsidP="001E033E">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07EED53B" w14:textId="77777777" w:rsidR="001E033E" w:rsidRPr="00C82436" w:rsidRDefault="001E033E" w:rsidP="001E033E">
      <w:pPr>
        <w:pStyle w:val="Standard"/>
        <w:jc w:val="both"/>
        <w:rPr>
          <w:sz w:val="20"/>
          <w:szCs w:val="20"/>
        </w:rPr>
      </w:pPr>
    </w:p>
    <w:p w14:paraId="7076F63F" w14:textId="77777777" w:rsidR="001E033E" w:rsidRPr="00C82436" w:rsidRDefault="001E033E" w:rsidP="001E033E">
      <w:pPr>
        <w:pStyle w:val="Standard"/>
        <w:jc w:val="center"/>
        <w:rPr>
          <w:sz w:val="20"/>
          <w:szCs w:val="20"/>
        </w:rPr>
      </w:pPr>
      <w:r w:rsidRPr="00C82436">
        <w:rPr>
          <w:sz w:val="20"/>
          <w:szCs w:val="20"/>
        </w:rPr>
        <w:t>§ 3</w:t>
      </w:r>
    </w:p>
    <w:p w14:paraId="1ED1C979" w14:textId="77777777" w:rsidR="001E033E" w:rsidRPr="00C82436" w:rsidRDefault="001E033E" w:rsidP="001E033E">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12AE0B9" w14:textId="77777777" w:rsidR="001E033E" w:rsidRPr="00C82436" w:rsidRDefault="001E033E" w:rsidP="001E033E">
      <w:pPr>
        <w:pStyle w:val="Standard"/>
        <w:jc w:val="both"/>
        <w:rPr>
          <w:sz w:val="20"/>
          <w:szCs w:val="20"/>
        </w:rPr>
      </w:pPr>
    </w:p>
    <w:p w14:paraId="14FC1B23" w14:textId="77777777" w:rsidR="001E033E" w:rsidRPr="00C82436" w:rsidRDefault="001E033E" w:rsidP="001E033E">
      <w:pPr>
        <w:pStyle w:val="Standard"/>
        <w:jc w:val="center"/>
        <w:rPr>
          <w:sz w:val="20"/>
          <w:szCs w:val="20"/>
        </w:rPr>
      </w:pPr>
      <w:r w:rsidRPr="00C82436">
        <w:rPr>
          <w:sz w:val="20"/>
          <w:szCs w:val="20"/>
        </w:rPr>
        <w:t>§ 4</w:t>
      </w:r>
    </w:p>
    <w:p w14:paraId="26A9BFFE" w14:textId="77777777" w:rsidR="001E033E" w:rsidRPr="00C82436" w:rsidRDefault="001E033E" w:rsidP="001E033E">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5937488A" w14:textId="77777777" w:rsidR="001E033E" w:rsidRPr="00C82436" w:rsidRDefault="001E033E" w:rsidP="001E033E">
      <w:pPr>
        <w:pStyle w:val="Standard"/>
        <w:jc w:val="both"/>
        <w:rPr>
          <w:sz w:val="20"/>
          <w:szCs w:val="20"/>
        </w:rPr>
      </w:pPr>
    </w:p>
    <w:p w14:paraId="38E6CB19" w14:textId="77777777" w:rsidR="001E033E" w:rsidRPr="00C82436" w:rsidRDefault="001E033E" w:rsidP="001E033E">
      <w:pPr>
        <w:pStyle w:val="Standard"/>
        <w:jc w:val="center"/>
        <w:rPr>
          <w:sz w:val="20"/>
          <w:szCs w:val="20"/>
        </w:rPr>
      </w:pPr>
      <w:r w:rsidRPr="00C82436">
        <w:rPr>
          <w:sz w:val="20"/>
          <w:szCs w:val="20"/>
        </w:rPr>
        <w:t>§ 5</w:t>
      </w:r>
    </w:p>
    <w:p w14:paraId="090A4651" w14:textId="77777777" w:rsidR="001E033E" w:rsidRPr="00C82436" w:rsidRDefault="001E033E" w:rsidP="001E033E">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A3848CC" w14:textId="77777777" w:rsidR="001E033E" w:rsidRPr="00C82436" w:rsidRDefault="001E033E" w:rsidP="001E033E">
      <w:pPr>
        <w:pStyle w:val="Standard"/>
        <w:jc w:val="both"/>
        <w:rPr>
          <w:sz w:val="20"/>
          <w:szCs w:val="20"/>
        </w:rPr>
      </w:pPr>
    </w:p>
    <w:p w14:paraId="0C4D9CDE" w14:textId="77777777" w:rsidR="001E033E" w:rsidRPr="00C82436" w:rsidRDefault="001E033E" w:rsidP="001E033E">
      <w:pPr>
        <w:pStyle w:val="Standard"/>
        <w:jc w:val="center"/>
        <w:rPr>
          <w:sz w:val="20"/>
          <w:szCs w:val="20"/>
        </w:rPr>
      </w:pPr>
      <w:r w:rsidRPr="00C82436">
        <w:rPr>
          <w:sz w:val="20"/>
          <w:szCs w:val="20"/>
        </w:rPr>
        <w:t>§ 6</w:t>
      </w:r>
    </w:p>
    <w:p w14:paraId="1887B390" w14:textId="77777777" w:rsidR="001E033E" w:rsidRPr="00C82436" w:rsidRDefault="001E033E" w:rsidP="001E033E">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290056A8" w14:textId="77777777" w:rsidR="001E033E" w:rsidRPr="00C82436" w:rsidRDefault="001E033E" w:rsidP="001E033E">
      <w:pPr>
        <w:pStyle w:val="Standard"/>
        <w:jc w:val="both"/>
        <w:rPr>
          <w:sz w:val="20"/>
          <w:szCs w:val="20"/>
        </w:rPr>
      </w:pPr>
    </w:p>
    <w:p w14:paraId="0D093F7B" w14:textId="77777777" w:rsidR="001E033E" w:rsidRPr="00C82436" w:rsidRDefault="001E033E" w:rsidP="001E033E">
      <w:pPr>
        <w:pStyle w:val="Standard"/>
        <w:jc w:val="center"/>
        <w:rPr>
          <w:sz w:val="20"/>
          <w:szCs w:val="20"/>
        </w:rPr>
      </w:pPr>
      <w:r w:rsidRPr="00C82436">
        <w:rPr>
          <w:sz w:val="20"/>
          <w:szCs w:val="20"/>
        </w:rPr>
        <w:t>§ 7</w:t>
      </w:r>
    </w:p>
    <w:p w14:paraId="36D4F9FF" w14:textId="77777777" w:rsidR="001E033E" w:rsidRPr="00C82436" w:rsidRDefault="001E033E" w:rsidP="001E033E">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23877AD7" w14:textId="77777777" w:rsidR="001E033E" w:rsidRPr="00C82436" w:rsidRDefault="001E033E" w:rsidP="001E033E">
      <w:pPr>
        <w:pStyle w:val="Standard"/>
        <w:jc w:val="center"/>
        <w:rPr>
          <w:sz w:val="20"/>
          <w:szCs w:val="20"/>
        </w:rPr>
      </w:pPr>
    </w:p>
    <w:p w14:paraId="1F803D5C" w14:textId="77777777" w:rsidR="001E033E" w:rsidRPr="00C82436" w:rsidRDefault="001E033E" w:rsidP="001E033E">
      <w:pPr>
        <w:pStyle w:val="Standard"/>
        <w:jc w:val="center"/>
        <w:rPr>
          <w:sz w:val="20"/>
          <w:szCs w:val="20"/>
        </w:rPr>
      </w:pPr>
      <w:r w:rsidRPr="00C82436">
        <w:rPr>
          <w:sz w:val="20"/>
          <w:szCs w:val="20"/>
        </w:rPr>
        <w:t>§ 8</w:t>
      </w:r>
    </w:p>
    <w:p w14:paraId="15BEAF31" w14:textId="77777777" w:rsidR="001E033E" w:rsidRPr="00C82436" w:rsidRDefault="001E033E" w:rsidP="001E033E">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4F53AA31" w14:textId="77777777" w:rsidR="001E033E" w:rsidRPr="00C82436" w:rsidRDefault="001E033E" w:rsidP="001E033E">
      <w:pPr>
        <w:pStyle w:val="Standard"/>
        <w:rPr>
          <w:sz w:val="20"/>
          <w:szCs w:val="20"/>
        </w:rPr>
      </w:pPr>
    </w:p>
    <w:p w14:paraId="57B4E6E7" w14:textId="77777777" w:rsidR="001E033E" w:rsidRPr="00C82436" w:rsidRDefault="001E033E" w:rsidP="001E033E">
      <w:pPr>
        <w:pStyle w:val="Standard"/>
        <w:jc w:val="center"/>
        <w:rPr>
          <w:sz w:val="20"/>
          <w:szCs w:val="20"/>
        </w:rPr>
      </w:pPr>
      <w:r w:rsidRPr="00C82436">
        <w:rPr>
          <w:sz w:val="20"/>
          <w:szCs w:val="20"/>
        </w:rPr>
        <w:t>§ 9</w:t>
      </w:r>
    </w:p>
    <w:p w14:paraId="520B023C" w14:textId="77777777" w:rsidR="001E033E" w:rsidRPr="00C82436" w:rsidRDefault="001E033E" w:rsidP="001E033E">
      <w:pPr>
        <w:pStyle w:val="Standard"/>
        <w:rPr>
          <w:sz w:val="20"/>
          <w:szCs w:val="20"/>
        </w:rPr>
      </w:pPr>
      <w:r w:rsidRPr="00C82436">
        <w:rPr>
          <w:sz w:val="20"/>
          <w:szCs w:val="20"/>
        </w:rPr>
        <w:t>Usunięcie wad powinno być stwierdzone protokołem.</w:t>
      </w:r>
    </w:p>
    <w:p w14:paraId="0B619B3B" w14:textId="77777777" w:rsidR="001E033E" w:rsidRPr="00C82436" w:rsidRDefault="001E033E" w:rsidP="001E033E">
      <w:pPr>
        <w:pStyle w:val="Standard"/>
        <w:rPr>
          <w:sz w:val="20"/>
          <w:szCs w:val="20"/>
        </w:rPr>
      </w:pPr>
    </w:p>
    <w:p w14:paraId="3A8CDB55" w14:textId="77777777" w:rsidR="001E033E" w:rsidRPr="00C82436" w:rsidRDefault="001E033E" w:rsidP="001E033E">
      <w:pPr>
        <w:pStyle w:val="Standard"/>
        <w:jc w:val="center"/>
        <w:rPr>
          <w:sz w:val="20"/>
          <w:szCs w:val="20"/>
        </w:rPr>
      </w:pPr>
      <w:r w:rsidRPr="00C82436">
        <w:rPr>
          <w:sz w:val="20"/>
          <w:szCs w:val="20"/>
        </w:rPr>
        <w:t>§ 10</w:t>
      </w:r>
    </w:p>
    <w:p w14:paraId="48C72EDC" w14:textId="77777777" w:rsidR="001E033E" w:rsidRDefault="001E033E" w:rsidP="001E033E">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3DA5E5AC" w14:textId="3764A9D6" w:rsidR="001E033E" w:rsidRDefault="001E033E" w:rsidP="000D42E2">
      <w:pPr>
        <w:pStyle w:val="Standard"/>
        <w:rPr>
          <w:sz w:val="20"/>
          <w:szCs w:val="20"/>
        </w:rPr>
      </w:pPr>
    </w:p>
    <w:p w14:paraId="2BD45022" w14:textId="0B12F695" w:rsidR="00613C59" w:rsidRDefault="00613C59" w:rsidP="000D42E2">
      <w:pPr>
        <w:pStyle w:val="Standard"/>
        <w:rPr>
          <w:sz w:val="20"/>
          <w:szCs w:val="20"/>
        </w:rPr>
      </w:pPr>
    </w:p>
    <w:p w14:paraId="5D77565C" w14:textId="26AF9BBD"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5 </w:t>
      </w:r>
    </w:p>
    <w:p w14:paraId="4638F2A5" w14:textId="6F8C9BCC"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270001">
        <w:rPr>
          <w:rFonts w:ascii="Times New Roman" w:hAnsi="Times New Roman" w:cs="Times New Roman"/>
          <w:bCs/>
          <w:color w:val="000000"/>
          <w:sz w:val="20"/>
          <w:szCs w:val="20"/>
        </w:rPr>
        <w:t>.8</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11C17B03" w14:textId="77777777" w:rsidR="00613C59" w:rsidRPr="00C82436" w:rsidRDefault="00613C59" w:rsidP="00613C59">
      <w:pPr>
        <w:jc w:val="right"/>
        <w:rPr>
          <w:rFonts w:ascii="Times New Roman" w:hAnsi="Times New Roman" w:cs="Times New Roman"/>
          <w:sz w:val="20"/>
          <w:szCs w:val="20"/>
        </w:rPr>
      </w:pPr>
    </w:p>
    <w:p w14:paraId="4698D81D" w14:textId="77777777" w:rsidR="00613C59" w:rsidRPr="00C82436" w:rsidRDefault="00613C59" w:rsidP="00613C59">
      <w:pPr>
        <w:jc w:val="right"/>
        <w:rPr>
          <w:rFonts w:ascii="Times New Roman" w:hAnsi="Times New Roman" w:cs="Times New Roman"/>
          <w:sz w:val="20"/>
          <w:szCs w:val="20"/>
        </w:rPr>
      </w:pPr>
    </w:p>
    <w:p w14:paraId="70A7A8F3" w14:textId="77777777" w:rsidR="00613C59" w:rsidRPr="00C82436" w:rsidRDefault="00613C59" w:rsidP="00613C59">
      <w:pPr>
        <w:jc w:val="right"/>
        <w:rPr>
          <w:rFonts w:ascii="Times New Roman" w:hAnsi="Times New Roman" w:cs="Times New Roman"/>
          <w:sz w:val="20"/>
          <w:szCs w:val="20"/>
        </w:rPr>
      </w:pPr>
    </w:p>
    <w:p w14:paraId="6B095900" w14:textId="77777777" w:rsidR="00613C59" w:rsidRPr="00C82436" w:rsidRDefault="00613C59" w:rsidP="00613C59">
      <w:pPr>
        <w:jc w:val="right"/>
        <w:rPr>
          <w:rFonts w:ascii="Times New Roman" w:hAnsi="Times New Roman" w:cs="Times New Roman"/>
          <w:sz w:val="20"/>
          <w:szCs w:val="20"/>
        </w:rPr>
      </w:pPr>
    </w:p>
    <w:p w14:paraId="60A85666"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w:t>
      </w:r>
    </w:p>
    <w:p w14:paraId="35077B92"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7B1C54D2" w14:textId="77777777" w:rsidR="00613C59" w:rsidRPr="00C82436" w:rsidRDefault="00613C59" w:rsidP="00613C59">
      <w:pPr>
        <w:pStyle w:val="Standard"/>
        <w:rPr>
          <w:sz w:val="20"/>
          <w:szCs w:val="20"/>
        </w:rPr>
      </w:pPr>
    </w:p>
    <w:p w14:paraId="08EEF2C1" w14:textId="77777777" w:rsidR="00613C59" w:rsidRPr="00C82436" w:rsidRDefault="00613C59" w:rsidP="00613C59">
      <w:pPr>
        <w:pStyle w:val="Standard"/>
        <w:rPr>
          <w:sz w:val="20"/>
          <w:szCs w:val="20"/>
        </w:rPr>
      </w:pPr>
    </w:p>
    <w:p w14:paraId="51E39055" w14:textId="77777777" w:rsidR="00613C59" w:rsidRPr="00C82436" w:rsidRDefault="00613C59" w:rsidP="00613C59">
      <w:pPr>
        <w:pStyle w:val="Standard"/>
        <w:rPr>
          <w:sz w:val="20"/>
          <w:szCs w:val="20"/>
        </w:rPr>
      </w:pPr>
    </w:p>
    <w:p w14:paraId="2224EBE4" w14:textId="77777777" w:rsidR="00613C59" w:rsidRPr="00C82436" w:rsidRDefault="00613C59" w:rsidP="00613C59">
      <w:pPr>
        <w:pStyle w:val="Standard"/>
        <w:jc w:val="center"/>
        <w:rPr>
          <w:b/>
          <w:sz w:val="20"/>
          <w:szCs w:val="20"/>
        </w:rPr>
      </w:pPr>
      <w:r w:rsidRPr="00C82436">
        <w:rPr>
          <w:b/>
          <w:sz w:val="20"/>
          <w:szCs w:val="20"/>
        </w:rPr>
        <w:t xml:space="preserve">Harmonogram rzeczowo-finansowy </w:t>
      </w:r>
    </w:p>
    <w:p w14:paraId="7D7A4997" w14:textId="762F6635" w:rsidR="00613C59" w:rsidRPr="00087E46" w:rsidRDefault="00613C59" w:rsidP="00613C59">
      <w:pPr>
        <w:adjustRightInd w:val="0"/>
        <w:jc w:val="both"/>
        <w:rPr>
          <w:rFonts w:ascii="Times New Roman" w:hAnsi="Times New Roman" w:cs="Times New Roman"/>
          <w:b/>
          <w:sz w:val="20"/>
          <w:szCs w:val="20"/>
        </w:rPr>
      </w:pPr>
      <w:r w:rsidRPr="00087E46">
        <w:rPr>
          <w:rFonts w:ascii="Times New Roman" w:hAnsi="Times New Roman" w:cs="Times New Roman"/>
          <w:b/>
          <w:sz w:val="20"/>
          <w:szCs w:val="20"/>
        </w:rPr>
        <w:t xml:space="preserve">dotyczący </w:t>
      </w:r>
      <w:r w:rsidRPr="00087E46">
        <w:rPr>
          <w:rFonts w:ascii="Times New Roman" w:eastAsia="Calibri" w:hAnsi="Times New Roman" w:cs="Times New Roman"/>
          <w:b/>
          <w:sz w:val="20"/>
          <w:szCs w:val="20"/>
        </w:rPr>
        <w:t>„</w:t>
      </w:r>
      <w:r w:rsidR="00087E46" w:rsidRPr="00087E46">
        <w:rPr>
          <w:rFonts w:ascii="Times New Roman" w:hAnsi="Times New Roman"/>
          <w:b/>
          <w:sz w:val="20"/>
          <w:szCs w:val="20"/>
        </w:rPr>
        <w:t xml:space="preserve">Rozbudowy </w:t>
      </w:r>
      <w:r w:rsidR="00087E46" w:rsidRPr="00087E46">
        <w:rPr>
          <w:rFonts w:ascii="Times New Roman" w:hAnsi="Times New Roman" w:cs="Times New Roman"/>
          <w:b/>
          <w:sz w:val="20"/>
          <w:szCs w:val="20"/>
        </w:rPr>
        <w:t>drogi gminnej nr 160227C Służewo-Broniszewo-Goszczewo, Gmina Aleksandrów Kujawski</w:t>
      </w:r>
      <w:r w:rsidRPr="00087E46">
        <w:rPr>
          <w:rFonts w:ascii="Times New Roman" w:hAnsi="Times New Roman" w:cs="Times New Roman"/>
          <w:b/>
          <w:sz w:val="20"/>
          <w:szCs w:val="20"/>
        </w:rPr>
        <w:t>”</w:t>
      </w:r>
    </w:p>
    <w:p w14:paraId="025F1B57" w14:textId="77777777" w:rsidR="00613C59" w:rsidRPr="00C82436" w:rsidRDefault="00613C59" w:rsidP="00613C59">
      <w:pPr>
        <w:pStyle w:val="Standard"/>
        <w:jc w:val="center"/>
        <w:rPr>
          <w:b/>
          <w:sz w:val="20"/>
          <w:szCs w:val="20"/>
        </w:rPr>
      </w:pPr>
    </w:p>
    <w:p w14:paraId="15A87F1F" w14:textId="77777777" w:rsidR="00613C59" w:rsidRPr="00C82436" w:rsidRDefault="00613C59" w:rsidP="00613C59">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0"/>
        <w:gridCol w:w="1402"/>
        <w:gridCol w:w="1399"/>
        <w:gridCol w:w="1379"/>
        <w:gridCol w:w="1380"/>
      </w:tblGrid>
      <w:tr w:rsidR="00613C59" w:rsidRPr="00C82436" w14:paraId="5996243B" w14:textId="77777777" w:rsidTr="00697B2A">
        <w:tc>
          <w:tcPr>
            <w:tcW w:w="1387" w:type="dxa"/>
            <w:vMerge w:val="restart"/>
            <w:shd w:val="clear" w:color="auto" w:fill="auto"/>
          </w:tcPr>
          <w:p w14:paraId="7C2189AC" w14:textId="77777777" w:rsidR="00613C59" w:rsidRPr="00C82436" w:rsidRDefault="00613C59" w:rsidP="00697B2A">
            <w:pPr>
              <w:pStyle w:val="Standard"/>
              <w:jc w:val="center"/>
              <w:rPr>
                <w:sz w:val="20"/>
                <w:szCs w:val="20"/>
              </w:rPr>
            </w:pPr>
            <w:r w:rsidRPr="00C82436">
              <w:rPr>
                <w:sz w:val="20"/>
                <w:szCs w:val="20"/>
              </w:rPr>
              <w:t>Lp.</w:t>
            </w:r>
          </w:p>
          <w:p w14:paraId="2DAB9248" w14:textId="77777777" w:rsidR="00613C59" w:rsidRDefault="00613C59" w:rsidP="00697B2A">
            <w:pPr>
              <w:pStyle w:val="Standard"/>
              <w:jc w:val="center"/>
              <w:rPr>
                <w:sz w:val="20"/>
                <w:szCs w:val="20"/>
              </w:rPr>
            </w:pPr>
          </w:p>
          <w:p w14:paraId="2A17A54E" w14:textId="77777777" w:rsidR="00613C59" w:rsidRPr="006D553A" w:rsidRDefault="00613C59" w:rsidP="00697B2A">
            <w:pPr>
              <w:pStyle w:val="Standard"/>
              <w:jc w:val="center"/>
              <w:rPr>
                <w:color w:val="FF0000"/>
                <w:sz w:val="20"/>
                <w:szCs w:val="20"/>
              </w:rPr>
            </w:pPr>
          </w:p>
        </w:tc>
        <w:tc>
          <w:tcPr>
            <w:tcW w:w="1670" w:type="dxa"/>
            <w:vMerge w:val="restart"/>
            <w:shd w:val="clear" w:color="auto" w:fill="auto"/>
          </w:tcPr>
          <w:p w14:paraId="682D704F" w14:textId="77777777" w:rsidR="00613C59" w:rsidRPr="00C82436" w:rsidRDefault="00613C59" w:rsidP="00697B2A">
            <w:pPr>
              <w:pStyle w:val="Standard"/>
              <w:jc w:val="center"/>
              <w:rPr>
                <w:sz w:val="20"/>
                <w:szCs w:val="20"/>
              </w:rPr>
            </w:pPr>
            <w:r w:rsidRPr="00C82436">
              <w:rPr>
                <w:sz w:val="20"/>
                <w:szCs w:val="20"/>
              </w:rPr>
              <w:t>Wyszczególnienie</w:t>
            </w:r>
          </w:p>
        </w:tc>
        <w:tc>
          <w:tcPr>
            <w:tcW w:w="1402" w:type="dxa"/>
            <w:vMerge w:val="restart"/>
            <w:shd w:val="clear" w:color="auto" w:fill="auto"/>
          </w:tcPr>
          <w:p w14:paraId="323A71C6" w14:textId="77777777" w:rsidR="00613C59" w:rsidRPr="00C82436" w:rsidRDefault="00613C59" w:rsidP="00697B2A">
            <w:pPr>
              <w:pStyle w:val="Standard"/>
              <w:jc w:val="center"/>
              <w:rPr>
                <w:sz w:val="20"/>
                <w:szCs w:val="20"/>
              </w:rPr>
            </w:pPr>
            <w:r w:rsidRPr="00C82436">
              <w:rPr>
                <w:sz w:val="20"/>
                <w:szCs w:val="20"/>
              </w:rPr>
              <w:t>Termin</w:t>
            </w:r>
          </w:p>
          <w:p w14:paraId="072B8210" w14:textId="77777777" w:rsidR="00613C59" w:rsidRPr="00C82436" w:rsidRDefault="00613C59" w:rsidP="00697B2A">
            <w:pPr>
              <w:pStyle w:val="Standard"/>
              <w:jc w:val="center"/>
              <w:rPr>
                <w:sz w:val="20"/>
                <w:szCs w:val="20"/>
              </w:rPr>
            </w:pPr>
            <w:r w:rsidRPr="00C82436">
              <w:rPr>
                <w:sz w:val="20"/>
                <w:szCs w:val="20"/>
              </w:rPr>
              <w:t>realizacji</w:t>
            </w:r>
          </w:p>
        </w:tc>
        <w:tc>
          <w:tcPr>
            <w:tcW w:w="1399" w:type="dxa"/>
            <w:vMerge w:val="restart"/>
            <w:shd w:val="clear" w:color="auto" w:fill="auto"/>
          </w:tcPr>
          <w:p w14:paraId="2B295E14" w14:textId="77777777" w:rsidR="00613C59" w:rsidRPr="00C82436" w:rsidRDefault="00613C59" w:rsidP="00697B2A">
            <w:pPr>
              <w:pStyle w:val="Standard"/>
              <w:jc w:val="center"/>
              <w:rPr>
                <w:sz w:val="20"/>
                <w:szCs w:val="20"/>
              </w:rPr>
            </w:pPr>
            <w:r w:rsidRPr="00C82436">
              <w:rPr>
                <w:sz w:val="20"/>
                <w:szCs w:val="20"/>
              </w:rPr>
              <w:t>Wartość</w:t>
            </w:r>
          </w:p>
        </w:tc>
        <w:tc>
          <w:tcPr>
            <w:tcW w:w="2759" w:type="dxa"/>
            <w:gridSpan w:val="2"/>
            <w:shd w:val="clear" w:color="auto" w:fill="auto"/>
          </w:tcPr>
          <w:p w14:paraId="6D0AFCEE" w14:textId="77777777" w:rsidR="00613C59" w:rsidRPr="00C82436" w:rsidRDefault="00613C59" w:rsidP="00697B2A">
            <w:pPr>
              <w:pStyle w:val="Standard"/>
              <w:rPr>
                <w:sz w:val="20"/>
                <w:szCs w:val="20"/>
              </w:rPr>
            </w:pPr>
            <w:r w:rsidRPr="00C82436">
              <w:rPr>
                <w:sz w:val="20"/>
                <w:szCs w:val="20"/>
              </w:rPr>
              <w:t>Wartości robót rozpisane na kolejne miesiące realizacji.</w:t>
            </w:r>
          </w:p>
        </w:tc>
      </w:tr>
      <w:tr w:rsidR="00613C59" w:rsidRPr="00C82436" w14:paraId="58B01BD5" w14:textId="77777777" w:rsidTr="00697B2A">
        <w:tc>
          <w:tcPr>
            <w:tcW w:w="1387" w:type="dxa"/>
            <w:vMerge/>
            <w:shd w:val="clear" w:color="auto" w:fill="auto"/>
          </w:tcPr>
          <w:p w14:paraId="6FF8C951" w14:textId="77777777" w:rsidR="00613C59" w:rsidRPr="00C82436" w:rsidRDefault="00613C59" w:rsidP="00697B2A">
            <w:pPr>
              <w:pStyle w:val="Standard"/>
              <w:rPr>
                <w:sz w:val="20"/>
                <w:szCs w:val="20"/>
              </w:rPr>
            </w:pPr>
          </w:p>
        </w:tc>
        <w:tc>
          <w:tcPr>
            <w:tcW w:w="1670" w:type="dxa"/>
            <w:vMerge/>
            <w:shd w:val="clear" w:color="auto" w:fill="auto"/>
          </w:tcPr>
          <w:p w14:paraId="3650191E" w14:textId="77777777" w:rsidR="00613C59" w:rsidRPr="00C82436" w:rsidRDefault="00613C59" w:rsidP="00697B2A">
            <w:pPr>
              <w:pStyle w:val="Standard"/>
              <w:rPr>
                <w:sz w:val="20"/>
                <w:szCs w:val="20"/>
              </w:rPr>
            </w:pPr>
          </w:p>
        </w:tc>
        <w:tc>
          <w:tcPr>
            <w:tcW w:w="1402" w:type="dxa"/>
            <w:vMerge/>
            <w:shd w:val="clear" w:color="auto" w:fill="auto"/>
          </w:tcPr>
          <w:p w14:paraId="39E074EE" w14:textId="77777777" w:rsidR="00613C59" w:rsidRPr="00C82436" w:rsidRDefault="00613C59" w:rsidP="00697B2A">
            <w:pPr>
              <w:pStyle w:val="Standard"/>
              <w:rPr>
                <w:sz w:val="20"/>
                <w:szCs w:val="20"/>
              </w:rPr>
            </w:pPr>
          </w:p>
        </w:tc>
        <w:tc>
          <w:tcPr>
            <w:tcW w:w="1399" w:type="dxa"/>
            <w:vMerge/>
            <w:shd w:val="clear" w:color="auto" w:fill="auto"/>
          </w:tcPr>
          <w:p w14:paraId="72F2B0EA" w14:textId="77777777" w:rsidR="00613C59" w:rsidRPr="00C82436" w:rsidRDefault="00613C59" w:rsidP="00697B2A">
            <w:pPr>
              <w:pStyle w:val="Standard"/>
              <w:rPr>
                <w:sz w:val="20"/>
                <w:szCs w:val="20"/>
              </w:rPr>
            </w:pPr>
          </w:p>
        </w:tc>
        <w:tc>
          <w:tcPr>
            <w:tcW w:w="2759" w:type="dxa"/>
            <w:gridSpan w:val="2"/>
            <w:shd w:val="clear" w:color="auto" w:fill="auto"/>
          </w:tcPr>
          <w:p w14:paraId="6379F4C5" w14:textId="77777777" w:rsidR="00613C59" w:rsidRPr="00C82436" w:rsidRDefault="00613C59" w:rsidP="00697B2A">
            <w:pPr>
              <w:pStyle w:val="Standard"/>
              <w:jc w:val="center"/>
              <w:rPr>
                <w:sz w:val="20"/>
                <w:szCs w:val="20"/>
              </w:rPr>
            </w:pPr>
            <w:r w:rsidRPr="00C82436">
              <w:rPr>
                <w:sz w:val="20"/>
                <w:szCs w:val="20"/>
              </w:rPr>
              <w:t>nazwa miesiąca/rok</w:t>
            </w:r>
          </w:p>
        </w:tc>
      </w:tr>
      <w:tr w:rsidR="00613C59" w:rsidRPr="00C82436" w14:paraId="5B975354" w14:textId="77777777" w:rsidTr="00697B2A">
        <w:tc>
          <w:tcPr>
            <w:tcW w:w="1387" w:type="dxa"/>
            <w:vMerge/>
            <w:shd w:val="clear" w:color="auto" w:fill="auto"/>
          </w:tcPr>
          <w:p w14:paraId="7728944A" w14:textId="77777777" w:rsidR="00613C59" w:rsidRPr="00C82436" w:rsidRDefault="00613C59" w:rsidP="00697B2A">
            <w:pPr>
              <w:pStyle w:val="Standard"/>
              <w:rPr>
                <w:sz w:val="20"/>
                <w:szCs w:val="20"/>
              </w:rPr>
            </w:pPr>
          </w:p>
        </w:tc>
        <w:tc>
          <w:tcPr>
            <w:tcW w:w="1670" w:type="dxa"/>
            <w:vMerge/>
            <w:shd w:val="clear" w:color="auto" w:fill="auto"/>
          </w:tcPr>
          <w:p w14:paraId="6ACDD9E2" w14:textId="77777777" w:rsidR="00613C59" w:rsidRPr="00C82436" w:rsidRDefault="00613C59" w:rsidP="00697B2A">
            <w:pPr>
              <w:pStyle w:val="Standard"/>
              <w:rPr>
                <w:sz w:val="20"/>
                <w:szCs w:val="20"/>
              </w:rPr>
            </w:pPr>
          </w:p>
        </w:tc>
        <w:tc>
          <w:tcPr>
            <w:tcW w:w="1402" w:type="dxa"/>
            <w:vMerge/>
            <w:shd w:val="clear" w:color="auto" w:fill="auto"/>
          </w:tcPr>
          <w:p w14:paraId="762CAECE" w14:textId="77777777" w:rsidR="00613C59" w:rsidRPr="00C82436" w:rsidRDefault="00613C59" w:rsidP="00697B2A">
            <w:pPr>
              <w:pStyle w:val="Standard"/>
              <w:rPr>
                <w:sz w:val="20"/>
                <w:szCs w:val="20"/>
              </w:rPr>
            </w:pPr>
          </w:p>
        </w:tc>
        <w:tc>
          <w:tcPr>
            <w:tcW w:w="1399" w:type="dxa"/>
            <w:vMerge/>
            <w:shd w:val="clear" w:color="auto" w:fill="auto"/>
          </w:tcPr>
          <w:p w14:paraId="2B3B10D8" w14:textId="77777777" w:rsidR="00613C59" w:rsidRPr="00C82436" w:rsidRDefault="00613C59" w:rsidP="00697B2A">
            <w:pPr>
              <w:pStyle w:val="Standard"/>
              <w:rPr>
                <w:sz w:val="20"/>
                <w:szCs w:val="20"/>
              </w:rPr>
            </w:pPr>
          </w:p>
        </w:tc>
        <w:tc>
          <w:tcPr>
            <w:tcW w:w="1379" w:type="dxa"/>
            <w:shd w:val="clear" w:color="auto" w:fill="auto"/>
          </w:tcPr>
          <w:p w14:paraId="1401F9A0" w14:textId="77777777" w:rsidR="00613C59" w:rsidRPr="00C82436" w:rsidRDefault="00613C59" w:rsidP="00697B2A">
            <w:pPr>
              <w:pStyle w:val="Standard"/>
              <w:jc w:val="center"/>
              <w:rPr>
                <w:sz w:val="20"/>
                <w:szCs w:val="20"/>
              </w:rPr>
            </w:pPr>
            <w:r w:rsidRPr="00C82436">
              <w:rPr>
                <w:sz w:val="20"/>
                <w:szCs w:val="20"/>
              </w:rPr>
              <w:t>……./…….</w:t>
            </w:r>
          </w:p>
        </w:tc>
        <w:tc>
          <w:tcPr>
            <w:tcW w:w="1380" w:type="dxa"/>
            <w:shd w:val="clear" w:color="auto" w:fill="auto"/>
          </w:tcPr>
          <w:p w14:paraId="2AD229B8" w14:textId="77777777" w:rsidR="00613C59" w:rsidRPr="00C82436" w:rsidRDefault="00613C59" w:rsidP="00697B2A">
            <w:pPr>
              <w:pStyle w:val="Standard"/>
              <w:jc w:val="center"/>
              <w:rPr>
                <w:sz w:val="20"/>
                <w:szCs w:val="20"/>
              </w:rPr>
            </w:pPr>
            <w:r w:rsidRPr="00C82436">
              <w:rPr>
                <w:sz w:val="20"/>
                <w:szCs w:val="20"/>
              </w:rPr>
              <w:t>……/……</w:t>
            </w:r>
          </w:p>
        </w:tc>
      </w:tr>
      <w:tr w:rsidR="00613C59" w:rsidRPr="00C82436" w14:paraId="6167BE25" w14:textId="77777777" w:rsidTr="00697B2A">
        <w:tc>
          <w:tcPr>
            <w:tcW w:w="1387" w:type="dxa"/>
            <w:shd w:val="clear" w:color="auto" w:fill="auto"/>
          </w:tcPr>
          <w:p w14:paraId="5764B566" w14:textId="77777777" w:rsidR="00613C59" w:rsidRPr="00C82436" w:rsidRDefault="00613C59" w:rsidP="00697B2A">
            <w:pPr>
              <w:pStyle w:val="Standard"/>
              <w:jc w:val="center"/>
              <w:rPr>
                <w:sz w:val="20"/>
                <w:szCs w:val="20"/>
              </w:rPr>
            </w:pPr>
            <w:r w:rsidRPr="00C82436">
              <w:rPr>
                <w:sz w:val="20"/>
                <w:szCs w:val="20"/>
              </w:rPr>
              <w:t>1</w:t>
            </w:r>
          </w:p>
        </w:tc>
        <w:tc>
          <w:tcPr>
            <w:tcW w:w="1670" w:type="dxa"/>
            <w:shd w:val="clear" w:color="auto" w:fill="auto"/>
          </w:tcPr>
          <w:p w14:paraId="4D8FFBDF" w14:textId="77777777" w:rsidR="00613C59" w:rsidRPr="00C82436" w:rsidRDefault="00613C59" w:rsidP="00697B2A">
            <w:pPr>
              <w:pStyle w:val="Standard"/>
              <w:jc w:val="center"/>
              <w:rPr>
                <w:sz w:val="20"/>
                <w:szCs w:val="20"/>
              </w:rPr>
            </w:pPr>
            <w:r w:rsidRPr="00C82436">
              <w:rPr>
                <w:sz w:val="20"/>
                <w:szCs w:val="20"/>
              </w:rPr>
              <w:t>2</w:t>
            </w:r>
          </w:p>
        </w:tc>
        <w:tc>
          <w:tcPr>
            <w:tcW w:w="1402" w:type="dxa"/>
            <w:shd w:val="clear" w:color="auto" w:fill="auto"/>
          </w:tcPr>
          <w:p w14:paraId="27BE707B" w14:textId="77777777" w:rsidR="00613C59" w:rsidRPr="00C82436" w:rsidRDefault="00613C59" w:rsidP="00697B2A">
            <w:pPr>
              <w:pStyle w:val="Standard"/>
              <w:jc w:val="center"/>
              <w:rPr>
                <w:sz w:val="20"/>
                <w:szCs w:val="20"/>
              </w:rPr>
            </w:pPr>
            <w:r w:rsidRPr="00C82436">
              <w:rPr>
                <w:sz w:val="20"/>
                <w:szCs w:val="20"/>
              </w:rPr>
              <w:t>3</w:t>
            </w:r>
          </w:p>
        </w:tc>
        <w:tc>
          <w:tcPr>
            <w:tcW w:w="1399" w:type="dxa"/>
            <w:shd w:val="clear" w:color="auto" w:fill="auto"/>
          </w:tcPr>
          <w:p w14:paraId="4FEDE9B0" w14:textId="77777777" w:rsidR="00613C59" w:rsidRPr="00C82436" w:rsidRDefault="00613C59" w:rsidP="00697B2A">
            <w:pPr>
              <w:pStyle w:val="Standard"/>
              <w:jc w:val="center"/>
              <w:rPr>
                <w:sz w:val="20"/>
                <w:szCs w:val="20"/>
              </w:rPr>
            </w:pPr>
            <w:r w:rsidRPr="00C82436">
              <w:rPr>
                <w:sz w:val="20"/>
                <w:szCs w:val="20"/>
              </w:rPr>
              <w:t>4</w:t>
            </w:r>
          </w:p>
        </w:tc>
        <w:tc>
          <w:tcPr>
            <w:tcW w:w="1379" w:type="dxa"/>
            <w:shd w:val="clear" w:color="auto" w:fill="auto"/>
          </w:tcPr>
          <w:p w14:paraId="752AD7F5" w14:textId="77777777" w:rsidR="00613C59" w:rsidRPr="00C82436" w:rsidRDefault="00613C59" w:rsidP="00697B2A">
            <w:pPr>
              <w:pStyle w:val="Standard"/>
              <w:jc w:val="center"/>
              <w:rPr>
                <w:sz w:val="20"/>
                <w:szCs w:val="20"/>
              </w:rPr>
            </w:pPr>
            <w:r w:rsidRPr="00C82436">
              <w:rPr>
                <w:sz w:val="20"/>
                <w:szCs w:val="20"/>
              </w:rPr>
              <w:t>5</w:t>
            </w:r>
          </w:p>
        </w:tc>
        <w:tc>
          <w:tcPr>
            <w:tcW w:w="1380" w:type="dxa"/>
            <w:shd w:val="clear" w:color="auto" w:fill="auto"/>
          </w:tcPr>
          <w:p w14:paraId="07ABB5BD" w14:textId="77777777" w:rsidR="00613C59" w:rsidRPr="00C82436" w:rsidRDefault="00613C59" w:rsidP="00697B2A">
            <w:pPr>
              <w:pStyle w:val="Standard"/>
              <w:jc w:val="center"/>
              <w:rPr>
                <w:sz w:val="20"/>
                <w:szCs w:val="20"/>
              </w:rPr>
            </w:pPr>
            <w:r w:rsidRPr="00C82436">
              <w:rPr>
                <w:sz w:val="20"/>
                <w:szCs w:val="20"/>
              </w:rPr>
              <w:t>6</w:t>
            </w:r>
          </w:p>
        </w:tc>
      </w:tr>
      <w:tr w:rsidR="00613C59" w:rsidRPr="00C82436" w14:paraId="4CF3D1B2" w14:textId="77777777" w:rsidTr="00697B2A">
        <w:tc>
          <w:tcPr>
            <w:tcW w:w="1387" w:type="dxa"/>
            <w:shd w:val="clear" w:color="auto" w:fill="auto"/>
          </w:tcPr>
          <w:p w14:paraId="63F66AE7" w14:textId="77777777" w:rsidR="00613C59" w:rsidRPr="00C82436" w:rsidRDefault="00613C59" w:rsidP="00697B2A">
            <w:pPr>
              <w:pStyle w:val="Standard"/>
              <w:jc w:val="center"/>
              <w:rPr>
                <w:b/>
                <w:sz w:val="20"/>
                <w:szCs w:val="20"/>
              </w:rPr>
            </w:pPr>
          </w:p>
          <w:p w14:paraId="7F701B79" w14:textId="77777777" w:rsidR="00613C59" w:rsidRPr="00C82436" w:rsidRDefault="00613C59" w:rsidP="00697B2A">
            <w:pPr>
              <w:pStyle w:val="Standard"/>
              <w:jc w:val="center"/>
              <w:rPr>
                <w:b/>
                <w:sz w:val="20"/>
                <w:szCs w:val="20"/>
              </w:rPr>
            </w:pPr>
            <w:r w:rsidRPr="00C82436">
              <w:rPr>
                <w:b/>
                <w:sz w:val="20"/>
                <w:szCs w:val="20"/>
              </w:rPr>
              <w:t>1.0</w:t>
            </w:r>
          </w:p>
        </w:tc>
        <w:tc>
          <w:tcPr>
            <w:tcW w:w="1670" w:type="dxa"/>
            <w:shd w:val="clear" w:color="auto" w:fill="auto"/>
          </w:tcPr>
          <w:p w14:paraId="0ADADEF5" w14:textId="77777777" w:rsidR="00613C59" w:rsidRPr="00C82436" w:rsidRDefault="00613C59" w:rsidP="00697B2A">
            <w:pPr>
              <w:pStyle w:val="Standard"/>
              <w:rPr>
                <w:sz w:val="20"/>
                <w:szCs w:val="20"/>
              </w:rPr>
            </w:pPr>
          </w:p>
        </w:tc>
        <w:tc>
          <w:tcPr>
            <w:tcW w:w="1402" w:type="dxa"/>
            <w:shd w:val="clear" w:color="auto" w:fill="auto"/>
          </w:tcPr>
          <w:p w14:paraId="09A802FF" w14:textId="77777777" w:rsidR="00613C59" w:rsidRPr="00C82436" w:rsidRDefault="00613C59" w:rsidP="00697B2A">
            <w:pPr>
              <w:pStyle w:val="Standard"/>
              <w:rPr>
                <w:sz w:val="20"/>
                <w:szCs w:val="20"/>
              </w:rPr>
            </w:pPr>
          </w:p>
        </w:tc>
        <w:tc>
          <w:tcPr>
            <w:tcW w:w="1399" w:type="dxa"/>
            <w:shd w:val="clear" w:color="auto" w:fill="auto"/>
          </w:tcPr>
          <w:p w14:paraId="0D87A7A3" w14:textId="77777777" w:rsidR="00613C59" w:rsidRPr="00C82436" w:rsidRDefault="00613C59" w:rsidP="00697B2A">
            <w:pPr>
              <w:pStyle w:val="Standard"/>
              <w:rPr>
                <w:sz w:val="20"/>
                <w:szCs w:val="20"/>
              </w:rPr>
            </w:pPr>
          </w:p>
        </w:tc>
        <w:tc>
          <w:tcPr>
            <w:tcW w:w="1379" w:type="dxa"/>
            <w:shd w:val="clear" w:color="auto" w:fill="auto"/>
          </w:tcPr>
          <w:p w14:paraId="2836D821" w14:textId="77777777" w:rsidR="00613C59" w:rsidRPr="00C82436" w:rsidRDefault="00613C59" w:rsidP="00697B2A">
            <w:pPr>
              <w:pStyle w:val="Standard"/>
              <w:rPr>
                <w:sz w:val="20"/>
                <w:szCs w:val="20"/>
              </w:rPr>
            </w:pPr>
          </w:p>
        </w:tc>
        <w:tc>
          <w:tcPr>
            <w:tcW w:w="1380" w:type="dxa"/>
            <w:shd w:val="clear" w:color="auto" w:fill="auto"/>
          </w:tcPr>
          <w:p w14:paraId="5B0E4181" w14:textId="77777777" w:rsidR="00613C59" w:rsidRPr="00C82436" w:rsidRDefault="00613C59" w:rsidP="00697B2A">
            <w:pPr>
              <w:pStyle w:val="Standard"/>
              <w:rPr>
                <w:sz w:val="20"/>
                <w:szCs w:val="20"/>
              </w:rPr>
            </w:pPr>
          </w:p>
        </w:tc>
      </w:tr>
      <w:tr w:rsidR="00613C59" w:rsidRPr="00C82436" w14:paraId="41DC7053" w14:textId="77777777" w:rsidTr="00697B2A">
        <w:tc>
          <w:tcPr>
            <w:tcW w:w="1387" w:type="dxa"/>
            <w:shd w:val="clear" w:color="auto" w:fill="auto"/>
          </w:tcPr>
          <w:p w14:paraId="40C07FB7" w14:textId="77777777" w:rsidR="00613C59" w:rsidRPr="00C82436" w:rsidRDefault="00613C59" w:rsidP="00697B2A">
            <w:pPr>
              <w:pStyle w:val="Standard"/>
              <w:jc w:val="center"/>
              <w:rPr>
                <w:b/>
                <w:sz w:val="20"/>
                <w:szCs w:val="20"/>
              </w:rPr>
            </w:pPr>
          </w:p>
          <w:p w14:paraId="33F07875" w14:textId="77777777" w:rsidR="00613C59" w:rsidRPr="00C82436" w:rsidRDefault="00613C59" w:rsidP="00697B2A">
            <w:pPr>
              <w:pStyle w:val="Standard"/>
              <w:jc w:val="center"/>
              <w:rPr>
                <w:b/>
                <w:sz w:val="20"/>
                <w:szCs w:val="20"/>
              </w:rPr>
            </w:pPr>
            <w:r w:rsidRPr="00C82436">
              <w:rPr>
                <w:b/>
                <w:sz w:val="20"/>
                <w:szCs w:val="20"/>
              </w:rPr>
              <w:t>2.0</w:t>
            </w:r>
          </w:p>
        </w:tc>
        <w:tc>
          <w:tcPr>
            <w:tcW w:w="1670" w:type="dxa"/>
            <w:shd w:val="clear" w:color="auto" w:fill="auto"/>
          </w:tcPr>
          <w:p w14:paraId="2B49E657" w14:textId="77777777" w:rsidR="00613C59" w:rsidRPr="00C82436" w:rsidRDefault="00613C59" w:rsidP="00697B2A">
            <w:pPr>
              <w:pStyle w:val="Standard"/>
              <w:rPr>
                <w:sz w:val="20"/>
                <w:szCs w:val="20"/>
              </w:rPr>
            </w:pPr>
          </w:p>
        </w:tc>
        <w:tc>
          <w:tcPr>
            <w:tcW w:w="1402" w:type="dxa"/>
            <w:shd w:val="clear" w:color="auto" w:fill="auto"/>
          </w:tcPr>
          <w:p w14:paraId="4D16562C" w14:textId="77777777" w:rsidR="00613C59" w:rsidRPr="00C82436" w:rsidRDefault="00613C59" w:rsidP="00697B2A">
            <w:pPr>
              <w:pStyle w:val="Standard"/>
              <w:rPr>
                <w:sz w:val="20"/>
                <w:szCs w:val="20"/>
              </w:rPr>
            </w:pPr>
          </w:p>
        </w:tc>
        <w:tc>
          <w:tcPr>
            <w:tcW w:w="1399" w:type="dxa"/>
            <w:shd w:val="clear" w:color="auto" w:fill="auto"/>
          </w:tcPr>
          <w:p w14:paraId="6CF4A328" w14:textId="77777777" w:rsidR="00613C59" w:rsidRPr="00C82436" w:rsidRDefault="00613C59" w:rsidP="00697B2A">
            <w:pPr>
              <w:pStyle w:val="Standard"/>
              <w:rPr>
                <w:sz w:val="20"/>
                <w:szCs w:val="20"/>
              </w:rPr>
            </w:pPr>
          </w:p>
        </w:tc>
        <w:tc>
          <w:tcPr>
            <w:tcW w:w="1379" w:type="dxa"/>
            <w:shd w:val="clear" w:color="auto" w:fill="auto"/>
          </w:tcPr>
          <w:p w14:paraId="0024392F" w14:textId="77777777" w:rsidR="00613C59" w:rsidRPr="00C82436" w:rsidRDefault="00613C59" w:rsidP="00697B2A">
            <w:pPr>
              <w:pStyle w:val="Standard"/>
              <w:rPr>
                <w:sz w:val="20"/>
                <w:szCs w:val="20"/>
              </w:rPr>
            </w:pPr>
          </w:p>
        </w:tc>
        <w:tc>
          <w:tcPr>
            <w:tcW w:w="1380" w:type="dxa"/>
            <w:shd w:val="clear" w:color="auto" w:fill="auto"/>
          </w:tcPr>
          <w:p w14:paraId="08B27919" w14:textId="77777777" w:rsidR="00613C59" w:rsidRPr="00C82436" w:rsidRDefault="00613C59" w:rsidP="00697B2A">
            <w:pPr>
              <w:pStyle w:val="Standard"/>
              <w:rPr>
                <w:sz w:val="20"/>
                <w:szCs w:val="20"/>
              </w:rPr>
            </w:pPr>
          </w:p>
        </w:tc>
      </w:tr>
      <w:tr w:rsidR="00613C59" w:rsidRPr="00C82436" w14:paraId="296C8745" w14:textId="77777777" w:rsidTr="00697B2A">
        <w:tc>
          <w:tcPr>
            <w:tcW w:w="1387" w:type="dxa"/>
            <w:shd w:val="clear" w:color="auto" w:fill="auto"/>
          </w:tcPr>
          <w:p w14:paraId="40CE09DE" w14:textId="77777777" w:rsidR="00613C59" w:rsidRPr="00C82436" w:rsidRDefault="00613C59" w:rsidP="00697B2A">
            <w:pPr>
              <w:pStyle w:val="Standard"/>
              <w:jc w:val="center"/>
              <w:rPr>
                <w:b/>
                <w:sz w:val="20"/>
                <w:szCs w:val="20"/>
              </w:rPr>
            </w:pPr>
          </w:p>
          <w:p w14:paraId="3B5D5F84" w14:textId="77777777" w:rsidR="00613C59" w:rsidRPr="00C82436" w:rsidRDefault="00613C59" w:rsidP="00697B2A">
            <w:pPr>
              <w:pStyle w:val="Standard"/>
              <w:jc w:val="center"/>
              <w:rPr>
                <w:b/>
                <w:sz w:val="20"/>
                <w:szCs w:val="20"/>
              </w:rPr>
            </w:pPr>
            <w:r w:rsidRPr="00C82436">
              <w:rPr>
                <w:b/>
                <w:sz w:val="20"/>
                <w:szCs w:val="20"/>
              </w:rPr>
              <w:t>3.0</w:t>
            </w:r>
          </w:p>
        </w:tc>
        <w:tc>
          <w:tcPr>
            <w:tcW w:w="1670" w:type="dxa"/>
            <w:shd w:val="clear" w:color="auto" w:fill="auto"/>
          </w:tcPr>
          <w:p w14:paraId="08262AF1" w14:textId="77777777" w:rsidR="00613C59" w:rsidRPr="00C82436" w:rsidRDefault="00613C59" w:rsidP="00697B2A">
            <w:pPr>
              <w:pStyle w:val="Standard"/>
              <w:rPr>
                <w:sz w:val="20"/>
                <w:szCs w:val="20"/>
              </w:rPr>
            </w:pPr>
          </w:p>
        </w:tc>
        <w:tc>
          <w:tcPr>
            <w:tcW w:w="1402" w:type="dxa"/>
            <w:shd w:val="clear" w:color="auto" w:fill="auto"/>
          </w:tcPr>
          <w:p w14:paraId="3B4A06D0" w14:textId="77777777" w:rsidR="00613C59" w:rsidRPr="00C82436" w:rsidRDefault="00613C59" w:rsidP="00697B2A">
            <w:pPr>
              <w:pStyle w:val="Standard"/>
              <w:rPr>
                <w:sz w:val="20"/>
                <w:szCs w:val="20"/>
              </w:rPr>
            </w:pPr>
          </w:p>
        </w:tc>
        <w:tc>
          <w:tcPr>
            <w:tcW w:w="1399" w:type="dxa"/>
            <w:shd w:val="clear" w:color="auto" w:fill="auto"/>
          </w:tcPr>
          <w:p w14:paraId="21F43A4C" w14:textId="77777777" w:rsidR="00613C59" w:rsidRPr="00C82436" w:rsidRDefault="00613C59" w:rsidP="00697B2A">
            <w:pPr>
              <w:pStyle w:val="Standard"/>
              <w:rPr>
                <w:sz w:val="20"/>
                <w:szCs w:val="20"/>
              </w:rPr>
            </w:pPr>
          </w:p>
        </w:tc>
        <w:tc>
          <w:tcPr>
            <w:tcW w:w="1379" w:type="dxa"/>
            <w:shd w:val="clear" w:color="auto" w:fill="auto"/>
          </w:tcPr>
          <w:p w14:paraId="316D3C31" w14:textId="77777777" w:rsidR="00613C59" w:rsidRPr="00C82436" w:rsidRDefault="00613C59" w:rsidP="00697B2A">
            <w:pPr>
              <w:pStyle w:val="Standard"/>
              <w:rPr>
                <w:sz w:val="20"/>
                <w:szCs w:val="20"/>
              </w:rPr>
            </w:pPr>
          </w:p>
        </w:tc>
        <w:tc>
          <w:tcPr>
            <w:tcW w:w="1380" w:type="dxa"/>
            <w:shd w:val="clear" w:color="auto" w:fill="auto"/>
          </w:tcPr>
          <w:p w14:paraId="46AB01B0" w14:textId="77777777" w:rsidR="00613C59" w:rsidRPr="00C82436" w:rsidRDefault="00613C59" w:rsidP="00697B2A">
            <w:pPr>
              <w:pStyle w:val="Standard"/>
              <w:rPr>
                <w:sz w:val="20"/>
                <w:szCs w:val="20"/>
              </w:rPr>
            </w:pPr>
          </w:p>
        </w:tc>
      </w:tr>
      <w:tr w:rsidR="00613C59" w:rsidRPr="00C82436" w14:paraId="533321CC" w14:textId="77777777" w:rsidTr="00697B2A">
        <w:tc>
          <w:tcPr>
            <w:tcW w:w="3057" w:type="dxa"/>
            <w:gridSpan w:val="2"/>
            <w:shd w:val="clear" w:color="auto" w:fill="auto"/>
          </w:tcPr>
          <w:p w14:paraId="438E1CBC" w14:textId="77777777" w:rsidR="00613C59" w:rsidRPr="00C82436" w:rsidRDefault="00613C59" w:rsidP="00697B2A">
            <w:pPr>
              <w:pStyle w:val="Standard"/>
              <w:jc w:val="right"/>
              <w:rPr>
                <w:b/>
                <w:sz w:val="20"/>
                <w:szCs w:val="20"/>
              </w:rPr>
            </w:pPr>
          </w:p>
          <w:p w14:paraId="3DF13AC1" w14:textId="77777777" w:rsidR="00613C59" w:rsidRPr="00C82436" w:rsidRDefault="00613C59" w:rsidP="00697B2A">
            <w:pPr>
              <w:pStyle w:val="Standard"/>
              <w:jc w:val="right"/>
              <w:rPr>
                <w:b/>
                <w:sz w:val="20"/>
                <w:szCs w:val="20"/>
              </w:rPr>
            </w:pPr>
            <w:r w:rsidRPr="00C82436">
              <w:rPr>
                <w:b/>
                <w:sz w:val="20"/>
                <w:szCs w:val="20"/>
              </w:rPr>
              <w:t>WARTOŚĆ NETTO</w:t>
            </w:r>
          </w:p>
        </w:tc>
        <w:tc>
          <w:tcPr>
            <w:tcW w:w="1402" w:type="dxa"/>
            <w:shd w:val="clear" w:color="auto" w:fill="auto"/>
          </w:tcPr>
          <w:p w14:paraId="6A67CB83" w14:textId="77777777" w:rsidR="00613C59" w:rsidRPr="00C82436" w:rsidRDefault="00613C59" w:rsidP="00697B2A">
            <w:pPr>
              <w:pStyle w:val="Standard"/>
              <w:rPr>
                <w:sz w:val="20"/>
                <w:szCs w:val="20"/>
              </w:rPr>
            </w:pPr>
          </w:p>
        </w:tc>
        <w:tc>
          <w:tcPr>
            <w:tcW w:w="1399" w:type="dxa"/>
            <w:shd w:val="clear" w:color="auto" w:fill="auto"/>
          </w:tcPr>
          <w:p w14:paraId="2AF752C8" w14:textId="77777777" w:rsidR="00613C59" w:rsidRPr="00C82436" w:rsidRDefault="00613C59" w:rsidP="00697B2A">
            <w:pPr>
              <w:pStyle w:val="Standard"/>
              <w:jc w:val="center"/>
              <w:rPr>
                <w:sz w:val="20"/>
                <w:szCs w:val="20"/>
              </w:rPr>
            </w:pPr>
            <w:r w:rsidRPr="00C82436">
              <w:rPr>
                <w:sz w:val="20"/>
                <w:szCs w:val="20"/>
              </w:rPr>
              <w:t>(zł, gr)</w:t>
            </w:r>
          </w:p>
        </w:tc>
        <w:tc>
          <w:tcPr>
            <w:tcW w:w="1379" w:type="dxa"/>
            <w:shd w:val="clear" w:color="auto" w:fill="auto"/>
          </w:tcPr>
          <w:p w14:paraId="6D2F9599" w14:textId="77777777" w:rsidR="00613C59" w:rsidRPr="00C82436" w:rsidRDefault="00613C59" w:rsidP="00697B2A">
            <w:pPr>
              <w:pStyle w:val="Standard"/>
              <w:jc w:val="center"/>
              <w:rPr>
                <w:sz w:val="20"/>
                <w:szCs w:val="20"/>
              </w:rPr>
            </w:pPr>
            <w:r w:rsidRPr="00C82436">
              <w:rPr>
                <w:sz w:val="20"/>
                <w:szCs w:val="20"/>
              </w:rPr>
              <w:t>(zł, gr)</w:t>
            </w:r>
          </w:p>
        </w:tc>
        <w:tc>
          <w:tcPr>
            <w:tcW w:w="1380" w:type="dxa"/>
            <w:shd w:val="clear" w:color="auto" w:fill="auto"/>
          </w:tcPr>
          <w:p w14:paraId="558B11B5" w14:textId="77777777" w:rsidR="00613C59" w:rsidRPr="00C82436" w:rsidRDefault="00613C59" w:rsidP="00697B2A">
            <w:pPr>
              <w:pStyle w:val="Standard"/>
              <w:jc w:val="center"/>
              <w:rPr>
                <w:sz w:val="20"/>
                <w:szCs w:val="20"/>
              </w:rPr>
            </w:pPr>
            <w:r w:rsidRPr="00C82436">
              <w:rPr>
                <w:sz w:val="20"/>
                <w:szCs w:val="20"/>
              </w:rPr>
              <w:t>(zł, gr)</w:t>
            </w:r>
          </w:p>
        </w:tc>
      </w:tr>
      <w:tr w:rsidR="00613C59" w:rsidRPr="00C82436" w14:paraId="5CC0DC2A" w14:textId="77777777" w:rsidTr="00697B2A">
        <w:tc>
          <w:tcPr>
            <w:tcW w:w="3057" w:type="dxa"/>
            <w:gridSpan w:val="2"/>
            <w:shd w:val="clear" w:color="auto" w:fill="auto"/>
          </w:tcPr>
          <w:p w14:paraId="6BA46F2A" w14:textId="77777777" w:rsidR="00613C59" w:rsidRPr="00C82436" w:rsidRDefault="00613C59" w:rsidP="00697B2A">
            <w:pPr>
              <w:pStyle w:val="Standard"/>
              <w:jc w:val="right"/>
              <w:rPr>
                <w:b/>
                <w:sz w:val="20"/>
                <w:szCs w:val="20"/>
              </w:rPr>
            </w:pPr>
          </w:p>
          <w:p w14:paraId="1E499938" w14:textId="77777777" w:rsidR="00613C59" w:rsidRPr="00C82436" w:rsidRDefault="00613C59" w:rsidP="00697B2A">
            <w:pPr>
              <w:pStyle w:val="Standard"/>
              <w:jc w:val="right"/>
              <w:rPr>
                <w:b/>
                <w:sz w:val="20"/>
                <w:szCs w:val="20"/>
              </w:rPr>
            </w:pPr>
            <w:r w:rsidRPr="00C82436">
              <w:rPr>
                <w:b/>
                <w:sz w:val="20"/>
                <w:szCs w:val="20"/>
              </w:rPr>
              <w:t>VAT ………. %</w:t>
            </w:r>
          </w:p>
        </w:tc>
        <w:tc>
          <w:tcPr>
            <w:tcW w:w="1402" w:type="dxa"/>
            <w:shd w:val="clear" w:color="auto" w:fill="auto"/>
          </w:tcPr>
          <w:p w14:paraId="0887AFAC" w14:textId="77777777" w:rsidR="00613C59" w:rsidRPr="00C82436" w:rsidRDefault="00613C59" w:rsidP="00697B2A">
            <w:pPr>
              <w:pStyle w:val="Standard"/>
              <w:rPr>
                <w:sz w:val="20"/>
                <w:szCs w:val="20"/>
              </w:rPr>
            </w:pPr>
          </w:p>
        </w:tc>
        <w:tc>
          <w:tcPr>
            <w:tcW w:w="1399" w:type="dxa"/>
            <w:shd w:val="clear" w:color="auto" w:fill="auto"/>
          </w:tcPr>
          <w:p w14:paraId="586B010C" w14:textId="77777777" w:rsidR="00613C59" w:rsidRPr="00C82436" w:rsidRDefault="00613C59" w:rsidP="00697B2A">
            <w:pPr>
              <w:pStyle w:val="Standard"/>
              <w:jc w:val="center"/>
              <w:rPr>
                <w:sz w:val="20"/>
                <w:szCs w:val="20"/>
              </w:rPr>
            </w:pPr>
            <w:r w:rsidRPr="00C82436">
              <w:rPr>
                <w:sz w:val="20"/>
                <w:szCs w:val="20"/>
              </w:rPr>
              <w:t>(zł, gr)</w:t>
            </w:r>
          </w:p>
        </w:tc>
        <w:tc>
          <w:tcPr>
            <w:tcW w:w="1379" w:type="dxa"/>
            <w:shd w:val="clear" w:color="auto" w:fill="auto"/>
          </w:tcPr>
          <w:p w14:paraId="1C13FF9B" w14:textId="77777777" w:rsidR="00613C59" w:rsidRPr="00C82436" w:rsidRDefault="00613C59" w:rsidP="00697B2A">
            <w:pPr>
              <w:pStyle w:val="Standard"/>
              <w:jc w:val="center"/>
              <w:rPr>
                <w:sz w:val="20"/>
                <w:szCs w:val="20"/>
              </w:rPr>
            </w:pPr>
            <w:r w:rsidRPr="00C82436">
              <w:rPr>
                <w:sz w:val="20"/>
                <w:szCs w:val="20"/>
              </w:rPr>
              <w:t>(zł, gr)</w:t>
            </w:r>
          </w:p>
        </w:tc>
        <w:tc>
          <w:tcPr>
            <w:tcW w:w="1380" w:type="dxa"/>
            <w:shd w:val="clear" w:color="auto" w:fill="auto"/>
          </w:tcPr>
          <w:p w14:paraId="46419368" w14:textId="77777777" w:rsidR="00613C59" w:rsidRPr="00C82436" w:rsidRDefault="00613C59" w:rsidP="00697B2A">
            <w:pPr>
              <w:pStyle w:val="Standard"/>
              <w:jc w:val="center"/>
              <w:rPr>
                <w:sz w:val="20"/>
                <w:szCs w:val="20"/>
              </w:rPr>
            </w:pPr>
            <w:r w:rsidRPr="00C82436">
              <w:rPr>
                <w:sz w:val="20"/>
                <w:szCs w:val="20"/>
              </w:rPr>
              <w:t>(zł, gr)</w:t>
            </w:r>
          </w:p>
        </w:tc>
      </w:tr>
      <w:tr w:rsidR="00613C59" w:rsidRPr="00C82436" w14:paraId="77A5AD20" w14:textId="77777777" w:rsidTr="00697B2A">
        <w:tc>
          <w:tcPr>
            <w:tcW w:w="3057" w:type="dxa"/>
            <w:gridSpan w:val="2"/>
            <w:shd w:val="clear" w:color="auto" w:fill="auto"/>
          </w:tcPr>
          <w:p w14:paraId="6DCB19DC" w14:textId="77777777" w:rsidR="00613C59" w:rsidRPr="00C82436" w:rsidRDefault="00613C59" w:rsidP="00697B2A">
            <w:pPr>
              <w:pStyle w:val="Standard"/>
              <w:jc w:val="right"/>
              <w:rPr>
                <w:b/>
                <w:sz w:val="20"/>
                <w:szCs w:val="20"/>
              </w:rPr>
            </w:pPr>
          </w:p>
          <w:p w14:paraId="23AC0EA0" w14:textId="77777777" w:rsidR="00613C59" w:rsidRPr="00C82436" w:rsidRDefault="00613C59" w:rsidP="00697B2A">
            <w:pPr>
              <w:pStyle w:val="Standard"/>
              <w:jc w:val="right"/>
              <w:rPr>
                <w:b/>
                <w:sz w:val="20"/>
                <w:szCs w:val="20"/>
              </w:rPr>
            </w:pPr>
            <w:r w:rsidRPr="00C82436">
              <w:rPr>
                <w:b/>
                <w:sz w:val="20"/>
                <w:szCs w:val="20"/>
              </w:rPr>
              <w:t>WARTOŚĆ BRUTTO</w:t>
            </w:r>
          </w:p>
        </w:tc>
        <w:tc>
          <w:tcPr>
            <w:tcW w:w="1402" w:type="dxa"/>
            <w:shd w:val="clear" w:color="auto" w:fill="auto"/>
          </w:tcPr>
          <w:p w14:paraId="1AB9D3CA" w14:textId="77777777" w:rsidR="00613C59" w:rsidRPr="00C82436" w:rsidRDefault="00613C59" w:rsidP="00697B2A">
            <w:pPr>
              <w:pStyle w:val="Standard"/>
              <w:rPr>
                <w:sz w:val="20"/>
                <w:szCs w:val="20"/>
              </w:rPr>
            </w:pPr>
          </w:p>
        </w:tc>
        <w:tc>
          <w:tcPr>
            <w:tcW w:w="1399" w:type="dxa"/>
            <w:shd w:val="clear" w:color="auto" w:fill="auto"/>
          </w:tcPr>
          <w:p w14:paraId="65FEA0AE" w14:textId="77777777" w:rsidR="00613C59" w:rsidRPr="00C82436" w:rsidRDefault="00613C59" w:rsidP="00697B2A">
            <w:pPr>
              <w:pStyle w:val="Standard"/>
              <w:jc w:val="center"/>
              <w:rPr>
                <w:sz w:val="20"/>
                <w:szCs w:val="20"/>
              </w:rPr>
            </w:pPr>
            <w:r w:rsidRPr="00C82436">
              <w:rPr>
                <w:sz w:val="20"/>
                <w:szCs w:val="20"/>
              </w:rPr>
              <w:t>(zł, gr)</w:t>
            </w:r>
          </w:p>
        </w:tc>
        <w:tc>
          <w:tcPr>
            <w:tcW w:w="1379" w:type="dxa"/>
            <w:shd w:val="clear" w:color="auto" w:fill="auto"/>
          </w:tcPr>
          <w:p w14:paraId="74672B2B" w14:textId="77777777" w:rsidR="00613C59" w:rsidRPr="00C82436" w:rsidRDefault="00613C59" w:rsidP="00697B2A">
            <w:pPr>
              <w:pStyle w:val="Standard"/>
              <w:jc w:val="center"/>
              <w:rPr>
                <w:sz w:val="20"/>
                <w:szCs w:val="20"/>
              </w:rPr>
            </w:pPr>
            <w:r w:rsidRPr="00C82436">
              <w:rPr>
                <w:sz w:val="20"/>
                <w:szCs w:val="20"/>
              </w:rPr>
              <w:t>(zł, gr)</w:t>
            </w:r>
          </w:p>
        </w:tc>
        <w:tc>
          <w:tcPr>
            <w:tcW w:w="1380" w:type="dxa"/>
            <w:shd w:val="clear" w:color="auto" w:fill="auto"/>
          </w:tcPr>
          <w:p w14:paraId="34F00968" w14:textId="77777777" w:rsidR="00613C59" w:rsidRPr="00C82436" w:rsidRDefault="00613C59" w:rsidP="00697B2A">
            <w:pPr>
              <w:pStyle w:val="Standard"/>
              <w:jc w:val="center"/>
              <w:rPr>
                <w:sz w:val="20"/>
                <w:szCs w:val="20"/>
              </w:rPr>
            </w:pPr>
            <w:r w:rsidRPr="00C82436">
              <w:rPr>
                <w:sz w:val="20"/>
                <w:szCs w:val="20"/>
              </w:rPr>
              <w:t>(zł, gr)</w:t>
            </w:r>
          </w:p>
        </w:tc>
      </w:tr>
    </w:tbl>
    <w:p w14:paraId="29EF965E" w14:textId="77777777" w:rsidR="00613C59" w:rsidRPr="00C82436" w:rsidRDefault="00613C59" w:rsidP="00613C59">
      <w:pPr>
        <w:pStyle w:val="Standard"/>
        <w:rPr>
          <w:sz w:val="20"/>
          <w:szCs w:val="20"/>
        </w:rPr>
      </w:pPr>
    </w:p>
    <w:p w14:paraId="676863CC" w14:textId="77777777" w:rsidR="00613C59" w:rsidRPr="00C82436" w:rsidRDefault="00613C59" w:rsidP="00613C59">
      <w:pPr>
        <w:pStyle w:val="Standard"/>
        <w:rPr>
          <w:sz w:val="20"/>
          <w:szCs w:val="20"/>
        </w:rPr>
      </w:pPr>
    </w:p>
    <w:p w14:paraId="2AC9662C" w14:textId="77777777" w:rsidR="00613C59" w:rsidRPr="00C82436" w:rsidRDefault="00613C59" w:rsidP="00613C59">
      <w:pPr>
        <w:pStyle w:val="Standard"/>
        <w:rPr>
          <w:sz w:val="20"/>
          <w:szCs w:val="20"/>
        </w:rPr>
      </w:pPr>
    </w:p>
    <w:p w14:paraId="0B617064" w14:textId="77777777" w:rsidR="00613C59" w:rsidRPr="00C82436" w:rsidRDefault="00613C59" w:rsidP="00613C59">
      <w:pPr>
        <w:pStyle w:val="Standard"/>
        <w:rPr>
          <w:sz w:val="20"/>
          <w:szCs w:val="20"/>
        </w:rPr>
      </w:pPr>
    </w:p>
    <w:p w14:paraId="34216DF7"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1847B12" w14:textId="77777777" w:rsidR="00613C59" w:rsidRPr="00C82436" w:rsidRDefault="00613C59" w:rsidP="00613C59">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527208F3" w14:textId="77777777" w:rsidR="00613C59" w:rsidRPr="00C82436" w:rsidRDefault="00613C59" w:rsidP="00613C59">
      <w:pPr>
        <w:rPr>
          <w:rFonts w:ascii="Times New Roman" w:hAnsi="Times New Roman" w:cs="Times New Roman"/>
          <w:i/>
          <w:sz w:val="20"/>
          <w:szCs w:val="20"/>
        </w:rPr>
      </w:pPr>
    </w:p>
    <w:p w14:paraId="7BCE40F2" w14:textId="77777777" w:rsidR="00613C59" w:rsidRPr="00C82436" w:rsidRDefault="00613C59" w:rsidP="00613C59">
      <w:pPr>
        <w:rPr>
          <w:rFonts w:ascii="Times New Roman" w:hAnsi="Times New Roman" w:cs="Times New Roman"/>
          <w:i/>
          <w:sz w:val="20"/>
          <w:szCs w:val="20"/>
        </w:rPr>
      </w:pPr>
    </w:p>
    <w:p w14:paraId="329E7415" w14:textId="77777777" w:rsidR="00613C59" w:rsidRPr="00C82436" w:rsidRDefault="00613C59" w:rsidP="00613C59">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03D82053" w14:textId="77777777" w:rsidR="00613C59" w:rsidRPr="00C82436" w:rsidRDefault="00613C59" w:rsidP="00613C59">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155CC9B3" w14:textId="77777777" w:rsidR="00613C59" w:rsidRPr="00C82436" w:rsidRDefault="00613C59" w:rsidP="00613C59">
      <w:pPr>
        <w:ind w:left="4248" w:firstLine="708"/>
        <w:rPr>
          <w:rFonts w:ascii="Times New Roman" w:hAnsi="Times New Roman" w:cs="Times New Roman"/>
          <w:sz w:val="20"/>
          <w:szCs w:val="20"/>
        </w:rPr>
      </w:pPr>
    </w:p>
    <w:p w14:paraId="23B29EB0" w14:textId="77777777" w:rsidR="00613C59" w:rsidRPr="00C82436" w:rsidRDefault="00613C59" w:rsidP="00613C59">
      <w:pPr>
        <w:rPr>
          <w:rFonts w:ascii="Times New Roman" w:hAnsi="Times New Roman" w:cs="Times New Roman"/>
          <w:sz w:val="20"/>
          <w:szCs w:val="20"/>
        </w:rPr>
      </w:pPr>
    </w:p>
    <w:p w14:paraId="167E846E" w14:textId="77777777" w:rsidR="00613C59" w:rsidRPr="00C82436" w:rsidRDefault="00613C59" w:rsidP="00613C59">
      <w:pPr>
        <w:pStyle w:val="Standard"/>
        <w:rPr>
          <w:sz w:val="20"/>
          <w:szCs w:val="20"/>
        </w:rPr>
      </w:pPr>
      <w:r w:rsidRPr="00C82436">
        <w:rPr>
          <w:sz w:val="20"/>
          <w:szCs w:val="20"/>
        </w:rPr>
        <w:t>Uwagi!</w:t>
      </w:r>
    </w:p>
    <w:p w14:paraId="0EAB362C" w14:textId="77777777" w:rsidR="00613C59" w:rsidRPr="00C82436" w:rsidRDefault="00613C59" w:rsidP="008B76FF">
      <w:pPr>
        <w:pStyle w:val="Standard"/>
        <w:numPr>
          <w:ilvl w:val="3"/>
          <w:numId w:val="56"/>
        </w:numPr>
        <w:ind w:left="1800" w:hanging="360"/>
        <w:rPr>
          <w:sz w:val="20"/>
          <w:szCs w:val="20"/>
        </w:rPr>
      </w:pPr>
      <w:r w:rsidRPr="00C82436">
        <w:rPr>
          <w:sz w:val="20"/>
          <w:szCs w:val="20"/>
        </w:rPr>
        <w:t>Wybrany wykonawca sporządzi harmonogram z podziałem na wszystkie miesiące realizacji.</w:t>
      </w:r>
    </w:p>
    <w:p w14:paraId="5949F107" w14:textId="77777777" w:rsidR="00613C59" w:rsidRDefault="00613C59" w:rsidP="008B76FF">
      <w:pPr>
        <w:pStyle w:val="Standard"/>
        <w:numPr>
          <w:ilvl w:val="3"/>
          <w:numId w:val="56"/>
        </w:numPr>
        <w:ind w:left="1800" w:hanging="360"/>
        <w:rPr>
          <w:sz w:val="20"/>
          <w:szCs w:val="20"/>
        </w:rPr>
      </w:pPr>
      <w:r w:rsidRPr="00C82436">
        <w:rPr>
          <w:sz w:val="20"/>
          <w:szCs w:val="20"/>
        </w:rPr>
        <w:t>W miesiącach należy wpisać planowane kwoty przerobów.</w:t>
      </w:r>
    </w:p>
    <w:p w14:paraId="04B0787B" w14:textId="77777777" w:rsidR="00613C59" w:rsidRDefault="00613C59" w:rsidP="00613C59">
      <w:pPr>
        <w:pStyle w:val="Standard"/>
        <w:rPr>
          <w:sz w:val="20"/>
          <w:szCs w:val="20"/>
        </w:rPr>
      </w:pPr>
    </w:p>
    <w:p w14:paraId="010ABF7C" w14:textId="77777777" w:rsidR="00613C59" w:rsidRDefault="00613C59" w:rsidP="00613C59">
      <w:pPr>
        <w:pStyle w:val="Standard"/>
        <w:rPr>
          <w:sz w:val="20"/>
          <w:szCs w:val="20"/>
        </w:rPr>
      </w:pPr>
    </w:p>
    <w:p w14:paraId="14609F63" w14:textId="77777777" w:rsidR="00613C59" w:rsidRDefault="00613C59" w:rsidP="00613C59">
      <w:pPr>
        <w:pStyle w:val="Standard"/>
        <w:rPr>
          <w:sz w:val="20"/>
          <w:szCs w:val="20"/>
        </w:rPr>
      </w:pPr>
    </w:p>
    <w:p w14:paraId="59CF5A4D" w14:textId="77777777" w:rsidR="00613C59" w:rsidRDefault="00613C59" w:rsidP="00613C59">
      <w:pPr>
        <w:pStyle w:val="Standard"/>
        <w:rPr>
          <w:sz w:val="20"/>
          <w:szCs w:val="20"/>
        </w:rPr>
      </w:pPr>
    </w:p>
    <w:p w14:paraId="02C8304E" w14:textId="77777777" w:rsidR="00613C59" w:rsidRDefault="00613C59" w:rsidP="00613C59">
      <w:pPr>
        <w:pStyle w:val="Standard"/>
        <w:rPr>
          <w:sz w:val="20"/>
          <w:szCs w:val="20"/>
        </w:rPr>
      </w:pPr>
    </w:p>
    <w:p w14:paraId="0270FF48" w14:textId="4230AF6C" w:rsidR="00613C59" w:rsidRDefault="00613C59" w:rsidP="000D42E2">
      <w:pPr>
        <w:pStyle w:val="Standard"/>
        <w:rPr>
          <w:sz w:val="20"/>
          <w:szCs w:val="20"/>
        </w:rPr>
      </w:pPr>
    </w:p>
    <w:p w14:paraId="60C6A690" w14:textId="3FF0C478" w:rsidR="00613C59" w:rsidRDefault="00613C59" w:rsidP="000D42E2">
      <w:pPr>
        <w:pStyle w:val="Standard"/>
        <w:rPr>
          <w:sz w:val="20"/>
          <w:szCs w:val="20"/>
        </w:rPr>
      </w:pPr>
    </w:p>
    <w:p w14:paraId="12AE077D" w14:textId="3961FC5C" w:rsidR="00613C59" w:rsidRDefault="00613C59" w:rsidP="000D42E2">
      <w:pPr>
        <w:pStyle w:val="Standard"/>
        <w:rPr>
          <w:sz w:val="20"/>
          <w:szCs w:val="20"/>
        </w:rPr>
      </w:pPr>
    </w:p>
    <w:p w14:paraId="1D9873DA" w14:textId="7CA144EA" w:rsidR="00613C59" w:rsidRDefault="00613C59" w:rsidP="000D42E2">
      <w:pPr>
        <w:pStyle w:val="Standard"/>
        <w:rPr>
          <w:sz w:val="20"/>
          <w:szCs w:val="20"/>
        </w:rPr>
      </w:pPr>
    </w:p>
    <w:p w14:paraId="09A65313" w14:textId="725B0DEF"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6 </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77CCEA12"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70001">
        <w:rPr>
          <w:rFonts w:ascii="Times New Roman" w:hAnsi="Times New Roman" w:cs="Times New Roman"/>
          <w:bCs/>
          <w:color w:val="000000"/>
          <w:sz w:val="20"/>
          <w:szCs w:val="20"/>
        </w:rPr>
        <w:t>8</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754EA544" w14:textId="77777777" w:rsidR="00613C59" w:rsidRPr="00C70FFA" w:rsidRDefault="00613C59" w:rsidP="00613C59">
      <w:pPr>
        <w:rPr>
          <w:rFonts w:ascii="Times New Roman" w:hAnsi="Times New Roman" w:cs="Times New Roman"/>
          <w:sz w:val="20"/>
          <w:szCs w:val="20"/>
        </w:rPr>
      </w:pPr>
    </w:p>
    <w:p w14:paraId="65270AC0" w14:textId="77777777" w:rsidR="00613C59" w:rsidRDefault="00613C59" w:rsidP="00613C59">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25D45B11" w14:textId="42109005" w:rsidR="00613C59" w:rsidRPr="00087E46" w:rsidRDefault="00613C59" w:rsidP="00087E46">
      <w:pPr>
        <w:adjustRightInd w:val="0"/>
        <w:jc w:val="center"/>
        <w:rPr>
          <w:rFonts w:ascii="Times New Roman" w:hAnsi="Times New Roman" w:cs="Times New Roman"/>
          <w:b/>
          <w:sz w:val="20"/>
          <w:szCs w:val="20"/>
        </w:rPr>
      </w:pPr>
      <w:r w:rsidRPr="00087E46">
        <w:rPr>
          <w:rFonts w:ascii="Times New Roman" w:eastAsia="Calibri" w:hAnsi="Times New Roman" w:cs="Times New Roman"/>
          <w:b/>
          <w:sz w:val="20"/>
          <w:szCs w:val="20"/>
        </w:rPr>
        <w:t>„</w:t>
      </w:r>
      <w:r w:rsidR="00087E46" w:rsidRPr="00087E46">
        <w:rPr>
          <w:rFonts w:ascii="Times New Roman" w:hAnsi="Times New Roman"/>
          <w:b/>
          <w:sz w:val="20"/>
          <w:szCs w:val="20"/>
        </w:rPr>
        <w:t xml:space="preserve">Rozbudowa </w:t>
      </w:r>
      <w:r w:rsidR="00087E46" w:rsidRPr="00087E46">
        <w:rPr>
          <w:rFonts w:ascii="Times New Roman" w:hAnsi="Times New Roman" w:cs="Times New Roman"/>
          <w:b/>
          <w:sz w:val="20"/>
          <w:szCs w:val="20"/>
        </w:rPr>
        <w:t>drogi gminnej nr 160227C Służewo-Broniszewo-Goszczewo, Gmina Aleksandrów Kujawski</w:t>
      </w:r>
      <w:r w:rsidRPr="00087E46">
        <w:rPr>
          <w:rFonts w:ascii="Times New Roman" w:hAnsi="Times New Roman" w:cs="Times New Roman"/>
          <w:b/>
          <w:sz w:val="20"/>
          <w:szCs w:val="20"/>
        </w:rPr>
        <w:t>”</w:t>
      </w:r>
    </w:p>
    <w:p w14:paraId="16162A43" w14:textId="77777777" w:rsidR="00613C59" w:rsidRDefault="00613C59" w:rsidP="00613C59">
      <w:pPr>
        <w:jc w:val="center"/>
        <w:rPr>
          <w:rFonts w:ascii="Times New Roman" w:hAnsi="Times New Roman" w:cs="Times New Roman"/>
          <w:b/>
          <w:sz w:val="20"/>
          <w:szCs w:val="20"/>
        </w:rPr>
      </w:pPr>
    </w:p>
    <w:p w14:paraId="6B60007D" w14:textId="77777777" w:rsidR="00613C59" w:rsidRDefault="00613C59" w:rsidP="00613C59">
      <w:pPr>
        <w:jc w:val="center"/>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613C59" w:rsidRPr="00C70FFA" w14:paraId="47C02EBD" w14:textId="77777777" w:rsidTr="00697B2A">
        <w:trPr>
          <w:trHeight w:val="680"/>
        </w:trPr>
        <w:tc>
          <w:tcPr>
            <w:tcW w:w="497" w:type="dxa"/>
            <w:tcBorders>
              <w:top w:val="single" w:sz="4" w:space="0" w:color="auto"/>
              <w:left w:val="single" w:sz="4" w:space="0" w:color="auto"/>
              <w:bottom w:val="single" w:sz="4" w:space="0" w:color="auto"/>
              <w:right w:val="single" w:sz="4" w:space="0" w:color="auto"/>
            </w:tcBorders>
          </w:tcPr>
          <w:p w14:paraId="5CFFA56F" w14:textId="77777777" w:rsidR="00613C59" w:rsidRPr="00C70FFA" w:rsidRDefault="00613C59" w:rsidP="00697B2A">
            <w:pPr>
              <w:jc w:val="center"/>
              <w:rPr>
                <w:rFonts w:ascii="Times New Roman" w:hAnsi="Times New Roman" w:cs="Times New Roman"/>
                <w:b/>
                <w:sz w:val="20"/>
                <w:szCs w:val="20"/>
              </w:rPr>
            </w:pPr>
          </w:p>
          <w:p w14:paraId="567A6E10" w14:textId="77777777" w:rsidR="00613C59" w:rsidRPr="00C70FFA" w:rsidRDefault="00613C59" w:rsidP="00697B2A">
            <w:pPr>
              <w:jc w:val="center"/>
              <w:rPr>
                <w:rFonts w:ascii="Times New Roman" w:hAnsi="Times New Roman" w:cs="Times New Roman"/>
                <w:b/>
                <w:sz w:val="20"/>
                <w:szCs w:val="20"/>
              </w:rPr>
            </w:pPr>
          </w:p>
          <w:p w14:paraId="31DD3461"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E2F3B8B" w14:textId="77777777" w:rsidR="00613C59" w:rsidRPr="00C70FFA" w:rsidRDefault="00613C59" w:rsidP="00697B2A">
            <w:pPr>
              <w:ind w:right="-70"/>
              <w:jc w:val="center"/>
              <w:rPr>
                <w:rFonts w:ascii="Times New Roman" w:hAnsi="Times New Roman" w:cs="Times New Roman"/>
                <w:b/>
                <w:sz w:val="20"/>
                <w:szCs w:val="20"/>
              </w:rPr>
            </w:pPr>
          </w:p>
          <w:p w14:paraId="450BEFDB" w14:textId="77777777" w:rsidR="00613C59" w:rsidRPr="00C70FFA" w:rsidRDefault="00613C59" w:rsidP="00697B2A">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FD6C69" w14:textId="77777777" w:rsidR="00613C59" w:rsidRPr="00C70FFA" w:rsidRDefault="00613C59" w:rsidP="00697B2A">
            <w:pPr>
              <w:jc w:val="center"/>
              <w:rPr>
                <w:rFonts w:ascii="Times New Roman" w:hAnsi="Times New Roman" w:cs="Times New Roman"/>
                <w:b/>
                <w:sz w:val="20"/>
                <w:szCs w:val="20"/>
              </w:rPr>
            </w:pPr>
          </w:p>
          <w:p w14:paraId="1634FFC5"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0A44D35B"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0D6CF2AC" w14:textId="77777777" w:rsidR="00613C59" w:rsidRPr="00C70FFA" w:rsidRDefault="00613C59" w:rsidP="00697B2A">
            <w:pPr>
              <w:jc w:val="center"/>
              <w:rPr>
                <w:rFonts w:ascii="Times New Roman" w:hAnsi="Times New Roman" w:cs="Times New Roman"/>
                <w:b/>
                <w:sz w:val="20"/>
                <w:szCs w:val="20"/>
              </w:rPr>
            </w:pPr>
          </w:p>
          <w:p w14:paraId="27A67532"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37EAC84B" w14:textId="77777777" w:rsidR="00613C59" w:rsidRPr="00C70FFA" w:rsidRDefault="00613C59" w:rsidP="00697B2A">
            <w:pPr>
              <w:jc w:val="center"/>
              <w:rPr>
                <w:rFonts w:ascii="Times New Roman" w:hAnsi="Times New Roman" w:cs="Times New Roman"/>
                <w:b/>
                <w:sz w:val="20"/>
                <w:szCs w:val="20"/>
              </w:rPr>
            </w:pPr>
          </w:p>
          <w:p w14:paraId="4512C9E0"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CD76E0A"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FA56366" w14:textId="77777777" w:rsidR="00613C59" w:rsidRPr="00C70FFA" w:rsidRDefault="00613C59" w:rsidP="00697B2A">
            <w:pPr>
              <w:jc w:val="center"/>
              <w:rPr>
                <w:rFonts w:ascii="Times New Roman" w:hAnsi="Times New Roman" w:cs="Times New Roman"/>
                <w:b/>
                <w:sz w:val="20"/>
                <w:szCs w:val="20"/>
              </w:rPr>
            </w:pPr>
          </w:p>
          <w:p w14:paraId="36E3444E"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613C59" w:rsidRPr="00C70FFA" w14:paraId="2C7796AF" w14:textId="77777777" w:rsidTr="00697B2A">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2CDF0A9" w14:textId="77777777" w:rsidR="00613C59" w:rsidRPr="00C70FFA" w:rsidRDefault="00613C59" w:rsidP="00697B2A">
            <w:pPr>
              <w:jc w:val="center"/>
              <w:rPr>
                <w:rFonts w:ascii="Times New Roman" w:hAnsi="Times New Roman" w:cs="Times New Roman"/>
                <w:sz w:val="20"/>
                <w:szCs w:val="20"/>
              </w:rPr>
            </w:pPr>
          </w:p>
          <w:p w14:paraId="219661BB" w14:textId="77777777" w:rsidR="00613C59" w:rsidRPr="00C70FFA" w:rsidRDefault="00613C59" w:rsidP="00697B2A">
            <w:pPr>
              <w:jc w:val="center"/>
              <w:rPr>
                <w:rFonts w:ascii="Times New Roman" w:hAnsi="Times New Roman" w:cs="Times New Roman"/>
                <w:sz w:val="20"/>
                <w:szCs w:val="20"/>
              </w:rPr>
            </w:pPr>
          </w:p>
          <w:p w14:paraId="213010B6" w14:textId="77777777" w:rsidR="00613C59" w:rsidRPr="00C70FFA" w:rsidRDefault="00613C59" w:rsidP="00697B2A">
            <w:pPr>
              <w:jc w:val="center"/>
              <w:rPr>
                <w:rFonts w:ascii="Times New Roman" w:hAnsi="Times New Roman" w:cs="Times New Roman"/>
                <w:sz w:val="20"/>
                <w:szCs w:val="20"/>
              </w:rPr>
            </w:pPr>
          </w:p>
          <w:p w14:paraId="4BFDDE6C" w14:textId="77777777" w:rsidR="00613C59" w:rsidRPr="00C70FFA" w:rsidRDefault="00613C59" w:rsidP="00697B2A">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654AB9F0" w14:textId="77777777" w:rsidR="00613C59" w:rsidRPr="00C70FFA" w:rsidRDefault="00613C59" w:rsidP="00697B2A">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ECC0AD2" w14:textId="77777777" w:rsidR="00613C59" w:rsidRPr="00C70FFA" w:rsidRDefault="00613C59" w:rsidP="00697B2A">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C803EF" w14:textId="77777777" w:rsidR="00613C59" w:rsidRPr="00C70FFA" w:rsidRDefault="00613C59" w:rsidP="00697B2A">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4BEC86" w14:textId="77777777" w:rsidR="00613C59" w:rsidRPr="00C70FFA" w:rsidRDefault="00613C59" w:rsidP="00697B2A">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BD9E88" w14:textId="77777777" w:rsidR="00613C59" w:rsidRPr="00C70FFA" w:rsidRDefault="00613C59" w:rsidP="00697B2A">
            <w:pPr>
              <w:jc w:val="both"/>
              <w:rPr>
                <w:rFonts w:ascii="Times New Roman" w:hAnsi="Times New Roman" w:cs="Times New Roman"/>
                <w:sz w:val="20"/>
                <w:szCs w:val="20"/>
              </w:rPr>
            </w:pPr>
          </w:p>
        </w:tc>
      </w:tr>
      <w:tr w:rsidR="00613C59" w:rsidRPr="00C70FFA" w14:paraId="70C5A43A" w14:textId="77777777" w:rsidTr="00697B2A">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2DC71CC" w14:textId="77777777" w:rsidR="00613C59" w:rsidRPr="00C70FFA" w:rsidRDefault="00613C59" w:rsidP="00697B2A">
            <w:pPr>
              <w:jc w:val="center"/>
              <w:rPr>
                <w:rFonts w:ascii="Times New Roman" w:hAnsi="Times New Roman" w:cs="Times New Roman"/>
                <w:sz w:val="20"/>
                <w:szCs w:val="20"/>
              </w:rPr>
            </w:pPr>
          </w:p>
          <w:p w14:paraId="5E0657C1" w14:textId="77777777" w:rsidR="00613C59" w:rsidRPr="00C70FFA" w:rsidRDefault="00613C59" w:rsidP="00697B2A">
            <w:pPr>
              <w:jc w:val="center"/>
              <w:rPr>
                <w:rFonts w:ascii="Times New Roman" w:hAnsi="Times New Roman" w:cs="Times New Roman"/>
                <w:sz w:val="20"/>
                <w:szCs w:val="20"/>
              </w:rPr>
            </w:pPr>
          </w:p>
          <w:p w14:paraId="34616D3E" w14:textId="77777777" w:rsidR="00613C59" w:rsidRPr="00C70FFA" w:rsidRDefault="00613C59" w:rsidP="00697B2A">
            <w:pPr>
              <w:jc w:val="center"/>
              <w:rPr>
                <w:rFonts w:ascii="Times New Roman" w:hAnsi="Times New Roman" w:cs="Times New Roman"/>
                <w:sz w:val="20"/>
                <w:szCs w:val="20"/>
              </w:rPr>
            </w:pPr>
          </w:p>
          <w:p w14:paraId="18A8C41C" w14:textId="77777777" w:rsidR="00613C59" w:rsidRPr="00C70FFA" w:rsidRDefault="00613C59" w:rsidP="00697B2A">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D781ED2" w14:textId="77777777" w:rsidR="00613C59" w:rsidRPr="00C70FFA" w:rsidRDefault="00613C59" w:rsidP="00697B2A">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431E0E" w14:textId="77777777" w:rsidR="00613C59" w:rsidRPr="00C70FFA" w:rsidRDefault="00613C59" w:rsidP="00697B2A">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E4C8AA" w14:textId="77777777" w:rsidR="00613C59" w:rsidRPr="00C70FFA" w:rsidRDefault="00613C59" w:rsidP="00697B2A">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F309D6" w14:textId="77777777" w:rsidR="00613C59" w:rsidRPr="00C70FFA" w:rsidRDefault="00613C59" w:rsidP="00697B2A">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CD15AE" w14:textId="77777777" w:rsidR="00613C59" w:rsidRPr="00C70FFA" w:rsidRDefault="00613C59" w:rsidP="00697B2A">
            <w:pPr>
              <w:jc w:val="both"/>
              <w:rPr>
                <w:rFonts w:ascii="Times New Roman" w:hAnsi="Times New Roman" w:cs="Times New Roman"/>
                <w:sz w:val="20"/>
                <w:szCs w:val="20"/>
              </w:rPr>
            </w:pPr>
          </w:p>
        </w:tc>
      </w:tr>
    </w:tbl>
    <w:p w14:paraId="693A341D" w14:textId="77777777" w:rsidR="00613C59" w:rsidRPr="00C70FFA" w:rsidRDefault="00613C59" w:rsidP="00613C59">
      <w:pPr>
        <w:jc w:val="center"/>
        <w:rPr>
          <w:rFonts w:ascii="Times New Roman" w:hAnsi="Times New Roman" w:cs="Times New Roman"/>
          <w:b/>
          <w:sz w:val="20"/>
          <w:szCs w:val="20"/>
        </w:rPr>
      </w:pPr>
    </w:p>
    <w:p w14:paraId="78EE1DDD" w14:textId="77777777" w:rsidR="00613C59" w:rsidRPr="00C70FFA" w:rsidRDefault="00613C59" w:rsidP="00613C59">
      <w:pPr>
        <w:jc w:val="both"/>
        <w:rPr>
          <w:rFonts w:ascii="Times New Roman" w:hAnsi="Times New Roman" w:cs="Times New Roman"/>
          <w:b/>
          <w:sz w:val="20"/>
          <w:szCs w:val="20"/>
        </w:rPr>
      </w:pPr>
    </w:p>
    <w:p w14:paraId="61FCA59D" w14:textId="77777777" w:rsidR="00613C59" w:rsidRPr="00C70FFA" w:rsidRDefault="00613C59" w:rsidP="00613C59">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346A5B77" w14:textId="77777777" w:rsidR="00613C59" w:rsidRPr="00C70FFA" w:rsidRDefault="00613C59" w:rsidP="00613C59">
      <w:pPr>
        <w:ind w:right="-143"/>
        <w:jc w:val="both"/>
        <w:rPr>
          <w:rFonts w:ascii="Times New Roman" w:hAnsi="Times New Roman" w:cs="Times New Roman"/>
          <w:b/>
          <w:color w:val="000000"/>
          <w:sz w:val="20"/>
          <w:szCs w:val="20"/>
        </w:rPr>
      </w:pPr>
    </w:p>
    <w:p w14:paraId="6F43BF7E" w14:textId="77777777" w:rsidR="00613C59" w:rsidRPr="00C70FFA" w:rsidRDefault="00613C59" w:rsidP="00613C59">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151627C2" w14:textId="77777777" w:rsidR="00613C59" w:rsidRPr="00C70FFA" w:rsidRDefault="00613C59" w:rsidP="00613C59">
      <w:pPr>
        <w:rPr>
          <w:rFonts w:ascii="Times New Roman" w:hAnsi="Times New Roman" w:cs="Times New Roman"/>
          <w:sz w:val="20"/>
          <w:szCs w:val="20"/>
        </w:rPr>
      </w:pPr>
    </w:p>
    <w:p w14:paraId="0DFFEF02" w14:textId="77777777" w:rsidR="00613C59" w:rsidRPr="00C70FFA" w:rsidRDefault="00613C59" w:rsidP="00613C59">
      <w:pPr>
        <w:rPr>
          <w:rFonts w:ascii="Times New Roman" w:hAnsi="Times New Roman" w:cs="Times New Roman"/>
          <w:sz w:val="20"/>
          <w:szCs w:val="20"/>
        </w:rPr>
      </w:pPr>
    </w:p>
    <w:p w14:paraId="2E80D5AD" w14:textId="77777777" w:rsidR="00613C59" w:rsidRPr="00C70FFA" w:rsidRDefault="00613C59" w:rsidP="00613C59">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1F921F4C" w14:textId="77777777" w:rsidR="00613C59" w:rsidRPr="00C70FFA" w:rsidRDefault="00613C59" w:rsidP="00613C59">
      <w:pPr>
        <w:ind w:left="5664"/>
        <w:rPr>
          <w:rFonts w:ascii="Times New Roman" w:hAnsi="Times New Roman" w:cs="Times New Roman"/>
          <w:i/>
          <w:sz w:val="20"/>
          <w:szCs w:val="20"/>
        </w:rPr>
      </w:pPr>
    </w:p>
    <w:p w14:paraId="43C76B18" w14:textId="77777777" w:rsidR="00613C59" w:rsidRPr="00C70FFA" w:rsidRDefault="00613C59" w:rsidP="00613C59">
      <w:pPr>
        <w:ind w:left="5664"/>
        <w:rPr>
          <w:rFonts w:ascii="Times New Roman" w:hAnsi="Times New Roman" w:cs="Times New Roman"/>
          <w:i/>
          <w:sz w:val="20"/>
          <w:szCs w:val="20"/>
        </w:rPr>
      </w:pPr>
    </w:p>
    <w:p w14:paraId="5464524E"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27B66B54"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C404C0F" w14:textId="77777777" w:rsidR="00613C59" w:rsidRDefault="00613C59" w:rsidP="00613C5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9B2AD6B" w14:textId="77777777" w:rsidR="00613C59" w:rsidRDefault="00613C59" w:rsidP="00613C59">
      <w:pPr>
        <w:jc w:val="center"/>
        <w:rPr>
          <w:rFonts w:ascii="Times New Roman" w:hAnsi="Times New Roman" w:cs="Times New Roman"/>
          <w:sz w:val="20"/>
          <w:szCs w:val="20"/>
        </w:rPr>
      </w:pPr>
    </w:p>
    <w:p w14:paraId="51DDB33A" w14:textId="0DFDB0C2" w:rsidR="00613C59" w:rsidRDefault="00613C59" w:rsidP="000D42E2">
      <w:pPr>
        <w:pStyle w:val="Standard"/>
        <w:rPr>
          <w:sz w:val="20"/>
          <w:szCs w:val="20"/>
        </w:rPr>
      </w:pPr>
    </w:p>
    <w:p w14:paraId="5872C05E" w14:textId="454AB156" w:rsidR="00613C59" w:rsidRDefault="00613C59" w:rsidP="000D42E2">
      <w:pPr>
        <w:pStyle w:val="Standard"/>
        <w:rPr>
          <w:sz w:val="20"/>
          <w:szCs w:val="20"/>
        </w:rPr>
      </w:pPr>
    </w:p>
    <w:p w14:paraId="5D820C41" w14:textId="611CF58C" w:rsidR="00613C59" w:rsidRDefault="00613C59" w:rsidP="000D42E2">
      <w:pPr>
        <w:pStyle w:val="Standard"/>
        <w:rPr>
          <w:sz w:val="20"/>
          <w:szCs w:val="20"/>
        </w:rPr>
      </w:pPr>
    </w:p>
    <w:p w14:paraId="2F04F731" w14:textId="6C8BEBE3" w:rsidR="00613C59" w:rsidRDefault="00613C59" w:rsidP="000D42E2">
      <w:pPr>
        <w:pStyle w:val="Standard"/>
        <w:rPr>
          <w:sz w:val="20"/>
          <w:szCs w:val="20"/>
        </w:rPr>
      </w:pPr>
    </w:p>
    <w:p w14:paraId="4EE5628B" w14:textId="51024ABB" w:rsidR="00613C59" w:rsidRDefault="00613C59" w:rsidP="000D42E2">
      <w:pPr>
        <w:pStyle w:val="Standard"/>
        <w:rPr>
          <w:sz w:val="20"/>
          <w:szCs w:val="20"/>
        </w:rPr>
      </w:pPr>
    </w:p>
    <w:p w14:paraId="5FF9D8C6" w14:textId="0EFE12E7" w:rsidR="00613C59" w:rsidRDefault="00613C59" w:rsidP="000D42E2">
      <w:pPr>
        <w:pStyle w:val="Standard"/>
        <w:rPr>
          <w:sz w:val="20"/>
          <w:szCs w:val="20"/>
        </w:rPr>
      </w:pPr>
    </w:p>
    <w:p w14:paraId="4427DBC5" w14:textId="4826E2B7" w:rsidR="00613C59" w:rsidRDefault="00613C59" w:rsidP="000D42E2">
      <w:pPr>
        <w:pStyle w:val="Standard"/>
        <w:rPr>
          <w:sz w:val="20"/>
          <w:szCs w:val="20"/>
        </w:rPr>
      </w:pPr>
    </w:p>
    <w:p w14:paraId="16D471A1" w14:textId="1071F93E" w:rsidR="00613C59" w:rsidRDefault="00613C59" w:rsidP="000D42E2">
      <w:pPr>
        <w:pStyle w:val="Standard"/>
        <w:rPr>
          <w:sz w:val="20"/>
          <w:szCs w:val="20"/>
        </w:rPr>
      </w:pPr>
    </w:p>
    <w:p w14:paraId="7F7388CD" w14:textId="0E54130B" w:rsidR="00087E46" w:rsidRDefault="00087E46" w:rsidP="000D42E2">
      <w:pPr>
        <w:pStyle w:val="Standard"/>
        <w:rPr>
          <w:sz w:val="20"/>
          <w:szCs w:val="20"/>
        </w:rPr>
      </w:pPr>
    </w:p>
    <w:p w14:paraId="4A6B3622" w14:textId="77777777" w:rsidR="00087E46" w:rsidRDefault="00087E46" w:rsidP="000D42E2">
      <w:pPr>
        <w:pStyle w:val="Standard"/>
        <w:rPr>
          <w:sz w:val="20"/>
          <w:szCs w:val="20"/>
        </w:rPr>
      </w:pPr>
    </w:p>
    <w:p w14:paraId="06684401" w14:textId="69058C0A" w:rsidR="00613C59" w:rsidRDefault="00613C59" w:rsidP="000D42E2">
      <w:pPr>
        <w:pStyle w:val="Standard"/>
        <w:rPr>
          <w:sz w:val="20"/>
          <w:szCs w:val="20"/>
        </w:rPr>
      </w:pPr>
    </w:p>
    <w:p w14:paraId="6087045A" w14:textId="77F56BF7"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36BED5C6" w14:textId="77777777" w:rsidR="00613C59" w:rsidRPr="00C70FFA" w:rsidRDefault="00613C59" w:rsidP="00613C59">
      <w:pPr>
        <w:rPr>
          <w:rFonts w:ascii="Times New Roman" w:hAnsi="Times New Roman" w:cs="Times New Roman"/>
          <w:sz w:val="20"/>
          <w:szCs w:val="20"/>
        </w:rPr>
      </w:pPr>
    </w:p>
    <w:p w14:paraId="521BE80B" w14:textId="2EF24AFE"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70001">
        <w:rPr>
          <w:rFonts w:ascii="Times New Roman" w:hAnsi="Times New Roman" w:cs="Times New Roman"/>
          <w:bCs/>
          <w:color w:val="000000"/>
          <w:sz w:val="20"/>
          <w:szCs w:val="20"/>
        </w:rPr>
        <w:t>8</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06C345CE" w14:textId="452F64ED" w:rsidR="00613C59" w:rsidRPr="00717FE1" w:rsidRDefault="00613C59" w:rsidP="00717FE1">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77777777"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FF560E2" w14:textId="00080AF9" w:rsidR="00613C59" w:rsidRPr="00087E46" w:rsidRDefault="00613C59" w:rsidP="00087E46">
      <w:pPr>
        <w:adjustRightInd w:val="0"/>
        <w:jc w:val="center"/>
        <w:rPr>
          <w:rFonts w:ascii="Times New Roman" w:hAnsi="Times New Roman" w:cs="Times New Roman"/>
          <w:b/>
          <w:sz w:val="20"/>
          <w:szCs w:val="20"/>
        </w:rPr>
      </w:pPr>
      <w:r w:rsidRPr="00087E46">
        <w:rPr>
          <w:rFonts w:ascii="Times New Roman" w:eastAsia="Calibri" w:hAnsi="Times New Roman" w:cs="Times New Roman"/>
          <w:b/>
          <w:sz w:val="20"/>
          <w:szCs w:val="20"/>
        </w:rPr>
        <w:t>„</w:t>
      </w:r>
      <w:r w:rsidR="00087E46" w:rsidRPr="00087E46">
        <w:rPr>
          <w:rFonts w:ascii="Times New Roman" w:hAnsi="Times New Roman"/>
          <w:b/>
          <w:sz w:val="20"/>
          <w:szCs w:val="20"/>
        </w:rPr>
        <w:t xml:space="preserve">Rozbudowa </w:t>
      </w:r>
      <w:r w:rsidR="00087E46" w:rsidRPr="00087E46">
        <w:rPr>
          <w:rFonts w:ascii="Times New Roman" w:hAnsi="Times New Roman" w:cs="Times New Roman"/>
          <w:b/>
          <w:sz w:val="20"/>
          <w:szCs w:val="20"/>
        </w:rPr>
        <w:t>drogi gminnej nr 160227C Służewo-Broniszewo-Goszczewo, Gmina Aleksandrów Kujawski</w:t>
      </w:r>
      <w:r w:rsidRPr="00087E46">
        <w:rPr>
          <w:rFonts w:ascii="Times New Roman" w:hAnsi="Times New Roman" w:cs="Times New Roman"/>
          <w:b/>
          <w:sz w:val="20"/>
          <w:szCs w:val="20"/>
        </w:rPr>
        <w:t>”</w:t>
      </w:r>
    </w:p>
    <w:p w14:paraId="7882D9BD" w14:textId="77777777" w:rsidR="00613C59" w:rsidRPr="00414E54" w:rsidRDefault="00613C59" w:rsidP="00613C59">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613C59" w:rsidRPr="00414E54" w14:paraId="69F780F1" w14:textId="77777777" w:rsidTr="00697B2A">
        <w:trPr>
          <w:trHeight w:val="680"/>
        </w:trPr>
        <w:tc>
          <w:tcPr>
            <w:tcW w:w="497" w:type="dxa"/>
            <w:tcBorders>
              <w:top w:val="single" w:sz="4" w:space="0" w:color="auto"/>
              <w:left w:val="single" w:sz="4" w:space="0" w:color="auto"/>
              <w:bottom w:val="single" w:sz="4" w:space="0" w:color="auto"/>
              <w:right w:val="single" w:sz="4" w:space="0" w:color="auto"/>
            </w:tcBorders>
          </w:tcPr>
          <w:p w14:paraId="4EE82337" w14:textId="77777777" w:rsidR="00613C59" w:rsidRPr="00414E54" w:rsidRDefault="00613C59" w:rsidP="00697B2A">
            <w:pPr>
              <w:rPr>
                <w:rFonts w:ascii="Times New Roman" w:hAnsi="Times New Roman" w:cs="Times New Roman"/>
                <w:b/>
                <w:sz w:val="20"/>
              </w:rPr>
            </w:pPr>
          </w:p>
          <w:p w14:paraId="3A9BE30D" w14:textId="77777777" w:rsidR="00613C59" w:rsidRPr="00414E54" w:rsidRDefault="00613C59" w:rsidP="00697B2A">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623D0C" w14:textId="77777777" w:rsidR="00613C59" w:rsidRPr="00414E54" w:rsidRDefault="00613C59" w:rsidP="00697B2A">
            <w:pPr>
              <w:ind w:right="-70"/>
              <w:jc w:val="center"/>
              <w:rPr>
                <w:rFonts w:ascii="Times New Roman" w:hAnsi="Times New Roman" w:cs="Times New Roman"/>
                <w:b/>
                <w:sz w:val="20"/>
              </w:rPr>
            </w:pPr>
          </w:p>
          <w:p w14:paraId="18CCA83D" w14:textId="77777777" w:rsidR="00613C59" w:rsidRPr="00414E54" w:rsidRDefault="00613C59" w:rsidP="00697B2A">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E5EEC72" w14:textId="77777777" w:rsidR="00613C59" w:rsidRPr="00414E54" w:rsidRDefault="00613C59" w:rsidP="00697B2A">
            <w:pPr>
              <w:jc w:val="center"/>
              <w:rPr>
                <w:rFonts w:ascii="Times New Roman" w:hAnsi="Times New Roman" w:cs="Times New Roman"/>
                <w:b/>
                <w:sz w:val="20"/>
              </w:rPr>
            </w:pPr>
          </w:p>
          <w:p w14:paraId="1AA1CBC6" w14:textId="77777777" w:rsidR="00613C59" w:rsidRPr="00414E54" w:rsidRDefault="00613C59" w:rsidP="00697B2A">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C13363B" w14:textId="77777777" w:rsidR="00613C59" w:rsidRPr="00414E54" w:rsidRDefault="00613C59" w:rsidP="00697B2A">
            <w:pPr>
              <w:jc w:val="center"/>
              <w:rPr>
                <w:rFonts w:ascii="Times New Roman" w:hAnsi="Times New Roman" w:cs="Times New Roman"/>
                <w:b/>
                <w:sz w:val="20"/>
              </w:rPr>
            </w:pPr>
          </w:p>
          <w:p w14:paraId="18146455" w14:textId="77777777" w:rsidR="00613C59" w:rsidRPr="00414E54" w:rsidRDefault="00613C59" w:rsidP="00697B2A">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159BDC2" w14:textId="77777777" w:rsidR="00613C59" w:rsidRPr="00414E54" w:rsidRDefault="00613C59" w:rsidP="00697B2A">
            <w:pPr>
              <w:jc w:val="center"/>
              <w:rPr>
                <w:rFonts w:ascii="Times New Roman" w:hAnsi="Times New Roman" w:cs="Times New Roman"/>
                <w:b/>
                <w:sz w:val="20"/>
              </w:rPr>
            </w:pPr>
          </w:p>
          <w:p w14:paraId="4AD1B41C" w14:textId="77777777" w:rsidR="00613C59" w:rsidRPr="00414E54" w:rsidRDefault="00613C59" w:rsidP="00697B2A">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613C59" w:rsidRPr="00414E54" w14:paraId="4FDFB82E" w14:textId="77777777" w:rsidTr="00697B2A">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72A59841" w14:textId="77777777" w:rsidR="00613C59" w:rsidRDefault="00613C59" w:rsidP="00697B2A">
            <w:pPr>
              <w:jc w:val="center"/>
              <w:rPr>
                <w:rFonts w:ascii="Times New Roman" w:hAnsi="Times New Roman" w:cs="Times New Roman"/>
                <w:sz w:val="20"/>
              </w:rPr>
            </w:pPr>
          </w:p>
          <w:p w14:paraId="55CEDFB6" w14:textId="77777777" w:rsidR="00613C59" w:rsidRDefault="00613C59" w:rsidP="00697B2A">
            <w:pPr>
              <w:jc w:val="center"/>
              <w:rPr>
                <w:rFonts w:ascii="Times New Roman" w:hAnsi="Times New Roman" w:cs="Times New Roman"/>
                <w:sz w:val="20"/>
              </w:rPr>
            </w:pPr>
          </w:p>
          <w:p w14:paraId="7C692ABF" w14:textId="77777777" w:rsidR="00613C59" w:rsidRDefault="00613C59" w:rsidP="00697B2A">
            <w:pPr>
              <w:jc w:val="center"/>
              <w:rPr>
                <w:rFonts w:ascii="Times New Roman" w:hAnsi="Times New Roman" w:cs="Times New Roman"/>
                <w:sz w:val="20"/>
              </w:rPr>
            </w:pPr>
          </w:p>
          <w:p w14:paraId="6999D539" w14:textId="77777777" w:rsidR="00613C59" w:rsidRDefault="00613C59" w:rsidP="00697B2A">
            <w:pPr>
              <w:jc w:val="center"/>
              <w:rPr>
                <w:rFonts w:ascii="Times New Roman" w:hAnsi="Times New Roman" w:cs="Times New Roman"/>
                <w:sz w:val="20"/>
              </w:rPr>
            </w:pPr>
          </w:p>
          <w:p w14:paraId="4D95E504" w14:textId="51FE9056" w:rsidR="00613C59" w:rsidRPr="00414E54" w:rsidRDefault="00087E46" w:rsidP="00697B2A">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A7FA738" w14:textId="77777777" w:rsidR="00613C59" w:rsidRPr="00414E54" w:rsidRDefault="00613C59" w:rsidP="00697B2A">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E3EBDDF" w14:textId="77777777" w:rsidR="00613C59" w:rsidRDefault="00613C59" w:rsidP="00697B2A">
            <w:pPr>
              <w:jc w:val="both"/>
              <w:rPr>
                <w:rFonts w:ascii="Times New Roman" w:hAnsi="Times New Roman" w:cs="Times New Roman"/>
                <w:sz w:val="20"/>
                <w:szCs w:val="20"/>
              </w:rPr>
            </w:pPr>
          </w:p>
          <w:p w14:paraId="28070C80" w14:textId="77777777" w:rsidR="00613C59" w:rsidRDefault="00613C59" w:rsidP="00697B2A">
            <w:pPr>
              <w:jc w:val="both"/>
              <w:rPr>
                <w:rFonts w:ascii="Times New Roman" w:hAnsi="Times New Roman" w:cs="Times New Roman"/>
                <w:sz w:val="20"/>
                <w:szCs w:val="20"/>
              </w:rPr>
            </w:pPr>
          </w:p>
          <w:p w14:paraId="317740F9" w14:textId="77777777" w:rsidR="00613C59" w:rsidRDefault="00613C59" w:rsidP="00697B2A">
            <w:pPr>
              <w:jc w:val="both"/>
              <w:rPr>
                <w:rFonts w:ascii="Times New Roman" w:hAnsi="Times New Roman" w:cs="Times New Roman"/>
                <w:sz w:val="20"/>
                <w:szCs w:val="20"/>
              </w:rPr>
            </w:pPr>
          </w:p>
          <w:p w14:paraId="47046C52" w14:textId="77777777" w:rsidR="00613C59" w:rsidRPr="00414E54" w:rsidRDefault="00613C59" w:rsidP="00697B2A">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0FBC53CB" w14:textId="77777777" w:rsidR="00613C59" w:rsidRPr="0018023A" w:rsidRDefault="00613C59" w:rsidP="00697B2A">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85E7C85" w14:textId="77777777" w:rsidR="00613C59" w:rsidRDefault="00613C59" w:rsidP="00697B2A">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B76004">
              <w:rPr>
                <w:rFonts w:ascii="Times New Roman" w:hAnsi="Times New Roman" w:cs="Times New Roman"/>
                <w:bCs/>
                <w:sz w:val="20"/>
                <w:szCs w:val="20"/>
              </w:rPr>
              <w:t>inżynieryjnej drogowej</w:t>
            </w:r>
            <w:r w:rsidRPr="00414E54">
              <w:rPr>
                <w:rFonts w:ascii="Times New Roman" w:hAnsi="Times New Roman" w:cs="Times New Roman"/>
                <w:sz w:val="20"/>
              </w:rPr>
              <w:t xml:space="preserve"> </w:t>
            </w:r>
          </w:p>
          <w:p w14:paraId="2314D409" w14:textId="77777777" w:rsidR="00087E46" w:rsidRDefault="00087E46" w:rsidP="00697B2A">
            <w:pPr>
              <w:jc w:val="both"/>
              <w:rPr>
                <w:rFonts w:ascii="Times New Roman" w:hAnsi="Times New Roman" w:cs="Times New Roman"/>
                <w:sz w:val="20"/>
              </w:rPr>
            </w:pPr>
          </w:p>
          <w:p w14:paraId="3A796EA4" w14:textId="77777777" w:rsidR="00531763" w:rsidRPr="00FA64DC"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F965AF3"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kern w:val="32"/>
                <w:sz w:val="20"/>
              </w:rPr>
              <w:t>………………………………</w:t>
            </w:r>
          </w:p>
          <w:p w14:paraId="46E74998" w14:textId="01E49D76" w:rsidR="00087E46" w:rsidRPr="00414E54" w:rsidRDefault="00087E46" w:rsidP="00697B2A">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31FF248F"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Samodzielnie na podstawie:</w:t>
            </w:r>
          </w:p>
          <w:p w14:paraId="242A61B6"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w:t>
            </w:r>
          </w:p>
          <w:p w14:paraId="08F33BD7"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64B6DD6"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w:t>
            </w:r>
          </w:p>
          <w:p w14:paraId="46C19690"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0BB9FAD7" w14:textId="77777777" w:rsidR="00613C59" w:rsidRPr="006E2A2B" w:rsidRDefault="00613C59" w:rsidP="00697B2A">
            <w:pPr>
              <w:jc w:val="both"/>
              <w:rPr>
                <w:rFonts w:ascii="Times New Roman" w:hAnsi="Times New Roman" w:cs="Times New Roman"/>
                <w:sz w:val="20"/>
              </w:rPr>
            </w:pPr>
          </w:p>
          <w:p w14:paraId="78D8CC7D" w14:textId="77777777" w:rsidR="00613C59" w:rsidRPr="006E2A2B" w:rsidRDefault="00613C59" w:rsidP="00697B2A">
            <w:pPr>
              <w:jc w:val="both"/>
              <w:rPr>
                <w:rFonts w:ascii="Times New Roman" w:hAnsi="Times New Roman" w:cs="Times New Roman"/>
                <w:sz w:val="20"/>
              </w:rPr>
            </w:pPr>
          </w:p>
          <w:p w14:paraId="3029D511" w14:textId="77777777" w:rsidR="00613C59" w:rsidRPr="00414E54" w:rsidRDefault="00613C59" w:rsidP="00697B2A">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531763" w:rsidRPr="00414E54" w14:paraId="3ED71B8E" w14:textId="77777777" w:rsidTr="00717FE1">
        <w:trPr>
          <w:trHeight w:hRule="exact" w:val="2751"/>
        </w:trPr>
        <w:tc>
          <w:tcPr>
            <w:tcW w:w="497" w:type="dxa"/>
            <w:tcBorders>
              <w:top w:val="single" w:sz="4" w:space="0" w:color="auto"/>
              <w:left w:val="single" w:sz="4" w:space="0" w:color="auto"/>
              <w:bottom w:val="single" w:sz="4" w:space="0" w:color="auto"/>
              <w:right w:val="single" w:sz="4" w:space="0" w:color="auto"/>
            </w:tcBorders>
          </w:tcPr>
          <w:p w14:paraId="50454DE7" w14:textId="77777777" w:rsidR="00531763" w:rsidRDefault="00531763" w:rsidP="00531763">
            <w:pPr>
              <w:jc w:val="center"/>
              <w:rPr>
                <w:rFonts w:ascii="Times New Roman" w:hAnsi="Times New Roman" w:cs="Times New Roman"/>
                <w:sz w:val="20"/>
              </w:rPr>
            </w:pPr>
          </w:p>
          <w:p w14:paraId="291B423F" w14:textId="77777777" w:rsidR="00531763" w:rsidRDefault="00531763" w:rsidP="00531763">
            <w:pPr>
              <w:jc w:val="center"/>
              <w:rPr>
                <w:rFonts w:ascii="Times New Roman" w:hAnsi="Times New Roman" w:cs="Times New Roman"/>
                <w:sz w:val="20"/>
              </w:rPr>
            </w:pPr>
          </w:p>
          <w:p w14:paraId="20D53352" w14:textId="77777777" w:rsidR="00531763" w:rsidRDefault="00531763" w:rsidP="00531763">
            <w:pPr>
              <w:jc w:val="center"/>
              <w:rPr>
                <w:rFonts w:ascii="Times New Roman" w:hAnsi="Times New Roman" w:cs="Times New Roman"/>
                <w:sz w:val="20"/>
              </w:rPr>
            </w:pPr>
          </w:p>
          <w:p w14:paraId="681D6453" w14:textId="77777777" w:rsidR="00531763" w:rsidRDefault="00531763" w:rsidP="00531763">
            <w:pPr>
              <w:jc w:val="center"/>
              <w:rPr>
                <w:rFonts w:ascii="Times New Roman" w:hAnsi="Times New Roman" w:cs="Times New Roman"/>
                <w:sz w:val="20"/>
              </w:rPr>
            </w:pPr>
          </w:p>
          <w:p w14:paraId="44842F66" w14:textId="77777777" w:rsidR="00531763" w:rsidRDefault="00531763" w:rsidP="00531763">
            <w:pPr>
              <w:jc w:val="center"/>
              <w:rPr>
                <w:rFonts w:ascii="Times New Roman" w:hAnsi="Times New Roman" w:cs="Times New Roman"/>
                <w:sz w:val="20"/>
              </w:rPr>
            </w:pPr>
          </w:p>
          <w:p w14:paraId="3ACBD329" w14:textId="4A9EADF3" w:rsidR="00531763" w:rsidRDefault="00531763" w:rsidP="00531763">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38709181" w14:textId="77777777" w:rsidR="00531763" w:rsidRPr="00414E54" w:rsidRDefault="00531763" w:rsidP="0053176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BFD74F3" w14:textId="77777777" w:rsidR="00531763" w:rsidRDefault="00531763" w:rsidP="00531763">
            <w:pPr>
              <w:jc w:val="both"/>
              <w:rPr>
                <w:rFonts w:ascii="Times New Roman" w:hAnsi="Times New Roman" w:cs="Times New Roman"/>
                <w:sz w:val="20"/>
              </w:rPr>
            </w:pPr>
          </w:p>
          <w:p w14:paraId="6DFE57BC" w14:textId="77777777" w:rsidR="00531763" w:rsidRDefault="00531763" w:rsidP="00531763">
            <w:pPr>
              <w:jc w:val="both"/>
              <w:rPr>
                <w:rFonts w:ascii="Times New Roman" w:hAnsi="Times New Roman" w:cs="Times New Roman"/>
                <w:sz w:val="20"/>
              </w:rPr>
            </w:pPr>
          </w:p>
          <w:p w14:paraId="158D7CC1" w14:textId="77777777" w:rsidR="00531763" w:rsidRDefault="00531763" w:rsidP="00531763">
            <w:pPr>
              <w:jc w:val="both"/>
              <w:rPr>
                <w:rFonts w:ascii="Times New Roman" w:hAnsi="Times New Roman" w:cs="Times New Roman"/>
                <w:sz w:val="20"/>
              </w:rPr>
            </w:pPr>
          </w:p>
          <w:p w14:paraId="518AD1E3" w14:textId="1E1B3A04" w:rsidR="00531763" w:rsidRDefault="00531763" w:rsidP="00531763">
            <w:pPr>
              <w:jc w:val="both"/>
              <w:rPr>
                <w:rFonts w:ascii="Times New Roman" w:hAnsi="Times New Roman" w:cs="Times New Roman"/>
                <w:sz w:val="20"/>
                <w:szCs w:val="20"/>
              </w:rPr>
            </w:pPr>
            <w:r>
              <w:rPr>
                <w:rFonts w:ascii="Times New Roman" w:hAnsi="Times New Roman" w:cs="Times New Roman"/>
                <w:sz w:val="20"/>
              </w:rPr>
              <w:t xml:space="preserve">Kierownik budowy </w:t>
            </w:r>
          </w:p>
        </w:tc>
        <w:tc>
          <w:tcPr>
            <w:tcW w:w="2552" w:type="dxa"/>
            <w:tcBorders>
              <w:top w:val="single" w:sz="4" w:space="0" w:color="auto"/>
              <w:left w:val="single" w:sz="4" w:space="0" w:color="auto"/>
              <w:bottom w:val="single" w:sz="4" w:space="0" w:color="auto"/>
              <w:right w:val="single" w:sz="4" w:space="0" w:color="auto"/>
            </w:tcBorders>
          </w:tcPr>
          <w:p w14:paraId="31190F90" w14:textId="77777777" w:rsidR="00531763" w:rsidRPr="008C50A9" w:rsidRDefault="00531763" w:rsidP="00531763">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w:t>
            </w:r>
            <w:r>
              <w:rPr>
                <w:rFonts w:ascii="Times New Roman" w:hAnsi="Times New Roman" w:cs="Times New Roman"/>
                <w:sz w:val="20"/>
                <w:szCs w:val="20"/>
              </w:rPr>
              <w:t>kierowania robotami</w:t>
            </w:r>
            <w:r>
              <w:rPr>
                <w:rFonts w:ascii="Times New Roman" w:hAnsi="Times New Roman"/>
                <w:sz w:val="20"/>
              </w:rPr>
              <w:t xml:space="preserve">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2976D1CB" w14:textId="77777777" w:rsidR="00531763" w:rsidRPr="00FA64DC" w:rsidRDefault="00531763" w:rsidP="00531763">
            <w:pPr>
              <w:jc w:val="both"/>
              <w:rPr>
                <w:rFonts w:ascii="Times New Roman" w:hAnsi="Times New Roman" w:cs="Times New Roman"/>
                <w:bCs/>
                <w:kern w:val="32"/>
                <w:sz w:val="20"/>
                <w:szCs w:val="20"/>
              </w:rPr>
            </w:pPr>
          </w:p>
          <w:p w14:paraId="4E5B215A" w14:textId="77777777" w:rsidR="00531763" w:rsidRPr="00FA64DC"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F359BB7" w14:textId="77777777" w:rsidR="00531763"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w:t>
            </w:r>
          </w:p>
          <w:p w14:paraId="18404F08" w14:textId="77777777" w:rsidR="00531763" w:rsidRDefault="00531763" w:rsidP="00531763">
            <w:pPr>
              <w:jc w:val="both"/>
              <w:rPr>
                <w:rFonts w:ascii="Times New Roman" w:hAnsi="Times New Roman" w:cs="Times New Roman"/>
                <w:kern w:val="32"/>
                <w:sz w:val="20"/>
              </w:rPr>
            </w:pPr>
          </w:p>
          <w:p w14:paraId="750EB6EB" w14:textId="77777777" w:rsidR="00531763" w:rsidRDefault="00531763" w:rsidP="00531763">
            <w:pPr>
              <w:jc w:val="both"/>
              <w:rPr>
                <w:rFonts w:ascii="Times New Roman" w:hAnsi="Times New Roman" w:cs="Times New Roman"/>
                <w:kern w:val="32"/>
                <w:sz w:val="20"/>
              </w:rPr>
            </w:pPr>
          </w:p>
          <w:p w14:paraId="55A2CB01" w14:textId="76249901" w:rsidR="00531763" w:rsidRPr="0018023A" w:rsidRDefault="00531763" w:rsidP="00531763">
            <w:pPr>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86EDFCB"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Samodzielnie na podstawie:</w:t>
            </w:r>
          </w:p>
          <w:p w14:paraId="608C59E4"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361764B"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D03D564" w14:textId="77777777" w:rsidR="00531763" w:rsidRPr="00FA64DC" w:rsidRDefault="00531763" w:rsidP="00531763">
            <w:pPr>
              <w:jc w:val="center"/>
              <w:rPr>
                <w:rFonts w:ascii="Times New Roman" w:hAnsi="Times New Roman" w:cs="Times New Roman"/>
                <w:sz w:val="20"/>
              </w:rPr>
            </w:pPr>
            <w:r w:rsidRPr="00FA64DC">
              <w:rPr>
                <w:rFonts w:ascii="Times New Roman" w:hAnsi="Times New Roman" w:cs="Times New Roman"/>
                <w:sz w:val="20"/>
              </w:rPr>
              <w:t>/</w:t>
            </w:r>
          </w:p>
          <w:p w14:paraId="271E355F"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CF24165" w14:textId="77777777" w:rsidR="00531763" w:rsidRPr="00FA64DC" w:rsidRDefault="00531763" w:rsidP="00531763">
            <w:pPr>
              <w:jc w:val="both"/>
              <w:rPr>
                <w:rFonts w:ascii="Times New Roman" w:hAnsi="Times New Roman" w:cs="Times New Roman"/>
                <w:sz w:val="20"/>
              </w:rPr>
            </w:pPr>
          </w:p>
          <w:p w14:paraId="0CC245BD" w14:textId="77777777" w:rsidR="00531763" w:rsidRDefault="00531763" w:rsidP="00531763">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7AF7BB29" w14:textId="77777777" w:rsidR="00531763" w:rsidRDefault="00531763" w:rsidP="00531763">
            <w:pPr>
              <w:jc w:val="both"/>
              <w:rPr>
                <w:rFonts w:ascii="Times New Roman" w:hAnsi="Times New Roman" w:cs="Times New Roman"/>
                <w:sz w:val="20"/>
              </w:rPr>
            </w:pPr>
          </w:p>
          <w:p w14:paraId="3F9DCE9F" w14:textId="77777777" w:rsidR="00531763" w:rsidRDefault="00531763" w:rsidP="00531763">
            <w:pPr>
              <w:jc w:val="both"/>
              <w:rPr>
                <w:rFonts w:ascii="Times New Roman" w:hAnsi="Times New Roman" w:cs="Times New Roman"/>
                <w:sz w:val="20"/>
              </w:rPr>
            </w:pPr>
          </w:p>
          <w:p w14:paraId="6152C186" w14:textId="0CD417B2" w:rsidR="00531763" w:rsidRPr="006E2A2B" w:rsidRDefault="00531763" w:rsidP="00531763">
            <w:pPr>
              <w:jc w:val="both"/>
              <w:rPr>
                <w:rFonts w:ascii="Times New Roman" w:hAnsi="Times New Roman" w:cs="Times New Roman"/>
                <w:sz w:val="20"/>
              </w:rPr>
            </w:pPr>
          </w:p>
        </w:tc>
      </w:tr>
      <w:tr w:rsidR="00095660" w:rsidRPr="00414E54" w14:paraId="324EE663" w14:textId="77777777" w:rsidTr="00717FE1">
        <w:trPr>
          <w:trHeight w:hRule="exact" w:val="2690"/>
        </w:trPr>
        <w:tc>
          <w:tcPr>
            <w:tcW w:w="497" w:type="dxa"/>
            <w:tcBorders>
              <w:top w:val="single" w:sz="4" w:space="0" w:color="auto"/>
              <w:left w:val="single" w:sz="4" w:space="0" w:color="auto"/>
              <w:bottom w:val="single" w:sz="4" w:space="0" w:color="auto"/>
              <w:right w:val="single" w:sz="4" w:space="0" w:color="auto"/>
            </w:tcBorders>
          </w:tcPr>
          <w:p w14:paraId="6A3CB646" w14:textId="77777777" w:rsidR="00095660" w:rsidRDefault="00095660" w:rsidP="00531763">
            <w:pPr>
              <w:jc w:val="center"/>
              <w:rPr>
                <w:rFonts w:ascii="Times New Roman" w:hAnsi="Times New Roman" w:cs="Times New Roman"/>
                <w:sz w:val="20"/>
              </w:rPr>
            </w:pPr>
          </w:p>
          <w:p w14:paraId="714235B1" w14:textId="77777777" w:rsidR="00095660" w:rsidRDefault="00095660" w:rsidP="00531763">
            <w:pPr>
              <w:jc w:val="center"/>
              <w:rPr>
                <w:rFonts w:ascii="Times New Roman" w:hAnsi="Times New Roman" w:cs="Times New Roman"/>
                <w:sz w:val="20"/>
              </w:rPr>
            </w:pPr>
          </w:p>
          <w:p w14:paraId="411DF662" w14:textId="1412AE1B" w:rsidR="00095660" w:rsidRDefault="00095660" w:rsidP="00531763">
            <w:pPr>
              <w:jc w:val="center"/>
              <w:rPr>
                <w:rFonts w:ascii="Times New Roman" w:hAnsi="Times New Roman" w:cs="Times New Roman"/>
                <w:sz w:val="20"/>
              </w:rPr>
            </w:pPr>
            <w:r>
              <w:rPr>
                <w:rFonts w:ascii="Times New Roman" w:hAnsi="Times New Roman" w:cs="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3581F41B" w14:textId="77777777" w:rsidR="00095660" w:rsidRPr="00414E54" w:rsidRDefault="00095660" w:rsidP="0053176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94BDF7B" w14:textId="77777777" w:rsidR="00095660" w:rsidRDefault="00095660" w:rsidP="00531763">
            <w:pPr>
              <w:jc w:val="both"/>
              <w:rPr>
                <w:rFonts w:ascii="Times New Roman" w:hAnsi="Times New Roman" w:cs="Times New Roman"/>
                <w:sz w:val="20"/>
              </w:rPr>
            </w:pPr>
          </w:p>
          <w:p w14:paraId="557E75DE" w14:textId="0EC0C45E" w:rsidR="00095660" w:rsidRDefault="00095660" w:rsidP="00531763">
            <w:pPr>
              <w:jc w:val="both"/>
              <w:rPr>
                <w:rFonts w:ascii="Times New Roman" w:hAnsi="Times New Roman" w:cs="Times New Roman"/>
                <w:sz w:val="20"/>
              </w:rPr>
            </w:pPr>
            <w:r>
              <w:rPr>
                <w:rFonts w:ascii="Times New Roman" w:hAnsi="Times New Roman" w:cs="Times New Roman"/>
                <w:sz w:val="20"/>
              </w:rPr>
              <w:t xml:space="preserve">Kierownik </w:t>
            </w:r>
          </w:p>
        </w:tc>
        <w:tc>
          <w:tcPr>
            <w:tcW w:w="2552" w:type="dxa"/>
            <w:tcBorders>
              <w:top w:val="single" w:sz="4" w:space="0" w:color="auto"/>
              <w:left w:val="single" w:sz="4" w:space="0" w:color="auto"/>
              <w:bottom w:val="single" w:sz="4" w:space="0" w:color="auto"/>
              <w:right w:val="single" w:sz="4" w:space="0" w:color="auto"/>
            </w:tcBorders>
          </w:tcPr>
          <w:p w14:paraId="5CD0D396" w14:textId="30D3815F" w:rsidR="00095660" w:rsidRDefault="00095660" w:rsidP="00095660">
            <w:pPr>
              <w:pStyle w:val="Tekstpodstawowy"/>
              <w:widowControl/>
              <w:autoSpaceDE/>
              <w:autoSpaceDN/>
              <w:jc w:val="both"/>
              <w:rPr>
                <w:rFonts w:ascii="Times New Roman" w:hAnsi="Times New Roman" w:cs="Times New Roman"/>
                <w:bCs/>
                <w:iCs/>
                <w:sz w:val="20"/>
                <w:szCs w:val="20"/>
              </w:rPr>
            </w:pPr>
            <w:r w:rsidRPr="00A53833">
              <w:rPr>
                <w:rFonts w:ascii="Times New Roman" w:hAnsi="Times New Roman"/>
                <w:sz w:val="20"/>
                <w:szCs w:val="20"/>
              </w:rPr>
              <w:t xml:space="preserve">Uprawnienia </w:t>
            </w:r>
            <w:r w:rsidRPr="00A53833">
              <w:rPr>
                <w:rFonts w:ascii="Times New Roman" w:eastAsia="Calibri" w:hAnsi="Times New Roman" w:cs="Times New Roman"/>
                <w:bCs/>
                <w:sz w:val="20"/>
                <w:szCs w:val="20"/>
              </w:rPr>
              <w:t>do kierowania badaniami archeologicznymi</w:t>
            </w:r>
            <w:r w:rsidRPr="00A53833">
              <w:rPr>
                <w:rFonts w:ascii="Times New Roman" w:hAnsi="Times New Roman" w:cs="Times New Roman"/>
                <w:bCs/>
                <w:iCs/>
                <w:sz w:val="20"/>
                <w:szCs w:val="20"/>
              </w:rPr>
              <w:t>, o których mowa w art. 37e ust. 1 ustawy z dnia 23 lipca 2003 r. o ochronie zabytków i opiece nad zabytkami (Dz. U. z 2021 r. poz. 710 ze zm.)</w:t>
            </w:r>
          </w:p>
          <w:p w14:paraId="3D16E1F8" w14:textId="31E7B35F" w:rsidR="00A53833" w:rsidRDefault="00A53833" w:rsidP="00095660">
            <w:pPr>
              <w:pStyle w:val="Tekstpodstawowy"/>
              <w:widowControl/>
              <w:autoSpaceDE/>
              <w:autoSpaceDN/>
              <w:jc w:val="both"/>
              <w:rPr>
                <w:rFonts w:ascii="Times New Roman" w:hAnsi="Times New Roman" w:cs="Times New Roman"/>
                <w:bCs/>
                <w:iCs/>
                <w:sz w:val="20"/>
                <w:szCs w:val="20"/>
              </w:rPr>
            </w:pPr>
          </w:p>
          <w:p w14:paraId="43C39D51" w14:textId="77777777" w:rsidR="00A53833" w:rsidRPr="00FA64DC" w:rsidRDefault="00A53833" w:rsidP="00A5383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2770391" w14:textId="77777777" w:rsidR="00A53833" w:rsidRDefault="00A53833" w:rsidP="00A53833">
            <w:pPr>
              <w:jc w:val="both"/>
              <w:rPr>
                <w:rFonts w:ascii="Times New Roman" w:hAnsi="Times New Roman" w:cs="Times New Roman"/>
                <w:kern w:val="32"/>
                <w:sz w:val="20"/>
              </w:rPr>
            </w:pPr>
            <w:r w:rsidRPr="00FA64DC">
              <w:rPr>
                <w:rFonts w:ascii="Times New Roman" w:hAnsi="Times New Roman" w:cs="Times New Roman"/>
                <w:kern w:val="32"/>
                <w:sz w:val="20"/>
              </w:rPr>
              <w:t>………………………………</w:t>
            </w:r>
          </w:p>
          <w:p w14:paraId="20D919E8" w14:textId="77777777" w:rsidR="00A53833" w:rsidRPr="00A53833" w:rsidRDefault="00A53833" w:rsidP="00095660">
            <w:pPr>
              <w:pStyle w:val="Tekstpodstawowy"/>
              <w:widowControl/>
              <w:autoSpaceDE/>
              <w:autoSpaceDN/>
              <w:jc w:val="both"/>
              <w:rPr>
                <w:rFonts w:ascii="Times New Roman" w:eastAsia="Calibri" w:hAnsi="Times New Roman" w:cs="Times New Roman"/>
                <w:bCs/>
                <w:sz w:val="20"/>
                <w:szCs w:val="20"/>
              </w:rPr>
            </w:pPr>
          </w:p>
          <w:p w14:paraId="6F7C991E" w14:textId="525218A1" w:rsidR="00095660" w:rsidRPr="00071311" w:rsidRDefault="00095660" w:rsidP="00531763">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E127220"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Samodzielnie na podstawie:</w:t>
            </w:r>
          </w:p>
          <w:p w14:paraId="54B116BB"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w:t>
            </w:r>
          </w:p>
          <w:p w14:paraId="28C1ED5C"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(należy wskazać rodzaj umowy np. umowa o podwykonawstwo, umowa cywilno-prawna itp.)</w:t>
            </w:r>
          </w:p>
          <w:p w14:paraId="32BBABB4"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w:t>
            </w:r>
          </w:p>
          <w:p w14:paraId="64B6E497"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osoba zostanie udostępniona przez inny podmiot**</w:t>
            </w:r>
          </w:p>
          <w:p w14:paraId="576C6AA4" w14:textId="77777777" w:rsidR="00095660" w:rsidRPr="00095660" w:rsidRDefault="00095660" w:rsidP="00095660">
            <w:pPr>
              <w:jc w:val="both"/>
              <w:rPr>
                <w:rFonts w:ascii="Times New Roman" w:hAnsi="Times New Roman" w:cs="Times New Roman"/>
                <w:sz w:val="20"/>
              </w:rPr>
            </w:pPr>
          </w:p>
          <w:p w14:paraId="1A0AFB14" w14:textId="75440418" w:rsidR="00095660" w:rsidRPr="00FA64DC" w:rsidRDefault="00095660" w:rsidP="00095660">
            <w:pPr>
              <w:jc w:val="both"/>
              <w:rPr>
                <w:rFonts w:ascii="Times New Roman" w:hAnsi="Times New Roman" w:cs="Times New Roman"/>
                <w:sz w:val="20"/>
              </w:rPr>
            </w:pPr>
            <w:r w:rsidRPr="00095660">
              <w:rPr>
                <w:rFonts w:ascii="Times New Roman" w:hAnsi="Times New Roman" w:cs="Times New Roman"/>
                <w:sz w:val="20"/>
              </w:rPr>
              <w:t>(**) niepotrzebne skreślić</w:t>
            </w:r>
          </w:p>
        </w:tc>
      </w:tr>
    </w:tbl>
    <w:p w14:paraId="54A98FBB" w14:textId="77777777" w:rsidR="00613C59" w:rsidRDefault="00613C59" w:rsidP="00613C59">
      <w:pPr>
        <w:ind w:right="-143"/>
        <w:jc w:val="both"/>
        <w:rPr>
          <w:b/>
          <w:color w:val="000000"/>
          <w:sz w:val="20"/>
        </w:rPr>
      </w:pPr>
    </w:p>
    <w:p w14:paraId="07FBDCAB" w14:textId="77777777" w:rsidR="00613C59" w:rsidRPr="00414E54" w:rsidRDefault="00613C59" w:rsidP="00613C59">
      <w:pPr>
        <w:rPr>
          <w:rFonts w:ascii="Times New Roman" w:hAnsi="Times New Roman" w:cs="Times New Roman"/>
          <w:sz w:val="20"/>
        </w:rPr>
      </w:pPr>
      <w:r w:rsidRPr="00414E54">
        <w:rPr>
          <w:rFonts w:ascii="Times New Roman" w:hAnsi="Times New Roman" w:cs="Times New Roman"/>
          <w:sz w:val="20"/>
        </w:rPr>
        <w:t>(*) należy wypełnić wykropkowane miejsca</w:t>
      </w:r>
    </w:p>
    <w:p w14:paraId="2D68190E" w14:textId="77777777" w:rsidR="00613C59" w:rsidRDefault="00613C59" w:rsidP="00613C59">
      <w:pPr>
        <w:rPr>
          <w:rFonts w:ascii="Times New Roman" w:hAnsi="Times New Roman" w:cs="Times New Roman"/>
          <w:sz w:val="20"/>
        </w:rPr>
      </w:pPr>
    </w:p>
    <w:p w14:paraId="0D960994" w14:textId="77777777" w:rsidR="00613C59" w:rsidRDefault="00613C59" w:rsidP="00613C59">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495AD88D" w14:textId="77777777" w:rsidR="00613C59" w:rsidRDefault="00613C59" w:rsidP="00613C59">
      <w:pPr>
        <w:rPr>
          <w:rFonts w:ascii="Times New Roman" w:hAnsi="Times New Roman" w:cs="Times New Roman"/>
          <w:sz w:val="20"/>
        </w:rPr>
      </w:pPr>
    </w:p>
    <w:p w14:paraId="3D326FB1"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2F3A44E"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7F3175B" w14:textId="77777777" w:rsidR="00613C59" w:rsidRPr="00C70FFA" w:rsidRDefault="00613C59" w:rsidP="00613C5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4DA45E2" w14:textId="77777777" w:rsidR="00613C59" w:rsidRPr="0034307B" w:rsidRDefault="00613C59" w:rsidP="000D42E2">
      <w:pPr>
        <w:pStyle w:val="Standard"/>
        <w:rPr>
          <w:sz w:val="20"/>
          <w:szCs w:val="20"/>
        </w:rPr>
      </w:pPr>
    </w:p>
    <w:sectPr w:rsidR="00613C59" w:rsidRPr="0034307B" w:rsidSect="00BA4054">
      <w:footerReference w:type="default" r:id="rId18"/>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E218" w14:textId="77777777" w:rsidR="00C17489" w:rsidRDefault="00C17489" w:rsidP="003533FE">
      <w:r>
        <w:separator/>
      </w:r>
    </w:p>
  </w:endnote>
  <w:endnote w:type="continuationSeparator" w:id="0">
    <w:p w14:paraId="685CABD8" w14:textId="77777777" w:rsidR="00C17489" w:rsidRDefault="00C17489"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EndPr/>
    <w:sdtContent>
      <w:p w14:paraId="7E40FAA9" w14:textId="46A21FA5" w:rsidR="00DE4551" w:rsidRDefault="00DE4551">
        <w:pPr>
          <w:pStyle w:val="Stopka"/>
          <w:jc w:val="right"/>
        </w:pPr>
        <w:r>
          <w:fldChar w:fldCharType="begin"/>
        </w:r>
        <w:r>
          <w:instrText>PAGE   \* MERGEFORMAT</w:instrText>
        </w:r>
        <w:r>
          <w:fldChar w:fldCharType="separate"/>
        </w:r>
        <w:r>
          <w:t>2</w:t>
        </w:r>
        <w:r>
          <w:fldChar w:fldCharType="end"/>
        </w:r>
      </w:p>
    </w:sdtContent>
  </w:sdt>
  <w:p w14:paraId="1705B34E" w14:textId="77777777" w:rsidR="00DE4551" w:rsidRDefault="00DE45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28EC" w14:textId="77777777" w:rsidR="00C17489" w:rsidRDefault="00C17489" w:rsidP="003533FE">
      <w:r>
        <w:separator/>
      </w:r>
    </w:p>
  </w:footnote>
  <w:footnote w:type="continuationSeparator" w:id="0">
    <w:p w14:paraId="0F5F02F3" w14:textId="77777777" w:rsidR="00C17489" w:rsidRDefault="00C17489"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0E3687"/>
    <w:multiLevelType w:val="hybridMultilevel"/>
    <w:tmpl w:val="73CA6AB2"/>
    <w:lvl w:ilvl="0" w:tplc="C2D28C0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6"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8"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9"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1"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F10CA6"/>
    <w:multiLevelType w:val="hybridMultilevel"/>
    <w:tmpl w:val="394EB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762DB8"/>
    <w:multiLevelType w:val="hybridMultilevel"/>
    <w:tmpl w:val="98323F1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7" w15:restartNumberingAfterBreak="0">
    <w:nsid w:val="38C51CD5"/>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28"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29"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6557F3B"/>
    <w:multiLevelType w:val="hybridMultilevel"/>
    <w:tmpl w:val="3B884D5E"/>
    <w:lvl w:ilvl="0" w:tplc="A36AACF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42"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5C0526"/>
    <w:multiLevelType w:val="hybridMultilevel"/>
    <w:tmpl w:val="C8F05C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F1577CD"/>
    <w:multiLevelType w:val="hybridMultilevel"/>
    <w:tmpl w:val="1A74328A"/>
    <w:lvl w:ilvl="0" w:tplc="F8F6A1D4">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2"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55"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1"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1"/>
  </w:num>
  <w:num w:numId="2">
    <w:abstractNumId w:val="34"/>
  </w:num>
  <w:num w:numId="3">
    <w:abstractNumId w:val="2"/>
  </w:num>
  <w:num w:numId="4">
    <w:abstractNumId w:val="62"/>
  </w:num>
  <w:num w:numId="5">
    <w:abstractNumId w:val="48"/>
  </w:num>
  <w:num w:numId="6">
    <w:abstractNumId w:val="40"/>
  </w:num>
  <w:num w:numId="7">
    <w:abstractNumId w:val="10"/>
  </w:num>
  <w:num w:numId="8">
    <w:abstractNumId w:val="38"/>
  </w:num>
  <w:num w:numId="9">
    <w:abstractNumId w:val="57"/>
  </w:num>
  <w:num w:numId="10">
    <w:abstractNumId w:val="58"/>
  </w:num>
  <w:num w:numId="11">
    <w:abstractNumId w:val="47"/>
  </w:num>
  <w:num w:numId="12">
    <w:abstractNumId w:val="32"/>
  </w:num>
  <w:num w:numId="13">
    <w:abstractNumId w:val="16"/>
  </w:num>
  <w:num w:numId="14">
    <w:abstractNumId w:val="31"/>
  </w:num>
  <w:num w:numId="15">
    <w:abstractNumId w:val="35"/>
  </w:num>
  <w:num w:numId="16">
    <w:abstractNumId w:val="44"/>
  </w:num>
  <w:num w:numId="17">
    <w:abstractNumId w:val="55"/>
  </w:num>
  <w:num w:numId="18">
    <w:abstractNumId w:val="3"/>
  </w:num>
  <w:num w:numId="19">
    <w:abstractNumId w:val="26"/>
  </w:num>
  <w:num w:numId="20">
    <w:abstractNumId w:val="46"/>
  </w:num>
  <w:num w:numId="21">
    <w:abstractNumId w:val="9"/>
  </w:num>
  <w:num w:numId="22">
    <w:abstractNumId w:val="18"/>
  </w:num>
  <w:num w:numId="23">
    <w:abstractNumId w:val="30"/>
  </w:num>
  <w:num w:numId="24">
    <w:abstractNumId w:val="59"/>
  </w:num>
  <w:num w:numId="25">
    <w:abstractNumId w:val="43"/>
  </w:num>
  <w:num w:numId="26">
    <w:abstractNumId w:val="5"/>
  </w:num>
  <w:num w:numId="27">
    <w:abstractNumId w:val="56"/>
  </w:num>
  <w:num w:numId="28">
    <w:abstractNumId w:val="6"/>
  </w:num>
  <w:num w:numId="29">
    <w:abstractNumId w:val="14"/>
  </w:num>
  <w:num w:numId="30">
    <w:abstractNumId w:val="37"/>
  </w:num>
  <w:num w:numId="31">
    <w:abstractNumId w:val="45"/>
  </w:num>
  <w:num w:numId="32">
    <w:abstractNumId w:val="50"/>
  </w:num>
  <w:num w:numId="33">
    <w:abstractNumId w:val="29"/>
  </w:num>
  <w:num w:numId="34">
    <w:abstractNumId w:val="4"/>
  </w:num>
  <w:num w:numId="35">
    <w:abstractNumId w:val="28"/>
  </w:num>
  <w:num w:numId="36">
    <w:abstractNumId w:val="27"/>
  </w:num>
  <w:num w:numId="37">
    <w:abstractNumId w:val="19"/>
  </w:num>
  <w:num w:numId="38">
    <w:abstractNumId w:val="33"/>
  </w:num>
  <w:num w:numId="39">
    <w:abstractNumId w:val="52"/>
  </w:num>
  <w:num w:numId="40">
    <w:abstractNumId w:val="63"/>
  </w:num>
  <w:num w:numId="41">
    <w:abstractNumId w:val="61"/>
  </w:num>
  <w:num w:numId="42">
    <w:abstractNumId w:val="36"/>
  </w:num>
  <w:num w:numId="43">
    <w:abstractNumId w:val="8"/>
  </w:num>
  <w:num w:numId="44">
    <w:abstractNumId w:val="13"/>
  </w:num>
  <w:num w:numId="45">
    <w:abstractNumId w:val="42"/>
  </w:num>
  <w:num w:numId="46">
    <w:abstractNumId w:val="22"/>
  </w:num>
  <w:num w:numId="47">
    <w:abstractNumId w:val="54"/>
  </w:num>
  <w:num w:numId="48">
    <w:abstractNumId w:val="41"/>
  </w:num>
  <w:num w:numId="49">
    <w:abstractNumId w:val="60"/>
  </w:num>
  <w:num w:numId="50">
    <w:abstractNumId w:val="20"/>
  </w:num>
  <w:num w:numId="51">
    <w:abstractNumId w:val="51"/>
  </w:num>
  <w:num w:numId="52">
    <w:abstractNumId w:val="15"/>
  </w:num>
  <w:num w:numId="53">
    <w:abstractNumId w:val="23"/>
  </w:num>
  <w:num w:numId="54">
    <w:abstractNumId w:val="7"/>
  </w:num>
  <w:num w:numId="55">
    <w:abstractNumId w:val="49"/>
  </w:num>
  <w:num w:numId="56">
    <w:abstractNumId w:val="39"/>
  </w:num>
  <w:num w:numId="57">
    <w:abstractNumId w:val="11"/>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17"/>
  </w:num>
  <w:num w:numId="61">
    <w:abstractNumId w:val="53"/>
  </w:num>
  <w:num w:numId="62">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210CB"/>
    <w:rsid w:val="00030787"/>
    <w:rsid w:val="00032B7E"/>
    <w:rsid w:val="000409C2"/>
    <w:rsid w:val="00043584"/>
    <w:rsid w:val="00055DC2"/>
    <w:rsid w:val="000648C9"/>
    <w:rsid w:val="00080276"/>
    <w:rsid w:val="00083DFA"/>
    <w:rsid w:val="00087E46"/>
    <w:rsid w:val="00091E07"/>
    <w:rsid w:val="00094CEF"/>
    <w:rsid w:val="00095660"/>
    <w:rsid w:val="000A108B"/>
    <w:rsid w:val="000A4730"/>
    <w:rsid w:val="000B1A3B"/>
    <w:rsid w:val="000B3462"/>
    <w:rsid w:val="000B3D59"/>
    <w:rsid w:val="000B621A"/>
    <w:rsid w:val="000C2A9D"/>
    <w:rsid w:val="000D42E2"/>
    <w:rsid w:val="000D726B"/>
    <w:rsid w:val="000F0543"/>
    <w:rsid w:val="000F0C58"/>
    <w:rsid w:val="000F52AB"/>
    <w:rsid w:val="00100345"/>
    <w:rsid w:val="00116305"/>
    <w:rsid w:val="00126E0A"/>
    <w:rsid w:val="00132AD0"/>
    <w:rsid w:val="00142FC8"/>
    <w:rsid w:val="00154BA6"/>
    <w:rsid w:val="00157759"/>
    <w:rsid w:val="001622D1"/>
    <w:rsid w:val="00162B2A"/>
    <w:rsid w:val="0016481C"/>
    <w:rsid w:val="001706A9"/>
    <w:rsid w:val="00172C3D"/>
    <w:rsid w:val="0018023A"/>
    <w:rsid w:val="001804E8"/>
    <w:rsid w:val="001A2868"/>
    <w:rsid w:val="001A6AC3"/>
    <w:rsid w:val="001B3E10"/>
    <w:rsid w:val="001C5C8F"/>
    <w:rsid w:val="001D404A"/>
    <w:rsid w:val="001E033E"/>
    <w:rsid w:val="00210482"/>
    <w:rsid w:val="00213936"/>
    <w:rsid w:val="002262FF"/>
    <w:rsid w:val="002366DD"/>
    <w:rsid w:val="0026116F"/>
    <w:rsid w:val="00270001"/>
    <w:rsid w:val="002726A6"/>
    <w:rsid w:val="0027564B"/>
    <w:rsid w:val="002802A4"/>
    <w:rsid w:val="00282E46"/>
    <w:rsid w:val="00283518"/>
    <w:rsid w:val="002B11FD"/>
    <w:rsid w:val="002B1AB3"/>
    <w:rsid w:val="002D3925"/>
    <w:rsid w:val="002D5A44"/>
    <w:rsid w:val="002D7F53"/>
    <w:rsid w:val="002E2794"/>
    <w:rsid w:val="002F5CE1"/>
    <w:rsid w:val="00301AA0"/>
    <w:rsid w:val="0030262A"/>
    <w:rsid w:val="00302B46"/>
    <w:rsid w:val="003053D0"/>
    <w:rsid w:val="0030547E"/>
    <w:rsid w:val="00312BB8"/>
    <w:rsid w:val="003228E8"/>
    <w:rsid w:val="003250E7"/>
    <w:rsid w:val="0032687E"/>
    <w:rsid w:val="003306A3"/>
    <w:rsid w:val="0034307B"/>
    <w:rsid w:val="00343E11"/>
    <w:rsid w:val="0034615B"/>
    <w:rsid w:val="003533FE"/>
    <w:rsid w:val="00360053"/>
    <w:rsid w:val="00377699"/>
    <w:rsid w:val="00380C22"/>
    <w:rsid w:val="00383059"/>
    <w:rsid w:val="003836F4"/>
    <w:rsid w:val="00396B34"/>
    <w:rsid w:val="00397F72"/>
    <w:rsid w:val="003A0F20"/>
    <w:rsid w:val="003A70A2"/>
    <w:rsid w:val="003B25D6"/>
    <w:rsid w:val="003B46FA"/>
    <w:rsid w:val="003B4837"/>
    <w:rsid w:val="003D17E8"/>
    <w:rsid w:val="003D6CE7"/>
    <w:rsid w:val="003E7BF7"/>
    <w:rsid w:val="003F09B6"/>
    <w:rsid w:val="003F2E73"/>
    <w:rsid w:val="003F3383"/>
    <w:rsid w:val="003F518E"/>
    <w:rsid w:val="0040131F"/>
    <w:rsid w:val="004147BA"/>
    <w:rsid w:val="00414E54"/>
    <w:rsid w:val="00415C39"/>
    <w:rsid w:val="00425724"/>
    <w:rsid w:val="0043328A"/>
    <w:rsid w:val="00434532"/>
    <w:rsid w:val="004423BE"/>
    <w:rsid w:val="00443BB7"/>
    <w:rsid w:val="00457F6F"/>
    <w:rsid w:val="0046670D"/>
    <w:rsid w:val="004675E7"/>
    <w:rsid w:val="00474188"/>
    <w:rsid w:val="00477354"/>
    <w:rsid w:val="004834BC"/>
    <w:rsid w:val="004A6B2D"/>
    <w:rsid w:val="004B3C3C"/>
    <w:rsid w:val="004C26A6"/>
    <w:rsid w:val="004C4DA0"/>
    <w:rsid w:val="004E0932"/>
    <w:rsid w:val="004E5A19"/>
    <w:rsid w:val="004F2A7C"/>
    <w:rsid w:val="005078A8"/>
    <w:rsid w:val="00510D06"/>
    <w:rsid w:val="005205D8"/>
    <w:rsid w:val="00521402"/>
    <w:rsid w:val="005266DB"/>
    <w:rsid w:val="00531636"/>
    <w:rsid w:val="00531763"/>
    <w:rsid w:val="00541CE3"/>
    <w:rsid w:val="00563EE2"/>
    <w:rsid w:val="005670E0"/>
    <w:rsid w:val="005739CF"/>
    <w:rsid w:val="0057777C"/>
    <w:rsid w:val="00581E15"/>
    <w:rsid w:val="0058242A"/>
    <w:rsid w:val="005870AD"/>
    <w:rsid w:val="00592B35"/>
    <w:rsid w:val="005B1711"/>
    <w:rsid w:val="005C0380"/>
    <w:rsid w:val="005C4222"/>
    <w:rsid w:val="005D467F"/>
    <w:rsid w:val="005E215B"/>
    <w:rsid w:val="00604C2E"/>
    <w:rsid w:val="00605BBE"/>
    <w:rsid w:val="00613C59"/>
    <w:rsid w:val="00621E65"/>
    <w:rsid w:val="00623A68"/>
    <w:rsid w:val="00650177"/>
    <w:rsid w:val="006607D8"/>
    <w:rsid w:val="00660B45"/>
    <w:rsid w:val="006647A2"/>
    <w:rsid w:val="00670908"/>
    <w:rsid w:val="00672C15"/>
    <w:rsid w:val="0067439B"/>
    <w:rsid w:val="00681B26"/>
    <w:rsid w:val="006847B7"/>
    <w:rsid w:val="00684E5F"/>
    <w:rsid w:val="006916CB"/>
    <w:rsid w:val="006A118D"/>
    <w:rsid w:val="006A22FC"/>
    <w:rsid w:val="006C0CC9"/>
    <w:rsid w:val="006C2139"/>
    <w:rsid w:val="006C4E4F"/>
    <w:rsid w:val="006C7D7B"/>
    <w:rsid w:val="006D3766"/>
    <w:rsid w:val="006D7655"/>
    <w:rsid w:val="006E2A2B"/>
    <w:rsid w:val="006F0243"/>
    <w:rsid w:val="006F3855"/>
    <w:rsid w:val="00710A28"/>
    <w:rsid w:val="00712E19"/>
    <w:rsid w:val="00714423"/>
    <w:rsid w:val="00717FE1"/>
    <w:rsid w:val="00723F0D"/>
    <w:rsid w:val="00736B22"/>
    <w:rsid w:val="00737C24"/>
    <w:rsid w:val="00742539"/>
    <w:rsid w:val="00754963"/>
    <w:rsid w:val="00755A3D"/>
    <w:rsid w:val="00760E55"/>
    <w:rsid w:val="0076342C"/>
    <w:rsid w:val="007756C2"/>
    <w:rsid w:val="00792500"/>
    <w:rsid w:val="00795C0C"/>
    <w:rsid w:val="00796A22"/>
    <w:rsid w:val="007A26CF"/>
    <w:rsid w:val="007B5BD4"/>
    <w:rsid w:val="007C0352"/>
    <w:rsid w:val="007C03AE"/>
    <w:rsid w:val="007C3D67"/>
    <w:rsid w:val="007D5E85"/>
    <w:rsid w:val="007E04CC"/>
    <w:rsid w:val="007E1002"/>
    <w:rsid w:val="007E7510"/>
    <w:rsid w:val="007F70E6"/>
    <w:rsid w:val="0080301D"/>
    <w:rsid w:val="0080303B"/>
    <w:rsid w:val="008104B0"/>
    <w:rsid w:val="00811AD1"/>
    <w:rsid w:val="00815356"/>
    <w:rsid w:val="00835931"/>
    <w:rsid w:val="00835F34"/>
    <w:rsid w:val="0083791B"/>
    <w:rsid w:val="0084007E"/>
    <w:rsid w:val="00843E09"/>
    <w:rsid w:val="0084451E"/>
    <w:rsid w:val="008478AD"/>
    <w:rsid w:val="00856A9F"/>
    <w:rsid w:val="008722FB"/>
    <w:rsid w:val="00874ED9"/>
    <w:rsid w:val="00876B09"/>
    <w:rsid w:val="00876B3F"/>
    <w:rsid w:val="00876DF4"/>
    <w:rsid w:val="008906F5"/>
    <w:rsid w:val="008A47B5"/>
    <w:rsid w:val="008A5CF2"/>
    <w:rsid w:val="008A66DD"/>
    <w:rsid w:val="008B1079"/>
    <w:rsid w:val="008B76FF"/>
    <w:rsid w:val="008D104E"/>
    <w:rsid w:val="008E077E"/>
    <w:rsid w:val="008E4B6D"/>
    <w:rsid w:val="008F6D15"/>
    <w:rsid w:val="00911677"/>
    <w:rsid w:val="009204B2"/>
    <w:rsid w:val="0092372C"/>
    <w:rsid w:val="00933465"/>
    <w:rsid w:val="009433CE"/>
    <w:rsid w:val="00950B2E"/>
    <w:rsid w:val="00954FD8"/>
    <w:rsid w:val="00957719"/>
    <w:rsid w:val="0096180A"/>
    <w:rsid w:val="00963B08"/>
    <w:rsid w:val="00963DC4"/>
    <w:rsid w:val="00964282"/>
    <w:rsid w:val="009710E9"/>
    <w:rsid w:val="009740DE"/>
    <w:rsid w:val="00976D0C"/>
    <w:rsid w:val="00990B74"/>
    <w:rsid w:val="009935C6"/>
    <w:rsid w:val="009A178B"/>
    <w:rsid w:val="009A1F25"/>
    <w:rsid w:val="009A20A8"/>
    <w:rsid w:val="009A6681"/>
    <w:rsid w:val="009B3FB2"/>
    <w:rsid w:val="009B5CC8"/>
    <w:rsid w:val="009C449D"/>
    <w:rsid w:val="009C4EEA"/>
    <w:rsid w:val="009D1B3D"/>
    <w:rsid w:val="009D3EB5"/>
    <w:rsid w:val="009D4F6A"/>
    <w:rsid w:val="009D626A"/>
    <w:rsid w:val="009E0850"/>
    <w:rsid w:val="009E16E1"/>
    <w:rsid w:val="009E3B16"/>
    <w:rsid w:val="009E619B"/>
    <w:rsid w:val="00A0098E"/>
    <w:rsid w:val="00A044B5"/>
    <w:rsid w:val="00A06D23"/>
    <w:rsid w:val="00A10E56"/>
    <w:rsid w:val="00A138F2"/>
    <w:rsid w:val="00A22C9E"/>
    <w:rsid w:val="00A2590D"/>
    <w:rsid w:val="00A263D3"/>
    <w:rsid w:val="00A31231"/>
    <w:rsid w:val="00A316F0"/>
    <w:rsid w:val="00A353F3"/>
    <w:rsid w:val="00A35690"/>
    <w:rsid w:val="00A362C0"/>
    <w:rsid w:val="00A36D02"/>
    <w:rsid w:val="00A440E8"/>
    <w:rsid w:val="00A45ADB"/>
    <w:rsid w:val="00A50553"/>
    <w:rsid w:val="00A53833"/>
    <w:rsid w:val="00A55CFA"/>
    <w:rsid w:val="00A73E35"/>
    <w:rsid w:val="00A76FF6"/>
    <w:rsid w:val="00A80127"/>
    <w:rsid w:val="00A81288"/>
    <w:rsid w:val="00A8147A"/>
    <w:rsid w:val="00A90C65"/>
    <w:rsid w:val="00AA13F1"/>
    <w:rsid w:val="00AB7D4E"/>
    <w:rsid w:val="00AC7CE5"/>
    <w:rsid w:val="00AD0835"/>
    <w:rsid w:val="00AD2DB1"/>
    <w:rsid w:val="00B1117C"/>
    <w:rsid w:val="00B11446"/>
    <w:rsid w:val="00B201D6"/>
    <w:rsid w:val="00B213A8"/>
    <w:rsid w:val="00B22DF8"/>
    <w:rsid w:val="00B51EC8"/>
    <w:rsid w:val="00B57209"/>
    <w:rsid w:val="00B65DB1"/>
    <w:rsid w:val="00B70DA6"/>
    <w:rsid w:val="00B71404"/>
    <w:rsid w:val="00B755E5"/>
    <w:rsid w:val="00B853C8"/>
    <w:rsid w:val="00B85D32"/>
    <w:rsid w:val="00B87C74"/>
    <w:rsid w:val="00BA0466"/>
    <w:rsid w:val="00BA4054"/>
    <w:rsid w:val="00BB1DA1"/>
    <w:rsid w:val="00BB364B"/>
    <w:rsid w:val="00BB5C12"/>
    <w:rsid w:val="00BC65FB"/>
    <w:rsid w:val="00BE0B23"/>
    <w:rsid w:val="00BE6106"/>
    <w:rsid w:val="00C008A7"/>
    <w:rsid w:val="00C0553F"/>
    <w:rsid w:val="00C1425A"/>
    <w:rsid w:val="00C17489"/>
    <w:rsid w:val="00C41CEA"/>
    <w:rsid w:val="00C52411"/>
    <w:rsid w:val="00C5305C"/>
    <w:rsid w:val="00C564C7"/>
    <w:rsid w:val="00C57ECE"/>
    <w:rsid w:val="00C6627B"/>
    <w:rsid w:val="00C70A61"/>
    <w:rsid w:val="00C70B44"/>
    <w:rsid w:val="00C70FFA"/>
    <w:rsid w:val="00C74CB7"/>
    <w:rsid w:val="00C8241F"/>
    <w:rsid w:val="00C82436"/>
    <w:rsid w:val="00C86347"/>
    <w:rsid w:val="00C922FB"/>
    <w:rsid w:val="00C92B48"/>
    <w:rsid w:val="00C95AA7"/>
    <w:rsid w:val="00C9640F"/>
    <w:rsid w:val="00CA0628"/>
    <w:rsid w:val="00CB0728"/>
    <w:rsid w:val="00CB24EA"/>
    <w:rsid w:val="00CB3074"/>
    <w:rsid w:val="00CB4C32"/>
    <w:rsid w:val="00CB6DF2"/>
    <w:rsid w:val="00CB7861"/>
    <w:rsid w:val="00CB7D80"/>
    <w:rsid w:val="00CC587F"/>
    <w:rsid w:val="00CC633F"/>
    <w:rsid w:val="00CE14EC"/>
    <w:rsid w:val="00CE65AA"/>
    <w:rsid w:val="00D02B8B"/>
    <w:rsid w:val="00D16179"/>
    <w:rsid w:val="00D23691"/>
    <w:rsid w:val="00D264AD"/>
    <w:rsid w:val="00D32258"/>
    <w:rsid w:val="00D47796"/>
    <w:rsid w:val="00D51D9D"/>
    <w:rsid w:val="00D71A27"/>
    <w:rsid w:val="00D7234C"/>
    <w:rsid w:val="00D734AC"/>
    <w:rsid w:val="00D908AA"/>
    <w:rsid w:val="00D95807"/>
    <w:rsid w:val="00DA2A69"/>
    <w:rsid w:val="00DB00B5"/>
    <w:rsid w:val="00DB17FE"/>
    <w:rsid w:val="00DC16E2"/>
    <w:rsid w:val="00DC3C6D"/>
    <w:rsid w:val="00DD54B6"/>
    <w:rsid w:val="00DE0DAD"/>
    <w:rsid w:val="00DE4551"/>
    <w:rsid w:val="00DE56B3"/>
    <w:rsid w:val="00DF01F0"/>
    <w:rsid w:val="00DF1A9B"/>
    <w:rsid w:val="00E01EF3"/>
    <w:rsid w:val="00E06E66"/>
    <w:rsid w:val="00E157AF"/>
    <w:rsid w:val="00E22EB3"/>
    <w:rsid w:val="00E3308C"/>
    <w:rsid w:val="00E35C8C"/>
    <w:rsid w:val="00E434C9"/>
    <w:rsid w:val="00E62AA0"/>
    <w:rsid w:val="00E62C95"/>
    <w:rsid w:val="00E675EC"/>
    <w:rsid w:val="00E677AE"/>
    <w:rsid w:val="00E70CC2"/>
    <w:rsid w:val="00E713E9"/>
    <w:rsid w:val="00E74C28"/>
    <w:rsid w:val="00E81B62"/>
    <w:rsid w:val="00E87FB5"/>
    <w:rsid w:val="00E91CBA"/>
    <w:rsid w:val="00E93812"/>
    <w:rsid w:val="00EA406A"/>
    <w:rsid w:val="00EA6A2E"/>
    <w:rsid w:val="00EB6FA0"/>
    <w:rsid w:val="00EC1F2E"/>
    <w:rsid w:val="00EE6005"/>
    <w:rsid w:val="00EE7A33"/>
    <w:rsid w:val="00EF31B8"/>
    <w:rsid w:val="00F00766"/>
    <w:rsid w:val="00F10887"/>
    <w:rsid w:val="00F119BA"/>
    <w:rsid w:val="00F12AEC"/>
    <w:rsid w:val="00F157B4"/>
    <w:rsid w:val="00F2193C"/>
    <w:rsid w:val="00F22507"/>
    <w:rsid w:val="00F25872"/>
    <w:rsid w:val="00F31491"/>
    <w:rsid w:val="00F373AF"/>
    <w:rsid w:val="00F505E4"/>
    <w:rsid w:val="00F51D04"/>
    <w:rsid w:val="00F57510"/>
    <w:rsid w:val="00F72725"/>
    <w:rsid w:val="00F758AE"/>
    <w:rsid w:val="00F77EFF"/>
    <w:rsid w:val="00F85532"/>
    <w:rsid w:val="00FA36E6"/>
    <w:rsid w:val="00FA787D"/>
    <w:rsid w:val="00FB1123"/>
    <w:rsid w:val="00FC5427"/>
    <w:rsid w:val="00FC613D"/>
    <w:rsid w:val="00FC7BC3"/>
    <w:rsid w:val="00FD4CCB"/>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mailto:marcin.brzdek@gmina-aleksandrowkujawski.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4400C-384A-462A-B11B-87842C98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21585</Words>
  <Characters>129513</Characters>
  <Application>Microsoft Office Word</Application>
  <DocSecurity>0</DocSecurity>
  <Lines>1079</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33</cp:revision>
  <cp:lastPrinted>2022-03-10T12:46:00Z</cp:lastPrinted>
  <dcterms:created xsi:type="dcterms:W3CDTF">2022-02-14T10:50:00Z</dcterms:created>
  <dcterms:modified xsi:type="dcterms:W3CDTF">2022-03-10T13:02:00Z</dcterms:modified>
</cp:coreProperties>
</file>