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1.1</w:t>
      </w:r>
      <w:r w:rsidR="0087138F">
        <w:rPr>
          <w:rFonts w:eastAsia="Calibri" w:cs="Arial"/>
          <w:lang w:eastAsia="en-US"/>
        </w:rPr>
        <w:t>3</w:t>
      </w:r>
      <w:r w:rsidR="00D71CD5" w:rsidRPr="0004794D">
        <w:rPr>
          <w:rFonts w:eastAsia="Calibri" w:cs="Arial"/>
          <w:lang w:eastAsia="en-US"/>
        </w:rPr>
        <w:t>.202</w:t>
      </w:r>
      <w:r w:rsidR="00D71CD5">
        <w:rPr>
          <w:rFonts w:eastAsia="Calibri" w:cs="Arial"/>
          <w:lang w:eastAsia="en-US"/>
        </w:rPr>
        <w:t>3</w:t>
      </w:r>
      <w:r w:rsidR="00D71CD5" w:rsidRPr="0004794D">
        <w:rPr>
          <w:rFonts w:eastAsia="Calibri" w:cs="Arial"/>
          <w:lang w:eastAsia="en-US"/>
        </w:rPr>
        <w:t>.WC</w:t>
      </w:r>
    </w:p>
    <w:p w:rsidR="00834671" w:rsidRPr="0004794D" w:rsidRDefault="00834671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Formularz wykazu osób</w:t>
      </w:r>
      <w:r w:rsidR="0004794D">
        <w:rPr>
          <w:rFonts w:eastAsia="Calibri" w:cs="Arial"/>
          <w:lang w:eastAsia="en-US"/>
        </w:rPr>
        <w:t xml:space="preserve">  </w:t>
      </w:r>
    </w:p>
    <w:p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4794D">
        <w:rPr>
          <w:rFonts w:eastAsia="Calibri" w:cs="Arial"/>
          <w:lang w:eastAsia="en-US"/>
        </w:rPr>
        <w:t>CEiDG</w:t>
      </w:r>
      <w:proofErr w:type="spellEnd"/>
      <w:r w:rsidRPr="0004794D">
        <w:rPr>
          <w:rFonts w:eastAsia="Calibri" w:cs="Arial"/>
          <w:lang w:eastAsia="en-US"/>
        </w:rPr>
        <w:t>)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  <w:bookmarkStart w:id="0" w:name="_GoBack"/>
      <w:bookmarkEnd w:id="0"/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:rsidR="00834671" w:rsidRPr="00D71CD5" w:rsidRDefault="00834671" w:rsidP="00D71CD5">
      <w:pPr>
        <w:spacing w:line="276" w:lineRule="auto"/>
        <w:jc w:val="both"/>
        <w:rPr>
          <w:rFonts w:eastAsia="Arial" w:cs="Arial"/>
          <w:b/>
          <w:bCs/>
          <w:lang w:val="pl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FF5827">
        <w:rPr>
          <w:rFonts w:eastAsia="Arial" w:cs="Arial"/>
          <w:b/>
          <w:bCs/>
          <w:lang w:val="pl"/>
        </w:rPr>
        <w:t xml:space="preserve"> </w:t>
      </w:r>
      <w:r w:rsidR="00FF5827">
        <w:rPr>
          <w:rFonts w:eastAsia="Arial"/>
          <w:b/>
          <w:bCs/>
        </w:rPr>
        <w:t xml:space="preserve">Przebudowa dróg na terenie gminy Stężyca: nawierzchnie </w:t>
      </w:r>
      <w:r w:rsidR="00E754A9">
        <w:rPr>
          <w:rFonts w:eastAsia="Arial"/>
          <w:b/>
          <w:bCs/>
        </w:rPr>
        <w:t>bitumiczne</w:t>
      </w:r>
      <w:r w:rsidR="00D71CD5">
        <w:rPr>
          <w:rFonts w:eastAsia="Arial" w:cs="Arial"/>
          <w:b/>
          <w:bCs/>
          <w:lang w:val="pl"/>
        </w:rPr>
        <w:t xml:space="preserve">, </w:t>
      </w:r>
      <w:r w:rsidRPr="0004794D">
        <w:rPr>
          <w:rFonts w:eastAsia="Calibri" w:cs="Arial"/>
          <w:lang w:eastAsia="en-US"/>
        </w:rPr>
        <w:t xml:space="preserve">prowadzonego przez Gminę Stężyca, ul. </w:t>
      </w:r>
      <w:r w:rsidR="007E125B" w:rsidRPr="0004794D">
        <w:rPr>
          <w:rFonts w:eastAsia="Calibri" w:cs="Arial"/>
          <w:lang w:eastAsia="en-US"/>
        </w:rPr>
        <w:t>Parkowa 1</w:t>
      </w:r>
      <w:r w:rsidRPr="0004794D">
        <w:rPr>
          <w:rFonts w:eastAsia="Calibri" w:cs="Arial"/>
          <w:lang w:eastAsia="en-US"/>
        </w:rPr>
        <w:t xml:space="preserve">, 83-322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04794D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B544AB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Podstawa do dysponowania osobami</w:t>
            </w:r>
          </w:p>
        </w:tc>
      </w:tr>
      <w:tr w:rsidR="00834671" w:rsidRPr="0004794D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Dysponowanie bezpośrednie*</w:t>
            </w:r>
          </w:p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 xml:space="preserve">Dysponowanie pośrednie** </w:t>
            </w:r>
          </w:p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(podmiot, w którego dyspozycji pozostaje osoba)</w:t>
            </w:r>
          </w:p>
        </w:tc>
      </w:tr>
      <w:tr w:rsidR="00834671" w:rsidRPr="0004794D" w:rsidTr="0004794D">
        <w:tc>
          <w:tcPr>
            <w:tcW w:w="454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8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04" w:rsidRDefault="00540604">
      <w:r>
        <w:separator/>
      </w:r>
    </w:p>
  </w:endnote>
  <w:endnote w:type="continuationSeparator" w:id="0">
    <w:p w:rsidR="00540604" w:rsidRDefault="005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899" w:rsidRDefault="001305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04" w:rsidRDefault="00540604">
      <w:r>
        <w:separator/>
      </w:r>
    </w:p>
  </w:footnote>
  <w:footnote w:type="continuationSeparator" w:id="0">
    <w:p w:rsidR="00540604" w:rsidRDefault="005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82A"/>
    <w:rsid w:val="003619F2"/>
    <w:rsid w:val="00365820"/>
    <w:rsid w:val="00385E78"/>
    <w:rsid w:val="003C554F"/>
    <w:rsid w:val="003E7477"/>
    <w:rsid w:val="0040149C"/>
    <w:rsid w:val="00414478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40604"/>
    <w:rsid w:val="00544E23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138F"/>
    <w:rsid w:val="00873501"/>
    <w:rsid w:val="00876326"/>
    <w:rsid w:val="008945D9"/>
    <w:rsid w:val="008D70CE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AF3FCE"/>
    <w:rsid w:val="00B01F0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754A9"/>
    <w:rsid w:val="00E8149D"/>
    <w:rsid w:val="00E87616"/>
    <w:rsid w:val="00EA5C16"/>
    <w:rsid w:val="00EB1D47"/>
    <w:rsid w:val="00EB7AAC"/>
    <w:rsid w:val="00ED3D55"/>
    <w:rsid w:val="00ED7037"/>
    <w:rsid w:val="00EF000D"/>
    <w:rsid w:val="00F545A3"/>
    <w:rsid w:val="00FA0054"/>
    <w:rsid w:val="00FB5706"/>
    <w:rsid w:val="00FD3AE4"/>
    <w:rsid w:val="00FE542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CCBC0-1D01-49A7-A6B0-0323E07B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48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12</cp:revision>
  <cp:lastPrinted>2023-06-21T13:43:00Z</cp:lastPrinted>
  <dcterms:created xsi:type="dcterms:W3CDTF">2023-05-19T08:11:00Z</dcterms:created>
  <dcterms:modified xsi:type="dcterms:W3CDTF">2023-06-21T13:43:00Z</dcterms:modified>
</cp:coreProperties>
</file>