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E7B5A" w14:textId="7BD121B3" w:rsidR="00164153" w:rsidRPr="00C053AF" w:rsidRDefault="00CC6E44" w:rsidP="00CC6E44">
      <w:pPr>
        <w:pStyle w:val="Nagwek10"/>
        <w:keepNext/>
        <w:keepLines/>
        <w:shd w:val="clear" w:color="auto" w:fill="auto"/>
        <w:spacing w:after="348"/>
        <w:jc w:val="left"/>
      </w:pPr>
      <w:bookmarkStart w:id="0" w:name="bookmark0"/>
      <w:r>
        <w:rPr>
          <w:rFonts w:cstheme="minorHAnsi"/>
        </w:rPr>
        <w:t>WOIŚ.</w:t>
      </w:r>
      <w:r w:rsidRPr="00A94EA7">
        <w:rPr>
          <w:rFonts w:cstheme="minorHAnsi"/>
        </w:rPr>
        <w:t>261.</w:t>
      </w:r>
      <w:r>
        <w:rPr>
          <w:rFonts w:cstheme="minorHAnsi"/>
        </w:rPr>
        <w:t>26</w:t>
      </w:r>
      <w:r w:rsidRPr="00A94EA7">
        <w:rPr>
          <w:rFonts w:cstheme="minorHAnsi"/>
        </w:rPr>
        <w:t>.2024.MM</w:t>
      </w:r>
      <w:r w:rsidRPr="00C053A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64153" w:rsidRPr="00C053AF">
        <w:t xml:space="preserve">Załącznik nr </w:t>
      </w:r>
      <w:r w:rsidR="0007380E">
        <w:t>2</w:t>
      </w:r>
      <w:r>
        <w:t xml:space="preserve"> do SWZ</w:t>
      </w:r>
      <w:r w:rsidR="00164153" w:rsidRPr="00C053AF">
        <w:t xml:space="preserve"> </w:t>
      </w:r>
      <w:bookmarkEnd w:id="0"/>
    </w:p>
    <w:p w14:paraId="3D6F0FBA" w14:textId="77777777" w:rsidR="00164153" w:rsidRPr="00C053AF" w:rsidRDefault="00164153" w:rsidP="00164153">
      <w:pPr>
        <w:pStyle w:val="Teksttreci20"/>
        <w:shd w:val="clear" w:color="auto" w:fill="auto"/>
        <w:spacing w:before="0" w:after="304"/>
        <w:ind w:right="100"/>
      </w:pPr>
      <w:r w:rsidRPr="00C053AF">
        <w:t>Szablon dokumentacji inwentaryzacji przyrodniczej</w:t>
      </w:r>
    </w:p>
    <w:p w14:paraId="68BB18DA" w14:textId="77777777" w:rsidR="00164153" w:rsidRPr="00C053AF" w:rsidRDefault="00164153" w:rsidP="00164153">
      <w:pPr>
        <w:pStyle w:val="Nagwek10"/>
        <w:keepNext/>
        <w:keepLines/>
        <w:shd w:val="clear" w:color="auto" w:fill="auto"/>
        <w:spacing w:after="0" w:line="264" w:lineRule="exact"/>
        <w:ind w:right="100"/>
        <w:jc w:val="center"/>
      </w:pPr>
      <w:bookmarkStart w:id="1" w:name="bookmark1"/>
      <w:r w:rsidRPr="00C053AF">
        <w:t>Dokumentacja inwentaryzacji przy</w:t>
      </w:r>
      <w:r w:rsidR="0019016E">
        <w:t>rodniczej</w:t>
      </w:r>
      <w:r w:rsidR="0019016E">
        <w:br/>
        <w:t xml:space="preserve">rezerwatu przyrody </w:t>
      </w:r>
      <w:r w:rsidRPr="00C053AF">
        <w:rPr>
          <w:rStyle w:val="Nagwek1BezpogrubieniaKursywa"/>
        </w:rPr>
        <w:t xml:space="preserve"> nazwa obszaru</w:t>
      </w:r>
      <w:r w:rsidRPr="00C053AF">
        <w:rPr>
          <w:rStyle w:val="Nagwek1115ptBezpogrubienia"/>
        </w:rPr>
        <w:t xml:space="preserve"> </w:t>
      </w:r>
      <w:r w:rsidR="007040BC">
        <w:rPr>
          <w:rStyle w:val="Nagwek1115ptBezpogrubienia"/>
        </w:rPr>
        <w:t>……..</w:t>
      </w:r>
      <w:r w:rsidR="0019016E">
        <w:rPr>
          <w:rStyle w:val="Nagwek1115ptBezpogrubienia"/>
        </w:rPr>
        <w:t xml:space="preserve"> </w:t>
      </w:r>
      <w:r w:rsidRPr="00C053AF">
        <w:t xml:space="preserve">w województwie </w:t>
      </w:r>
      <w:bookmarkEnd w:id="1"/>
      <w:r w:rsidRPr="00C053AF">
        <w:t>lubuskim</w:t>
      </w:r>
    </w:p>
    <w:p w14:paraId="6CB54B91" w14:textId="77777777" w:rsidR="00487BC1" w:rsidRPr="00487BC1" w:rsidRDefault="00487BC1">
      <w:pPr>
        <w:rPr>
          <w:rFonts w:ascii="Times New Roman" w:hAnsi="Times New Roman" w:cs="Times New Roman"/>
          <w:b/>
        </w:rPr>
      </w:pPr>
    </w:p>
    <w:p w14:paraId="0220FADB" w14:textId="77777777" w:rsidR="00B73B35" w:rsidRPr="00487BC1" w:rsidRDefault="00487BC1">
      <w:pPr>
        <w:rPr>
          <w:rFonts w:ascii="Times New Roman" w:hAnsi="Times New Roman" w:cs="Times New Roman"/>
          <w:b/>
        </w:rPr>
      </w:pPr>
      <w:r w:rsidRPr="00487BC1">
        <w:rPr>
          <w:rFonts w:ascii="Times New Roman" w:hAnsi="Times New Roman" w:cs="Times New Roman"/>
          <w:b/>
        </w:rPr>
        <w:t>1 Informacje ogólne.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3"/>
        <w:gridCol w:w="10511"/>
      </w:tblGrid>
      <w:tr w:rsidR="00487BC1" w14:paraId="4F5D0EA2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6445CBB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Nazwa obszaru</w:t>
            </w:r>
          </w:p>
        </w:tc>
        <w:tc>
          <w:tcPr>
            <w:tcW w:w="10634" w:type="dxa"/>
          </w:tcPr>
          <w:p w14:paraId="47A63C1D" w14:textId="77777777" w:rsidR="00487BC1" w:rsidRDefault="0019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BC1" w14:paraId="7E892F79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0073E7C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Opis granic obszaru</w:t>
            </w:r>
          </w:p>
        </w:tc>
        <w:tc>
          <w:tcPr>
            <w:tcW w:w="10634" w:type="dxa"/>
          </w:tcPr>
          <w:p w14:paraId="70F4E885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Numeryczny wektor granic GI</w:t>
            </w:r>
            <w:r w:rsidR="0019016E">
              <w:rPr>
                <w:rFonts w:ascii="Times New Roman" w:hAnsi="Times New Roman" w:cs="Times New Roman"/>
                <w:i/>
                <w:iCs/>
              </w:rPr>
              <w:t>S</w:t>
            </w:r>
            <w:r w:rsidRPr="00C053AF">
              <w:rPr>
                <w:rFonts w:ascii="Times New Roman" w:hAnsi="Times New Roman" w:cs="Times New Roman"/>
                <w:i/>
                <w:iCs/>
              </w:rPr>
              <w:t>, stanowiący załącznik nr….</w:t>
            </w:r>
          </w:p>
        </w:tc>
      </w:tr>
      <w:tr w:rsidR="00487BC1" w14:paraId="65560AF9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FEF2A38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0634" w:type="dxa"/>
          </w:tcPr>
          <w:p w14:paraId="45338A86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Nazwa województw/a, powiatów/u, gmin/y</w:t>
            </w:r>
            <w:r w:rsidR="0019016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87BC1" w14:paraId="73534731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30EFD98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Powierzchnia obszaru w (ha)</w:t>
            </w:r>
          </w:p>
        </w:tc>
        <w:tc>
          <w:tcPr>
            <w:tcW w:w="10634" w:type="dxa"/>
          </w:tcPr>
          <w:p w14:paraId="7C7A1A63" w14:textId="77777777" w:rsidR="00487BC1" w:rsidRDefault="0019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BC1" w14:paraId="584FDD7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5CDF0D1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Status prawny</w:t>
            </w:r>
            <w:r w:rsidR="0019016E">
              <w:rPr>
                <w:rFonts w:ascii="Times New Roman" w:hAnsi="Times New Roman" w:cs="Times New Roman"/>
                <w:b/>
              </w:rPr>
              <w:t xml:space="preserve"> obszaru </w:t>
            </w:r>
          </w:p>
        </w:tc>
        <w:tc>
          <w:tcPr>
            <w:tcW w:w="10634" w:type="dxa"/>
          </w:tcPr>
          <w:p w14:paraId="740754DF" w14:textId="77777777" w:rsidR="00487BC1" w:rsidRDefault="0019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Podać podstawę prawną - uznania za rezerwat oraz aktualizacje zarządzenia RDOŚ </w:t>
            </w:r>
          </w:p>
        </w:tc>
      </w:tr>
      <w:tr w:rsidR="0019016E" w14:paraId="0FDB7367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0AEFA175" w14:textId="77777777" w:rsidR="0019016E" w:rsidRPr="00487BC1" w:rsidRDefault="00190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ochrony obszaru </w:t>
            </w:r>
          </w:p>
        </w:tc>
        <w:tc>
          <w:tcPr>
            <w:tcW w:w="10634" w:type="dxa"/>
          </w:tcPr>
          <w:p w14:paraId="2611B1B7" w14:textId="77777777" w:rsidR="0019016E" w:rsidRDefault="0019016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Podać podstawę prawną </w:t>
            </w:r>
            <w:r w:rsidRPr="00C053AF">
              <w:rPr>
                <w:rFonts w:ascii="Times New Roman" w:hAnsi="Times New Roman" w:cs="Times New Roman"/>
                <w:i/>
                <w:iCs/>
              </w:rPr>
              <w:t>(jeżeli jest)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- ustanowienia planu ochrony </w:t>
            </w:r>
          </w:p>
        </w:tc>
      </w:tr>
      <w:tr w:rsidR="00487BC1" w14:paraId="7827B5E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70E6F98D" w14:textId="77777777" w:rsidR="00487BC1" w:rsidRPr="00487BC1" w:rsidRDefault="00190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Wykonawca dokumentacji </w:t>
            </w:r>
          </w:p>
        </w:tc>
        <w:tc>
          <w:tcPr>
            <w:tcW w:w="10634" w:type="dxa"/>
          </w:tcPr>
          <w:p w14:paraId="68008CD5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Imię i nazwisko, dane kontaktowe (e-mail i telefon)</w:t>
            </w:r>
            <w:r w:rsidR="0019016E">
              <w:rPr>
                <w:rFonts w:ascii="Times New Roman" w:hAnsi="Times New Roman" w:cs="Times New Roman"/>
                <w:i/>
                <w:iCs/>
              </w:rPr>
              <w:t xml:space="preserve"> - nazwa podmiotu wykonującego  </w:t>
            </w:r>
          </w:p>
        </w:tc>
      </w:tr>
      <w:tr w:rsidR="00487BC1" w14:paraId="345B5966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67A0F53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Sprawujący nadzór</w:t>
            </w:r>
          </w:p>
        </w:tc>
        <w:tc>
          <w:tcPr>
            <w:tcW w:w="10634" w:type="dxa"/>
          </w:tcPr>
          <w:p w14:paraId="33AAA3D1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Style w:val="Teksttreci2115ptBezkursywy"/>
                <w:rFonts w:eastAsiaTheme="minorHAnsi"/>
              </w:rPr>
              <w:t>Regionalny Dyrektor Ochrony Środowiska w Gorzowie Wielkopolskim</w:t>
            </w:r>
          </w:p>
        </w:tc>
      </w:tr>
    </w:tbl>
    <w:p w14:paraId="2F817B0B" w14:textId="77777777" w:rsidR="00487BC1" w:rsidRPr="00C053AF" w:rsidRDefault="00487BC1">
      <w:pPr>
        <w:rPr>
          <w:rFonts w:ascii="Times New Roman" w:hAnsi="Times New Roman" w:cs="Times New Roman"/>
        </w:rPr>
      </w:pPr>
    </w:p>
    <w:p w14:paraId="155A186F" w14:textId="77777777" w:rsidR="00164153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2. Przedmioty ochrony objęte i</w:t>
      </w:r>
      <w:r w:rsidR="0019016E">
        <w:t xml:space="preserve">nwentaryzacją przyrodniczą: </w:t>
      </w:r>
    </w:p>
    <w:p w14:paraId="3C682015" w14:textId="77777777" w:rsidR="00495FF2" w:rsidRPr="00C053AF" w:rsidRDefault="00495FF2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</w:p>
    <w:p w14:paraId="01A3A398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Siedliska przyrodnicze.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266"/>
        <w:gridCol w:w="1786"/>
        <w:gridCol w:w="989"/>
        <w:gridCol w:w="1882"/>
        <w:gridCol w:w="1646"/>
        <w:gridCol w:w="2213"/>
        <w:gridCol w:w="1502"/>
      </w:tblGrid>
      <w:tr w:rsidR="00164153" w:rsidRPr="00C053AF" w14:paraId="2C9BC0FD" w14:textId="77777777" w:rsidTr="00487BC1">
        <w:trPr>
          <w:trHeight w:hRule="exact"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7A92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1A1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25FA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</w:t>
            </w:r>
          </w:p>
          <w:p w14:paraId="255BB91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- siedliska przyrodnicze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9AA0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Identyfikator</w:t>
            </w:r>
          </w:p>
          <w:p w14:paraId="1B5DEC7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fitosocjologiczny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4B9F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Pokrycie</w:t>
            </w:r>
          </w:p>
          <w:p w14:paraId="509E14F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[ha]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612A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Reprezentatywność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5835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Pow. względna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CFDD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FC4164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stanu zachowania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5E9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63B8337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2CE18BC5" w14:textId="77777777" w:rsidTr="00164153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7727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E2C4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631F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74F6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D321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7DEA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5398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DDFB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554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3BBD6C3" w14:textId="77777777" w:rsidR="00164153" w:rsidRDefault="00164153">
      <w:pPr>
        <w:rPr>
          <w:rFonts w:ascii="Times New Roman" w:hAnsi="Times New Roman" w:cs="Times New Roman"/>
        </w:rPr>
      </w:pPr>
    </w:p>
    <w:p w14:paraId="382ADAA5" w14:textId="77777777" w:rsidR="00285058" w:rsidRDefault="00285058">
      <w:pPr>
        <w:rPr>
          <w:rFonts w:ascii="Times New Roman" w:hAnsi="Times New Roman" w:cs="Times New Roman"/>
        </w:rPr>
      </w:pPr>
    </w:p>
    <w:p w14:paraId="5F12C3AE" w14:textId="77777777" w:rsidR="00285058" w:rsidRDefault="00285058">
      <w:pPr>
        <w:rPr>
          <w:rFonts w:ascii="Times New Roman" w:hAnsi="Times New Roman" w:cs="Times New Roman"/>
        </w:rPr>
      </w:pPr>
    </w:p>
    <w:p w14:paraId="1BED5C14" w14:textId="77777777" w:rsidR="00CC6E44" w:rsidRDefault="00CC6E44">
      <w:pPr>
        <w:rPr>
          <w:rFonts w:ascii="Times New Roman" w:hAnsi="Times New Roman" w:cs="Times New Roman"/>
        </w:rPr>
      </w:pPr>
    </w:p>
    <w:p w14:paraId="401AE9F8" w14:textId="77777777" w:rsidR="00164153" w:rsidRPr="00C053AF" w:rsidRDefault="00164153">
      <w:pPr>
        <w:rPr>
          <w:rFonts w:ascii="Times New Roman" w:hAnsi="Times New Roman" w:cs="Times New Roman"/>
          <w:b/>
        </w:rPr>
      </w:pPr>
      <w:r w:rsidRPr="00C053AF">
        <w:rPr>
          <w:rFonts w:ascii="Times New Roman" w:hAnsi="Times New Roman" w:cs="Times New Roman"/>
          <w:b/>
        </w:rPr>
        <w:t>Gatunki roślin</w:t>
      </w:r>
      <w:r w:rsidR="00ED72E9">
        <w:rPr>
          <w:rFonts w:ascii="Times New Roman" w:hAnsi="Times New Roman" w:cs="Times New Roman"/>
          <w:b/>
        </w:rPr>
        <w:t xml:space="preserve"> </w:t>
      </w:r>
      <w:r w:rsidR="00ED72E9" w:rsidRPr="00ED72E9">
        <w:rPr>
          <w:rFonts w:ascii="Times New Roman" w:hAnsi="Times New Roman" w:cs="Times New Roman"/>
          <w:sz w:val="20"/>
          <w:szCs w:val="20"/>
        </w:rPr>
        <w:t>(np. z zał. nr 2 DS., rzadkie, ginące, z czerwonych list</w:t>
      </w:r>
      <w:r w:rsidR="00495FF2">
        <w:rPr>
          <w:rFonts w:ascii="Times New Roman" w:hAnsi="Times New Roman" w:cs="Times New Roman"/>
          <w:sz w:val="20"/>
          <w:szCs w:val="20"/>
        </w:rPr>
        <w:t>, oraz z planu ochrony</w:t>
      </w:r>
      <w:r w:rsidR="00ED72E9" w:rsidRPr="00ED72E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11"/>
        <w:gridCol w:w="2213"/>
        <w:gridCol w:w="2318"/>
        <w:gridCol w:w="1157"/>
        <w:gridCol w:w="1166"/>
        <w:gridCol w:w="1138"/>
        <w:gridCol w:w="1138"/>
        <w:gridCol w:w="1094"/>
        <w:gridCol w:w="1099"/>
        <w:gridCol w:w="1099"/>
      </w:tblGrid>
      <w:tr w:rsidR="00164153" w:rsidRPr="00C053AF" w14:paraId="7D411B6C" w14:textId="77777777" w:rsidTr="00164153">
        <w:trPr>
          <w:trHeight w:hRule="exact" w:val="3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E92E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908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307A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roślin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A24B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FEC3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Wielkość populacji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571A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2FA65A6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609F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631A051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1A5C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ind w:left="280"/>
              <w:jc w:val="left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0E6F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312A0D6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7A5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1D0405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2C57B290" w14:textId="77777777" w:rsidTr="0019016E">
        <w:trPr>
          <w:trHeight w:hRule="exact" w:val="35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60BEC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4492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37570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1822E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BD6C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AA53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13FF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FD2C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5F349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30CF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42FB9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4C807DFF" w14:textId="77777777" w:rsidTr="0016415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9F66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FDC0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92BB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E313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2035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C31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49ED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DF1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98B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3EA2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A475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3743BE6E" w14:textId="77777777" w:rsidTr="00164153">
        <w:trPr>
          <w:trHeight w:hRule="exact"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E76D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2738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6859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ED3C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E894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52D6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C972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E690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F6F6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0CD8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9A67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CED5954" w14:textId="77777777" w:rsidR="00164153" w:rsidRPr="0019016E" w:rsidRDefault="00164153">
      <w:pPr>
        <w:rPr>
          <w:rFonts w:ascii="Times New Roman" w:hAnsi="Times New Roman" w:cs="Times New Roman"/>
          <w:b/>
        </w:rPr>
      </w:pPr>
    </w:p>
    <w:p w14:paraId="7888BD69" w14:textId="77777777" w:rsidR="00164153" w:rsidRPr="0019016E" w:rsidRDefault="0019016E">
      <w:pPr>
        <w:rPr>
          <w:rFonts w:ascii="Times New Roman" w:hAnsi="Times New Roman" w:cs="Times New Roman"/>
          <w:b/>
        </w:rPr>
      </w:pPr>
      <w:r w:rsidRPr="0019016E">
        <w:rPr>
          <w:rFonts w:ascii="Times New Roman" w:hAnsi="Times New Roman" w:cs="Times New Roman"/>
          <w:b/>
        </w:rPr>
        <w:t xml:space="preserve">Gatunki zwierząt </w:t>
      </w:r>
      <w:r w:rsidR="00285058" w:rsidRPr="00ED72E9">
        <w:rPr>
          <w:rFonts w:ascii="Times New Roman" w:hAnsi="Times New Roman" w:cs="Times New Roman"/>
          <w:sz w:val="20"/>
          <w:szCs w:val="20"/>
        </w:rPr>
        <w:t>(np. z zał. nr 2 DS., rzadkie, ginące, z czerwonych list</w:t>
      </w:r>
      <w:r w:rsidR="00495FF2">
        <w:rPr>
          <w:rFonts w:ascii="Times New Roman" w:hAnsi="Times New Roman" w:cs="Times New Roman"/>
          <w:sz w:val="20"/>
          <w:szCs w:val="20"/>
        </w:rPr>
        <w:t xml:space="preserve">, oraz z planu ochrony  </w:t>
      </w:r>
      <w:r w:rsidR="00285058" w:rsidRPr="00ED72E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7CF79317" w14:textId="77777777" w:rsidTr="00164153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7537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D7E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FF8E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zwierząt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BDDE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BCA2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2737ADC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1D90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2DBF841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B0FB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1FD6C38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73EE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4FD3D96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785C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0BE402D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D493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0FDD64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18CA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E957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7ACA225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6C7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7A6E852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13AB1C63" w14:textId="77777777" w:rsidTr="00164153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D2DCD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6F8F01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E043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84665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789B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A6D4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FCB3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39ED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1C89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8456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C763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0BD8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72D24F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FAEF6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E051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5838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421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185247DB" w14:textId="77777777" w:rsidTr="00164153">
        <w:trPr>
          <w:trHeight w:hRule="exact"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CC61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7A50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2435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9BD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FAB0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AF9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D068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43B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7022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7CB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1377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9ADA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840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39C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A7B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DDE1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EA37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61855F8F" w14:textId="77777777" w:rsidTr="001641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B497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D465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FA29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C41E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A3C9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2A99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01B8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D13E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1B3E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E773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1112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B4B7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B400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4C3B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5BFC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A8C2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FBF2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4AFDEB8" w14:textId="77777777" w:rsidR="00164153" w:rsidRDefault="00164153">
      <w:pPr>
        <w:rPr>
          <w:rFonts w:ascii="Times New Roman" w:hAnsi="Times New Roman" w:cs="Times New Roman"/>
        </w:rPr>
      </w:pPr>
    </w:p>
    <w:p w14:paraId="14FEAD6A" w14:textId="77777777" w:rsidR="00CC6E44" w:rsidRDefault="00CC6E44">
      <w:pPr>
        <w:rPr>
          <w:rFonts w:ascii="Times New Roman" w:hAnsi="Times New Roman" w:cs="Times New Roman"/>
        </w:rPr>
      </w:pPr>
    </w:p>
    <w:p w14:paraId="4681554E" w14:textId="77777777" w:rsidR="00CC6E44" w:rsidRDefault="00CC6E44">
      <w:pPr>
        <w:rPr>
          <w:rFonts w:ascii="Times New Roman" w:hAnsi="Times New Roman" w:cs="Times New Roman"/>
        </w:rPr>
      </w:pPr>
    </w:p>
    <w:p w14:paraId="5BE2D6B4" w14:textId="77777777" w:rsidR="00CC6E44" w:rsidRDefault="00CC6E44">
      <w:pPr>
        <w:rPr>
          <w:rFonts w:ascii="Times New Roman" w:hAnsi="Times New Roman" w:cs="Times New Roman"/>
        </w:rPr>
      </w:pPr>
    </w:p>
    <w:p w14:paraId="2D86619A" w14:textId="77777777" w:rsidR="00CC6E44" w:rsidRPr="00C053AF" w:rsidRDefault="00CC6E44">
      <w:pPr>
        <w:rPr>
          <w:rFonts w:ascii="Times New Roman" w:hAnsi="Times New Roman" w:cs="Times New Roman"/>
        </w:rPr>
      </w:pPr>
    </w:p>
    <w:p w14:paraId="7A0016A7" w14:textId="77777777" w:rsidR="00164153" w:rsidRDefault="00164153" w:rsidP="00164153">
      <w:pPr>
        <w:pStyle w:val="Podpistabeli20"/>
        <w:shd w:val="clear" w:color="auto" w:fill="auto"/>
      </w:pPr>
      <w:r w:rsidRPr="00C053AF">
        <w:t>3. Informacja o obszarze i przedmiotach ochrony</w:t>
      </w:r>
    </w:p>
    <w:p w14:paraId="12ACF8B1" w14:textId="77777777" w:rsidR="00CC6E44" w:rsidRPr="00C053AF" w:rsidRDefault="00CC6E44" w:rsidP="00164153">
      <w:pPr>
        <w:pStyle w:val="Podpistabeli20"/>
        <w:shd w:val="clear" w:color="auto" w:fill="auto"/>
      </w:pPr>
    </w:p>
    <w:tbl>
      <w:tblPr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93"/>
        <w:gridCol w:w="3120"/>
        <w:gridCol w:w="2126"/>
        <w:gridCol w:w="2266"/>
        <w:gridCol w:w="3696"/>
      </w:tblGrid>
      <w:tr w:rsidR="00164153" w:rsidRPr="00C053AF" w14:paraId="5DD3578E" w14:textId="77777777" w:rsidTr="00C053AF">
        <w:trPr>
          <w:trHeight w:hRule="exact" w:val="806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1EE6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W tej części, oprócz zestawienia istniejących i dostępnych materiałów, należy krótko ocenić stopień ich wystarczalności i kompletności z punktu widzenia celu opracowania</w:t>
            </w:r>
          </w:p>
        </w:tc>
      </w:tr>
      <w:tr w:rsidR="00164153" w:rsidRPr="00C053AF" w14:paraId="45AA1E66" w14:textId="77777777" w:rsidTr="00C053AF">
        <w:trPr>
          <w:trHeight w:hRule="exact"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D2CBB7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DDD8E4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Typ informacji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D65926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26FB18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Zakres informacji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97B9DF7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Wartość informacji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67C2D4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Źródło dostępu do danych</w:t>
            </w:r>
          </w:p>
        </w:tc>
      </w:tr>
      <w:tr w:rsidR="00164153" w:rsidRPr="00C053AF" w14:paraId="4197C8AE" w14:textId="77777777" w:rsidTr="00164153">
        <w:trPr>
          <w:trHeight w:hRule="exact" w:val="1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D11A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B5BB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 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FEE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0F7C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F22D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7F11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Pliki PDF, JPG, tiff, Word, shp, png, itp. obejmujące całość lub istotne wyciągi z punktu widzenia celów ochrony obszaru oraz linki do stron internetowych</w:t>
            </w:r>
          </w:p>
        </w:tc>
      </w:tr>
      <w:tr w:rsidR="00164153" w:rsidRPr="00C053AF" w14:paraId="05493810" w14:textId="77777777" w:rsidTr="00164153">
        <w:trPr>
          <w:trHeight w:hRule="exact"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A9B3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09AC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</w:t>
            </w:r>
          </w:p>
          <w:p w14:paraId="08DF181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niepublikowane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FD7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535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4EC7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930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176B8DDC" w14:textId="77777777" w:rsidTr="00164153">
        <w:trPr>
          <w:trHeight w:hRule="exact"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8653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2A6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Plany/programy/strategie</w:t>
            </w:r>
          </w:p>
          <w:p w14:paraId="2676899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/projekty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D16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tytuł, autora, instytucję, która opracowała dokument, datę wykonania i okres obowiązywania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1FB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B1A9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75F9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46D08B0F" w14:textId="77777777" w:rsidTr="00164153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DEE8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3FD4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Ekspertyzy przyrodnicze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063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2ACF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262C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497C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D604FA4" w14:textId="77777777" w:rsidTr="00164153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3946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0A74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E3EA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6BA9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089C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1C4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2DC38D8" w14:textId="77777777" w:rsidR="00C053AF" w:rsidRPr="00C053AF" w:rsidRDefault="00C053AF" w:rsidP="002F12B1">
      <w:pPr>
        <w:pStyle w:val="Podpistabeli20"/>
        <w:shd w:val="clear" w:color="auto" w:fill="auto"/>
      </w:pPr>
    </w:p>
    <w:p w14:paraId="657D9061" w14:textId="77777777" w:rsidR="00164153" w:rsidRDefault="00164153" w:rsidP="00164153">
      <w:pPr>
        <w:pStyle w:val="Podpistabeli20"/>
        <w:shd w:val="clear" w:color="auto" w:fill="auto"/>
        <w:ind w:left="709"/>
      </w:pPr>
    </w:p>
    <w:p w14:paraId="14A8D8A5" w14:textId="77777777" w:rsidR="00CC6E44" w:rsidRDefault="00CC6E44" w:rsidP="00164153">
      <w:pPr>
        <w:pStyle w:val="Podpistabeli20"/>
        <w:shd w:val="clear" w:color="auto" w:fill="auto"/>
        <w:ind w:left="709"/>
      </w:pPr>
    </w:p>
    <w:p w14:paraId="0DF88B07" w14:textId="77777777" w:rsidR="00CC6E44" w:rsidRDefault="00CC6E44" w:rsidP="00164153">
      <w:pPr>
        <w:pStyle w:val="Podpistabeli20"/>
        <w:shd w:val="clear" w:color="auto" w:fill="auto"/>
        <w:ind w:left="709"/>
      </w:pPr>
    </w:p>
    <w:p w14:paraId="28868F81" w14:textId="77777777" w:rsidR="00CC6E44" w:rsidRPr="00C053AF" w:rsidRDefault="00CC6E44" w:rsidP="00164153">
      <w:pPr>
        <w:pStyle w:val="Podpistabeli20"/>
        <w:shd w:val="clear" w:color="auto" w:fill="auto"/>
        <w:ind w:left="709"/>
      </w:pPr>
    </w:p>
    <w:p w14:paraId="1D18D83F" w14:textId="77777777" w:rsidR="00164153" w:rsidRDefault="00164153" w:rsidP="00164153">
      <w:pPr>
        <w:pStyle w:val="Podpistabeli20"/>
        <w:shd w:val="clear" w:color="auto" w:fill="auto"/>
        <w:ind w:left="709"/>
      </w:pPr>
      <w:r w:rsidRPr="00C053AF">
        <w:t>4. Informacja o przedmiotach ochrony objętych inwentaryzacją wraz z zakresem prac terenowych - dane zweryfikowane</w:t>
      </w:r>
      <w:r w:rsidR="00495FF2">
        <w:t xml:space="preserve"> – na podstawie badań terenowych </w:t>
      </w:r>
    </w:p>
    <w:p w14:paraId="31F4B7E0" w14:textId="77777777" w:rsidR="00CC6E44" w:rsidRPr="00C053AF" w:rsidRDefault="00CC6E44" w:rsidP="00164153">
      <w:pPr>
        <w:pStyle w:val="Podpistabeli20"/>
        <w:shd w:val="clear" w:color="auto" w:fill="auto"/>
        <w:ind w:left="709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398"/>
        <w:gridCol w:w="1565"/>
        <w:gridCol w:w="903"/>
        <w:gridCol w:w="836"/>
        <w:gridCol w:w="2819"/>
        <w:gridCol w:w="1682"/>
        <w:gridCol w:w="1559"/>
        <w:gridCol w:w="1567"/>
      </w:tblGrid>
      <w:tr w:rsidR="00AC650A" w:rsidRPr="00C053AF" w14:paraId="06448DF8" w14:textId="77777777" w:rsidTr="00AC650A">
        <w:trPr>
          <w:trHeight w:val="248"/>
        </w:trPr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14:paraId="5D2C97CA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Lp.</w:t>
            </w:r>
          </w:p>
        </w:tc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14:paraId="12C8155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Przedmiot ochrony (kod i nazwa)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  <w:vAlign w:val="center"/>
          </w:tcPr>
          <w:p w14:paraId="20E7BF91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Powierzchnia (ha)</w:t>
            </w:r>
          </w:p>
        </w:tc>
        <w:tc>
          <w:tcPr>
            <w:tcW w:w="1774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75ACD50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Liczebność populacji</w:t>
            </w:r>
          </w:p>
        </w:tc>
        <w:tc>
          <w:tcPr>
            <w:tcW w:w="2941" w:type="dxa"/>
            <w:vMerge w:val="restart"/>
            <w:shd w:val="clear" w:color="auto" w:fill="B6DDE8" w:themeFill="accent5" w:themeFillTint="66"/>
            <w:vAlign w:val="center"/>
          </w:tcPr>
          <w:p w14:paraId="0276101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Liczba stanowisk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065511F7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Rozmieszczenie w obszarze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089ED3A7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Stopień rozpoznania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502A6A80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Zakres prac terenowych</w:t>
            </w:r>
          </w:p>
        </w:tc>
      </w:tr>
      <w:tr w:rsidR="00AC650A" w:rsidRPr="00C053AF" w14:paraId="0F8DC87F" w14:textId="77777777" w:rsidTr="00AC650A">
        <w:trPr>
          <w:trHeight w:val="247"/>
        </w:trPr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14:paraId="0F070B0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1C3F04A1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38A15C58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shd w:val="clear" w:color="auto" w:fill="B6DDE8" w:themeFill="accent5" w:themeFillTint="66"/>
            <w:vAlign w:val="center"/>
          </w:tcPr>
          <w:p w14:paraId="21607D3A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Min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0DB0EB12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Max</w:t>
            </w:r>
          </w:p>
        </w:tc>
        <w:tc>
          <w:tcPr>
            <w:tcW w:w="2941" w:type="dxa"/>
            <w:vMerge/>
            <w:vAlign w:val="center"/>
          </w:tcPr>
          <w:p w14:paraId="5736D29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6D3944B7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490E0F3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3B6AE988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0D82DABC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4D516B8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47980200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Siedliska przyrodnicze</w:t>
            </w:r>
          </w:p>
        </w:tc>
        <w:tc>
          <w:tcPr>
            <w:tcW w:w="1571" w:type="dxa"/>
            <w:vAlign w:val="center"/>
          </w:tcPr>
          <w:p w14:paraId="2D91848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42970B2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3793F9F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42EA2D6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2CDDE2F4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758662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755308BB" w14:textId="77777777" w:rsidR="00164153" w:rsidRPr="00C053AF" w:rsidRDefault="00AC650A" w:rsidP="00AC65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Ogółem zakres: liczba punków pomiarowych,</w:t>
            </w:r>
            <w:r w:rsidR="00C94A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zdj. fitosocjologicznych,</w:t>
            </w: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94A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tranzektów, </w:t>
            </w: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terminy wykonania prac, w tym: uzupełnienie wiedzy o roz</w:t>
            </w:r>
            <w:r w:rsidR="00C94ADB">
              <w:rPr>
                <w:rFonts w:ascii="Times New Roman" w:hAnsi="Times New Roman" w:cs="Times New Roman"/>
                <w:i/>
                <w:sz w:val="16"/>
                <w:szCs w:val="16"/>
              </w:rPr>
              <w:t>mieszczeniu, ocena stanu zachowania</w:t>
            </w: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, zagrożenia</w:t>
            </w:r>
          </w:p>
        </w:tc>
      </w:tr>
      <w:tr w:rsidR="00AC650A" w:rsidRPr="00C053AF" w14:paraId="05698428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700E07E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65513BAC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Gatunki</w:t>
            </w:r>
            <w:r w:rsidR="002707C6">
              <w:t xml:space="preserve"> (roślin i zwierząt)</w:t>
            </w:r>
          </w:p>
        </w:tc>
        <w:tc>
          <w:tcPr>
            <w:tcW w:w="1571" w:type="dxa"/>
            <w:vAlign w:val="center"/>
          </w:tcPr>
          <w:p w14:paraId="786B15E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3F34A97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6255429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7BE7B1C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29D12B7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EE3B917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140938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72B4E531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3BFFB6A4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5C0E8FB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Align w:val="center"/>
          </w:tcPr>
          <w:p w14:paraId="35AB322C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03B096A8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2890684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46FC221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1B480BB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14BB5E8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732522CC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</w:tbl>
    <w:p w14:paraId="20C97706" w14:textId="77777777" w:rsidR="00164153" w:rsidRPr="00C053AF" w:rsidRDefault="00164153" w:rsidP="00164153">
      <w:pPr>
        <w:pStyle w:val="Podpistabeli20"/>
        <w:shd w:val="clear" w:color="auto" w:fill="auto"/>
      </w:pPr>
    </w:p>
    <w:p w14:paraId="38F575C5" w14:textId="77777777" w:rsidR="00AC650A" w:rsidRDefault="00AC650A" w:rsidP="00495FF2">
      <w:pPr>
        <w:pStyle w:val="Teksttreci30"/>
        <w:shd w:val="clear" w:color="auto" w:fill="auto"/>
        <w:spacing w:before="230" w:after="284"/>
        <w:ind w:left="260" w:firstLine="0"/>
        <w:jc w:val="both"/>
      </w:pPr>
      <w:r w:rsidRPr="00C053AF">
        <w:t>Karty obserwacji siedlisk przyrodniczych i gatunków zostały opracowane w wersji elektronicznej i stanowią załącznik nr ... do szablonu dokumentacji inwentaryzacji przyrodniczej.</w:t>
      </w:r>
    </w:p>
    <w:p w14:paraId="4CED13D3" w14:textId="77777777" w:rsidR="00CC6E44" w:rsidRDefault="00CC6E44" w:rsidP="00495FF2">
      <w:pPr>
        <w:pStyle w:val="Teksttreci30"/>
        <w:shd w:val="clear" w:color="auto" w:fill="auto"/>
        <w:spacing w:before="230" w:after="284"/>
        <w:ind w:left="260" w:firstLine="0"/>
        <w:jc w:val="both"/>
      </w:pPr>
    </w:p>
    <w:p w14:paraId="2D3F8216" w14:textId="77777777" w:rsidR="00CC6E44" w:rsidRDefault="00CC6E44" w:rsidP="00495FF2">
      <w:pPr>
        <w:pStyle w:val="Teksttreci30"/>
        <w:shd w:val="clear" w:color="auto" w:fill="auto"/>
        <w:spacing w:before="230" w:after="284"/>
        <w:ind w:left="260" w:firstLine="0"/>
        <w:jc w:val="both"/>
      </w:pPr>
    </w:p>
    <w:p w14:paraId="0618016F" w14:textId="77777777" w:rsidR="00CC6E44" w:rsidRPr="00C053AF" w:rsidRDefault="00CC6E44" w:rsidP="00495FF2">
      <w:pPr>
        <w:pStyle w:val="Teksttreci30"/>
        <w:shd w:val="clear" w:color="auto" w:fill="auto"/>
        <w:spacing w:before="230" w:after="284"/>
        <w:ind w:left="260" w:firstLine="0"/>
        <w:jc w:val="both"/>
      </w:pPr>
    </w:p>
    <w:p w14:paraId="3BB3E9FF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53" w:line="244" w:lineRule="exact"/>
        <w:ind w:left="260"/>
        <w:jc w:val="left"/>
      </w:pPr>
      <w:bookmarkStart w:id="2" w:name="bookmark3"/>
      <w:r w:rsidRPr="00C053AF">
        <w:t>5. 1. Typy siedlisk przyrodniczych objętych inwentaryzacją przyrodniczą w obszarze</w:t>
      </w:r>
      <w:bookmarkEnd w:id="2"/>
      <w:r w:rsidR="0019016E">
        <w:t xml:space="preserve"> rezerwatu przyrody </w:t>
      </w:r>
    </w:p>
    <w:p w14:paraId="0024B6E7" w14:textId="77777777" w:rsidR="00AC650A" w:rsidRDefault="00AC650A" w:rsidP="002707C6">
      <w:pPr>
        <w:pStyle w:val="Teksttreci2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  <w:r w:rsidRPr="00C053AF">
        <w:t>W tej części opis poszczególnych typów siedlisk objętych inwentaryzacją przyrodniczą wg schematu - nazwa typu siedliska wraz z kodem, krótka charakterystyka (w jak największym stopniu oparta na danych dotyczących opracowywanego obszaru), ogólny stan zachowani</w:t>
      </w:r>
      <w:r w:rsidR="0019016E">
        <w:t xml:space="preserve">a siedliska  kraju </w:t>
      </w:r>
      <w:r w:rsidRPr="00C053AF">
        <w:t>na podstawie wyników raportowania i monitoringu - dane GIOS, ranga w obszarze</w:t>
      </w:r>
      <w:r w:rsidR="0019016E">
        <w:t xml:space="preserve"> rezerwatu przyrody</w:t>
      </w:r>
      <w:r w:rsidRPr="00C053AF">
        <w:t>, stan zachowania w obszarze</w:t>
      </w:r>
      <w:r w:rsidR="0019016E">
        <w:t xml:space="preserve"> rezerwatu przyrody</w:t>
      </w:r>
      <w:r w:rsidRPr="00C053AF">
        <w:t>, zagrożenia. Umieszczenie zdjęć poszczególnych siedlisk jest wskazane.</w:t>
      </w:r>
    </w:p>
    <w:p w14:paraId="1B89788A" w14:textId="77777777" w:rsidR="0019016E" w:rsidRPr="00C053AF" w:rsidRDefault="0019016E" w:rsidP="002707C6">
      <w:pPr>
        <w:pStyle w:val="Teksttreci2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</w:p>
    <w:p w14:paraId="03E1F797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bookmarkStart w:id="3" w:name="bookmark4"/>
      <w:r w:rsidRPr="00C053AF">
        <w:t xml:space="preserve">5.2. Gatunki roślin i ich siedliska objęte inwentaryzacją przyrodniczą w obszarze </w:t>
      </w:r>
      <w:bookmarkEnd w:id="3"/>
      <w:r w:rsidR="0019016E">
        <w:t xml:space="preserve">rezerwatu przyrody </w:t>
      </w:r>
      <w:r w:rsidR="00124777">
        <w:t xml:space="preserve"> - </w:t>
      </w:r>
      <w:r w:rsidR="0019016E" w:rsidRPr="0019016E">
        <w:rPr>
          <w:i/>
        </w:rPr>
        <w:t>(jeżeli dotyczy)</w:t>
      </w:r>
      <w:r w:rsidR="0019016E">
        <w:t xml:space="preserve"> </w:t>
      </w:r>
    </w:p>
    <w:p w14:paraId="0EE4193A" w14:textId="77777777" w:rsidR="00AC650A" w:rsidRPr="00C053AF" w:rsidRDefault="00AC650A" w:rsidP="00AC650A">
      <w:pPr>
        <w:pStyle w:val="Teksttreci20"/>
        <w:shd w:val="clear" w:color="auto" w:fill="auto"/>
        <w:spacing w:before="0" w:after="724" w:line="274" w:lineRule="exact"/>
        <w:jc w:val="left"/>
      </w:pPr>
      <w:r w:rsidRPr="00C053AF">
        <w:t>W tej części opis poszczególnych gatunków roślin objętych inwentaryzacją przyrodniczą wg schematu - nazwa gatunku wraz z kodem, krótka charakterystyka, ogólny stan zachowa</w:t>
      </w:r>
      <w:r w:rsidR="0019016E">
        <w:t xml:space="preserve">nia gatunku w kraju </w:t>
      </w:r>
      <w:r w:rsidRPr="00C053AF">
        <w:t>na podstawie wyników raportowania i monitoringu - dane GIOS, stan zachowania stanowisk w obszarze</w:t>
      </w:r>
      <w:r w:rsidR="0019016E">
        <w:t xml:space="preserve"> rezerwatu przyrody</w:t>
      </w:r>
      <w:r w:rsidRPr="00C053AF">
        <w:t>, zagrożenia. Umieszczenie zdjęć poszczególnych gatunków jest wskazane.</w:t>
      </w:r>
    </w:p>
    <w:p w14:paraId="5FA8707A" w14:textId="7B5B494A" w:rsidR="00AC650A" w:rsidRPr="00C053AF" w:rsidRDefault="00CC6E44" w:rsidP="00AC650A">
      <w:pPr>
        <w:pStyle w:val="Nagwek10"/>
        <w:keepNext/>
        <w:keepLines/>
        <w:shd w:val="clear" w:color="auto" w:fill="auto"/>
        <w:spacing w:after="516" w:line="244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020A926A" wp14:editId="77EDDD9A">
                <wp:simplePos x="0" y="0"/>
                <wp:positionH relativeFrom="margin">
                  <wp:posOffset>128270</wp:posOffset>
                </wp:positionH>
                <wp:positionV relativeFrom="paragraph">
                  <wp:posOffset>12700</wp:posOffset>
                </wp:positionV>
                <wp:extent cx="250190" cy="154940"/>
                <wp:effectExtent l="0" t="0" r="0" b="0"/>
                <wp:wrapSquare wrapText="right"/>
                <wp:docPr id="1794568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8A2BE" w14:textId="77777777" w:rsidR="00AC650A" w:rsidRDefault="00AC650A" w:rsidP="00AC650A">
                            <w:pPr>
                              <w:pStyle w:val="Teksttreci40"/>
                              <w:shd w:val="clear" w:color="auto" w:fill="auto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5.3.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A9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pt;margin-top:1pt;width:19.7pt;height:12.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" filled="f" stroked="f">
                <v:textbox style="mso-fit-shape-to-text:t" inset="0,0,0,0">
                  <w:txbxContent>
                    <w:p w14:paraId="44B8A2BE" w14:textId="77777777" w:rsidR="00AC650A" w:rsidRDefault="00AC650A" w:rsidP="00AC650A">
                      <w:pPr>
                        <w:pStyle w:val="Teksttreci40"/>
                        <w:shd w:val="clear" w:color="auto" w:fill="auto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5.3.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5"/>
      <w:r w:rsidR="00AC650A" w:rsidRPr="00C053AF">
        <w:t xml:space="preserve">Gatunki zwierząt i ich siedliska objęte inwentaryzacją przyrodniczą w obszarze </w:t>
      </w:r>
      <w:bookmarkEnd w:id="4"/>
      <w:r w:rsidR="0019016E">
        <w:t xml:space="preserve">rezerwatu przyrody </w:t>
      </w:r>
      <w:r w:rsidR="00124777">
        <w:t xml:space="preserve">- </w:t>
      </w:r>
      <w:r w:rsidR="0019016E" w:rsidRPr="0019016E">
        <w:rPr>
          <w:i/>
        </w:rPr>
        <w:t>(jeżeli dotyczy)</w:t>
      </w:r>
    </w:p>
    <w:p w14:paraId="1F044B07" w14:textId="1AB8A72D" w:rsidR="002F12B1" w:rsidRDefault="00AC650A" w:rsidP="00D07C18">
      <w:pPr>
        <w:pStyle w:val="Teksttreci20"/>
        <w:shd w:val="clear" w:color="auto" w:fill="auto"/>
        <w:spacing w:before="0" w:after="825" w:line="274" w:lineRule="exact"/>
        <w:jc w:val="both"/>
      </w:pPr>
      <w:r w:rsidRPr="00C053AF">
        <w:t>W tej części opis poszczególnych gatunków zwierząt objętych inwentaryzacja przyrodniczą wg schematu - nazwa gatunku wraz z kodem, krótka charakterystyka, ogólny stan zachowan</w:t>
      </w:r>
      <w:r w:rsidR="0019016E">
        <w:t>ia siedliska w kraju</w:t>
      </w:r>
      <w:r w:rsidRPr="00C053AF">
        <w:t xml:space="preserve"> na podstawie wyników raportowania i monitoringu - dane GIOS, stan zachowania stanowisk i siedlisk gatunku </w:t>
      </w:r>
      <w:r w:rsidR="002A1E2D">
        <w:br/>
      </w:r>
      <w:r w:rsidRPr="00C053AF">
        <w:t>w obszarze, zagrożenia. Umieszczenie zdjęć poszczególnych gatunków jest wskazane.</w:t>
      </w:r>
    </w:p>
    <w:p w14:paraId="02BF12CE" w14:textId="77777777" w:rsidR="00AC650A" w:rsidRPr="00C053AF" w:rsidRDefault="00AC650A" w:rsidP="00AC650A">
      <w:pPr>
        <w:pStyle w:val="Teksttreci20"/>
        <w:jc w:val="left"/>
        <w:rPr>
          <w:b/>
          <w:i w:val="0"/>
        </w:rPr>
      </w:pPr>
      <w:r w:rsidRPr="00C053AF">
        <w:rPr>
          <w:b/>
          <w:i w:val="0"/>
        </w:rPr>
        <w:t>6. Stan ochrony przedmiotów ochrony objętych inwentaryzacją przyrodniczą</w:t>
      </w:r>
      <w:r w:rsidR="00A95658">
        <w:rPr>
          <w:b/>
          <w:i w:val="0"/>
        </w:rPr>
        <w:t xml:space="preserve"> w rezerwacie przyrody </w:t>
      </w:r>
      <w:r w:rsidR="004778BA">
        <w:rPr>
          <w:b/>
          <w:i w:val="0"/>
        </w:rPr>
        <w:t xml:space="preserve">(dla gatunków wypełnić – jeżeli dotyczy) </w:t>
      </w:r>
    </w:p>
    <w:p w14:paraId="77411258" w14:textId="77777777" w:rsidR="001B135D" w:rsidRPr="002922E4" w:rsidRDefault="00AC650A" w:rsidP="001B135D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35D">
        <w:rPr>
          <w:sz w:val="20"/>
          <w:szCs w:val="20"/>
        </w:rPr>
        <w:t>Ocenę</w:t>
      </w:r>
      <w:r w:rsidR="00124777" w:rsidRPr="001B135D">
        <w:rPr>
          <w:sz w:val="20"/>
          <w:szCs w:val="20"/>
        </w:rPr>
        <w:t xml:space="preserve"> stanu ochrony gatunków</w:t>
      </w:r>
      <w:r w:rsidRPr="001B135D">
        <w:rPr>
          <w:sz w:val="20"/>
          <w:szCs w:val="20"/>
        </w:rPr>
        <w:t xml:space="preserve"> należy opracować wg poniższego zestawienia. Stan ochrony gatunków i ich siedlisk powinien być wyrażony kryteriami i wskaźnikami przyjętymi dla danego gatunku, zgodnie z metodyką </w:t>
      </w:r>
      <w:r w:rsidR="00124777" w:rsidRPr="001B135D">
        <w:rPr>
          <w:sz w:val="20"/>
          <w:szCs w:val="20"/>
        </w:rPr>
        <w:t>monitoringu przyrodniczego GIOŚ – jeżeli dla danego gatunku NIE opracowano metodyki PMŚ, ocenę należy dokonać</w:t>
      </w:r>
      <w:r w:rsidR="001B135D">
        <w:rPr>
          <w:sz w:val="20"/>
          <w:szCs w:val="20"/>
        </w:rPr>
        <w:t xml:space="preserve"> opisowo </w:t>
      </w:r>
      <w:r w:rsidR="001B135D" w:rsidRPr="001B135D">
        <w:rPr>
          <w:sz w:val="20"/>
          <w:szCs w:val="20"/>
          <w:u w:val="single"/>
        </w:rPr>
        <w:t>w oparciu o najlepszą w tym zakresie wiedzę naukową w ramach podejścia eksperckiego</w:t>
      </w:r>
      <w:r w:rsidR="001B135D" w:rsidRPr="00B36E87">
        <w:rPr>
          <w:rFonts w:ascii="Arial" w:hAnsi="Arial" w:cs="Arial"/>
          <w:sz w:val="22"/>
          <w:szCs w:val="22"/>
          <w:u w:val="single"/>
        </w:rPr>
        <w:t>.</w:t>
      </w:r>
    </w:p>
    <w:tbl>
      <w:tblPr>
        <w:tblStyle w:val="Tabela-Siatka"/>
        <w:tblpPr w:leftFromText="141" w:rightFromText="141" w:vertAnchor="text" w:horzAnchor="margin" w:tblpY="34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523"/>
        <w:gridCol w:w="1040"/>
        <w:gridCol w:w="1184"/>
        <w:gridCol w:w="1443"/>
        <w:gridCol w:w="1125"/>
        <w:gridCol w:w="1259"/>
        <w:gridCol w:w="1276"/>
        <w:gridCol w:w="1134"/>
        <w:gridCol w:w="1134"/>
        <w:gridCol w:w="1456"/>
        <w:gridCol w:w="1032"/>
      </w:tblGrid>
      <w:tr w:rsidR="001B135D" w:rsidRPr="00C053AF" w14:paraId="45CFF2DA" w14:textId="77777777" w:rsidTr="001B135D">
        <w:trPr>
          <w:trHeight w:hRule="exact" w:val="1579"/>
        </w:trPr>
        <w:tc>
          <w:tcPr>
            <w:tcW w:w="614" w:type="dxa"/>
            <w:shd w:val="clear" w:color="auto" w:fill="B6DDE8" w:themeFill="accent5" w:themeFillTint="66"/>
            <w:vAlign w:val="center"/>
          </w:tcPr>
          <w:p w14:paraId="1669ABF1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14:paraId="6EF5EB3B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Nazwa przedmiotu ochrony</w:t>
            </w:r>
          </w:p>
        </w:tc>
        <w:tc>
          <w:tcPr>
            <w:tcW w:w="1040" w:type="dxa"/>
            <w:shd w:val="clear" w:color="auto" w:fill="B6DDE8" w:themeFill="accent5" w:themeFillTint="66"/>
            <w:vAlign w:val="center"/>
          </w:tcPr>
          <w:p w14:paraId="6B4E167D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Kod Natura</w:t>
            </w: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14:paraId="2DC1B485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(lokalizacjia)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14:paraId="7B371693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Parametr stanu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14:paraId="0B69F174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Wskaźnik*</w:t>
            </w:r>
          </w:p>
        </w:tc>
        <w:tc>
          <w:tcPr>
            <w:tcW w:w="1259" w:type="dxa"/>
            <w:shd w:val="clear" w:color="auto" w:fill="B6DDE8" w:themeFill="accent5" w:themeFillTint="66"/>
            <w:vAlign w:val="center"/>
          </w:tcPr>
          <w:p w14:paraId="7A609FEA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Poprzednia ocena stanu ochrony na podstawie dostępnych danych wg skali FV, U1, U2, XX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67E3DDB9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Obecna ocena stanu ochrony na podstawie dostępnych danych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2BBDFD04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parametru na stanowisku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2A05121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stanu ochrony stanowiska wg skali FV, U1, U2, XX</w:t>
            </w:r>
          </w:p>
        </w:tc>
        <w:tc>
          <w:tcPr>
            <w:tcW w:w="1456" w:type="dxa"/>
            <w:shd w:val="clear" w:color="auto" w:fill="B6DDE8" w:themeFill="accent5" w:themeFillTint="66"/>
            <w:vAlign w:val="center"/>
          </w:tcPr>
          <w:p w14:paraId="4B552E30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Ogólna ocena stanu ochrony siedliska/gatunku w obszarze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rezerwatu przyrody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wg skali FV, U1, U2, XX</w:t>
            </w:r>
          </w:p>
        </w:tc>
        <w:tc>
          <w:tcPr>
            <w:tcW w:w="1032" w:type="dxa"/>
            <w:shd w:val="clear" w:color="auto" w:fill="B6DDE8" w:themeFill="accent5" w:themeFillTint="66"/>
            <w:vAlign w:val="center"/>
          </w:tcPr>
          <w:p w14:paraId="1DD9C10E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B135D" w:rsidRPr="00C053AF" w14:paraId="2159F279" w14:textId="77777777" w:rsidTr="001B135D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55A47AF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220D896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Siedlisko przyrodnicze</w:t>
            </w:r>
          </w:p>
        </w:tc>
        <w:tc>
          <w:tcPr>
            <w:tcW w:w="1040" w:type="dxa"/>
            <w:vMerge w:val="restart"/>
            <w:vAlign w:val="center"/>
          </w:tcPr>
          <w:p w14:paraId="7C5C248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75F33F0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0FC557C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Powierzchnia siedlisk</w:t>
            </w:r>
          </w:p>
        </w:tc>
        <w:tc>
          <w:tcPr>
            <w:tcW w:w="1125" w:type="dxa"/>
            <w:vAlign w:val="center"/>
          </w:tcPr>
          <w:p w14:paraId="20C5CA6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EF2D27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80310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4E5128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303FDF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0B31AB9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0B8FA92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BC92631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12B7DE9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2E3A13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1ABE08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19D2051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291B3AD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4AC6BD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5B22A5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0F228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AC3D2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B1FBA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B0FCEE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881EF6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634114E4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7ECB0A5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E5915C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AA47F1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23AC06A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988B74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2CEABFA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4C76CB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A29CC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6507C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E96CA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1FA6EC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F78AAE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572D29FC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52CB58C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E199DF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17CEC8A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2F39A8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067C4FA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Struktura i funkcje</w:t>
            </w:r>
          </w:p>
        </w:tc>
        <w:tc>
          <w:tcPr>
            <w:tcW w:w="1125" w:type="dxa"/>
            <w:vAlign w:val="center"/>
          </w:tcPr>
          <w:p w14:paraId="6A08005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00231E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40F6A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A445EE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F9C12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772B02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75DDC07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20AA84F5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7AB08E8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2588CA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A1A05E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360E06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68CE07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258B753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21DA0B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AB7A7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8666A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51DB1E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F3F719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FF68DC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353746FF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48BB672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871D75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25F85C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59B838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7A1184E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D25120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231445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16FD5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00EC1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6EC64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2B9CFB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D634AB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C2569CB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24AB74A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0A750E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0DD8BCF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ED6F96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282B70F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 xml:space="preserve">Perspektywy </w:t>
            </w:r>
            <w:r w:rsidRPr="00C053AF">
              <w:rPr>
                <w:i w:val="0"/>
                <w:sz w:val="16"/>
                <w:szCs w:val="16"/>
              </w:rPr>
              <w:lastRenderedPageBreak/>
              <w:t>ochrony / zachowania</w:t>
            </w:r>
          </w:p>
        </w:tc>
        <w:tc>
          <w:tcPr>
            <w:tcW w:w="1125" w:type="dxa"/>
            <w:vAlign w:val="center"/>
          </w:tcPr>
          <w:p w14:paraId="2599673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9192DE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03B67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77CA7A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37E3F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F316D2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56350C4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14CC4D91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525874B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681DCB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EFCD1E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240CCBE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9F73FF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D5E123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CEEA5B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59665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B78B7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6E441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F37543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8A59ED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18956E8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7CC87FE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2DEAA2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332D56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0321A4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D26D64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5F8574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33A5DE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30FF1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B8157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1B5E0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8F3F60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2318A0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6B27AE7" w14:textId="77777777" w:rsidTr="001B135D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4CD7E1B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10FC103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Gatunek</w:t>
            </w:r>
          </w:p>
        </w:tc>
        <w:tc>
          <w:tcPr>
            <w:tcW w:w="1040" w:type="dxa"/>
            <w:vMerge w:val="restart"/>
            <w:vAlign w:val="center"/>
          </w:tcPr>
          <w:p w14:paraId="3107C25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11B63BD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1722C3E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sz w:val="16"/>
                <w:szCs w:val="16"/>
              </w:rPr>
            </w:pPr>
            <w:r w:rsidRPr="00C053AF">
              <w:rPr>
                <w:sz w:val="16"/>
                <w:szCs w:val="16"/>
              </w:rPr>
              <w:t>Stan populacji</w:t>
            </w:r>
          </w:p>
        </w:tc>
        <w:tc>
          <w:tcPr>
            <w:tcW w:w="1125" w:type="dxa"/>
            <w:vAlign w:val="center"/>
          </w:tcPr>
          <w:p w14:paraId="2BC361F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1923F2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8CE59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2510E2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A98BED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20DF162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296299C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662297A0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4821C35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24EB44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0669D9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BB8CAF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2B4EBA5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64FBBB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BE1AEC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FAEAD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0F750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092EE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B588DC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F44314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1D6B3172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581FCF7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767934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B89CC5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071966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0A4A57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76DC11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894916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9AE94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F4CA0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CF7119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D6B67C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C7A5DB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1DAB9C03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345499B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C99B6E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00AA95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40E436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423C51A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Stan siedliska</w:t>
            </w:r>
          </w:p>
        </w:tc>
        <w:tc>
          <w:tcPr>
            <w:tcW w:w="1125" w:type="dxa"/>
            <w:vAlign w:val="center"/>
          </w:tcPr>
          <w:p w14:paraId="1F157D5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675336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1483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87B308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00A14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836ECA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E221C7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6249AA99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5B8CE63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767F47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A1A4D1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E0BB58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240F8E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1999A7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CC7E4A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9BE39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75DFA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13044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4B98117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3E34E9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8858B59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3F22A9F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DE4DC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E5AB33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89A42B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0FE122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E0BAB3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0B3AA7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9FFA3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4DE48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4591E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09FBD41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D04498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6E8C690E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463F9DD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197FA8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0E7305A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DADA89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3A2AAF6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Perspektywy ochrony / zachowania</w:t>
            </w:r>
          </w:p>
        </w:tc>
        <w:tc>
          <w:tcPr>
            <w:tcW w:w="1125" w:type="dxa"/>
            <w:vAlign w:val="center"/>
          </w:tcPr>
          <w:p w14:paraId="1297115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8817FD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1316C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65DB3C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C77B5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6D3977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E66886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7790BC33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1BA7256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7653199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6D08A32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7F67A9C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46E8B0A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67CCBDA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3495374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5B7605F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59D0B66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36F2015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D2AD08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E8ECE6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56901D44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0690E3B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7F7BDE2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4E07859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119CEDD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4C5E025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4D8D83C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4905228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650AD94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6C3E6E2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3213D31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D94D60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1E3430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</w:tbl>
    <w:p w14:paraId="71BFA7D8" w14:textId="77777777" w:rsidR="001B135D" w:rsidRDefault="001B135D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60970A1E" w14:textId="77777777" w:rsidR="001D1A18" w:rsidRPr="001B135D" w:rsidRDefault="001D1A18" w:rsidP="001D1A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B135D">
        <w:rPr>
          <w:rFonts w:ascii="Times New Roman" w:hAnsi="Times New Roman" w:cs="Times New Roman"/>
          <w:i/>
          <w:sz w:val="20"/>
          <w:szCs w:val="20"/>
        </w:rPr>
        <w:t>*</w:t>
      </w:r>
      <w:r w:rsidRPr="001B135D">
        <w:rPr>
          <w:rFonts w:ascii="Times New Roman" w:hAnsi="Times New Roman" w:cs="Times New Roman"/>
          <w:sz w:val="20"/>
          <w:szCs w:val="20"/>
        </w:rPr>
        <w:t xml:space="preserve"> Ocena stanu ochrony przedmiotów ochrony powinna być robiona w oparciu o wskaźniki monitoringu opracowane w ramach PMŚ. Jest to jedyny sposób żeby powiązać systemowo ocenę stanu</w:t>
      </w:r>
      <w:r w:rsidR="00A95658" w:rsidRPr="001B135D">
        <w:rPr>
          <w:rFonts w:ascii="Times New Roman" w:hAnsi="Times New Roman" w:cs="Times New Roman"/>
          <w:sz w:val="20"/>
          <w:szCs w:val="20"/>
        </w:rPr>
        <w:t xml:space="preserve"> na poziomie obszaru</w:t>
      </w:r>
      <w:r w:rsidRPr="001B135D">
        <w:rPr>
          <w:rFonts w:ascii="Times New Roman" w:hAnsi="Times New Roman" w:cs="Times New Roman"/>
          <w:sz w:val="20"/>
          <w:szCs w:val="20"/>
        </w:rPr>
        <w:t xml:space="preserve"> z poziomem regionu biogeograficznego. Jednakże bywa, że np. uwarunkowania lokalne uniemożliwiają ocenę pełnego zestawu wskaźników przewidzianego w PMŚ, wówczas ocena powinna być zrobiona na tych wskaźnikach, których zastosowanie jest możliwe.</w:t>
      </w:r>
      <w:r w:rsidRPr="001B13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135D">
        <w:rPr>
          <w:rFonts w:ascii="Times New Roman" w:hAnsi="Times New Roman" w:cs="Times New Roman"/>
          <w:sz w:val="20"/>
          <w:szCs w:val="20"/>
        </w:rPr>
        <w:t xml:space="preserve">W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 </w:t>
      </w:r>
      <w:r w:rsidRPr="001B135D">
        <w:rPr>
          <w:rFonts w:ascii="Times New Roman" w:hAnsi="Times New Roman" w:cs="Times New Roman"/>
          <w:b/>
          <w:sz w:val="20"/>
          <w:szCs w:val="20"/>
        </w:rPr>
        <w:t>UWAGA: kwestie zmiany wskaźników stanu ochrony przedmiotów ochrony wymagają akceptacji Zamawiającego</w:t>
      </w:r>
      <w:r w:rsidRPr="001B135D">
        <w:rPr>
          <w:rFonts w:ascii="Times New Roman" w:hAnsi="Times New Roman" w:cs="Times New Roman"/>
          <w:sz w:val="20"/>
          <w:szCs w:val="20"/>
        </w:rPr>
        <w:t>.</w:t>
      </w:r>
    </w:p>
    <w:p w14:paraId="1D6C1C75" w14:textId="77777777" w:rsidR="00A95658" w:rsidRPr="00C053AF" w:rsidRDefault="00A95658" w:rsidP="001D1A18">
      <w:pPr>
        <w:pStyle w:val="Bezodstpw"/>
        <w:jc w:val="both"/>
        <w:rPr>
          <w:rFonts w:ascii="Times New Roman" w:hAnsi="Times New Roman" w:cs="Times New Roman"/>
        </w:rPr>
      </w:pPr>
    </w:p>
    <w:p w14:paraId="578C7C22" w14:textId="77777777" w:rsidR="001D1A18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W części opisowej należy zamieszczać wszelkie rozbieżności, niemożności dokonania oceny, a także informacje na temat ilości płatów/stanowisk poddanych ocenie i sposobu ich wyboru wraz z analizą uzyskanych wyników.</w:t>
      </w:r>
      <w:r w:rsidR="00A95658">
        <w:rPr>
          <w:rFonts w:ascii="Times New Roman" w:hAnsi="Times New Roman" w:cs="Times New Roman"/>
          <w:i/>
        </w:rPr>
        <w:t xml:space="preserve"> </w:t>
      </w:r>
      <w:r w:rsidRPr="00C053AF">
        <w:rPr>
          <w:rFonts w:ascii="Times New Roman" w:hAnsi="Times New Roman" w:cs="Times New Roman"/>
          <w:i/>
        </w:rPr>
        <w:t>UWAGA: Dane te należy także przekazać w wektorowej warstwie informacyjnej systemów informacji przestrzennej GIS.</w:t>
      </w:r>
    </w:p>
    <w:p w14:paraId="43831711" w14:textId="77777777" w:rsidR="00A95658" w:rsidRDefault="00A95658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718C48A" w14:textId="77777777" w:rsidR="00A95658" w:rsidRPr="00C053AF" w:rsidRDefault="00A95658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C38A20C" w14:textId="77777777" w:rsidR="00570DEA" w:rsidRPr="00C053AF" w:rsidRDefault="00570DEA" w:rsidP="00570DEA">
      <w:pPr>
        <w:pStyle w:val="Podpistabeli20"/>
      </w:pPr>
      <w:r w:rsidRPr="00C053AF">
        <w:t>7.</w:t>
      </w:r>
      <w:r w:rsidRPr="00C053AF">
        <w:tab/>
        <w:t>Analiza zagrożeń</w:t>
      </w:r>
      <w:r w:rsidR="00EC4A0F">
        <w:t xml:space="preserve"> </w:t>
      </w:r>
    </w:p>
    <w:p w14:paraId="13AD7DE1" w14:textId="77777777" w:rsidR="00164153" w:rsidRPr="00C053AF" w:rsidRDefault="00570DEA" w:rsidP="00CC6E44">
      <w:pPr>
        <w:pStyle w:val="Podpistabeli20"/>
        <w:shd w:val="clear" w:color="auto" w:fill="auto"/>
        <w:jc w:val="both"/>
        <w:rPr>
          <w:b w:val="0"/>
        </w:rPr>
      </w:pPr>
      <w:r w:rsidRPr="00816B80">
        <w:rPr>
          <w:b w:val="0"/>
          <w:i/>
        </w:rPr>
        <w:t xml:space="preserve">W tej części należy opisać zidentyfikowane główne zagrożenia istniejące i potencjalne w odniesieniu do przedmiotów ochrony. Wskazane jest opracowanie schematu pokazującego związki przyczynowo-skutkowe pomiędzy przedmiotami ochrony a zagrożeniami. Przy opracowywaniu listy zagrożeń należy posłużyć się kodami zagrożeń z listy 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 w:rsidRPr="00C053AF">
          <w:rPr>
            <w:rStyle w:val="Hipercze"/>
            <w:b w:val="0"/>
          </w:rPr>
          <w:t>http://natura2000.sdos.sov.pl/strona/nowy-element</w:t>
        </w:r>
      </w:hyperlink>
    </w:p>
    <w:p w14:paraId="01C2DA36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2B3A094F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835"/>
        <w:gridCol w:w="4252"/>
        <w:gridCol w:w="2696"/>
      </w:tblGrid>
      <w:tr w:rsidR="00E939B4" w:rsidRPr="00C053AF" w14:paraId="1220161E" w14:textId="77777777" w:rsidTr="00570DEA">
        <w:tc>
          <w:tcPr>
            <w:tcW w:w="817" w:type="dxa"/>
            <w:vMerge w:val="restart"/>
            <w:shd w:val="clear" w:color="auto" w:fill="B6DDE8" w:themeFill="accent5" w:themeFillTint="66"/>
            <w:vAlign w:val="center"/>
          </w:tcPr>
          <w:p w14:paraId="6C83DE4F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lastRenderedPageBreak/>
              <w:t>Lp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19F47FE7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Przedmiot ochrony</w:t>
            </w:r>
          </w:p>
        </w:tc>
        <w:tc>
          <w:tcPr>
            <w:tcW w:w="708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53DB767E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Zagrożenia</w:t>
            </w:r>
          </w:p>
        </w:tc>
        <w:tc>
          <w:tcPr>
            <w:tcW w:w="2696" w:type="dxa"/>
            <w:vMerge w:val="restart"/>
            <w:shd w:val="clear" w:color="auto" w:fill="B6DDE8" w:themeFill="accent5" w:themeFillTint="66"/>
            <w:vAlign w:val="center"/>
          </w:tcPr>
          <w:p w14:paraId="255D94BE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Opis zagrożenia</w:t>
            </w:r>
          </w:p>
        </w:tc>
      </w:tr>
      <w:tr w:rsidR="00E939B4" w:rsidRPr="00C053AF" w14:paraId="34D6A27D" w14:textId="77777777" w:rsidTr="00570DEA">
        <w:tc>
          <w:tcPr>
            <w:tcW w:w="817" w:type="dxa"/>
            <w:vMerge/>
            <w:vAlign w:val="center"/>
          </w:tcPr>
          <w:p w14:paraId="73FD2F3F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14:paraId="530A867C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5D633F6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Istniejące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14:paraId="15945A4F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Potencjalne</w:t>
            </w:r>
          </w:p>
        </w:tc>
        <w:tc>
          <w:tcPr>
            <w:tcW w:w="2696" w:type="dxa"/>
            <w:vMerge/>
            <w:vAlign w:val="center"/>
          </w:tcPr>
          <w:p w14:paraId="7759386D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</w:tr>
      <w:tr w:rsidR="00E939B4" w:rsidRPr="00C053AF" w14:paraId="3FF9D034" w14:textId="77777777" w:rsidTr="00570DEA">
        <w:tc>
          <w:tcPr>
            <w:tcW w:w="817" w:type="dxa"/>
            <w:vAlign w:val="center"/>
          </w:tcPr>
          <w:p w14:paraId="292456AD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721DE657" w14:textId="77777777" w:rsidR="00E939B4" w:rsidRPr="00C053AF" w:rsidRDefault="00E939B4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Kod i nazwa</w:t>
            </w:r>
          </w:p>
          <w:p w14:paraId="001A79FE" w14:textId="77777777" w:rsidR="00E939B4" w:rsidRPr="00C053AF" w:rsidRDefault="00E939B4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przedmiotu</w:t>
            </w:r>
          </w:p>
          <w:p w14:paraId="12C6A56C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ochrony1</w:t>
            </w:r>
          </w:p>
        </w:tc>
        <w:tc>
          <w:tcPr>
            <w:tcW w:w="2835" w:type="dxa"/>
            <w:vAlign w:val="center"/>
          </w:tcPr>
          <w:p w14:paraId="69C4D0CA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dla utrzymania lub osiągnięcia właściwego stanu ochrony przedmiotów ochrony</w:t>
            </w:r>
          </w:p>
        </w:tc>
        <w:tc>
          <w:tcPr>
            <w:tcW w:w="4252" w:type="dxa"/>
            <w:vAlign w:val="center"/>
          </w:tcPr>
          <w:p w14:paraId="3E8AB233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2696" w:type="dxa"/>
            <w:vAlign w:val="center"/>
          </w:tcPr>
          <w:p w14:paraId="69E33241" w14:textId="77777777" w:rsidR="00E939B4" w:rsidRPr="00C053AF" w:rsidRDefault="00E939B4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Należy opisywać zagrożenie precyzyjnie i w sposób zgodny ze stanem faktycznym oraz sytuacją na obszarze. Istotny w opisie zagrożenia jest podanie czynników</w:t>
            </w:r>
          </w:p>
          <w:p w14:paraId="4C0BDEC0" w14:textId="77777777" w:rsidR="00E939B4" w:rsidRPr="00C053AF" w:rsidRDefault="00E939B4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powodujących</w:t>
            </w:r>
            <w:r w:rsidRPr="00C053AF">
              <w:rPr>
                <w:b w:val="0"/>
              </w:rPr>
              <w:tab/>
              <w:t>zagrożenie</w:t>
            </w:r>
          </w:p>
          <w:p w14:paraId="7E6D3E3E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oraz ich źródła.</w:t>
            </w:r>
          </w:p>
        </w:tc>
      </w:tr>
      <w:tr w:rsidR="00E939B4" w:rsidRPr="00C053AF" w14:paraId="367EA97A" w14:textId="77777777" w:rsidTr="00570DEA">
        <w:tc>
          <w:tcPr>
            <w:tcW w:w="817" w:type="dxa"/>
          </w:tcPr>
          <w:p w14:paraId="6DB52225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1276" w:type="dxa"/>
          </w:tcPr>
          <w:p w14:paraId="58EBDBAD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835" w:type="dxa"/>
          </w:tcPr>
          <w:p w14:paraId="6B576DF6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4252" w:type="dxa"/>
          </w:tcPr>
          <w:p w14:paraId="142268B6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696" w:type="dxa"/>
          </w:tcPr>
          <w:p w14:paraId="0717C8CA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</w:tr>
    </w:tbl>
    <w:p w14:paraId="34387AB9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75C8D708" w14:textId="77777777" w:rsidR="00570DEA" w:rsidRPr="002F12B1" w:rsidRDefault="00570DEA" w:rsidP="002A1E2D">
      <w:pPr>
        <w:pStyle w:val="Podpistabeli20"/>
        <w:spacing w:line="240" w:lineRule="auto"/>
        <w:jc w:val="both"/>
        <w:rPr>
          <w:b w:val="0"/>
          <w:i/>
          <w:sz w:val="20"/>
          <w:szCs w:val="20"/>
        </w:rPr>
      </w:pPr>
      <w:r w:rsidRPr="002F12B1">
        <w:rPr>
          <w:b w:val="0"/>
          <w:i/>
          <w:sz w:val="20"/>
          <w:szCs w:val="20"/>
        </w:rPr>
        <w:t>UWAGA: Dane te przekazać także w wektorowej warstwie informacyjnej systemów informacji przestrzennej GIS.</w:t>
      </w:r>
      <w:r w:rsidR="002707C6">
        <w:rPr>
          <w:b w:val="0"/>
          <w:i/>
          <w:sz w:val="20"/>
          <w:szCs w:val="20"/>
        </w:rPr>
        <w:t xml:space="preserve"> Każde zagrożenie umieszczone w powyższej Tabeli należy szczegółowo </w:t>
      </w:r>
      <w:r w:rsidR="002707C6" w:rsidRPr="0006084B">
        <w:rPr>
          <w:b w:val="0"/>
          <w:i/>
          <w:sz w:val="20"/>
          <w:szCs w:val="20"/>
          <w:u w:val="single"/>
        </w:rPr>
        <w:t>określić przestrzennie wskazując dokładną jego lokalizację i zasięg</w:t>
      </w:r>
      <w:r w:rsidR="002707C6">
        <w:rPr>
          <w:b w:val="0"/>
          <w:i/>
          <w:sz w:val="20"/>
          <w:szCs w:val="20"/>
        </w:rPr>
        <w:t xml:space="preserve">, dane te należy przekazać w warstwie GIS oraz w formie wydruków map jako załącznik do szablonu. </w:t>
      </w:r>
      <w:r w:rsidRPr="002F12B1">
        <w:rPr>
          <w:b w:val="0"/>
          <w:i/>
          <w:sz w:val="20"/>
          <w:szCs w:val="20"/>
        </w:rPr>
        <w:t>W części opisowej należy opisać i uzasadnić wskazane zagrożenia. Informacje dotyczące zagrożeń dla poszczególnych stanowisk dla przedmiotów ochrony powinny znaleźć się także w kartach obserwacji na stanowiskach.</w:t>
      </w:r>
    </w:p>
    <w:p w14:paraId="34EE4737" w14:textId="77777777" w:rsidR="00164153" w:rsidRPr="00C053AF" w:rsidRDefault="00164153" w:rsidP="00AC650A">
      <w:pPr>
        <w:pStyle w:val="Podpistabeli20"/>
        <w:shd w:val="clear" w:color="auto" w:fill="auto"/>
      </w:pPr>
    </w:p>
    <w:p w14:paraId="342EE5D1" w14:textId="77777777" w:rsidR="00570DEA" w:rsidRPr="00C053AF" w:rsidRDefault="00570DEA" w:rsidP="00570DEA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853" w:line="413" w:lineRule="exact"/>
        <w:jc w:val="both"/>
      </w:pPr>
      <w:r w:rsidRPr="00C053AF">
        <w:t>Propozycje działań ochronnych</w:t>
      </w:r>
      <w:r w:rsidR="00EC4A0F">
        <w:t xml:space="preserve"> w rezerwacie przyrody </w:t>
      </w:r>
    </w:p>
    <w:p w14:paraId="06335ECB" w14:textId="77777777" w:rsidR="00570DEA" w:rsidRPr="00C053AF" w:rsidRDefault="00570DEA" w:rsidP="00570DEA">
      <w:pPr>
        <w:pStyle w:val="Teksttreci20"/>
        <w:shd w:val="clear" w:color="auto" w:fill="auto"/>
        <w:spacing w:before="0" w:after="0" w:line="413" w:lineRule="exac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2045"/>
        <w:gridCol w:w="3347"/>
        <w:gridCol w:w="2436"/>
        <w:gridCol w:w="2746"/>
        <w:gridCol w:w="2626"/>
      </w:tblGrid>
      <w:tr w:rsidR="00C053AF" w:rsidRPr="00C053AF" w14:paraId="666E8268" w14:textId="77777777" w:rsidTr="00C053AF">
        <w:tc>
          <w:tcPr>
            <w:tcW w:w="802" w:type="dxa"/>
            <w:shd w:val="clear" w:color="auto" w:fill="B6DDE8" w:themeFill="accent5" w:themeFillTint="66"/>
            <w:vAlign w:val="center"/>
          </w:tcPr>
          <w:p w14:paraId="7BC83961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>Lp.</w:t>
            </w:r>
          </w:p>
        </w:tc>
        <w:tc>
          <w:tcPr>
            <w:tcW w:w="2074" w:type="dxa"/>
            <w:shd w:val="clear" w:color="auto" w:fill="B6DDE8" w:themeFill="accent5" w:themeFillTint="66"/>
            <w:vAlign w:val="center"/>
          </w:tcPr>
          <w:p w14:paraId="4B4E41D0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Przedmiot ochrony</w:t>
            </w:r>
          </w:p>
        </w:tc>
        <w:tc>
          <w:tcPr>
            <w:tcW w:w="3417" w:type="dxa"/>
            <w:shd w:val="clear" w:color="auto" w:fill="B6DDE8" w:themeFill="accent5" w:themeFillTint="66"/>
            <w:vAlign w:val="center"/>
          </w:tcPr>
          <w:p w14:paraId="143FA0E8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Działania ochronne</w:t>
            </w:r>
          </w:p>
        </w:tc>
        <w:tc>
          <w:tcPr>
            <w:tcW w:w="2477" w:type="dxa"/>
            <w:shd w:val="clear" w:color="auto" w:fill="B6DDE8" w:themeFill="accent5" w:themeFillTint="66"/>
            <w:vAlign w:val="center"/>
          </w:tcPr>
          <w:p w14:paraId="680C9DAD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Obszar wdrażania</w:t>
            </w:r>
          </w:p>
        </w:tc>
        <w:tc>
          <w:tcPr>
            <w:tcW w:w="2782" w:type="dxa"/>
            <w:shd w:val="clear" w:color="auto" w:fill="B6DDE8" w:themeFill="accent5" w:themeFillTint="66"/>
            <w:vAlign w:val="center"/>
          </w:tcPr>
          <w:p w14:paraId="4709D4EE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 xml:space="preserve">Podmiot odpowiedzialny </w:t>
            </w:r>
            <w:r w:rsidRPr="00C053AF">
              <w:rPr>
                <w:b/>
                <w:i w:val="0"/>
              </w:rPr>
              <w:br/>
              <w:t>za wykonanie</w:t>
            </w:r>
          </w:p>
        </w:tc>
        <w:tc>
          <w:tcPr>
            <w:tcW w:w="2668" w:type="dxa"/>
            <w:shd w:val="clear" w:color="auto" w:fill="B6DDE8" w:themeFill="accent5" w:themeFillTint="66"/>
            <w:vAlign w:val="center"/>
          </w:tcPr>
          <w:p w14:paraId="5F3A9B8E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Szacunkowe koszty</w:t>
            </w:r>
            <w:r w:rsidRPr="00C053AF">
              <w:rPr>
                <w:rFonts w:ascii="Times New Roman" w:hAnsi="Times New Roman" w:cs="Times New Roman"/>
                <w:b/>
                <w:iCs/>
              </w:rPr>
              <w:br/>
              <w:t>(w tyś zł)</w:t>
            </w:r>
          </w:p>
        </w:tc>
      </w:tr>
      <w:tr w:rsidR="00C053AF" w:rsidRPr="00C053AF" w14:paraId="7B8CC664" w14:textId="77777777" w:rsidTr="00C053AF">
        <w:tc>
          <w:tcPr>
            <w:tcW w:w="11552" w:type="dxa"/>
            <w:gridSpan w:val="5"/>
          </w:tcPr>
          <w:p w14:paraId="388DB83B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</w:rPr>
            </w:pPr>
            <w:r w:rsidRPr="00C053AF">
              <w:rPr>
                <w:rStyle w:val="Teksttreci2PogrubienieBezkursywy"/>
              </w:rPr>
              <w:t>Dotyczące ochrony siedlisk przyrodniczych i gatunków</w:t>
            </w:r>
          </w:p>
        </w:tc>
        <w:tc>
          <w:tcPr>
            <w:tcW w:w="2668" w:type="dxa"/>
          </w:tcPr>
          <w:p w14:paraId="2FE19137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70DEA" w:rsidRPr="00C053AF" w14:paraId="72768DE5" w14:textId="77777777" w:rsidTr="00C053AF">
        <w:tc>
          <w:tcPr>
            <w:tcW w:w="802" w:type="dxa"/>
          </w:tcPr>
          <w:p w14:paraId="62A3DB3E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431ECF89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i nazwa przedmiotu ochrony</w:t>
            </w:r>
            <w:r w:rsidR="00DC07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lub innego gatunku</w:t>
            </w:r>
          </w:p>
          <w:p w14:paraId="100C97D5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417" w:type="dxa"/>
          </w:tcPr>
          <w:p w14:paraId="4E2990C8" w14:textId="77777777" w:rsidR="00EC4A0F" w:rsidRDefault="00570DEA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Zamieścić szczegółowy opis działania (m.in. techniczne uwarunkowania realizacji, terminy i częstotliwość wykonywania w skali roku, z uwzględnieniem aspektów fenologicznych zw. z ekologią przedmiotów ochrony). </w:t>
            </w:r>
          </w:p>
          <w:p w14:paraId="2BA430A9" w14:textId="77777777" w:rsidR="00EC4A0F" w:rsidRDefault="00EC4A0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EB7B5D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Działania należy opracować kierując się potrzebą osiągnięcia właściwego stanu ochrony przedmiotów ochrony - dążąc do uzyskania wskaźników przyjętych w ogólnopolskim monitoringu gatunku lub </w:t>
            </w:r>
            <w:r w:rsidR="00EC4A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siedliska.  </w:t>
            </w:r>
          </w:p>
        </w:tc>
        <w:tc>
          <w:tcPr>
            <w:tcW w:w="2477" w:type="dxa"/>
          </w:tcPr>
          <w:p w14:paraId="68E892EC" w14:textId="77777777" w:rsidR="00570DEA" w:rsidRPr="00C053AF" w:rsidRDefault="009818C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 w:rsidR="00570DEA"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skazać miejsce realizacji działania </w:t>
            </w:r>
            <w:r w:rsidR="00570DEA" w:rsidRPr="009818CA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 xml:space="preserve">z dokładnością do </w:t>
            </w:r>
            <w:r w:rsidR="00DC070A" w:rsidRPr="009818CA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konkretnej powierzchni na której ma być wykonane działanie</w:t>
            </w:r>
            <w:r w:rsidR="00DC07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lokalizacje należy opracować </w:t>
            </w:r>
            <w:r w:rsidR="00570DEA"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wektor</w:t>
            </w:r>
            <w:r w:rsidR="00DC07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owej warstwie informacyjnej GIS oraz jako załącznik mapowy do szablonu. </w:t>
            </w:r>
          </w:p>
        </w:tc>
        <w:tc>
          <w:tcPr>
            <w:tcW w:w="2782" w:type="dxa"/>
          </w:tcPr>
          <w:p w14:paraId="3D595667" w14:textId="77777777" w:rsidR="00570DEA" w:rsidRPr="009818CA" w:rsidRDefault="009818CA" w:rsidP="009818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8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Ustalić kto odpowiada prawnie za realizacji działania </w:t>
            </w:r>
          </w:p>
        </w:tc>
        <w:tc>
          <w:tcPr>
            <w:tcW w:w="2668" w:type="dxa"/>
          </w:tcPr>
          <w:p w14:paraId="27549220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kalkulację kosztów z uwzględnieniem danych wyjściowych przy wykorzystaniu najlepszej dostępnej wiedzy lub programu kosztorysowego aktualnego na dzień wykonywania inwentaryzacji</w:t>
            </w:r>
          </w:p>
        </w:tc>
      </w:tr>
      <w:tr w:rsidR="00C053AF" w:rsidRPr="00C053AF" w14:paraId="5DB0336E" w14:textId="77777777" w:rsidTr="00C053AF">
        <w:tc>
          <w:tcPr>
            <w:tcW w:w="802" w:type="dxa"/>
          </w:tcPr>
          <w:p w14:paraId="492E73D7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161EDD71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14:paraId="392205D4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</w:tcPr>
          <w:p w14:paraId="69465E52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82" w:type="dxa"/>
          </w:tcPr>
          <w:p w14:paraId="4B9D547E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6DBF4468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4BB1E14C" w14:textId="77777777" w:rsidR="00164153" w:rsidRDefault="00570DEA" w:rsidP="00570DEA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UWAGA: Dane te przekazać także w wektorowej warstwie informacyjnej systemów informacji przestrzennej GIS.</w:t>
      </w:r>
    </w:p>
    <w:p w14:paraId="7AF180C1" w14:textId="77777777" w:rsidR="00CC6E44" w:rsidRPr="00C053AF" w:rsidRDefault="00CC6E44" w:rsidP="00570DEA">
      <w:pPr>
        <w:rPr>
          <w:rFonts w:ascii="Times New Roman" w:hAnsi="Times New Roman" w:cs="Times New Roman"/>
        </w:rPr>
      </w:pPr>
    </w:p>
    <w:p w14:paraId="021CEE64" w14:textId="77777777" w:rsidR="00C053AF" w:rsidRP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2AF21446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80" w:line="244" w:lineRule="exact"/>
        <w:jc w:val="both"/>
      </w:pPr>
      <w:bookmarkStart w:id="5" w:name="bookmark9"/>
      <w:r w:rsidRPr="00C053AF">
        <w:t>Literatura</w:t>
      </w:r>
      <w:bookmarkEnd w:id="5"/>
    </w:p>
    <w:p w14:paraId="24007FC6" w14:textId="77777777" w:rsidR="00C053AF" w:rsidRDefault="00C053AF" w:rsidP="00C053AF">
      <w:pPr>
        <w:spacing w:after="96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Zestawienie publikacji wykorzystanych do opr</w:t>
      </w:r>
      <w:r w:rsidR="00EC4A0F">
        <w:rPr>
          <w:rFonts w:ascii="Times New Roman" w:hAnsi="Times New Roman" w:cs="Times New Roman"/>
        </w:rPr>
        <w:t>acowania dokumentacji.</w:t>
      </w:r>
    </w:p>
    <w:p w14:paraId="42329E34" w14:textId="77777777" w:rsidR="00EC4A0F" w:rsidRDefault="00EC4A0F" w:rsidP="00C053AF">
      <w:pPr>
        <w:spacing w:after="96"/>
        <w:jc w:val="both"/>
        <w:rPr>
          <w:rFonts w:ascii="Times New Roman" w:hAnsi="Times New Roman" w:cs="Times New Roman"/>
        </w:rPr>
      </w:pPr>
    </w:p>
    <w:p w14:paraId="2AEC117A" w14:textId="77777777" w:rsidR="00EC4A0F" w:rsidRPr="00EC4A0F" w:rsidRDefault="00EC4A0F" w:rsidP="00C053AF">
      <w:pPr>
        <w:spacing w:after="96"/>
        <w:jc w:val="both"/>
        <w:rPr>
          <w:rFonts w:ascii="Times New Roman" w:hAnsi="Times New Roman" w:cs="Times New Roman"/>
          <w:b/>
        </w:rPr>
      </w:pPr>
      <w:r w:rsidRPr="00EC4A0F">
        <w:rPr>
          <w:rFonts w:ascii="Times New Roman" w:hAnsi="Times New Roman" w:cs="Times New Roman"/>
          <w:b/>
        </w:rPr>
        <w:t>10. MAPY</w:t>
      </w:r>
      <w:r w:rsidR="003E0139">
        <w:rPr>
          <w:rFonts w:ascii="Times New Roman" w:hAnsi="Times New Roman" w:cs="Times New Roman"/>
          <w:b/>
        </w:rPr>
        <w:t xml:space="preserve"> </w:t>
      </w:r>
      <w:r w:rsidR="003E0139" w:rsidRPr="003E0139">
        <w:rPr>
          <w:rFonts w:ascii="Times New Roman" w:hAnsi="Times New Roman" w:cs="Times New Roman"/>
        </w:rPr>
        <w:t>(jako załącznik</w:t>
      </w:r>
      <w:r w:rsidR="002F12B1">
        <w:rPr>
          <w:rFonts w:ascii="Times New Roman" w:hAnsi="Times New Roman" w:cs="Times New Roman"/>
        </w:rPr>
        <w:t>i</w:t>
      </w:r>
      <w:r w:rsidR="003E0139" w:rsidRPr="003E0139">
        <w:rPr>
          <w:rFonts w:ascii="Times New Roman" w:hAnsi="Times New Roman" w:cs="Times New Roman"/>
        </w:rPr>
        <w:t xml:space="preserve"> do dokumentacji</w:t>
      </w:r>
      <w:r w:rsidR="00934D7D">
        <w:rPr>
          <w:rFonts w:ascii="Times New Roman" w:hAnsi="Times New Roman" w:cs="Times New Roman"/>
        </w:rPr>
        <w:t xml:space="preserve"> w formie wydruku</w:t>
      </w:r>
      <w:r w:rsidR="003E0139" w:rsidRPr="003E0139">
        <w:rPr>
          <w:rFonts w:ascii="Times New Roman" w:hAnsi="Times New Roman" w:cs="Times New Roman"/>
        </w:rPr>
        <w:t>)</w:t>
      </w:r>
      <w:r w:rsidRPr="003E0139">
        <w:rPr>
          <w:rFonts w:ascii="Times New Roman" w:hAnsi="Times New Roman" w:cs="Times New Roman"/>
        </w:rPr>
        <w:t>:</w:t>
      </w:r>
    </w:p>
    <w:p w14:paraId="3D672DF7" w14:textId="77777777" w:rsidR="00EC4A0F" w:rsidRDefault="00EC4A0F" w:rsidP="00C053AF">
      <w:pPr>
        <w:spacing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  z rozmieszczeniem siedlisk przyrodniczych i gatunków objętych badaniami w rezerwacie przyrody; </w:t>
      </w:r>
    </w:p>
    <w:p w14:paraId="3A5B42DC" w14:textId="77777777" w:rsidR="00EC4A0F" w:rsidRDefault="00EC4A0F" w:rsidP="00C053AF">
      <w:pPr>
        <w:spacing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</w:t>
      </w:r>
      <w:r w:rsidR="00907CCD">
        <w:rPr>
          <w:rFonts w:ascii="Times New Roman" w:hAnsi="Times New Roman" w:cs="Times New Roman"/>
        </w:rPr>
        <w:t xml:space="preserve">z rozmieszczeniem tranzektów badawczych wraz z punktami zdjęć fitosocjologicznych; </w:t>
      </w:r>
    </w:p>
    <w:p w14:paraId="5A20BB80" w14:textId="77777777" w:rsidR="00FB6504" w:rsidRDefault="00FB6504" w:rsidP="00C053AF">
      <w:pPr>
        <w:spacing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DC070A">
        <w:rPr>
          <w:rFonts w:ascii="Times New Roman" w:hAnsi="Times New Roman" w:cs="Times New Roman"/>
        </w:rPr>
        <w:t xml:space="preserve"> z lokalizację stwierdzonych zagrożeń; </w:t>
      </w:r>
    </w:p>
    <w:p w14:paraId="34C60594" w14:textId="77777777" w:rsidR="00C053AF" w:rsidRPr="00CF459A" w:rsidRDefault="00FB6504" w:rsidP="00CF459A">
      <w:pPr>
        <w:spacing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</w:t>
      </w:r>
      <w:r w:rsidR="00907CCD">
        <w:rPr>
          <w:rFonts w:ascii="Times New Roman" w:hAnsi="Times New Roman" w:cs="Times New Roman"/>
        </w:rPr>
        <w:t xml:space="preserve"> z planowaną lokalizacją e</w:t>
      </w:r>
      <w:r w:rsidR="00CF459A">
        <w:rPr>
          <w:rFonts w:ascii="Times New Roman" w:hAnsi="Times New Roman" w:cs="Times New Roman"/>
        </w:rPr>
        <w:t>wentualnych działań ochronnych;</w:t>
      </w:r>
    </w:p>
    <w:p w14:paraId="2BD0BDB5" w14:textId="072B3DB9" w:rsidR="00570DEA" w:rsidRPr="00C053AF" w:rsidRDefault="00570DEA" w:rsidP="00CF459A">
      <w:pPr>
        <w:jc w:val="center"/>
        <w:rPr>
          <w:rFonts w:ascii="Times New Roman" w:hAnsi="Times New Roman" w:cs="Times New Roman"/>
        </w:rPr>
      </w:pPr>
    </w:p>
    <w:sectPr w:rsidR="00570DEA" w:rsidRPr="00C053AF" w:rsidSect="0016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5725C" w14:textId="77777777" w:rsidR="0004358E" w:rsidRPr="00725FC0" w:rsidRDefault="0004358E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14:paraId="6C01177C" w14:textId="77777777" w:rsidR="0004358E" w:rsidRPr="00725FC0" w:rsidRDefault="0004358E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42D86" w14:textId="77777777" w:rsidR="005F485C" w:rsidRDefault="005F4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9164307"/>
      <w:docPartObj>
        <w:docPartGallery w:val="Page Numbers (Bottom of Page)"/>
        <w:docPartUnique/>
      </w:docPartObj>
    </w:sdtPr>
    <w:sdtContent>
      <w:p w14:paraId="4A9080E7" w14:textId="76AAC33F" w:rsidR="002A1E2D" w:rsidRDefault="002A1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3F283" w14:textId="77777777" w:rsidR="00164153" w:rsidRDefault="00164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A1357" w14:textId="77777777" w:rsidR="005F485C" w:rsidRDefault="005F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4AAAD" w14:textId="77777777" w:rsidR="0004358E" w:rsidRPr="00725FC0" w:rsidRDefault="0004358E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14:paraId="480766CD" w14:textId="77777777" w:rsidR="0004358E" w:rsidRPr="00725FC0" w:rsidRDefault="0004358E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F5C51" w14:textId="77777777" w:rsidR="005F485C" w:rsidRDefault="005F4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9AE4F" w14:textId="77777777" w:rsidR="005F485C" w:rsidRDefault="00CC6E44" w:rsidP="005F485C">
    <w:pPr>
      <w:tabs>
        <w:tab w:val="left" w:pos="2805"/>
      </w:tabs>
      <w:spacing w:after="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br/>
    </w:r>
    <w:r w:rsidRPr="00A94EA7">
      <w:rPr>
        <w:rFonts w:cstheme="minorHAnsi"/>
        <w:noProof/>
      </w:rPr>
      <w:drawing>
        <wp:inline distT="0" distB="0" distL="0" distR="0" wp14:anchorId="280A41CC" wp14:editId="2C8AF58B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 xml:space="preserve"> </w:t>
    </w:r>
    <w:r w:rsidRPr="00A94EA7">
      <w:rPr>
        <w:rFonts w:cstheme="minorHAnsi"/>
        <w:noProof/>
      </w:rPr>
      <w:drawing>
        <wp:inline distT="0" distB="0" distL="0" distR="0" wp14:anchorId="37083929" wp14:editId="51859E74">
          <wp:extent cx="1367624" cy="602867"/>
          <wp:effectExtent l="0" t="0" r="4445" b="6985"/>
          <wp:docPr id="17808855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  <w:p w14:paraId="21243E06" w14:textId="2D09963F" w:rsidR="00CC6E44" w:rsidRPr="00A2095B" w:rsidRDefault="005F485C" w:rsidP="005F485C">
    <w:pPr>
      <w:tabs>
        <w:tab w:val="left" w:pos="2805"/>
      </w:tabs>
      <w:spacing w:after="0"/>
      <w:ind w:left="11328"/>
      <w:rPr>
        <w:rFonts w:cstheme="minorHAnsi"/>
        <w:sz w:val="16"/>
        <w:szCs w:val="16"/>
      </w:rPr>
    </w:pPr>
    <w:r w:rsidRPr="005F485C">
      <w:rPr>
        <w:rFonts w:cstheme="minorHAnsi"/>
        <w:bCs/>
        <w:i/>
        <w:color w:val="000000"/>
        <w:sz w:val="16"/>
        <w:szCs w:val="16"/>
      </w:rPr>
      <w:t xml:space="preserve">Ocena stanu zachowania gatunków </w:t>
    </w:r>
    <w:r w:rsidRPr="005F485C">
      <w:rPr>
        <w:rFonts w:cstheme="minorHAnsi"/>
        <w:bCs/>
        <w:i/>
        <w:color w:val="000000"/>
        <w:sz w:val="16"/>
        <w:szCs w:val="16"/>
      </w:rPr>
      <w:br/>
      <w:t>i zbiorowisk roślinnych będących celem ochrony rezerwatu przyrody "Torfowisko Osowiec</w:t>
    </w:r>
    <w:r>
      <w:rPr>
        <w:rFonts w:cstheme="minorHAnsi"/>
        <w:bCs/>
        <w:i/>
        <w:color w:val="000000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0FE44" w14:textId="77777777" w:rsidR="005F485C" w:rsidRDefault="005F4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11C7A"/>
    <w:multiLevelType w:val="multilevel"/>
    <w:tmpl w:val="A90CD97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DD30E7"/>
    <w:multiLevelType w:val="multilevel"/>
    <w:tmpl w:val="AC54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5307F"/>
    <w:multiLevelType w:val="multilevel"/>
    <w:tmpl w:val="888CD5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1249429">
    <w:abstractNumId w:val="0"/>
  </w:num>
  <w:num w:numId="2" w16cid:durableId="913592677">
    <w:abstractNumId w:val="1"/>
  </w:num>
  <w:num w:numId="3" w16cid:durableId="1828865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53"/>
    <w:rsid w:val="00036AFC"/>
    <w:rsid w:val="0004358E"/>
    <w:rsid w:val="0006084B"/>
    <w:rsid w:val="0007380E"/>
    <w:rsid w:val="00124777"/>
    <w:rsid w:val="00153FE7"/>
    <w:rsid w:val="00164153"/>
    <w:rsid w:val="0019016E"/>
    <w:rsid w:val="001B135D"/>
    <w:rsid w:val="001B6198"/>
    <w:rsid w:val="001D1A18"/>
    <w:rsid w:val="002707C6"/>
    <w:rsid w:val="00285058"/>
    <w:rsid w:val="002A1E2D"/>
    <w:rsid w:val="002F12B1"/>
    <w:rsid w:val="003E0139"/>
    <w:rsid w:val="004247CC"/>
    <w:rsid w:val="00433259"/>
    <w:rsid w:val="004778BA"/>
    <w:rsid w:val="00487BC1"/>
    <w:rsid w:val="004941EE"/>
    <w:rsid w:val="00495FF2"/>
    <w:rsid w:val="00517C29"/>
    <w:rsid w:val="005256B4"/>
    <w:rsid w:val="00570DEA"/>
    <w:rsid w:val="005F485C"/>
    <w:rsid w:val="005F4E59"/>
    <w:rsid w:val="00610677"/>
    <w:rsid w:val="007040BC"/>
    <w:rsid w:val="00816B80"/>
    <w:rsid w:val="00890F21"/>
    <w:rsid w:val="008B33FC"/>
    <w:rsid w:val="00907CCD"/>
    <w:rsid w:val="00934D7D"/>
    <w:rsid w:val="009818CA"/>
    <w:rsid w:val="00A95658"/>
    <w:rsid w:val="00AB457F"/>
    <w:rsid w:val="00AC650A"/>
    <w:rsid w:val="00AC66DC"/>
    <w:rsid w:val="00AF2619"/>
    <w:rsid w:val="00B73B35"/>
    <w:rsid w:val="00BD4BD6"/>
    <w:rsid w:val="00BE1D58"/>
    <w:rsid w:val="00C053AF"/>
    <w:rsid w:val="00C137A0"/>
    <w:rsid w:val="00C418F4"/>
    <w:rsid w:val="00C94ADB"/>
    <w:rsid w:val="00CC6E44"/>
    <w:rsid w:val="00CF459A"/>
    <w:rsid w:val="00D07C18"/>
    <w:rsid w:val="00D33954"/>
    <w:rsid w:val="00D54CB7"/>
    <w:rsid w:val="00DB5AD3"/>
    <w:rsid w:val="00DC070A"/>
    <w:rsid w:val="00E20AE7"/>
    <w:rsid w:val="00E939B4"/>
    <w:rsid w:val="00EA4B40"/>
    <w:rsid w:val="00EC4A0F"/>
    <w:rsid w:val="00ED72E9"/>
    <w:rsid w:val="00F708B3"/>
    <w:rsid w:val="00FA6825"/>
    <w:rsid w:val="00FB0523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4CE"/>
  <w15:docId w15:val="{640950E2-D65F-4412-9D05-F6018480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153"/>
  </w:style>
  <w:style w:type="paragraph" w:styleId="Stopka">
    <w:name w:val="footer"/>
    <w:basedOn w:val="Normalny"/>
    <w:link w:val="Stopka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53"/>
  </w:style>
  <w:style w:type="paragraph" w:styleId="Tekstdymka">
    <w:name w:val="Balloon Text"/>
    <w:basedOn w:val="Normalny"/>
    <w:link w:val="TekstdymkaZnak"/>
    <w:uiPriority w:val="99"/>
    <w:semiHidden/>
    <w:unhideWhenUsed/>
    <w:rsid w:val="001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3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1BezpogrubieniaKursywa">
    <w:name w:val="Nagłówek #1 + Bez pogrubienia;Kursywa"/>
    <w:basedOn w:val="Nagwek1"/>
    <w:rsid w:val="00164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115ptBezpogrubienia">
    <w:name w:val="Nagłówek #1 + 11;5 pt;Bez pogrubienia"/>
    <w:basedOn w:val="Nagwek1"/>
    <w:rsid w:val="00164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4153"/>
    <w:pPr>
      <w:widowControl w:val="0"/>
      <w:shd w:val="clear" w:color="auto" w:fill="FFFFFF"/>
      <w:spacing w:after="320" w:line="278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64153"/>
    <w:pPr>
      <w:widowControl w:val="0"/>
      <w:shd w:val="clear" w:color="auto" w:fill="FFFFFF"/>
      <w:spacing w:before="320" w:after="320" w:line="24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Podpistabeli20">
    <w:name w:val="Podpis tabeli (2)"/>
    <w:basedOn w:val="Normalny"/>
    <w:link w:val="Podpistabeli2"/>
    <w:rsid w:val="0016415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Bezkursywy">
    <w:name w:val="Tekst treści (2) + Pogrubienie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Bezkursywy">
    <w:name w:val="Tekst treści (2) + 11;5 pt;Bez kursywy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PogrubienieTeksttreci28ptBezkursywy">
    <w:name w:val="Pogrubienie;Tekst treści (2) + 8 pt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64153"/>
    <w:pPr>
      <w:spacing w:after="0" w:line="240" w:lineRule="auto"/>
    </w:pPr>
  </w:style>
  <w:style w:type="character" w:customStyle="1" w:styleId="Teksttreci295pt">
    <w:name w:val="Tekst treści (2) + 9;5 pt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6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3">
    <w:name w:val="Tekst treści (3)_"/>
    <w:basedOn w:val="Domylnaczcionkaakapitu"/>
    <w:link w:val="Teksttreci30"/>
    <w:rsid w:val="00AC6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650A"/>
    <w:pPr>
      <w:widowControl w:val="0"/>
      <w:shd w:val="clear" w:color="auto" w:fill="FFFFFF"/>
      <w:spacing w:before="280" w:after="280"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4Exact">
    <w:name w:val="Tekst treści (4) Exact"/>
    <w:basedOn w:val="Domylnaczcionkaakapitu"/>
    <w:rsid w:val="00AC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C65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50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115ptBezkursywy">
    <w:name w:val="Podpis tabeli + 11;5 pt;Bez kursywy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210ptBezkursywy">
    <w:name w:val="Tekst treści (2) + 10 pt;Bez kursywy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70DEA"/>
    <w:rPr>
      <w:color w:val="0000FF" w:themeColor="hyperlink"/>
      <w:u w:val="single"/>
    </w:rPr>
  </w:style>
  <w:style w:type="character" w:customStyle="1" w:styleId="Teksttreci311ptKursywa">
    <w:name w:val="Tekst treści (3) + 11 pt;Kursywa"/>
    <w:basedOn w:val="Teksttreci3"/>
    <w:rsid w:val="00C0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1B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tura2000.sdos.sov.pl/strona/nowy-ele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Małgorzata Mazurek</cp:lastModifiedBy>
  <cp:revision>6</cp:revision>
  <cp:lastPrinted>2018-12-18T12:53:00Z</cp:lastPrinted>
  <dcterms:created xsi:type="dcterms:W3CDTF">2024-05-16T11:15:00Z</dcterms:created>
  <dcterms:modified xsi:type="dcterms:W3CDTF">2024-06-12T08:14:00Z</dcterms:modified>
</cp:coreProperties>
</file>