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33EB77D5"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bookmarkStart w:id="5" w:name="_Hlk134513151"/>
      <w:r w:rsidR="001B16A1" w:rsidRPr="001B16A1">
        <w:rPr>
          <w:rFonts w:ascii="Times New Roman" w:hAnsi="Times New Roman" w:cs="Times New Roman"/>
          <w:b/>
          <w:bCs/>
          <w:color w:val="000000" w:themeColor="text1"/>
          <w:sz w:val="28"/>
          <w:szCs w:val="28"/>
          <w:lang w:eastAsia="ar-SA"/>
        </w:rPr>
        <w:t xml:space="preserve">Przebudowa dróg </w:t>
      </w:r>
      <w:r w:rsidR="001B16A1">
        <w:rPr>
          <w:rFonts w:ascii="Times New Roman" w:hAnsi="Times New Roman" w:cs="Times New Roman"/>
          <w:b/>
          <w:bCs/>
          <w:color w:val="000000" w:themeColor="text1"/>
          <w:sz w:val="28"/>
          <w:szCs w:val="28"/>
          <w:lang w:eastAsia="ar-SA"/>
        </w:rPr>
        <w:t>gminnych w Czerwonej Wodzie</w:t>
      </w:r>
      <w:bookmarkEnd w:id="5"/>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A58964"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084458D4" w14:textId="77777777" w:rsidR="00797672" w:rsidRDefault="00797672"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0AF9BEBF"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161031">
        <w:rPr>
          <w:rFonts w:ascii="Times New Roman" w:hAnsi="Times New Roman" w:cs="Times New Roman"/>
          <w:sz w:val="22"/>
          <w:szCs w:val="22"/>
        </w:rPr>
        <w:t>10</w:t>
      </w:r>
      <w:r w:rsidR="00A57E68">
        <w:rPr>
          <w:rFonts w:ascii="Times New Roman" w:hAnsi="Times New Roman" w:cs="Times New Roman"/>
          <w:sz w:val="22"/>
          <w:szCs w:val="22"/>
        </w:rPr>
        <w:t>.0</w:t>
      </w:r>
      <w:r w:rsidR="000723F0">
        <w:rPr>
          <w:rFonts w:ascii="Times New Roman" w:hAnsi="Times New Roman" w:cs="Times New Roman"/>
          <w:sz w:val="22"/>
          <w:szCs w:val="22"/>
        </w:rPr>
        <w:t>5</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70D96B42"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501EE9">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173ADBB1"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3D7A47F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3031000" w:rsidR="00481225" w:rsidRPr="00C741CA" w:rsidRDefault="00B479F5" w:rsidP="00161031">
      <w:pPr>
        <w:pStyle w:val="Teksttreci60"/>
        <w:shd w:val="clear" w:color="auto" w:fill="auto"/>
        <w:spacing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193F8C"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PRZEDMIOTU ZAMÓWIENIA</w:t>
      </w:r>
      <w:r w:rsidR="00031470" w:rsidRPr="00193F8C">
        <w:rPr>
          <w:rStyle w:val="Teksttreci811ptBezpogrubieniaMaelitery"/>
          <w:rFonts w:ascii="Times New Roman" w:hAnsi="Times New Roman" w:cs="Times New Roman"/>
          <w:i/>
          <w:iCs/>
          <w:color w:val="auto"/>
        </w:rPr>
        <w:t xml:space="preserve"> </w:t>
      </w:r>
      <w:r w:rsidR="00031470" w:rsidRPr="00193F8C">
        <w:rPr>
          <w:rStyle w:val="Teksttreci8Maelitery"/>
          <w:rFonts w:ascii="Times New Roman" w:hAnsi="Times New Roman" w:cs="Times New Roman"/>
          <w:i/>
          <w:iCs/>
          <w:color w:val="auto"/>
          <w:sz w:val="22"/>
          <w:szCs w:val="22"/>
        </w:rPr>
        <w:t xml:space="preserve">(ART. </w:t>
      </w:r>
      <w:r w:rsidR="00031470" w:rsidRPr="00193F8C">
        <w:rPr>
          <w:rStyle w:val="Teksttreci8CalibriBezpogrubienia"/>
          <w:rFonts w:ascii="Times New Roman" w:hAnsi="Times New Roman" w:cs="Times New Roman"/>
          <w:i/>
          <w:iCs/>
          <w:color w:val="auto"/>
          <w:sz w:val="22"/>
          <w:szCs w:val="22"/>
        </w:rPr>
        <w:t>281</w:t>
      </w:r>
      <w:r w:rsidR="00031470" w:rsidRPr="00193F8C">
        <w:rPr>
          <w:rStyle w:val="Teksttreci81"/>
          <w:rFonts w:ascii="Times New Roman" w:hAnsi="Times New Roman" w:cs="Times New Roman"/>
          <w:i/>
          <w:iCs/>
          <w:color w:val="auto"/>
          <w:sz w:val="22"/>
          <w:szCs w:val="22"/>
        </w:rPr>
        <w:t xml:space="preserve"> </w:t>
      </w:r>
      <w:r w:rsidR="00031470" w:rsidRPr="00193F8C">
        <w:rPr>
          <w:rStyle w:val="Teksttreci8Maelitery"/>
          <w:rFonts w:ascii="Times New Roman" w:hAnsi="Times New Roman" w:cs="Times New Roman"/>
          <w:i/>
          <w:iCs/>
          <w:color w:val="auto"/>
          <w:sz w:val="22"/>
          <w:szCs w:val="22"/>
        </w:rPr>
        <w:t>UST. 1 PKT  5 USTAWY PZP)</w:t>
      </w:r>
    </w:p>
    <w:p w14:paraId="52FFB689" w14:textId="57BCF33E" w:rsidR="006C7034" w:rsidRPr="00193F8C"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8" w:name="_Hlk89255602"/>
      <w:r w:rsidRPr="00193F8C">
        <w:rPr>
          <w:rFonts w:ascii="Times New Roman" w:eastAsia="Palatino Linotype" w:hAnsi="Times New Roman" w:cs="Times New Roman"/>
          <w:b/>
          <w:bCs/>
          <w:color w:val="auto"/>
          <w:sz w:val="22"/>
          <w:szCs w:val="22"/>
        </w:rPr>
        <w:t>Opis przedmiotu zamówienia</w:t>
      </w:r>
    </w:p>
    <w:p w14:paraId="370A95F0" w14:textId="61335A48" w:rsidR="006C7034" w:rsidRPr="00161031" w:rsidRDefault="006C7034" w:rsidP="006C7034">
      <w:pPr>
        <w:widowControl/>
        <w:numPr>
          <w:ilvl w:val="0"/>
          <w:numId w:val="71"/>
        </w:numPr>
        <w:ind w:left="426"/>
        <w:contextualSpacing/>
        <w:jc w:val="both"/>
        <w:rPr>
          <w:rFonts w:ascii="Times New Roman" w:eastAsia="Times New Roman" w:hAnsi="Times New Roman" w:cs="Times New Roman"/>
          <w:b/>
          <w:bCs/>
          <w:color w:val="auto"/>
          <w:lang w:eastAsia="en-US" w:bidi="ar-SA"/>
        </w:rPr>
      </w:pPr>
      <w:bookmarkStart w:id="9" w:name="_Hlk95370949"/>
      <w:r w:rsidRPr="002D6C84">
        <w:rPr>
          <w:rFonts w:ascii="Times New Roman" w:eastAsia="Times New Roman" w:hAnsi="Times New Roman" w:cs="Times New Roman"/>
          <w:color w:val="auto"/>
          <w:sz w:val="22"/>
          <w:szCs w:val="22"/>
          <w:lang w:eastAsia="en-US" w:bidi="ar-SA"/>
        </w:rPr>
        <w:t>Przedmiotem</w:t>
      </w:r>
      <w:r w:rsidRPr="002D6C84">
        <w:rPr>
          <w:rFonts w:ascii="Calibri" w:eastAsia="Times New Roman" w:hAnsi="Calibri" w:cs="Times New Roman"/>
          <w:color w:val="auto"/>
          <w:sz w:val="22"/>
          <w:szCs w:val="22"/>
          <w:lang w:eastAsia="en-US" w:bidi="ar-SA"/>
        </w:rPr>
        <w:t xml:space="preserve"> </w:t>
      </w:r>
      <w:r w:rsidRPr="002D6C84">
        <w:rPr>
          <w:rFonts w:ascii="Times New Roman" w:eastAsia="Times New Roman" w:hAnsi="Times New Roman" w:cs="Times New Roman"/>
          <w:color w:val="auto"/>
          <w:sz w:val="22"/>
          <w:szCs w:val="22"/>
          <w:lang w:eastAsia="en-US" w:bidi="ar-SA"/>
        </w:rPr>
        <w:t xml:space="preserve">zamówienia jest </w:t>
      </w:r>
      <w:r w:rsidRPr="002D6C84">
        <w:rPr>
          <w:rFonts w:ascii="Times New Roman" w:eastAsia="Times New Roman" w:hAnsi="Times New Roman" w:cs="Times New Roman"/>
          <w:color w:val="auto"/>
          <w:sz w:val="22"/>
          <w:szCs w:val="22"/>
          <w:lang w:eastAsia="en-US"/>
        </w:rPr>
        <w:t>wykonanie zadania pn</w:t>
      </w:r>
      <w:r w:rsidRPr="006D3711">
        <w:rPr>
          <w:rFonts w:ascii="Times New Roman" w:eastAsia="Times New Roman" w:hAnsi="Times New Roman" w:cs="Times New Roman"/>
          <w:color w:val="auto"/>
          <w:sz w:val="22"/>
          <w:szCs w:val="22"/>
          <w:lang w:eastAsia="en-US"/>
        </w:rPr>
        <w:t>.:</w:t>
      </w:r>
      <w:r w:rsidRPr="006D3711">
        <w:rPr>
          <w:rFonts w:ascii="Times New Roman" w:hAnsi="Times New Roman" w:cs="Times New Roman"/>
          <w:b/>
          <w:bCs/>
          <w:color w:val="auto"/>
          <w:sz w:val="22"/>
          <w:szCs w:val="22"/>
          <w:lang w:eastAsia="ar-SA"/>
        </w:rPr>
        <w:t xml:space="preserve"> </w:t>
      </w:r>
      <w:r w:rsidRPr="006D3711">
        <w:rPr>
          <w:rFonts w:ascii="Times New Roman" w:eastAsia="Times New Roman" w:hAnsi="Times New Roman" w:cs="Times New Roman"/>
          <w:color w:val="auto"/>
          <w:sz w:val="22"/>
          <w:szCs w:val="22"/>
          <w:lang w:eastAsia="en-US"/>
        </w:rPr>
        <w:t>„</w:t>
      </w:r>
      <w:r w:rsidR="001B16A1" w:rsidRPr="006D3711">
        <w:rPr>
          <w:rFonts w:ascii="Times New Roman" w:eastAsia="Times New Roman" w:hAnsi="Times New Roman" w:cs="Times New Roman"/>
          <w:color w:val="auto"/>
          <w:sz w:val="22"/>
          <w:szCs w:val="22"/>
          <w:lang w:eastAsia="en-US"/>
        </w:rPr>
        <w:t xml:space="preserve">Przebudowa </w:t>
      </w:r>
      <w:r w:rsidR="001B16A1" w:rsidRPr="00161031">
        <w:rPr>
          <w:rFonts w:ascii="Times New Roman" w:eastAsia="Times New Roman" w:hAnsi="Times New Roman" w:cs="Times New Roman"/>
          <w:color w:val="auto"/>
          <w:sz w:val="22"/>
          <w:szCs w:val="22"/>
          <w:lang w:eastAsia="en-US"/>
        </w:rPr>
        <w:t>dróg gminnych w Czerwonej Wodzie</w:t>
      </w:r>
      <w:r w:rsidRPr="00161031">
        <w:rPr>
          <w:rFonts w:ascii="Times New Roman" w:eastAsia="Times New Roman" w:hAnsi="Times New Roman" w:cs="Times New Roman"/>
          <w:color w:val="auto"/>
          <w:sz w:val="22"/>
          <w:szCs w:val="22"/>
          <w:lang w:eastAsia="en-US"/>
        </w:rPr>
        <w:t>”.</w:t>
      </w:r>
    </w:p>
    <w:p w14:paraId="33430B33" w14:textId="56B33E51" w:rsidR="002D222F" w:rsidRPr="00161031" w:rsidRDefault="002D222F" w:rsidP="002D222F">
      <w:pPr>
        <w:widowControl/>
        <w:numPr>
          <w:ilvl w:val="0"/>
          <w:numId w:val="71"/>
        </w:numPr>
        <w:autoSpaceDE w:val="0"/>
        <w:autoSpaceDN w:val="0"/>
        <w:adjustRightInd w:val="0"/>
        <w:ind w:left="426"/>
        <w:jc w:val="both"/>
        <w:rPr>
          <w:rFonts w:ascii="Times New Roman" w:eastAsia="Times New Roman" w:hAnsi="Times New Roman" w:cs="Arial"/>
          <w:color w:val="auto"/>
          <w:sz w:val="22"/>
          <w:szCs w:val="22"/>
          <w:lang w:bidi="ar-SA"/>
        </w:rPr>
      </w:pPr>
      <w:r w:rsidRPr="00161031">
        <w:rPr>
          <w:rFonts w:ascii="Times New Roman" w:eastAsia="Times New Roman" w:hAnsi="Times New Roman" w:cs="Arial"/>
          <w:color w:val="auto"/>
          <w:sz w:val="22"/>
          <w:szCs w:val="22"/>
          <w:lang w:bidi="ar-SA"/>
        </w:rPr>
        <w:t>Zakres zamówienia obejmuje realizację następujących zadań:</w:t>
      </w:r>
    </w:p>
    <w:p w14:paraId="71468B56" w14:textId="77777777" w:rsidR="001B16A1" w:rsidRPr="00161031" w:rsidRDefault="001B16A1" w:rsidP="001B16A1">
      <w:pPr>
        <w:widowControl/>
        <w:autoSpaceDE w:val="0"/>
        <w:autoSpaceDN w:val="0"/>
        <w:adjustRightInd w:val="0"/>
        <w:ind w:left="426"/>
        <w:jc w:val="both"/>
        <w:rPr>
          <w:rFonts w:ascii="Times New Roman" w:eastAsia="Times New Roman" w:hAnsi="Times New Roman" w:cs="Arial"/>
          <w:color w:val="auto"/>
          <w:sz w:val="22"/>
          <w:szCs w:val="22"/>
          <w:lang w:bidi="ar-SA"/>
        </w:rPr>
      </w:pPr>
      <w:bookmarkStart w:id="10" w:name="_Hlk134513312"/>
      <w:r w:rsidRPr="00161031">
        <w:rPr>
          <w:rFonts w:ascii="Times New Roman" w:eastAsia="Times New Roman" w:hAnsi="Times New Roman" w:cs="Arial"/>
          <w:color w:val="auto"/>
          <w:sz w:val="22"/>
          <w:szCs w:val="22"/>
          <w:lang w:bidi="ar-SA"/>
        </w:rPr>
        <w:t>CZĘŚĆ NR 1 – Przebudowa nawierzchni drogi w Czerwonej Wodzie, ul. 5-go Grudnia - dz. 2374 - 170mb</w:t>
      </w:r>
    </w:p>
    <w:p w14:paraId="3A5C4B38" w14:textId="3DB2D5BD" w:rsidR="001B16A1" w:rsidRPr="00161031" w:rsidRDefault="001B16A1" w:rsidP="001B16A1">
      <w:pPr>
        <w:widowControl/>
        <w:autoSpaceDE w:val="0"/>
        <w:autoSpaceDN w:val="0"/>
        <w:adjustRightInd w:val="0"/>
        <w:ind w:left="426"/>
        <w:jc w:val="both"/>
        <w:rPr>
          <w:rFonts w:ascii="Times New Roman" w:eastAsia="Times New Roman" w:hAnsi="Times New Roman" w:cs="Arial"/>
          <w:color w:val="auto"/>
          <w:sz w:val="22"/>
          <w:szCs w:val="22"/>
          <w:lang w:bidi="ar-SA"/>
        </w:rPr>
      </w:pPr>
      <w:r w:rsidRPr="00161031">
        <w:rPr>
          <w:rFonts w:ascii="Times New Roman" w:eastAsia="Times New Roman" w:hAnsi="Times New Roman" w:cs="Arial"/>
          <w:color w:val="auto"/>
          <w:sz w:val="22"/>
          <w:szCs w:val="22"/>
          <w:lang w:bidi="ar-SA"/>
        </w:rPr>
        <w:t>CZĘŚĆ NR 2 – Przebudowa nawierzchni drogi w Czerwonej Wodzie, ul. 5-go Grudnia - dz. 2377/1 i 2361</w:t>
      </w:r>
    </w:p>
    <w:p w14:paraId="01BE6942" w14:textId="77777777" w:rsidR="001B16A1" w:rsidRPr="00161031" w:rsidRDefault="001B16A1" w:rsidP="001B16A1">
      <w:pPr>
        <w:widowControl/>
        <w:autoSpaceDE w:val="0"/>
        <w:autoSpaceDN w:val="0"/>
        <w:adjustRightInd w:val="0"/>
        <w:ind w:left="426"/>
        <w:jc w:val="both"/>
        <w:rPr>
          <w:rFonts w:ascii="Times New Roman" w:eastAsia="Times New Roman" w:hAnsi="Times New Roman" w:cs="Arial"/>
          <w:color w:val="auto"/>
          <w:sz w:val="22"/>
          <w:szCs w:val="22"/>
          <w:lang w:bidi="ar-SA"/>
        </w:rPr>
      </w:pPr>
      <w:r w:rsidRPr="00161031">
        <w:rPr>
          <w:rFonts w:ascii="Times New Roman" w:eastAsia="Times New Roman" w:hAnsi="Times New Roman" w:cs="Arial"/>
          <w:color w:val="auto"/>
          <w:sz w:val="22"/>
          <w:szCs w:val="22"/>
          <w:lang w:bidi="ar-SA"/>
        </w:rPr>
        <w:t>CZĘŚĆ NR 3 – Przebudowa nawierzchni drogi w Czerwonej Wodzie, ul. 5-go Grudnia - dz. 2370</w:t>
      </w:r>
    </w:p>
    <w:p w14:paraId="555F7AC9" w14:textId="00D8A827" w:rsidR="002D222F" w:rsidRPr="00161031" w:rsidRDefault="001B16A1" w:rsidP="001B16A1">
      <w:pPr>
        <w:widowControl/>
        <w:autoSpaceDE w:val="0"/>
        <w:autoSpaceDN w:val="0"/>
        <w:adjustRightInd w:val="0"/>
        <w:ind w:left="426"/>
        <w:jc w:val="both"/>
        <w:rPr>
          <w:rFonts w:ascii="Times New Roman" w:eastAsia="Times New Roman" w:hAnsi="Times New Roman" w:cs="Arial"/>
          <w:color w:val="auto"/>
          <w:sz w:val="22"/>
          <w:szCs w:val="22"/>
          <w:lang w:bidi="ar-SA"/>
        </w:rPr>
      </w:pPr>
      <w:r w:rsidRPr="00161031">
        <w:rPr>
          <w:rFonts w:ascii="Times New Roman" w:eastAsia="Times New Roman" w:hAnsi="Times New Roman" w:cs="Arial"/>
          <w:color w:val="auto"/>
          <w:sz w:val="22"/>
          <w:szCs w:val="22"/>
          <w:lang w:bidi="ar-SA"/>
        </w:rPr>
        <w:t>CZĘŚĆ NR 4 – Budowa nawierzchni drogi w Czerwonej Wodzie, ul. Kościuszki 14 - 220mb - dz. 2439</w:t>
      </w:r>
    </w:p>
    <w:bookmarkEnd w:id="10"/>
    <w:p w14:paraId="68573A30" w14:textId="5529847C" w:rsidR="002D6C84" w:rsidRPr="00C924A1" w:rsidRDefault="002D6C84" w:rsidP="002D222F">
      <w:pPr>
        <w:widowControl/>
        <w:numPr>
          <w:ilvl w:val="0"/>
          <w:numId w:val="71"/>
        </w:numPr>
        <w:autoSpaceDE w:val="0"/>
        <w:autoSpaceDN w:val="0"/>
        <w:adjustRightInd w:val="0"/>
        <w:ind w:left="426"/>
        <w:jc w:val="both"/>
        <w:rPr>
          <w:rFonts w:ascii="Times New Roman" w:hAnsi="Times New Roman" w:cs="Times New Roman"/>
          <w:bCs/>
          <w:color w:val="auto"/>
          <w:sz w:val="22"/>
          <w:szCs w:val="22"/>
        </w:rPr>
      </w:pPr>
      <w:r w:rsidRPr="00C924A1">
        <w:rPr>
          <w:rFonts w:ascii="Times New Roman" w:eastAsia="Times New Roman" w:hAnsi="Times New Roman" w:cs="Times New Roman"/>
          <w:bCs/>
          <w:color w:val="auto"/>
          <w:sz w:val="22"/>
          <w:szCs w:val="22"/>
          <w:lang w:eastAsia="en-US" w:bidi="ar-SA"/>
        </w:rPr>
        <w:t>S</w:t>
      </w:r>
      <w:r w:rsidRPr="00C924A1">
        <w:rPr>
          <w:rFonts w:ascii="Times New Roman" w:hAnsi="Times New Roman" w:cs="Times New Roman"/>
          <w:bCs/>
          <w:color w:val="auto"/>
          <w:sz w:val="22"/>
          <w:szCs w:val="22"/>
        </w:rPr>
        <w:t>zczegółowy opis przedmiotu zamówienia znajduje się w załączniku Nr 1</w:t>
      </w:r>
      <w:r>
        <w:rPr>
          <w:rFonts w:ascii="Times New Roman" w:hAnsi="Times New Roman" w:cs="Times New Roman"/>
          <w:bCs/>
          <w:color w:val="auto"/>
          <w:sz w:val="22"/>
          <w:szCs w:val="22"/>
        </w:rPr>
        <w:t>0</w:t>
      </w:r>
      <w:r w:rsidRPr="00C924A1">
        <w:rPr>
          <w:rFonts w:ascii="Times New Roman" w:hAnsi="Times New Roman" w:cs="Times New Roman"/>
          <w:bCs/>
          <w:color w:val="auto"/>
          <w:sz w:val="22"/>
          <w:szCs w:val="22"/>
        </w:rPr>
        <w:t xml:space="preserve"> do SWZ. Składają się na niego następujące dokumenty:</w:t>
      </w:r>
    </w:p>
    <w:p w14:paraId="75602D4F" w14:textId="77777777" w:rsidR="002D6C84" w:rsidRDefault="002D6C84" w:rsidP="002D6C84">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projekt budowlany,</w:t>
      </w:r>
    </w:p>
    <w:p w14:paraId="05B722CB" w14:textId="77777777" w:rsidR="002D6C84" w:rsidRPr="00AD1E57" w:rsidRDefault="002D6C84" w:rsidP="002D6C84">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AD1E57">
        <w:rPr>
          <w:rFonts w:ascii="Times New Roman" w:hAnsi="Times New Roman" w:cs="Times New Roman"/>
          <w:bCs/>
          <w:color w:val="auto"/>
          <w:sz w:val="22"/>
          <w:szCs w:val="22"/>
        </w:rPr>
        <w:t xml:space="preserve">specyfikacje techniczne wykonania i odbioru robót budowlanych (STWiORB), </w:t>
      </w:r>
    </w:p>
    <w:p w14:paraId="5DBE7938" w14:textId="77777777" w:rsidR="002D6C84" w:rsidRPr="00C924A1" w:rsidRDefault="002D6C84" w:rsidP="002D6C84">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przedmiary robót.</w:t>
      </w:r>
    </w:p>
    <w:p w14:paraId="4B61F33D" w14:textId="26395BF9" w:rsidR="006C7034" w:rsidRPr="002D6C84" w:rsidRDefault="002D6C84" w:rsidP="002D6C84">
      <w:pPr>
        <w:autoSpaceDE w:val="0"/>
        <w:autoSpaceDN w:val="0"/>
        <w:adjustRightInd w:val="0"/>
        <w:ind w:left="426"/>
        <w:jc w:val="both"/>
        <w:rPr>
          <w:rFonts w:ascii="Times New Roman" w:hAnsi="Times New Roman" w:cs="Times New Roman"/>
          <w:iCs/>
          <w:color w:val="auto"/>
          <w:sz w:val="22"/>
          <w:szCs w:val="22"/>
        </w:rPr>
      </w:pPr>
      <w:r w:rsidRPr="00C924A1">
        <w:rPr>
          <w:rFonts w:ascii="Times New Roman" w:hAnsi="Times New Roman" w:cs="Times New Roman"/>
          <w:iCs/>
          <w:color w:val="auto"/>
          <w:sz w:val="22"/>
          <w:szCs w:val="22"/>
        </w:rPr>
        <w:t xml:space="preserve">Z uwagi na to, </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 xml:space="preserve">e wynagrodzenie wykonawcy wskazane w ofercie będzie miało charakter ryczałtowy, wykonawca przy wycenie oferty powinien opierać się na zakresie wskazanym w dokumentacji projektowej o której mowa w pkt a) </w:t>
      </w:r>
      <w:r w:rsidRPr="00AD1E57">
        <w:rPr>
          <w:rFonts w:ascii="Times New Roman" w:hAnsi="Times New Roman" w:cs="Times New Roman"/>
          <w:iCs/>
          <w:color w:val="auto"/>
          <w:sz w:val="22"/>
          <w:szCs w:val="22"/>
        </w:rPr>
        <w:t xml:space="preserve">oraz STWiORB </w:t>
      </w:r>
      <w:r w:rsidRPr="00C924A1">
        <w:rPr>
          <w:rFonts w:ascii="Times New Roman" w:hAnsi="Times New Roman" w:cs="Times New Roman"/>
          <w:iCs/>
          <w:color w:val="auto"/>
          <w:sz w:val="22"/>
          <w:szCs w:val="22"/>
        </w:rPr>
        <w:t>oraz w opisie przedmiotu zamówienia zawartym w niniejszej SWZ. Przedmiar robót ma charakter pomocniczy. Wyst</w:t>
      </w:r>
      <w:r w:rsidRPr="00C924A1">
        <w:rPr>
          <w:rFonts w:ascii="Times New Roman" w:eastAsia="Calibri" w:hAnsi="Times New Roman" w:cs="Times New Roman"/>
          <w:iCs/>
          <w:color w:val="auto"/>
          <w:sz w:val="22"/>
          <w:szCs w:val="22"/>
        </w:rPr>
        <w:t>ą</w:t>
      </w:r>
      <w:r w:rsidRPr="00C924A1">
        <w:rPr>
          <w:rFonts w:ascii="Times New Roman" w:hAnsi="Times New Roman" w:cs="Times New Roman"/>
          <w:iCs/>
          <w:color w:val="auto"/>
          <w:sz w:val="22"/>
          <w:szCs w:val="22"/>
        </w:rPr>
        <w:t>pienie w trakcie realizacji umowy robót nieujętych w przedmiarze lub robót w wi</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kszej ilo</w:t>
      </w:r>
      <w:r w:rsidRPr="00C924A1">
        <w:rPr>
          <w:rFonts w:ascii="Times New Roman" w:eastAsia="Calibri" w:hAnsi="Times New Roman" w:cs="Times New Roman"/>
          <w:iCs/>
          <w:color w:val="auto"/>
          <w:sz w:val="22"/>
          <w:szCs w:val="22"/>
        </w:rPr>
        <w:t>ś</w:t>
      </w:r>
      <w:r w:rsidRPr="00C924A1">
        <w:rPr>
          <w:rFonts w:ascii="Times New Roman" w:hAnsi="Times New Roman" w:cs="Times New Roman"/>
          <w:iCs/>
          <w:color w:val="auto"/>
          <w:sz w:val="22"/>
          <w:szCs w:val="22"/>
        </w:rPr>
        <w:t>ci w stosunku do przyjętej w przedmiarze nie b</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dzie uprawnia</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 xml:space="preserve">o wykonawcy do </w:t>
      </w:r>
      <w:r w:rsidRPr="00C924A1">
        <w:rPr>
          <w:rFonts w:ascii="Times New Roman" w:eastAsia="Calibri" w:hAnsi="Times New Roman" w:cs="Times New Roman"/>
          <w:iCs/>
          <w:color w:val="auto"/>
          <w:sz w:val="22"/>
          <w:szCs w:val="22"/>
        </w:rPr>
        <w:t>żą</w:t>
      </w:r>
      <w:r w:rsidRPr="00C924A1">
        <w:rPr>
          <w:rFonts w:ascii="Times New Roman" w:hAnsi="Times New Roman" w:cs="Times New Roman"/>
          <w:iCs/>
          <w:color w:val="auto"/>
          <w:sz w:val="22"/>
          <w:szCs w:val="22"/>
        </w:rPr>
        <w:t>dania dodatkowego wynagrodzenia - je</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eli roboty te uj</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te by</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y w dokumentacji projektowej o której mowa w pkt a)</w:t>
      </w:r>
      <w:r w:rsidRPr="00AD1E57">
        <w:rPr>
          <w:rFonts w:ascii="Times New Roman" w:hAnsi="Times New Roman" w:cs="Times New Roman"/>
          <w:iCs/>
          <w:color w:val="auto"/>
          <w:sz w:val="22"/>
          <w:szCs w:val="22"/>
        </w:rPr>
        <w:t xml:space="preserve"> lub STWiORB.</w:t>
      </w:r>
    </w:p>
    <w:p w14:paraId="07BD484D" w14:textId="77777777" w:rsidR="006C7034" w:rsidRPr="002D6C84" w:rsidRDefault="006C7034" w:rsidP="006C7034">
      <w:pPr>
        <w:widowControl/>
        <w:numPr>
          <w:ilvl w:val="0"/>
          <w:numId w:val="1"/>
        </w:numPr>
        <w:autoSpaceDE w:val="0"/>
        <w:autoSpaceDN w:val="0"/>
        <w:adjustRightInd w:val="0"/>
        <w:ind w:left="426" w:hanging="284"/>
        <w:contextualSpacing/>
        <w:jc w:val="both"/>
        <w:outlineLvl w:val="3"/>
        <w:rPr>
          <w:rFonts w:ascii="Times New Roman" w:eastAsia="Calibri" w:hAnsi="Times New Roman" w:cs="Times New Roman"/>
          <w:color w:val="auto"/>
          <w:sz w:val="22"/>
          <w:szCs w:val="22"/>
        </w:rPr>
      </w:pPr>
      <w:r w:rsidRPr="002D6C84">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2D6C84">
        <w:rPr>
          <w:rFonts w:ascii="Times New Roman" w:hAnsi="Times New Roman" w:cs="Times New Roman"/>
          <w:bCs/>
          <w:i/>
          <w:color w:val="auto"/>
          <w:sz w:val="22"/>
          <w:szCs w:val="22"/>
        </w:rPr>
        <w:t>„lub równoważne”.</w:t>
      </w:r>
    </w:p>
    <w:p w14:paraId="038B5CFC" w14:textId="77777777" w:rsidR="006C7034" w:rsidRPr="002D6C84" w:rsidRDefault="006C7034" w:rsidP="006C7034">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147AED11" w14:textId="08C4B1A7" w:rsidR="006C7034" w:rsidRPr="002D6C84" w:rsidRDefault="006C7034" w:rsidP="006C7034">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t>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w:t>
      </w:r>
      <w:r w:rsidR="00085549" w:rsidRPr="002D6C84">
        <w:rPr>
          <w:rFonts w:ascii="Times New Roman" w:eastAsia="Calibri" w:hAnsi="Times New Roman" w:cs="Times New Roman"/>
          <w:color w:val="auto"/>
          <w:sz w:val="22"/>
          <w:szCs w:val="22"/>
        </w:rPr>
        <w:t xml:space="preserve"> </w:t>
      </w:r>
      <w:r w:rsidRPr="002D6C84">
        <w:rPr>
          <w:rFonts w:ascii="Times New Roman" w:eastAsia="Calibri" w:hAnsi="Times New Roman" w:cs="Times New Roman"/>
          <w:color w:val="auto"/>
          <w:sz w:val="22"/>
          <w:szCs w:val="22"/>
        </w:rPr>
        <w:t xml:space="preserve">Zaoferowane rozwiązanie równoważne nie może powodować konieczności przeprojektowywania dokumentacji projektowej. </w:t>
      </w:r>
    </w:p>
    <w:p w14:paraId="4AE55D86" w14:textId="77777777" w:rsidR="006C7034" w:rsidRPr="002D6C84" w:rsidRDefault="006C7034" w:rsidP="006C7034">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5C41A7EF" w14:textId="3BD4CD37" w:rsidR="006C7034" w:rsidRPr="00AD1C6B" w:rsidRDefault="006C7034" w:rsidP="006C7034">
      <w:pPr>
        <w:widowControl/>
        <w:numPr>
          <w:ilvl w:val="0"/>
          <w:numId w:val="1"/>
        </w:numPr>
        <w:autoSpaceDE w:val="0"/>
        <w:autoSpaceDN w:val="0"/>
        <w:adjustRightInd w:val="0"/>
        <w:ind w:left="426" w:hanging="284"/>
        <w:contextualSpacing/>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lastRenderedPageBreak/>
        <w:t>Materiały zastosowane przez Wykonawcę przy wykonywaniu robót muszą być nowe i nieużywane, odpowiadać wymaganiom norm i przepisów wymienionych w Specyfikacji Technicznej Wykonania i</w:t>
      </w:r>
      <w:r w:rsidR="00085549" w:rsidRPr="002D6C84">
        <w:rPr>
          <w:rFonts w:ascii="Times New Roman" w:eastAsia="Times New Roman" w:hAnsi="Times New Roman" w:cs="Times New Roman"/>
          <w:color w:val="auto"/>
          <w:sz w:val="22"/>
          <w:szCs w:val="22"/>
        </w:rPr>
        <w:t> </w:t>
      </w:r>
      <w:r w:rsidRPr="00AD1C6B">
        <w:rPr>
          <w:rFonts w:ascii="Times New Roman" w:eastAsia="Times New Roman" w:hAnsi="Times New Roman" w:cs="Times New Roman"/>
          <w:color w:val="auto"/>
          <w:sz w:val="22"/>
          <w:szCs w:val="22"/>
        </w:rPr>
        <w:t>Odbioru Robót, posiadać wymagane polskimi przepisami atesty i certyfikaty, w tym również świadectwa dopuszczenia do obrotu oraz certyfikaty bezpieczeństwa.</w:t>
      </w:r>
      <w:bookmarkStart w:id="11" w:name="_Hlk89341959"/>
    </w:p>
    <w:bookmarkEnd w:id="11"/>
    <w:p w14:paraId="5DD455E3" w14:textId="77777777" w:rsidR="006C7034" w:rsidRPr="00AD1C6B" w:rsidRDefault="006C7034" w:rsidP="006C7034">
      <w:pPr>
        <w:widowControl/>
        <w:numPr>
          <w:ilvl w:val="0"/>
          <w:numId w:val="1"/>
        </w:numPr>
        <w:tabs>
          <w:tab w:val="left" w:pos="426"/>
        </w:tabs>
        <w:autoSpaceDE w:val="0"/>
        <w:autoSpaceDN w:val="0"/>
        <w:adjustRightInd w:val="0"/>
        <w:spacing w:after="160" w:line="259" w:lineRule="auto"/>
        <w:ind w:left="142"/>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35EFCC0B" w14:textId="77777777" w:rsidR="006C7034" w:rsidRPr="00AD1C6B"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zapewnienia obsługi geodezyjnej inwestycji; </w:t>
      </w:r>
    </w:p>
    <w:p w14:paraId="4B738F06" w14:textId="77777777" w:rsidR="006C7034" w:rsidRPr="00AD1C6B"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zapewnienie tymczasowej organizacji ruchu;</w:t>
      </w:r>
    </w:p>
    <w:p w14:paraId="2B42A888" w14:textId="77777777" w:rsidR="006C7034" w:rsidRPr="00AD1C6B"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na terenach położonych w strefie ochrony archeologicznej i konserwatorskiej – poniesienie kosztów związanych ze zgłoszeniem właściwym służbom rozpoczęcia robót ziemnych;</w:t>
      </w:r>
    </w:p>
    <w:p w14:paraId="37482A98" w14:textId="77777777" w:rsidR="006C7034" w:rsidRPr="00AD1C6B"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shd w:val="clear" w:color="auto" w:fill="FFFFFF"/>
          <w:lang w:eastAsia="en-US" w:bidi="ar-SA"/>
        </w:rPr>
        <w:t>prowadzenia robót zgodnie z obowiązującym prawem, w tym między innymi z ustawą z dn. 16 kwietnia 2004r. o ochronie przyrody (</w:t>
      </w:r>
      <w:r w:rsidRPr="00AD1C6B">
        <w:rPr>
          <w:rFonts w:ascii="Times New Roman" w:eastAsia="Times New Roman" w:hAnsi="Times New Roman" w:cs="Times New Roman"/>
          <w:color w:val="auto"/>
          <w:sz w:val="22"/>
          <w:szCs w:val="22"/>
          <w:shd w:val="clear" w:color="auto" w:fill="FFFFFF"/>
          <w:lang w:eastAsia="en-US"/>
        </w:rPr>
        <w:t>t.j. Dz. U. z 2021 r. poz. 1098</w:t>
      </w:r>
      <w:r w:rsidRPr="00AD1C6B">
        <w:rPr>
          <w:rFonts w:ascii="Times New Roman" w:eastAsia="Times New Roman" w:hAnsi="Times New Roman" w:cs="Times New Roman"/>
          <w:color w:val="auto"/>
          <w:sz w:val="22"/>
          <w:szCs w:val="22"/>
          <w:shd w:val="clear" w:color="auto" w:fill="FFFFFF"/>
          <w:lang w:eastAsia="en-US" w:bidi="ar-SA"/>
        </w:rPr>
        <w:t xml:space="preserve">). Biorąc pod uwagę konieczność 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1" w:history="1">
        <w:r w:rsidRPr="00AD1C6B">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AD1C6B">
        <w:rPr>
          <w:rFonts w:ascii="Times New Roman" w:eastAsia="Times New Roman" w:hAnsi="Times New Roman" w:cs="Times New Roman"/>
          <w:color w:val="auto"/>
          <w:sz w:val="22"/>
          <w:szCs w:val="22"/>
          <w:shd w:val="clear" w:color="auto" w:fill="FFFFFF"/>
          <w:lang w:eastAsia="en-US" w:bidi="ar-SA"/>
        </w:rPr>
        <w:t>);</w:t>
      </w:r>
    </w:p>
    <w:p w14:paraId="6696E41B" w14:textId="77777777" w:rsidR="006C7034" w:rsidRPr="00AD1C6B"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w:t>
      </w:r>
    </w:p>
    <w:p w14:paraId="45B9C64F" w14:textId="77777777" w:rsidR="006C7034" w:rsidRPr="00AD1C6B"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rozwiązania kwestii poboru wody i energii elektrycznej; </w:t>
      </w:r>
    </w:p>
    <w:p w14:paraId="02F9B120" w14:textId="77777777" w:rsidR="006C7034" w:rsidRPr="00AD1C6B"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uporządkowania terenu po zakończeniu budowy;</w:t>
      </w:r>
    </w:p>
    <w:p w14:paraId="400CC5BB" w14:textId="7F30663F" w:rsidR="006C7034" w:rsidRPr="00161031"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dokonania wywozu gruzu i innych materiałów rozbiórkowych oraz odpadów. Wykonawca ponosi wszelkie koszty związane z utylizacją odpadów, przekazaniem i transportem odpadów na </w:t>
      </w:r>
      <w:r w:rsidRPr="00161031">
        <w:rPr>
          <w:rFonts w:ascii="Times New Roman" w:eastAsia="Times New Roman" w:hAnsi="Times New Roman" w:cs="Times New Roman"/>
          <w:color w:val="auto"/>
          <w:sz w:val="22"/>
          <w:szCs w:val="22"/>
          <w:lang w:eastAsia="en-US" w:bidi="ar-SA"/>
        </w:rPr>
        <w:t>składowisko</w:t>
      </w:r>
      <w:bookmarkEnd w:id="9"/>
      <w:r w:rsidR="00221DA7" w:rsidRPr="00161031">
        <w:rPr>
          <w:rFonts w:ascii="Times New Roman" w:eastAsia="Times New Roman" w:hAnsi="Times New Roman" w:cs="Times New Roman"/>
          <w:color w:val="auto"/>
          <w:sz w:val="22"/>
          <w:szCs w:val="22"/>
          <w:lang w:eastAsia="en-US" w:bidi="ar-SA"/>
        </w:rPr>
        <w:t>,</w:t>
      </w:r>
    </w:p>
    <w:p w14:paraId="767147F3" w14:textId="638284D4" w:rsidR="00221DA7" w:rsidRPr="00161031" w:rsidRDefault="00221DA7"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61031">
        <w:rPr>
          <w:rFonts w:ascii="Times New Roman" w:eastAsia="Times New Roman" w:hAnsi="Times New Roman" w:cs="Times New Roman"/>
          <w:color w:val="auto"/>
          <w:sz w:val="22"/>
          <w:szCs w:val="22"/>
          <w:lang w:eastAsia="en-US" w:bidi="ar-SA"/>
        </w:rPr>
        <w:t>wytyczenia w terenie przebiegu granicy działki drogowej, przed przystąpieniem do prac drogowych (bez konieczności przeprowadzenia całej procedury okazania granic).</w:t>
      </w:r>
    </w:p>
    <w:p w14:paraId="1D9F8E9F" w14:textId="64A29555" w:rsidR="006D7F80" w:rsidRPr="00161031" w:rsidRDefault="006D7F80" w:rsidP="006D7F80">
      <w:pPr>
        <w:pStyle w:val="Akapitzlist"/>
        <w:numPr>
          <w:ilvl w:val="0"/>
          <w:numId w:val="1"/>
        </w:numPr>
        <w:tabs>
          <w:tab w:val="left" w:pos="567"/>
        </w:tabs>
        <w:autoSpaceDE w:val="0"/>
        <w:autoSpaceDN w:val="0"/>
        <w:adjustRightInd w:val="0"/>
        <w:ind w:left="142"/>
        <w:jc w:val="both"/>
        <w:rPr>
          <w:rFonts w:ascii="Times New Roman" w:eastAsia="Times New Roman" w:hAnsi="Times New Roman" w:cs="Times New Roman"/>
          <w:b/>
          <w:bCs/>
          <w:color w:val="auto"/>
          <w:sz w:val="22"/>
          <w:szCs w:val="22"/>
          <w:lang w:eastAsia="en-US" w:bidi="ar-SA"/>
        </w:rPr>
      </w:pPr>
      <w:r w:rsidRPr="00161031">
        <w:rPr>
          <w:rFonts w:ascii="Times New Roman" w:eastAsia="Times New Roman" w:hAnsi="Times New Roman" w:cs="Times New Roman"/>
          <w:b/>
          <w:bCs/>
          <w:color w:val="auto"/>
          <w:sz w:val="22"/>
          <w:szCs w:val="22"/>
          <w:lang w:eastAsia="en-US" w:bidi="ar-SA"/>
        </w:rPr>
        <w:t>UWAGA!</w:t>
      </w:r>
    </w:p>
    <w:p w14:paraId="5D9CFE5D" w14:textId="2B73BD8F" w:rsidR="002D6C84" w:rsidRPr="00161031" w:rsidRDefault="002D6C84" w:rsidP="002D6C84">
      <w:pPr>
        <w:widowControl/>
        <w:ind w:left="567"/>
        <w:jc w:val="both"/>
        <w:rPr>
          <w:rFonts w:ascii="Times New Roman" w:eastAsiaTheme="minorHAnsi" w:hAnsi="Times New Roman" w:cs="Times New Roman"/>
          <w:b/>
          <w:bCs/>
          <w:color w:val="auto"/>
          <w:sz w:val="22"/>
          <w:szCs w:val="22"/>
          <w:lang w:eastAsia="en-US" w:bidi="ar-SA"/>
        </w:rPr>
      </w:pPr>
      <w:bookmarkStart w:id="12" w:name="_Hlk89256071"/>
      <w:bookmarkEnd w:id="8"/>
      <w:r w:rsidRPr="00161031">
        <w:rPr>
          <w:rFonts w:ascii="Times New Roman" w:eastAsiaTheme="minorHAnsi" w:hAnsi="Times New Roman" w:cs="Times New Roman"/>
          <w:b/>
          <w:bCs/>
          <w:color w:val="auto"/>
          <w:sz w:val="22"/>
          <w:szCs w:val="22"/>
          <w:lang w:eastAsia="en-US" w:bidi="ar-SA"/>
        </w:rPr>
        <w:t>W związku z ogłoszeniem w Dzienniku Ustaw ustawy z dnia 05.08.2022 r. o zmianie ustawy o drogach publicznych oraz niektórych innych ustaw (DZ. U. poz. 1783) w zakresie w jakim po stronie Zamawiającego nie istnieje obowiązek lokalizowania kanałów technologicznych w pasie drogowym dróg publicznych (art. 1 pkt 12b), Zamawiający rezygnuje z wykonania projektowanego wcześniej kanału technologicznego i należy nie przyjmować do kalkulacji ceny oferty pozycji ujętych przedmiarach robót dotyczących kanałów technologicznych.</w:t>
      </w:r>
    </w:p>
    <w:p w14:paraId="04183F08" w14:textId="77777777" w:rsidR="006D7F80" w:rsidRPr="00161031" w:rsidRDefault="006D7F80" w:rsidP="006D7F80">
      <w:pPr>
        <w:widowControl/>
        <w:jc w:val="both"/>
        <w:rPr>
          <w:rFonts w:ascii="Times New Roman" w:eastAsiaTheme="minorHAnsi" w:hAnsi="Times New Roman" w:cs="Times New Roman"/>
          <w:color w:val="auto"/>
          <w:sz w:val="12"/>
          <w:szCs w:val="12"/>
          <w:lang w:eastAsia="en-US" w:bidi="ar-SA"/>
        </w:rPr>
      </w:pPr>
    </w:p>
    <w:p w14:paraId="3AA3F43B" w14:textId="77777777" w:rsidR="006C7034" w:rsidRPr="00161031" w:rsidRDefault="006C7034" w:rsidP="006C7034">
      <w:pPr>
        <w:pStyle w:val="Akapitzlist"/>
        <w:widowControl/>
        <w:numPr>
          <w:ilvl w:val="0"/>
          <w:numId w:val="1"/>
        </w:numPr>
        <w:tabs>
          <w:tab w:val="left" w:pos="567"/>
          <w:tab w:val="left" w:pos="709"/>
        </w:tabs>
        <w:autoSpaceDE w:val="0"/>
        <w:autoSpaceDN w:val="0"/>
        <w:adjustRightInd w:val="0"/>
        <w:spacing w:after="160" w:line="259" w:lineRule="auto"/>
        <w:ind w:left="142"/>
        <w:jc w:val="both"/>
        <w:rPr>
          <w:rFonts w:ascii="Times New Roman" w:eastAsia="Times New Roman" w:hAnsi="Times New Roman" w:cs="Times New Roman"/>
          <w:color w:val="auto"/>
          <w:spacing w:val="3"/>
          <w:w w:val="101"/>
          <w:sz w:val="22"/>
          <w:szCs w:val="22"/>
          <w:lang w:eastAsia="en-US" w:bidi="ar-SA"/>
        </w:rPr>
      </w:pPr>
      <w:r w:rsidRPr="00161031">
        <w:rPr>
          <w:rFonts w:ascii="Times New Roman" w:eastAsia="Times New Roman" w:hAnsi="Times New Roman" w:cs="Times New Roman"/>
          <w:color w:val="auto"/>
          <w:sz w:val="22"/>
          <w:szCs w:val="22"/>
          <w:lang w:eastAsia="en-US" w:bidi="ar-SA"/>
        </w:rPr>
        <w:t>Nazwy i kody dotyczące opisujące przedmiot zamówienia (CPV):</w:t>
      </w:r>
    </w:p>
    <w:p w14:paraId="3EDD3FFE" w14:textId="77777777" w:rsidR="006C7034" w:rsidRPr="00161031" w:rsidRDefault="006C7034" w:rsidP="006C7034">
      <w:pPr>
        <w:spacing w:line="276" w:lineRule="auto"/>
        <w:ind w:left="567"/>
        <w:jc w:val="both"/>
        <w:outlineLvl w:val="3"/>
        <w:rPr>
          <w:rFonts w:ascii="Times New Roman" w:eastAsiaTheme="minorHAnsi" w:hAnsi="Times New Roman" w:cs="Times New Roman"/>
          <w:color w:val="auto"/>
          <w:sz w:val="22"/>
          <w:szCs w:val="22"/>
          <w:lang w:eastAsia="en-US" w:bidi="ar-SA"/>
        </w:rPr>
      </w:pPr>
      <w:r w:rsidRPr="00161031">
        <w:rPr>
          <w:rFonts w:ascii="Times New Roman" w:eastAsiaTheme="minorHAnsi" w:hAnsi="Times New Roman" w:cs="Times New Roman"/>
          <w:color w:val="auto"/>
          <w:sz w:val="22"/>
          <w:szCs w:val="22"/>
          <w:lang w:eastAsia="en-US" w:bidi="ar-SA"/>
        </w:rPr>
        <w:t>CPV – 45233100-0 Roboty w zakresie budowy autostrad, dróg.</w:t>
      </w:r>
    </w:p>
    <w:p w14:paraId="48ECD4D4" w14:textId="77777777" w:rsidR="006C7034" w:rsidRPr="00161031" w:rsidRDefault="006C7034" w:rsidP="006C7034">
      <w:pPr>
        <w:spacing w:line="276" w:lineRule="auto"/>
        <w:ind w:left="567"/>
        <w:jc w:val="both"/>
        <w:outlineLvl w:val="3"/>
        <w:rPr>
          <w:rFonts w:ascii="Times New Roman" w:eastAsiaTheme="minorHAnsi" w:hAnsi="Times New Roman" w:cs="Times New Roman"/>
          <w:color w:val="auto"/>
          <w:sz w:val="22"/>
          <w:szCs w:val="22"/>
          <w:lang w:eastAsia="en-US" w:bidi="ar-SA"/>
        </w:rPr>
      </w:pPr>
      <w:r w:rsidRPr="00161031">
        <w:rPr>
          <w:rFonts w:ascii="Times New Roman" w:eastAsiaTheme="minorHAnsi" w:hAnsi="Times New Roman" w:cs="Times New Roman"/>
          <w:color w:val="auto"/>
          <w:sz w:val="22"/>
          <w:szCs w:val="22"/>
          <w:lang w:eastAsia="en-US" w:bidi="ar-SA"/>
        </w:rPr>
        <w:t>CPV – 45233120-6 Roboty w zakresie budowy dróg.</w:t>
      </w:r>
    </w:p>
    <w:p w14:paraId="6C116EE4" w14:textId="6D86E292" w:rsidR="00BB7133" w:rsidRPr="00161031" w:rsidRDefault="00BB7133" w:rsidP="00E85E93">
      <w:pPr>
        <w:spacing w:line="276" w:lineRule="auto"/>
        <w:jc w:val="both"/>
        <w:outlineLvl w:val="3"/>
        <w:rPr>
          <w:rFonts w:asciiTheme="majorHAnsi" w:hAnsiTheme="majorHAnsi" w:cs="Arial"/>
          <w:bCs/>
          <w:color w:val="auto"/>
        </w:rPr>
      </w:pPr>
    </w:p>
    <w:bookmarkEnd w:id="12"/>
    <w:p w14:paraId="017A10BC" w14:textId="0A74CC36" w:rsidR="00481225" w:rsidRPr="00161031"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161031">
        <w:rPr>
          <w:rStyle w:val="PogrubienieTeksttreci712pt"/>
          <w:rFonts w:ascii="Times New Roman" w:hAnsi="Times New Roman" w:cs="Times New Roman"/>
          <w:i/>
          <w:iCs/>
          <w:color w:val="auto"/>
          <w:sz w:val="22"/>
          <w:szCs w:val="22"/>
        </w:rPr>
        <w:t>Rozdział</w:t>
      </w:r>
      <w:r w:rsidRPr="00161031">
        <w:rPr>
          <w:rStyle w:val="Teksttreci712ptBezkursywy"/>
          <w:rFonts w:ascii="Times New Roman" w:hAnsi="Times New Roman" w:cs="Times New Roman"/>
          <w:color w:val="auto"/>
          <w:sz w:val="22"/>
          <w:szCs w:val="22"/>
        </w:rPr>
        <w:t xml:space="preserve"> </w:t>
      </w:r>
      <w:r w:rsidRPr="00161031">
        <w:rPr>
          <w:rStyle w:val="Teksttreci7FranklinGothicBook13ptBezkursywy"/>
          <w:rFonts w:ascii="Times New Roman" w:hAnsi="Times New Roman" w:cs="Times New Roman"/>
          <w:i/>
          <w:iCs/>
          <w:color w:val="auto"/>
          <w:sz w:val="22"/>
          <w:szCs w:val="22"/>
        </w:rPr>
        <w:t>7</w:t>
      </w:r>
      <w:r w:rsidRPr="00161031">
        <w:rPr>
          <w:rStyle w:val="Teksttreci7Corbel95ptBezkursywy"/>
          <w:rFonts w:ascii="Times New Roman" w:hAnsi="Times New Roman" w:cs="Times New Roman"/>
          <w:i/>
          <w:iCs/>
          <w:color w:val="auto"/>
          <w:sz w:val="22"/>
          <w:szCs w:val="22"/>
        </w:rPr>
        <w:t>.</w:t>
      </w:r>
      <w:r w:rsidRPr="00161031">
        <w:rPr>
          <w:rStyle w:val="Teksttreci7Corbel95ptBezkursywy"/>
          <w:rFonts w:ascii="Times New Roman" w:hAnsi="Times New Roman" w:cs="Times New Roman"/>
          <w:color w:val="auto"/>
          <w:sz w:val="22"/>
          <w:szCs w:val="22"/>
        </w:rPr>
        <w:t xml:space="preserve"> </w:t>
      </w:r>
      <w:r w:rsidR="0097753A" w:rsidRPr="00161031">
        <w:rPr>
          <w:rStyle w:val="Teksttreci7105ptMaelitery"/>
          <w:rFonts w:ascii="Times New Roman" w:hAnsi="Times New Roman" w:cs="Times New Roman"/>
          <w:color w:val="auto"/>
          <w:sz w:val="22"/>
          <w:szCs w:val="22"/>
        </w:rPr>
        <w:t xml:space="preserve">OPIS CZĘŚCI  ZAMÓWIENIA </w:t>
      </w:r>
      <w:r w:rsidR="0097753A" w:rsidRPr="00161031">
        <w:rPr>
          <w:rStyle w:val="Teksttreci7Maelitery"/>
          <w:rFonts w:ascii="Times New Roman" w:hAnsi="Times New Roman" w:cs="Times New Roman"/>
          <w:i/>
          <w:iCs/>
          <w:color w:val="auto"/>
          <w:sz w:val="22"/>
          <w:szCs w:val="22"/>
        </w:rPr>
        <w:t>(ART. 281 UST. 2 PKT  4 USTAWY PZP)</w:t>
      </w:r>
    </w:p>
    <w:p w14:paraId="03B00923" w14:textId="7D54C34D" w:rsidR="001B16A1" w:rsidRPr="00161031" w:rsidRDefault="001B16A1" w:rsidP="001B16A1">
      <w:pPr>
        <w:spacing w:after="16" w:line="210" w:lineRule="exact"/>
        <w:jc w:val="both"/>
        <w:rPr>
          <w:rFonts w:ascii="Times New Roman" w:hAnsi="Times New Roman" w:cs="Times New Roman"/>
          <w:b/>
          <w:bCs/>
          <w:color w:val="auto"/>
          <w:sz w:val="22"/>
          <w:szCs w:val="22"/>
        </w:rPr>
      </w:pPr>
      <w:r w:rsidRPr="00161031">
        <w:rPr>
          <w:rFonts w:ascii="Times New Roman" w:eastAsia="Palatino Linotype" w:hAnsi="Times New Roman" w:cs="Times New Roman"/>
          <w:color w:val="auto"/>
          <w:sz w:val="22"/>
          <w:szCs w:val="22"/>
        </w:rPr>
        <w:t xml:space="preserve">Zamawiający </w:t>
      </w:r>
      <w:r w:rsidRPr="00161031">
        <w:rPr>
          <w:rFonts w:ascii="Times New Roman" w:eastAsia="Palatino Linotype" w:hAnsi="Times New Roman" w:cs="Times New Roman"/>
          <w:b/>
          <w:bCs/>
          <w:color w:val="auto"/>
          <w:sz w:val="22"/>
          <w:szCs w:val="22"/>
          <w:u w:val="single"/>
        </w:rPr>
        <w:t>dopuszcza</w:t>
      </w:r>
      <w:r w:rsidRPr="00161031">
        <w:rPr>
          <w:rFonts w:ascii="Times New Roman" w:hAnsi="Times New Roman" w:cs="Times New Roman"/>
          <w:b/>
          <w:bCs/>
          <w:color w:val="auto"/>
          <w:sz w:val="22"/>
          <w:szCs w:val="22"/>
        </w:rPr>
        <w:t xml:space="preserve"> </w:t>
      </w:r>
      <w:r w:rsidRPr="00161031">
        <w:rPr>
          <w:rFonts w:ascii="Times New Roman" w:eastAsia="Palatino Linotype" w:hAnsi="Times New Roman" w:cs="Times New Roman"/>
          <w:color w:val="auto"/>
          <w:sz w:val="22"/>
          <w:szCs w:val="22"/>
        </w:rPr>
        <w:t xml:space="preserve">możliwości złożenia </w:t>
      </w:r>
      <w:r w:rsidRPr="00161031">
        <w:rPr>
          <w:rFonts w:ascii="Times New Roman" w:hAnsi="Times New Roman" w:cs="Times New Roman"/>
          <w:color w:val="auto"/>
          <w:sz w:val="22"/>
          <w:szCs w:val="22"/>
        </w:rPr>
        <w:t>oferty częściowej,</w:t>
      </w:r>
      <w:r w:rsidRPr="00161031">
        <w:rPr>
          <w:rFonts w:ascii="Times New Roman" w:eastAsia="Times New Roman" w:hAnsi="Times New Roman" w:cs="Times New Roman"/>
          <w:color w:val="auto"/>
          <w:sz w:val="22"/>
          <w:szCs w:val="22"/>
          <w:lang w:eastAsia="ar-SA" w:bidi="ar-SA"/>
        </w:rPr>
        <w:t xml:space="preserve"> </w:t>
      </w:r>
      <w:r w:rsidRPr="00161031">
        <w:rPr>
          <w:rFonts w:ascii="Times New Roman" w:eastAsia="Times New Roman" w:hAnsi="Times New Roman" w:cs="Times New Roman"/>
          <w:b/>
          <w:bCs/>
          <w:color w:val="auto"/>
          <w:sz w:val="22"/>
          <w:szCs w:val="22"/>
          <w:lang w:eastAsia="ar-SA" w:bidi="ar-SA"/>
        </w:rPr>
        <w:t>przy czym częścią zamówienia jest:</w:t>
      </w:r>
    </w:p>
    <w:p w14:paraId="412B7FB4" w14:textId="1166BD3D" w:rsidR="001B16A1" w:rsidRPr="00161031" w:rsidRDefault="001B16A1" w:rsidP="001B16A1">
      <w:pPr>
        <w:spacing w:line="240" w:lineRule="exact"/>
        <w:jc w:val="both"/>
        <w:rPr>
          <w:rFonts w:ascii="Times New Roman" w:eastAsia="Times New Roman" w:hAnsi="Times New Roman" w:cs="Times New Roman"/>
          <w:color w:val="auto"/>
          <w:sz w:val="22"/>
          <w:szCs w:val="22"/>
          <w:lang w:eastAsia="en-US"/>
        </w:rPr>
      </w:pPr>
      <w:bookmarkStart w:id="13" w:name="_Hlk134513396"/>
      <w:r w:rsidRPr="00161031">
        <w:rPr>
          <w:rFonts w:ascii="Times New Roman" w:eastAsia="Times New Roman" w:hAnsi="Times New Roman" w:cs="Times New Roman"/>
          <w:color w:val="auto"/>
          <w:sz w:val="22"/>
          <w:szCs w:val="22"/>
          <w:lang w:eastAsia="en-US"/>
        </w:rPr>
        <w:t>CZĘŚĆ NR 1 – Przebudowa nawierzchni drogi w Czerwonej Wodzie, ul. 5-go Grudnia - dz. 2374 - 170mb</w:t>
      </w:r>
    </w:p>
    <w:p w14:paraId="3CCEE419" w14:textId="005A5805" w:rsidR="001B16A1" w:rsidRPr="00161031" w:rsidRDefault="001B16A1" w:rsidP="001B16A1">
      <w:pPr>
        <w:spacing w:line="240" w:lineRule="exact"/>
        <w:jc w:val="both"/>
        <w:rPr>
          <w:rFonts w:ascii="Times New Roman" w:eastAsia="Times New Roman" w:hAnsi="Times New Roman" w:cs="Times New Roman"/>
          <w:color w:val="auto"/>
          <w:sz w:val="22"/>
          <w:szCs w:val="22"/>
          <w:lang w:eastAsia="en-US"/>
        </w:rPr>
      </w:pPr>
      <w:r w:rsidRPr="00161031">
        <w:rPr>
          <w:rFonts w:ascii="Times New Roman" w:eastAsia="Times New Roman" w:hAnsi="Times New Roman" w:cs="Times New Roman"/>
          <w:color w:val="auto"/>
          <w:sz w:val="22"/>
          <w:szCs w:val="22"/>
          <w:lang w:eastAsia="en-US"/>
        </w:rPr>
        <w:t>CZĘŚĆ NR 2 – Przebudowa nawierzchni drogi w Czerwonej Wodzie, ul. 5-go Grudnia - dz. 2377/1 i 2361</w:t>
      </w:r>
    </w:p>
    <w:p w14:paraId="68116666" w14:textId="1C9B2330" w:rsidR="001B16A1" w:rsidRPr="00161031" w:rsidRDefault="001B16A1" w:rsidP="001B16A1">
      <w:pPr>
        <w:spacing w:line="240" w:lineRule="exact"/>
        <w:jc w:val="both"/>
        <w:rPr>
          <w:rFonts w:ascii="Times New Roman" w:eastAsia="Times New Roman" w:hAnsi="Times New Roman" w:cs="Times New Roman"/>
          <w:color w:val="auto"/>
          <w:sz w:val="22"/>
          <w:szCs w:val="22"/>
          <w:lang w:eastAsia="en-US"/>
        </w:rPr>
      </w:pPr>
      <w:r w:rsidRPr="00161031">
        <w:rPr>
          <w:rFonts w:ascii="Times New Roman" w:eastAsia="Times New Roman" w:hAnsi="Times New Roman" w:cs="Times New Roman"/>
          <w:color w:val="auto"/>
          <w:sz w:val="22"/>
          <w:szCs w:val="22"/>
          <w:lang w:eastAsia="en-US"/>
        </w:rPr>
        <w:t>CZĘŚĆ NR 3 – Przebudowa nawierzchni drogi w Czerwonej Wodzie, ul. 5-go Grudnia - dz. 2370</w:t>
      </w:r>
    </w:p>
    <w:p w14:paraId="7E9256A7" w14:textId="77777777" w:rsidR="001B16A1" w:rsidRPr="00161031" w:rsidRDefault="001B16A1" w:rsidP="001B16A1">
      <w:pPr>
        <w:spacing w:line="240" w:lineRule="exact"/>
        <w:jc w:val="both"/>
        <w:rPr>
          <w:rFonts w:ascii="Times New Roman" w:eastAsia="Times New Roman" w:hAnsi="Times New Roman" w:cs="Times New Roman"/>
          <w:color w:val="auto"/>
          <w:sz w:val="22"/>
          <w:szCs w:val="22"/>
          <w:lang w:eastAsia="en-US"/>
        </w:rPr>
      </w:pPr>
      <w:r w:rsidRPr="00161031">
        <w:rPr>
          <w:rFonts w:ascii="Times New Roman" w:eastAsia="Times New Roman" w:hAnsi="Times New Roman" w:cs="Times New Roman"/>
          <w:color w:val="auto"/>
          <w:sz w:val="22"/>
          <w:szCs w:val="22"/>
          <w:lang w:eastAsia="en-US"/>
        </w:rPr>
        <w:t>CZĘŚĆ NR 4 – Budowa nawierzchni drogi w Czerwonej Wodzie, ul. Kościuszki 14 - 220mb - dz. 2439</w:t>
      </w:r>
    </w:p>
    <w:bookmarkEnd w:id="13"/>
    <w:p w14:paraId="26EE6799" w14:textId="77777777" w:rsidR="001B16A1" w:rsidRPr="001B16A1" w:rsidRDefault="001B16A1" w:rsidP="001B16A1">
      <w:pPr>
        <w:spacing w:line="240" w:lineRule="exact"/>
        <w:jc w:val="both"/>
        <w:rPr>
          <w:rStyle w:val="PogrubienieTeksttreci612pt"/>
          <w:rFonts w:ascii="Times New Roman" w:hAnsi="Times New Roman" w:cs="Times New Roman"/>
          <w:b w:val="0"/>
          <w:bCs w:val="0"/>
          <w:i w:val="0"/>
          <w:iCs w:val="0"/>
          <w:sz w:val="22"/>
          <w:szCs w:val="22"/>
          <w:u w:val="none"/>
          <w:shd w:val="clear" w:color="auto" w:fill="FFFFFF"/>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rsidP="00161031">
      <w:pPr>
        <w:pStyle w:val="Teksttreci30"/>
        <w:shd w:val="clear" w:color="auto" w:fill="auto"/>
        <w:spacing w:after="0"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5F7C86C9" w14:textId="77777777" w:rsidR="00161031" w:rsidRDefault="00161031">
      <w:pPr>
        <w:pStyle w:val="Teksttreci70"/>
        <w:shd w:val="clear" w:color="auto" w:fill="auto"/>
        <w:spacing w:before="0" w:after="242" w:line="240" w:lineRule="exact"/>
        <w:ind w:firstLine="0"/>
        <w:jc w:val="both"/>
        <w:rPr>
          <w:rStyle w:val="PogrubienieTeksttreci712pt"/>
          <w:rFonts w:ascii="Times New Roman" w:hAnsi="Times New Roman" w:cs="Times New Roman"/>
          <w:i/>
          <w:iCs/>
          <w:color w:val="auto"/>
          <w:sz w:val="22"/>
          <w:szCs w:val="22"/>
        </w:rPr>
      </w:pPr>
    </w:p>
    <w:p w14:paraId="6FBA0527" w14:textId="27E6E218" w:rsidR="00481225" w:rsidRPr="0080393E"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 xml:space="preserve">TERMIN </w:t>
      </w:r>
      <w:r w:rsidR="0097753A" w:rsidRPr="0080393E">
        <w:rPr>
          <w:rStyle w:val="Teksttreci7105ptMaelitery"/>
          <w:rFonts w:ascii="Times New Roman" w:hAnsi="Times New Roman" w:cs="Times New Roman"/>
          <w:color w:val="auto"/>
          <w:sz w:val="22"/>
          <w:szCs w:val="22"/>
        </w:rPr>
        <w:t>WYKONANIA ZAMÓWIENIA</w:t>
      </w:r>
      <w:r w:rsidR="0097753A" w:rsidRPr="0080393E">
        <w:rPr>
          <w:rStyle w:val="Teksttreci7105ptMaelitery"/>
          <w:rFonts w:ascii="Times New Roman" w:hAnsi="Times New Roman" w:cs="Times New Roman"/>
          <w:i/>
          <w:iCs/>
          <w:color w:val="auto"/>
          <w:sz w:val="22"/>
          <w:szCs w:val="22"/>
        </w:rPr>
        <w:t xml:space="preserve"> (</w:t>
      </w:r>
      <w:r w:rsidR="0097753A" w:rsidRPr="0080393E">
        <w:rPr>
          <w:rStyle w:val="Teksttreci7Maelitery"/>
          <w:rFonts w:ascii="Times New Roman" w:hAnsi="Times New Roman" w:cs="Times New Roman"/>
          <w:i/>
          <w:iCs/>
          <w:color w:val="auto"/>
          <w:sz w:val="22"/>
          <w:szCs w:val="22"/>
        </w:rPr>
        <w:t>ART. 281 UST. 1 PKT</w:t>
      </w:r>
      <w:r w:rsidR="0097753A" w:rsidRPr="0080393E">
        <w:rPr>
          <w:rStyle w:val="Teksttreci71"/>
          <w:rFonts w:ascii="Times New Roman" w:hAnsi="Times New Roman" w:cs="Times New Roman"/>
          <w:i/>
          <w:iCs/>
          <w:color w:val="auto"/>
          <w:sz w:val="22"/>
          <w:szCs w:val="22"/>
        </w:rPr>
        <w:t xml:space="preserve"> 6 </w:t>
      </w:r>
      <w:r w:rsidR="0097753A" w:rsidRPr="0080393E">
        <w:rPr>
          <w:rStyle w:val="Teksttreci7Maelitery"/>
          <w:rFonts w:ascii="Times New Roman" w:hAnsi="Times New Roman" w:cs="Times New Roman"/>
          <w:i/>
          <w:iCs/>
          <w:color w:val="auto"/>
          <w:sz w:val="22"/>
          <w:szCs w:val="22"/>
        </w:rPr>
        <w:t>USTAWY PZP)</w:t>
      </w:r>
    </w:p>
    <w:p w14:paraId="77F908CA" w14:textId="77777777" w:rsidR="007E28A3" w:rsidRPr="0080393E" w:rsidRDefault="007E28A3" w:rsidP="007E28A3">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80393E">
        <w:rPr>
          <w:rFonts w:ascii="Times New Roman" w:hAnsi="Times New Roman" w:cs="Times New Roman"/>
          <w:color w:val="auto"/>
          <w:sz w:val="22"/>
          <w:szCs w:val="22"/>
        </w:rPr>
        <w:t xml:space="preserve">Termin zakończenia realizacji zamówienia: </w:t>
      </w:r>
    </w:p>
    <w:p w14:paraId="27D32FFC" w14:textId="757D3CDA" w:rsidR="007E28A3" w:rsidRPr="0080393E" w:rsidRDefault="007E28A3" w:rsidP="007E28A3">
      <w:pPr>
        <w:spacing w:line="210" w:lineRule="exact"/>
        <w:jc w:val="both"/>
        <w:rPr>
          <w:rFonts w:ascii="Times New Roman" w:eastAsia="Palatino Linotype" w:hAnsi="Times New Roman" w:cs="Times New Roman"/>
          <w:b/>
          <w:bCs/>
          <w:color w:val="auto"/>
          <w:sz w:val="22"/>
          <w:szCs w:val="22"/>
        </w:rPr>
      </w:pPr>
      <w:bookmarkStart w:id="14" w:name="_Hlk111710138"/>
      <w:r w:rsidRPr="0080393E">
        <w:rPr>
          <w:rFonts w:ascii="Times New Roman" w:eastAsia="Palatino Linotype" w:hAnsi="Times New Roman" w:cs="Times New Roman"/>
          <w:b/>
          <w:bCs/>
          <w:color w:val="auto"/>
          <w:sz w:val="22"/>
          <w:szCs w:val="22"/>
        </w:rPr>
        <w:t>CZĘŚĆ NR 1</w:t>
      </w:r>
      <w:r w:rsidRPr="0080393E">
        <w:rPr>
          <w:rFonts w:ascii="Times New Roman" w:eastAsia="Palatino Linotype" w:hAnsi="Times New Roman" w:cs="Times New Roman"/>
          <w:color w:val="auto"/>
          <w:sz w:val="22"/>
          <w:szCs w:val="22"/>
        </w:rPr>
        <w:t xml:space="preserve"> - </w:t>
      </w:r>
      <w:r w:rsidR="0080393E" w:rsidRPr="0080393E">
        <w:rPr>
          <w:rFonts w:ascii="Times New Roman" w:eastAsia="Palatino Linotype" w:hAnsi="Times New Roman" w:cs="Times New Roman"/>
          <w:b/>
          <w:bCs/>
          <w:color w:val="auto"/>
          <w:sz w:val="22"/>
          <w:szCs w:val="22"/>
        </w:rPr>
        <w:t xml:space="preserve">trzy miesiące od dnia podpisania umowy </w:t>
      </w:r>
    </w:p>
    <w:p w14:paraId="6BE4A119" w14:textId="7B118F22" w:rsidR="007E28A3" w:rsidRPr="0080393E" w:rsidRDefault="007E28A3" w:rsidP="007E28A3">
      <w:pPr>
        <w:spacing w:line="210" w:lineRule="exact"/>
        <w:jc w:val="both"/>
        <w:rPr>
          <w:rFonts w:ascii="Times New Roman" w:eastAsia="Palatino Linotype" w:hAnsi="Times New Roman" w:cs="Times New Roman"/>
          <w:b/>
          <w:bCs/>
          <w:color w:val="auto"/>
          <w:sz w:val="22"/>
          <w:szCs w:val="22"/>
        </w:rPr>
      </w:pPr>
      <w:r w:rsidRPr="0080393E">
        <w:rPr>
          <w:rFonts w:ascii="Times New Roman" w:eastAsia="Palatino Linotype" w:hAnsi="Times New Roman" w:cs="Times New Roman"/>
          <w:b/>
          <w:bCs/>
          <w:color w:val="auto"/>
          <w:sz w:val="22"/>
          <w:szCs w:val="22"/>
        </w:rPr>
        <w:t xml:space="preserve">CZĘŚĆ NR 2 </w:t>
      </w:r>
      <w:r w:rsidRPr="0080393E">
        <w:rPr>
          <w:rFonts w:ascii="Times New Roman" w:eastAsia="Palatino Linotype" w:hAnsi="Times New Roman" w:cs="Times New Roman"/>
          <w:color w:val="auto"/>
          <w:sz w:val="22"/>
          <w:szCs w:val="22"/>
        </w:rPr>
        <w:t xml:space="preserve">- </w:t>
      </w:r>
      <w:r w:rsidR="0080393E" w:rsidRPr="0080393E">
        <w:rPr>
          <w:rFonts w:ascii="Times New Roman" w:eastAsia="Palatino Linotype" w:hAnsi="Times New Roman" w:cs="Times New Roman"/>
          <w:b/>
          <w:bCs/>
          <w:color w:val="auto"/>
          <w:sz w:val="22"/>
          <w:szCs w:val="22"/>
        </w:rPr>
        <w:t>trzy</w:t>
      </w:r>
      <w:r w:rsidRPr="0080393E">
        <w:rPr>
          <w:rFonts w:ascii="Times New Roman" w:eastAsia="Palatino Linotype" w:hAnsi="Times New Roman" w:cs="Times New Roman"/>
          <w:b/>
          <w:bCs/>
          <w:color w:val="auto"/>
          <w:sz w:val="22"/>
          <w:szCs w:val="22"/>
        </w:rPr>
        <w:t xml:space="preserve"> miesiące od dnia podpisania umowy </w:t>
      </w:r>
    </w:p>
    <w:p w14:paraId="3D053205" w14:textId="6748161F" w:rsidR="007E28A3" w:rsidRPr="0080393E" w:rsidRDefault="007E28A3" w:rsidP="007E28A3">
      <w:pPr>
        <w:spacing w:line="210" w:lineRule="exact"/>
        <w:jc w:val="both"/>
        <w:rPr>
          <w:rFonts w:ascii="Times New Roman" w:eastAsia="Palatino Linotype" w:hAnsi="Times New Roman" w:cs="Times New Roman"/>
          <w:b/>
          <w:bCs/>
          <w:color w:val="auto"/>
          <w:sz w:val="22"/>
          <w:szCs w:val="22"/>
        </w:rPr>
      </w:pPr>
      <w:r w:rsidRPr="0080393E">
        <w:rPr>
          <w:rFonts w:ascii="Times New Roman" w:eastAsia="Palatino Linotype" w:hAnsi="Times New Roman" w:cs="Times New Roman"/>
          <w:b/>
          <w:bCs/>
          <w:color w:val="auto"/>
          <w:sz w:val="22"/>
          <w:szCs w:val="22"/>
        </w:rPr>
        <w:t>CZĘŚĆ NR 3</w:t>
      </w:r>
      <w:r w:rsidRPr="0080393E">
        <w:rPr>
          <w:rFonts w:ascii="Times New Roman" w:eastAsia="Palatino Linotype" w:hAnsi="Times New Roman" w:cs="Times New Roman"/>
          <w:color w:val="auto"/>
          <w:sz w:val="22"/>
          <w:szCs w:val="22"/>
        </w:rPr>
        <w:t xml:space="preserve"> - </w:t>
      </w:r>
      <w:r w:rsidR="0080393E" w:rsidRPr="0080393E">
        <w:rPr>
          <w:rFonts w:ascii="Times New Roman" w:eastAsia="Palatino Linotype" w:hAnsi="Times New Roman" w:cs="Times New Roman"/>
          <w:b/>
          <w:bCs/>
          <w:color w:val="auto"/>
          <w:sz w:val="22"/>
          <w:szCs w:val="22"/>
        </w:rPr>
        <w:t>trzy</w:t>
      </w:r>
      <w:r w:rsidRPr="0080393E">
        <w:rPr>
          <w:rFonts w:ascii="Times New Roman" w:eastAsia="Palatino Linotype" w:hAnsi="Times New Roman" w:cs="Times New Roman"/>
          <w:b/>
          <w:bCs/>
          <w:color w:val="auto"/>
          <w:sz w:val="22"/>
          <w:szCs w:val="22"/>
        </w:rPr>
        <w:t xml:space="preserve"> miesiące od dnia podpisania umowy </w:t>
      </w:r>
    </w:p>
    <w:p w14:paraId="0B5CC010" w14:textId="4B9FE1BD" w:rsidR="007E28A3" w:rsidRPr="0080393E" w:rsidRDefault="007E28A3" w:rsidP="007E28A3">
      <w:pPr>
        <w:spacing w:line="210" w:lineRule="exact"/>
        <w:jc w:val="both"/>
        <w:rPr>
          <w:rFonts w:ascii="Times New Roman" w:hAnsi="Times New Roman" w:cs="Times New Roman"/>
          <w:b/>
          <w:bCs/>
          <w:color w:val="auto"/>
          <w:sz w:val="22"/>
          <w:szCs w:val="22"/>
        </w:rPr>
      </w:pPr>
      <w:r w:rsidRPr="0080393E">
        <w:rPr>
          <w:rFonts w:ascii="Times New Roman" w:eastAsia="Palatino Linotype" w:hAnsi="Times New Roman" w:cs="Times New Roman"/>
          <w:b/>
          <w:bCs/>
          <w:color w:val="auto"/>
          <w:sz w:val="22"/>
          <w:szCs w:val="22"/>
        </w:rPr>
        <w:t xml:space="preserve">CZĘŚĆ NR 4 </w:t>
      </w:r>
      <w:r w:rsidRPr="0080393E">
        <w:rPr>
          <w:rFonts w:ascii="Times New Roman" w:eastAsia="Palatino Linotype" w:hAnsi="Times New Roman" w:cs="Times New Roman"/>
          <w:color w:val="auto"/>
          <w:sz w:val="22"/>
          <w:szCs w:val="22"/>
        </w:rPr>
        <w:t xml:space="preserve">- </w:t>
      </w:r>
      <w:r w:rsidR="0080393E" w:rsidRPr="0080393E">
        <w:rPr>
          <w:rFonts w:ascii="Times New Roman" w:eastAsia="Palatino Linotype" w:hAnsi="Times New Roman" w:cs="Times New Roman"/>
          <w:b/>
          <w:bCs/>
          <w:color w:val="auto"/>
          <w:sz w:val="22"/>
          <w:szCs w:val="22"/>
        </w:rPr>
        <w:t>trzy</w:t>
      </w:r>
      <w:r w:rsidRPr="0080393E">
        <w:rPr>
          <w:rFonts w:ascii="Times New Roman" w:eastAsia="Palatino Linotype" w:hAnsi="Times New Roman" w:cs="Times New Roman"/>
          <w:b/>
          <w:bCs/>
          <w:color w:val="auto"/>
          <w:sz w:val="22"/>
          <w:szCs w:val="22"/>
        </w:rPr>
        <w:t xml:space="preserve"> miesiące od dnia podpisania umowy</w:t>
      </w:r>
    </w:p>
    <w:bookmarkEnd w:id="14"/>
    <w:p w14:paraId="05A8BFF0" w14:textId="77777777" w:rsidR="00642155" w:rsidRPr="007E28A3" w:rsidRDefault="00642155">
      <w:pPr>
        <w:pStyle w:val="Teksttreci60"/>
        <w:shd w:val="clear" w:color="auto" w:fill="auto"/>
        <w:spacing w:after="9" w:line="240" w:lineRule="exact"/>
        <w:ind w:firstLine="0"/>
        <w:jc w:val="left"/>
        <w:rPr>
          <w:rStyle w:val="PogrubienieTeksttreci612pt"/>
          <w:rFonts w:ascii="Times New Roman" w:hAnsi="Times New Roman" w:cs="Times New Roman"/>
          <w:b w:val="0"/>
          <w:bCs w:val="0"/>
          <w:color w:val="000000" w:themeColor="text1"/>
          <w:sz w:val="22"/>
          <w:szCs w:val="22"/>
          <w:u w:val="none"/>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lastRenderedPageBreak/>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D65EF38" w14:textId="7EBCD4F1" w:rsidR="00913C72" w:rsidRPr="00161031" w:rsidRDefault="00B479F5" w:rsidP="00161031">
      <w:pPr>
        <w:pStyle w:val="Teksttreci50"/>
        <w:shd w:val="clear" w:color="auto" w:fill="auto"/>
        <w:spacing w:before="0" w:after="0" w:line="302" w:lineRule="exact"/>
        <w:ind w:firstLine="0"/>
        <w:rPr>
          <w:rFonts w:ascii="Times New Roman" w:hAnsi="Times New Roman" w:cs="Times New Roman"/>
          <w:i w:val="0"/>
          <w:iCs w:val="0"/>
          <w:smallCaps/>
          <w:color w:val="auto"/>
          <w:u w:val="single"/>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5"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5"/>
    <w:p w14:paraId="4FE773D3" w14:textId="2556FCBE"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Oznaczenie czasu odbioru danych przez platformę zakupową stanowi datę oraz dokładny czas (hh:mm:ss) generowany wg. czasu lokalnego serwera synchronizowanego z zegarem Głównego </w:t>
      </w:r>
      <w:r w:rsidRPr="00EA6353">
        <w:rPr>
          <w:rFonts w:ascii="Times New Roman" w:hAnsi="Times New Roman" w:cs="Times New Roman"/>
          <w:b w:val="0"/>
          <w:bCs w:val="0"/>
          <w:color w:val="auto"/>
          <w:sz w:val="22"/>
          <w:szCs w:val="22"/>
        </w:rPr>
        <w:lastRenderedPageBreak/>
        <w:t>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161031">
      <w:pPr>
        <w:pStyle w:val="Teksttreci60"/>
        <w:shd w:val="clear" w:color="auto" w:fill="auto"/>
        <w:spacing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3A2BD071" w14:textId="77777777" w:rsidR="00161031" w:rsidRDefault="00161031" w:rsidP="00913C72">
      <w:pPr>
        <w:pStyle w:val="Teksttreci60"/>
        <w:shd w:val="clear" w:color="auto" w:fill="auto"/>
        <w:spacing w:after="9" w:line="220" w:lineRule="exact"/>
        <w:ind w:firstLine="0"/>
        <w:rPr>
          <w:rStyle w:val="Teksttreci611pt"/>
          <w:rFonts w:ascii="Times New Roman" w:hAnsi="Times New Roman" w:cs="Times New Roman"/>
          <w:b/>
          <w:bCs/>
          <w:i/>
          <w:iCs/>
          <w:color w:val="auto"/>
        </w:rPr>
      </w:pPr>
    </w:p>
    <w:p w14:paraId="4B070979" w14:textId="1F69D56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sprawy merytoryczne w zakresie dotyczącym przedmiotu zamówienia:</w:t>
      </w:r>
    </w:p>
    <w:p w14:paraId="4D07820C" w14:textId="433887BA" w:rsidR="00481225" w:rsidRPr="00752B2D"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R</w:t>
      </w:r>
      <w:r w:rsidR="00204224" w:rsidRPr="00752B2D">
        <w:rPr>
          <w:rFonts w:ascii="Times New Roman" w:hAnsi="Times New Roman" w:cs="Times New Roman"/>
          <w:color w:val="000000" w:themeColor="text1"/>
          <w:sz w:val="22"/>
          <w:szCs w:val="22"/>
        </w:rPr>
        <w:t>yszard Sokołowski</w:t>
      </w:r>
      <w:r w:rsidR="00B479F5" w:rsidRPr="00752B2D">
        <w:rPr>
          <w:rFonts w:ascii="Times New Roman" w:hAnsi="Times New Roman" w:cs="Times New Roman"/>
          <w:color w:val="000000" w:themeColor="text1"/>
          <w:sz w:val="22"/>
          <w:szCs w:val="22"/>
        </w:rPr>
        <w:t xml:space="preserve">, telefon kontaktowy: +48 </w:t>
      </w:r>
      <w:r w:rsidR="002E3813" w:rsidRPr="00752B2D">
        <w:rPr>
          <w:rFonts w:ascii="Times New Roman" w:hAnsi="Times New Roman" w:cs="Times New Roman"/>
          <w:color w:val="000000" w:themeColor="text1"/>
          <w:sz w:val="22"/>
          <w:szCs w:val="22"/>
        </w:rPr>
        <w:t>75 77 11</w:t>
      </w:r>
      <w:r w:rsidR="00112780" w:rsidRPr="00752B2D">
        <w:rPr>
          <w:rFonts w:ascii="Times New Roman" w:hAnsi="Times New Roman" w:cs="Times New Roman"/>
          <w:color w:val="000000" w:themeColor="text1"/>
          <w:sz w:val="22"/>
          <w:szCs w:val="22"/>
        </w:rPr>
        <w:t xml:space="preserve"> </w:t>
      </w:r>
      <w:r w:rsidR="002E3813" w:rsidRPr="00752B2D">
        <w:rPr>
          <w:rFonts w:ascii="Times New Roman" w:hAnsi="Times New Roman" w:cs="Times New Roman"/>
          <w:color w:val="000000" w:themeColor="text1"/>
          <w:sz w:val="22"/>
          <w:szCs w:val="22"/>
        </w:rPr>
        <w:t xml:space="preserve">435 wew. </w:t>
      </w:r>
      <w:r w:rsidR="00204224" w:rsidRPr="00752B2D">
        <w:rPr>
          <w:rFonts w:ascii="Times New Roman" w:hAnsi="Times New Roman" w:cs="Times New Roman"/>
          <w:color w:val="000000" w:themeColor="text1"/>
          <w:sz w:val="22"/>
          <w:szCs w:val="22"/>
        </w:rPr>
        <w:t>66</w:t>
      </w:r>
    </w:p>
    <w:p w14:paraId="3414EC90" w14:textId="533B7EDC" w:rsidR="00481225" w:rsidRPr="00E7515A"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 godz. 8</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-1</w:t>
      </w:r>
      <w:r w:rsidR="002E3813" w:rsidRPr="00E7515A">
        <w:rPr>
          <w:rFonts w:ascii="Times New Roman" w:hAnsi="Times New Roman" w:cs="Times New Roman"/>
          <w:color w:val="auto"/>
          <w:sz w:val="22"/>
          <w:szCs w:val="22"/>
        </w:rPr>
        <w:t>4</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 xml:space="preserve"> (poniedziałek-piątek)</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23B1DE7E"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 xml:space="preserve">do </w:t>
      </w:r>
      <w:r w:rsidRPr="00193F8C">
        <w:rPr>
          <w:rStyle w:val="Teksttreci2Kursywa"/>
          <w:rFonts w:ascii="Times New Roman" w:hAnsi="Times New Roman" w:cs="Times New Roman"/>
          <w:color w:val="auto"/>
          <w:sz w:val="22"/>
          <w:szCs w:val="22"/>
        </w:rPr>
        <w:t>dnia</w:t>
      </w:r>
      <w:r w:rsidR="00525B2D" w:rsidRPr="00193F8C">
        <w:rPr>
          <w:rStyle w:val="Teksttreci2Kursywa"/>
          <w:rFonts w:ascii="Times New Roman" w:hAnsi="Times New Roman" w:cs="Times New Roman"/>
          <w:color w:val="auto"/>
          <w:sz w:val="22"/>
          <w:szCs w:val="22"/>
        </w:rPr>
        <w:t xml:space="preserve"> </w:t>
      </w:r>
      <w:r w:rsidR="006E2615" w:rsidRPr="00161031">
        <w:rPr>
          <w:rStyle w:val="Teksttreci2Kursywa"/>
          <w:rFonts w:ascii="Times New Roman" w:hAnsi="Times New Roman" w:cs="Times New Roman"/>
          <w:b/>
          <w:bCs/>
          <w:color w:val="auto"/>
          <w:sz w:val="22"/>
          <w:szCs w:val="22"/>
        </w:rPr>
        <w:t>2</w:t>
      </w:r>
      <w:r w:rsidR="00161031" w:rsidRPr="00161031">
        <w:rPr>
          <w:rStyle w:val="Teksttreci2Kursywa"/>
          <w:rFonts w:ascii="Times New Roman" w:hAnsi="Times New Roman" w:cs="Times New Roman"/>
          <w:b/>
          <w:bCs/>
          <w:color w:val="auto"/>
          <w:sz w:val="22"/>
          <w:szCs w:val="22"/>
        </w:rPr>
        <w:t>3</w:t>
      </w:r>
      <w:r w:rsidR="00525B2D" w:rsidRPr="00161031">
        <w:rPr>
          <w:rStyle w:val="Teksttreci2Kursywa"/>
          <w:rFonts w:ascii="Times New Roman" w:hAnsi="Times New Roman" w:cs="Times New Roman"/>
          <w:b/>
          <w:bCs/>
          <w:color w:val="auto"/>
          <w:sz w:val="22"/>
          <w:szCs w:val="22"/>
        </w:rPr>
        <w:t>.</w:t>
      </w:r>
      <w:r w:rsidR="005E13F4" w:rsidRPr="00161031">
        <w:rPr>
          <w:rStyle w:val="Teksttreci2Kursywa"/>
          <w:rFonts w:ascii="Times New Roman" w:hAnsi="Times New Roman" w:cs="Times New Roman"/>
          <w:b/>
          <w:bCs/>
          <w:color w:val="auto"/>
          <w:sz w:val="22"/>
          <w:szCs w:val="22"/>
        </w:rPr>
        <w:t>0</w:t>
      </w:r>
      <w:r w:rsidR="004A074B" w:rsidRPr="00161031">
        <w:rPr>
          <w:rStyle w:val="Teksttreci2Kursywa"/>
          <w:rFonts w:ascii="Times New Roman" w:hAnsi="Times New Roman" w:cs="Times New Roman"/>
          <w:b/>
          <w:bCs/>
          <w:color w:val="auto"/>
          <w:sz w:val="22"/>
          <w:szCs w:val="22"/>
        </w:rPr>
        <w:t>6</w:t>
      </w:r>
      <w:r w:rsidR="007E083E" w:rsidRPr="00161031">
        <w:rPr>
          <w:rStyle w:val="Teksttreci2Kursywa"/>
          <w:rFonts w:ascii="Times New Roman" w:hAnsi="Times New Roman" w:cs="Times New Roman"/>
          <w:b/>
          <w:bCs/>
          <w:color w:val="auto"/>
          <w:sz w:val="22"/>
          <w:szCs w:val="22"/>
        </w:rPr>
        <w:t>.202</w:t>
      </w:r>
      <w:r w:rsidR="00B0287E" w:rsidRPr="00161031">
        <w:rPr>
          <w:rStyle w:val="Teksttreci2Kursywa"/>
          <w:rFonts w:ascii="Times New Roman" w:hAnsi="Times New Roman" w:cs="Times New Roman"/>
          <w:b/>
          <w:bCs/>
          <w:color w:val="auto"/>
          <w:sz w:val="22"/>
          <w:szCs w:val="22"/>
        </w:rPr>
        <w:t>3</w:t>
      </w:r>
      <w:r w:rsidR="00DC3FAE" w:rsidRPr="00161031">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0131E3">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0131E3">
      <w:pPr>
        <w:widowControl/>
        <w:shd w:val="clear" w:color="auto" w:fill="FFFFFF"/>
        <w:tabs>
          <w:tab w:val="left" w:pos="355"/>
        </w:tabs>
        <w:spacing w:after="200"/>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w:t>
      </w:r>
      <w:r w:rsidRPr="00287FBA">
        <w:rPr>
          <w:rFonts w:ascii="Times New Roman" w:eastAsia="Palatino Linotype" w:hAnsi="Times New Roman" w:cs="Times New Roman"/>
          <w:color w:val="auto"/>
          <w:sz w:val="22"/>
          <w:szCs w:val="22"/>
        </w:rPr>
        <w:lastRenderedPageBreak/>
        <w:t xml:space="preserve">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59BCA15E"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2">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w:t>
      </w:r>
      <w:r w:rsidRPr="00193F8C">
        <w:rPr>
          <w:rFonts w:ascii="Times New Roman" w:eastAsia="Palatino Linotype" w:hAnsi="Times New Roman" w:cs="Times New Roman"/>
          <w:b/>
          <w:bCs/>
          <w:color w:val="auto"/>
          <w:sz w:val="22"/>
          <w:szCs w:val="22"/>
        </w:rPr>
        <w:t xml:space="preserve">dnia </w:t>
      </w:r>
      <w:r w:rsidR="00161031" w:rsidRPr="00161031">
        <w:rPr>
          <w:rFonts w:ascii="Times New Roman" w:eastAsia="Palatino Linotype" w:hAnsi="Times New Roman" w:cs="Times New Roman"/>
          <w:b/>
          <w:bCs/>
          <w:color w:val="auto"/>
          <w:sz w:val="22"/>
          <w:szCs w:val="22"/>
        </w:rPr>
        <w:t>25</w:t>
      </w:r>
      <w:r w:rsidRPr="00161031">
        <w:rPr>
          <w:rFonts w:ascii="Times New Roman" w:eastAsia="Palatino Linotype" w:hAnsi="Times New Roman" w:cs="Times New Roman"/>
          <w:b/>
          <w:bCs/>
          <w:color w:val="auto"/>
          <w:sz w:val="22"/>
          <w:szCs w:val="22"/>
        </w:rPr>
        <w:t>/0</w:t>
      </w:r>
      <w:r w:rsidR="00A41902" w:rsidRPr="00161031">
        <w:rPr>
          <w:rFonts w:ascii="Times New Roman" w:eastAsia="Palatino Linotype" w:hAnsi="Times New Roman" w:cs="Times New Roman"/>
          <w:b/>
          <w:bCs/>
          <w:color w:val="auto"/>
          <w:sz w:val="22"/>
          <w:szCs w:val="22"/>
        </w:rPr>
        <w:t>5</w:t>
      </w:r>
      <w:r w:rsidRPr="00161031">
        <w:rPr>
          <w:rFonts w:ascii="Times New Roman" w:eastAsia="Palatino Linotype" w:hAnsi="Times New Roman" w:cs="Times New Roman"/>
          <w:b/>
          <w:bCs/>
          <w:color w:val="auto"/>
          <w:sz w:val="22"/>
          <w:szCs w:val="22"/>
        </w:rPr>
        <w:t xml:space="preserve">/2023r. </w:t>
      </w:r>
      <w:r w:rsidRPr="00193F8C">
        <w:rPr>
          <w:rFonts w:ascii="Times New Roman" w:eastAsia="Palatino Linotype" w:hAnsi="Times New Roman" w:cs="Times New Roman"/>
          <w:b/>
          <w:bCs/>
          <w:color w:val="auto"/>
          <w:sz w:val="22"/>
          <w:szCs w:val="22"/>
        </w:rPr>
        <w:t xml:space="preserve">do </w:t>
      </w:r>
      <w:r w:rsidRPr="00EA6353">
        <w:rPr>
          <w:rFonts w:ascii="Times New Roman" w:eastAsia="Palatino Linotype" w:hAnsi="Times New Roman" w:cs="Times New Roman"/>
          <w:b/>
          <w:bCs/>
          <w:color w:val="auto"/>
          <w:sz w:val="22"/>
          <w:szCs w:val="22"/>
        </w:rPr>
        <w:t xml:space="preserve">godz. </w:t>
      </w:r>
      <w:r w:rsidR="00161031">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161031"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3D6ABAC3"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161031">
        <w:rPr>
          <w:rFonts w:ascii="Times New Roman" w:eastAsia="Palatino Linotype" w:hAnsi="Times New Roman" w:cs="Times New Roman"/>
          <w:b/>
          <w:bCs/>
          <w:color w:val="auto"/>
          <w:sz w:val="22"/>
          <w:szCs w:val="22"/>
        </w:rPr>
        <w:t xml:space="preserve">Otwarcie złożonych ofert </w:t>
      </w:r>
      <w:r w:rsidRPr="00161031">
        <w:rPr>
          <w:rFonts w:ascii="Times New Roman" w:eastAsia="Palatino Linotype" w:hAnsi="Times New Roman" w:cs="Times New Roman"/>
          <w:color w:val="auto"/>
          <w:sz w:val="22"/>
          <w:szCs w:val="22"/>
        </w:rPr>
        <w:t xml:space="preserve">nastąpi w </w:t>
      </w:r>
      <w:r w:rsidRPr="00161031">
        <w:rPr>
          <w:rFonts w:ascii="Times New Roman" w:eastAsia="Palatino Linotype" w:hAnsi="Times New Roman" w:cs="Times New Roman"/>
          <w:b/>
          <w:bCs/>
          <w:color w:val="auto"/>
          <w:sz w:val="22"/>
          <w:szCs w:val="22"/>
        </w:rPr>
        <w:t xml:space="preserve">dniu: </w:t>
      </w:r>
      <w:r w:rsidR="006E2615" w:rsidRPr="00161031">
        <w:rPr>
          <w:rFonts w:ascii="Times New Roman" w:eastAsia="Palatino Linotype" w:hAnsi="Times New Roman" w:cs="Times New Roman"/>
          <w:b/>
          <w:bCs/>
          <w:color w:val="auto"/>
          <w:sz w:val="22"/>
          <w:szCs w:val="22"/>
        </w:rPr>
        <w:t>2</w:t>
      </w:r>
      <w:r w:rsidR="00161031" w:rsidRPr="00161031">
        <w:rPr>
          <w:rFonts w:ascii="Times New Roman" w:eastAsia="Palatino Linotype" w:hAnsi="Times New Roman" w:cs="Times New Roman"/>
          <w:b/>
          <w:bCs/>
          <w:color w:val="auto"/>
          <w:sz w:val="22"/>
          <w:szCs w:val="22"/>
        </w:rPr>
        <w:t>5</w:t>
      </w:r>
      <w:r w:rsidRPr="00161031">
        <w:rPr>
          <w:rFonts w:ascii="Times New Roman" w:eastAsia="Palatino Linotype" w:hAnsi="Times New Roman" w:cs="Times New Roman"/>
          <w:b/>
          <w:bCs/>
          <w:color w:val="auto"/>
          <w:sz w:val="22"/>
          <w:szCs w:val="22"/>
        </w:rPr>
        <w:t>/0</w:t>
      </w:r>
      <w:r w:rsidR="00A41902" w:rsidRPr="00161031">
        <w:rPr>
          <w:rFonts w:ascii="Times New Roman" w:eastAsia="Palatino Linotype" w:hAnsi="Times New Roman" w:cs="Times New Roman"/>
          <w:b/>
          <w:bCs/>
          <w:color w:val="auto"/>
          <w:sz w:val="22"/>
          <w:szCs w:val="22"/>
        </w:rPr>
        <w:t>5</w:t>
      </w:r>
      <w:r w:rsidRPr="00161031">
        <w:rPr>
          <w:rFonts w:ascii="Times New Roman" w:eastAsia="Palatino Linotype" w:hAnsi="Times New Roman" w:cs="Times New Roman"/>
          <w:b/>
          <w:bCs/>
          <w:color w:val="auto"/>
          <w:sz w:val="22"/>
          <w:szCs w:val="22"/>
        </w:rPr>
        <w:t xml:space="preserve">/2023r. </w:t>
      </w:r>
      <w:r w:rsidRPr="00EA6353">
        <w:rPr>
          <w:rFonts w:ascii="Times New Roman" w:eastAsia="Palatino Linotype" w:hAnsi="Times New Roman" w:cs="Times New Roman"/>
          <w:b/>
          <w:bCs/>
          <w:color w:val="auto"/>
          <w:sz w:val="22"/>
          <w:szCs w:val="22"/>
        </w:rPr>
        <w:t xml:space="preserve">o godz. </w:t>
      </w:r>
      <w:r w:rsidR="00161031">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lastRenderedPageBreak/>
        <w:t>Zamawiający poinformuje o zmianie terminu otwarcia ofert na stronie internetowej prowadzonego postępowania.</w:t>
      </w:r>
    </w:p>
    <w:p w14:paraId="599D4C54"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rsidP="000131E3">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rsidP="009700FF">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 xml:space="preserve">art. 108 ust. 1 pkt 1, 2, 5 </w:t>
      </w:r>
      <w:r w:rsidRPr="001D67DE">
        <w:rPr>
          <w:rStyle w:val="Teksttreci2Kursywa"/>
          <w:rFonts w:ascii="Times New Roman" w:hAnsi="Times New Roman" w:cs="Times New Roman"/>
          <w:color w:val="auto"/>
          <w:sz w:val="22"/>
          <w:szCs w:val="22"/>
        </w:rPr>
        <w:lastRenderedPageBreak/>
        <w:t>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 xml:space="preserve">ustawą z dnia 11 marca 2004 r. o podatku od towarów i usług (tj. Dz. U. z 2016 r. poz. 710 z późn. </w:t>
      </w:r>
      <w:proofErr w:type="spellStart"/>
      <w:r w:rsidRPr="00F35FE8">
        <w:rPr>
          <w:rStyle w:val="Teksttreci2Kursywa"/>
          <w:rFonts w:ascii="Times New Roman" w:hAnsi="Times New Roman" w:cs="Times New Roman"/>
          <w:color w:val="auto"/>
          <w:sz w:val="22"/>
          <w:szCs w:val="22"/>
        </w:rPr>
        <w:t>zm</w:t>
      </w:r>
      <w:proofErr w:type="spellEnd"/>
      <w:r w:rsidRPr="00F35FE8">
        <w:rPr>
          <w:rStyle w:val="Teksttreci2Kursywa"/>
          <w:rFonts w:ascii="Times New Roman" w:hAnsi="Times New Roman" w:cs="Times New Roman"/>
          <w:color w:val="auto"/>
          <w:sz w:val="22"/>
          <w:szCs w:val="22"/>
        </w:rPr>
        <w:t>).</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 xml:space="preserve">oraz koszty wszelkich prac niezbędnych do </w:t>
      </w:r>
      <w:r w:rsidRPr="002E0800">
        <w:rPr>
          <w:rFonts w:ascii="Times New Roman" w:hAnsi="Times New Roman" w:cs="Times New Roman"/>
          <w:color w:val="auto"/>
          <w:sz w:val="22"/>
          <w:szCs w:val="22"/>
        </w:rPr>
        <w:lastRenderedPageBreak/>
        <w:t>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502B9B0F" w14:textId="2FE058A0" w:rsidR="004F1F9C" w:rsidRPr="00161031" w:rsidRDefault="00B479F5" w:rsidP="00161031">
      <w:pPr>
        <w:pStyle w:val="Teksttreci20"/>
        <w:numPr>
          <w:ilvl w:val="0"/>
          <w:numId w:val="16"/>
        </w:numPr>
        <w:shd w:val="clear" w:color="auto" w:fill="auto"/>
        <w:tabs>
          <w:tab w:val="left" w:pos="340"/>
        </w:tabs>
        <w:spacing w:before="0" w:after="0" w:line="256" w:lineRule="exact"/>
        <w:ind w:left="340" w:hanging="340"/>
        <w:jc w:val="both"/>
        <w:rPr>
          <w:rStyle w:val="PogrubienieTeksttreci612pt"/>
          <w:rFonts w:ascii="Times New Roman" w:hAnsi="Times New Roman" w:cs="Times New Roman"/>
          <w:b w:val="0"/>
          <w:bCs w:val="0"/>
          <w:i w:val="0"/>
          <w:iCs w:val="0"/>
          <w:color w:val="FF0000"/>
          <w:sz w:val="22"/>
          <w:szCs w:val="22"/>
          <w:u w:val="none"/>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3FCE489A"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6" w:name="_Hlk128728427"/>
      <w:r w:rsidRPr="006C7034">
        <w:rPr>
          <w:rFonts w:ascii="Times New Roman" w:eastAsia="Times New Roman" w:hAnsi="Times New Roman" w:cs="Times New Roman"/>
          <w:b/>
          <w:bCs/>
          <w:color w:val="auto"/>
          <w:spacing w:val="-2"/>
          <w:lang w:eastAsia="en-US" w:bidi="ar-SA"/>
        </w:rPr>
        <w:t>–</w:t>
      </w:r>
      <w:bookmarkEnd w:id="16"/>
      <w:r w:rsidRPr="006C7034">
        <w:rPr>
          <w:rFonts w:ascii="Times New Roman" w:eastAsia="Times New Roman" w:hAnsi="Times New Roman" w:cs="Times New Roman"/>
          <w:b/>
          <w:bCs/>
          <w:color w:val="auto"/>
          <w:spacing w:val="-2"/>
          <w:lang w:eastAsia="en-US" w:bidi="ar-SA"/>
        </w:rPr>
        <w:t xml:space="preserve"> waga kryterium 40%</w:t>
      </w:r>
    </w:p>
    <w:p w14:paraId="0A1165B5" w14:textId="0107DD21" w:rsidR="003C6A94" w:rsidRPr="00161031" w:rsidRDefault="003C6A94" w:rsidP="00161031">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Ocena oferty dla kryterium gwarancji jakości:</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62DD5834" w14:textId="286CCEAB"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W przypadku nie wypełnienia 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5381A950" w:rsidR="00481225" w:rsidRPr="006C7034"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2D4C1A" w:rsidRPr="006C7034">
        <w:rPr>
          <w:rStyle w:val="Teksttreci2Corbel10ptSkala70"/>
          <w:rFonts w:ascii="Times New Roman" w:hAnsi="Times New Roman" w:cs="Times New Roman"/>
          <w:color w:val="auto"/>
          <w:sz w:val="22"/>
          <w:szCs w:val="22"/>
        </w:rPr>
        <w:t>2</w:t>
      </w:r>
      <w:r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rsidP="00161031">
      <w:pPr>
        <w:pStyle w:val="Teksttreci20"/>
        <w:numPr>
          <w:ilvl w:val="0"/>
          <w:numId w:val="17"/>
        </w:numPr>
        <w:shd w:val="clear" w:color="auto" w:fill="auto"/>
        <w:tabs>
          <w:tab w:val="left" w:pos="324"/>
        </w:tabs>
        <w:spacing w:before="0" w:after="0"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7CB9DE39" w14:textId="77777777" w:rsidR="00161031" w:rsidRDefault="00161031"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3EE89C1D"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lastRenderedPageBreak/>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rsidP="00161031">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1B028727" w14:textId="77777777" w:rsidR="00161031" w:rsidRDefault="00161031" w:rsidP="003675B4">
      <w:pPr>
        <w:pStyle w:val="Teksttreci60"/>
        <w:shd w:val="clear" w:color="auto" w:fill="auto"/>
        <w:spacing w:after="44" w:line="220" w:lineRule="exact"/>
        <w:ind w:firstLine="0"/>
        <w:rPr>
          <w:rStyle w:val="Teksttreci611pt"/>
          <w:rFonts w:ascii="Times New Roman" w:hAnsi="Times New Roman" w:cs="Times New Roman"/>
          <w:b/>
          <w:bCs/>
          <w:i/>
          <w:iCs/>
          <w:color w:val="auto"/>
        </w:rPr>
      </w:pPr>
    </w:p>
    <w:p w14:paraId="4F0DCCAE" w14:textId="6F0E849E"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lastRenderedPageBreak/>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E7515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Opis spełnienia warunków:</w:t>
      </w:r>
    </w:p>
    <w:p w14:paraId="1B5A6792" w14:textId="77777777" w:rsidR="00481225" w:rsidRPr="00161031"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 xml:space="preserve">Warunek ten </w:t>
      </w:r>
      <w:r w:rsidRPr="00161031">
        <w:rPr>
          <w:rFonts w:ascii="Times New Roman" w:hAnsi="Times New Roman" w:cs="Times New Roman"/>
          <w:color w:val="auto"/>
          <w:sz w:val="22"/>
          <w:szCs w:val="22"/>
        </w:rPr>
        <w:t>zostanie spełniony, jeżeli wykonawca:</w:t>
      </w:r>
    </w:p>
    <w:p w14:paraId="1443D12A" w14:textId="58628A97" w:rsidR="005B4D7E" w:rsidRPr="00161031" w:rsidRDefault="005B4D7E" w:rsidP="005B4D7E">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rPr>
      </w:pPr>
      <w:r w:rsidRPr="00161031">
        <w:rPr>
          <w:rFonts w:ascii="Times New Roman" w:hAnsi="Times New Roman" w:cs="Times New Roman"/>
          <w:color w:val="auto"/>
          <w:sz w:val="22"/>
          <w:szCs w:val="22"/>
        </w:rPr>
        <w:t xml:space="preserve">wykaże, że wykonał </w:t>
      </w:r>
      <w:r w:rsidRPr="00161031">
        <w:rPr>
          <w:rFonts w:ascii="Times New Roman" w:eastAsia="Calibri" w:hAnsi="Times New Roman" w:cs="Times New Roman"/>
          <w:color w:val="auto"/>
          <w:sz w:val="22"/>
          <w:szCs w:val="22"/>
        </w:rPr>
        <w:t>w okresie ostatnich pięciu lat przed upływem terminu składania ofert, a jeżeli okres prowadzenia działalności jest krótszy - w tym okresie, z należytą starannością oraz zgodnie z przepisami prawa budowlanego:</w:t>
      </w:r>
    </w:p>
    <w:p w14:paraId="08BC0570" w14:textId="10E25BE5" w:rsidR="005B4D7E" w:rsidRPr="00161031" w:rsidRDefault="005B4D7E" w:rsidP="005B4D7E">
      <w:pPr>
        <w:tabs>
          <w:tab w:val="left" w:pos="1701"/>
        </w:tabs>
        <w:spacing w:line="259" w:lineRule="exact"/>
        <w:ind w:left="1134"/>
        <w:jc w:val="both"/>
        <w:rPr>
          <w:rFonts w:ascii="Times New Roman" w:eastAsia="Calibri" w:hAnsi="Times New Roman" w:cs="Times New Roman"/>
          <w:color w:val="auto"/>
          <w:sz w:val="22"/>
          <w:szCs w:val="22"/>
        </w:rPr>
      </w:pPr>
      <w:r w:rsidRPr="00161031">
        <w:rPr>
          <w:rFonts w:ascii="Times New Roman" w:eastAsia="Calibri" w:hAnsi="Times New Roman" w:cs="Times New Roman"/>
          <w:b/>
          <w:bCs/>
          <w:color w:val="auto"/>
          <w:sz w:val="22"/>
          <w:szCs w:val="22"/>
        </w:rPr>
        <w:t>CZĘŚĆ NR 1</w:t>
      </w:r>
      <w:r w:rsidRPr="00161031">
        <w:rPr>
          <w:rFonts w:ascii="Times New Roman" w:eastAsia="Calibri" w:hAnsi="Times New Roman" w:cs="Times New Roman"/>
          <w:color w:val="auto"/>
          <w:sz w:val="22"/>
          <w:szCs w:val="22"/>
        </w:rPr>
        <w:t xml:space="preserve"> - </w:t>
      </w:r>
      <w:r w:rsidRPr="00161031">
        <w:rPr>
          <w:rFonts w:ascii="Times New Roman" w:eastAsia="Calibri" w:hAnsi="Times New Roman" w:cs="Times New Roman"/>
          <w:color w:val="auto"/>
          <w:sz w:val="22"/>
          <w:szCs w:val="22"/>
          <w:u w:val="single"/>
        </w:rPr>
        <w:t>co najmniej jedno zamówienie</w:t>
      </w:r>
      <w:r w:rsidRPr="00161031">
        <w:rPr>
          <w:rFonts w:ascii="Times New Roman" w:eastAsia="Calibri" w:hAnsi="Times New Roman" w:cs="Times New Roman"/>
          <w:color w:val="auto"/>
          <w:sz w:val="22"/>
          <w:szCs w:val="22"/>
        </w:rPr>
        <w:t xml:space="preserve"> o wartości minimum </w:t>
      </w:r>
      <w:r w:rsidR="00657A47" w:rsidRPr="00161031">
        <w:rPr>
          <w:rFonts w:ascii="Times New Roman" w:eastAsia="Calibri" w:hAnsi="Times New Roman" w:cs="Times New Roman"/>
          <w:color w:val="auto"/>
          <w:sz w:val="22"/>
          <w:szCs w:val="22"/>
        </w:rPr>
        <w:t>10</w:t>
      </w:r>
      <w:r w:rsidRPr="00161031">
        <w:rPr>
          <w:rFonts w:ascii="Times New Roman" w:eastAsia="Calibri" w:hAnsi="Times New Roman" w:cs="Times New Roman"/>
          <w:color w:val="auto"/>
          <w:sz w:val="22"/>
          <w:szCs w:val="22"/>
        </w:rPr>
        <w:t>0 000,00 zł brutto, przy czym zamówienie to powinno obejmować wykonanie robót budowlanych w zakresie – budowy/przebudowy/remontu nawierzchni dróg asfaltowych.</w:t>
      </w:r>
    </w:p>
    <w:p w14:paraId="30295EFB" w14:textId="62254080" w:rsidR="005B4D7E" w:rsidRPr="00161031" w:rsidRDefault="005B4D7E" w:rsidP="005B4D7E">
      <w:pPr>
        <w:tabs>
          <w:tab w:val="left" w:pos="1701"/>
        </w:tabs>
        <w:spacing w:line="259" w:lineRule="exact"/>
        <w:ind w:left="1134"/>
        <w:jc w:val="both"/>
        <w:rPr>
          <w:rFonts w:ascii="Times New Roman" w:eastAsia="Palatino Linotype" w:hAnsi="Times New Roman" w:cs="Times New Roman"/>
          <w:color w:val="auto"/>
        </w:rPr>
      </w:pPr>
      <w:r w:rsidRPr="00161031">
        <w:rPr>
          <w:rFonts w:ascii="Times New Roman" w:eastAsia="Calibri" w:hAnsi="Times New Roman" w:cs="Times New Roman"/>
          <w:b/>
          <w:bCs/>
          <w:color w:val="auto"/>
          <w:sz w:val="22"/>
          <w:szCs w:val="22"/>
        </w:rPr>
        <w:t>CZĘŚĆ NR 2</w:t>
      </w:r>
      <w:r w:rsidRPr="00161031">
        <w:rPr>
          <w:rFonts w:ascii="Times New Roman" w:eastAsia="Calibri" w:hAnsi="Times New Roman" w:cs="Times New Roman"/>
          <w:color w:val="auto"/>
          <w:sz w:val="22"/>
          <w:szCs w:val="22"/>
        </w:rPr>
        <w:t xml:space="preserve"> - </w:t>
      </w:r>
      <w:r w:rsidRPr="00161031">
        <w:rPr>
          <w:rFonts w:ascii="Times New Roman" w:eastAsia="Calibri" w:hAnsi="Times New Roman" w:cs="Times New Roman"/>
          <w:color w:val="auto"/>
          <w:sz w:val="22"/>
          <w:szCs w:val="22"/>
          <w:u w:val="single"/>
        </w:rPr>
        <w:t>co najmniej jedno zamówienie</w:t>
      </w:r>
      <w:r w:rsidRPr="00161031">
        <w:rPr>
          <w:rFonts w:ascii="Times New Roman" w:eastAsia="Calibri" w:hAnsi="Times New Roman" w:cs="Times New Roman"/>
          <w:color w:val="auto"/>
          <w:sz w:val="22"/>
          <w:szCs w:val="22"/>
        </w:rPr>
        <w:t xml:space="preserve"> o wartości minimum 1</w:t>
      </w:r>
      <w:r w:rsidR="00657A47" w:rsidRPr="00161031">
        <w:rPr>
          <w:rFonts w:ascii="Times New Roman" w:eastAsia="Calibri" w:hAnsi="Times New Roman" w:cs="Times New Roman"/>
          <w:color w:val="auto"/>
          <w:sz w:val="22"/>
          <w:szCs w:val="22"/>
        </w:rPr>
        <w:t>4</w:t>
      </w:r>
      <w:r w:rsidRPr="00161031">
        <w:rPr>
          <w:rFonts w:ascii="Times New Roman" w:eastAsia="Calibri" w:hAnsi="Times New Roman" w:cs="Times New Roman"/>
          <w:color w:val="auto"/>
          <w:sz w:val="22"/>
          <w:szCs w:val="22"/>
        </w:rPr>
        <w:t>0 000,00 zł brutto, przy czym zamówienie to powinno obejmować wykonanie robót budowlanych w zakresie – budowy/przebudowy/remontu nawierzchni dróg asfaltowych.</w:t>
      </w:r>
    </w:p>
    <w:p w14:paraId="3E2D7F2F" w14:textId="7051382D" w:rsidR="005B4D7E" w:rsidRPr="00161031" w:rsidRDefault="005B4D7E" w:rsidP="005B4D7E">
      <w:pPr>
        <w:tabs>
          <w:tab w:val="left" w:pos="1701"/>
        </w:tabs>
        <w:spacing w:line="259" w:lineRule="exact"/>
        <w:ind w:left="1134"/>
        <w:jc w:val="both"/>
        <w:rPr>
          <w:rFonts w:ascii="Times New Roman" w:eastAsia="Palatino Linotype" w:hAnsi="Times New Roman" w:cs="Times New Roman"/>
          <w:color w:val="auto"/>
        </w:rPr>
      </w:pPr>
      <w:r w:rsidRPr="00161031">
        <w:rPr>
          <w:rFonts w:ascii="Times New Roman" w:eastAsia="Calibri" w:hAnsi="Times New Roman" w:cs="Times New Roman"/>
          <w:b/>
          <w:bCs/>
          <w:color w:val="auto"/>
          <w:sz w:val="22"/>
          <w:szCs w:val="22"/>
        </w:rPr>
        <w:t>CZĘŚĆ NR 3</w:t>
      </w:r>
      <w:r w:rsidRPr="00161031">
        <w:rPr>
          <w:rFonts w:ascii="Times New Roman" w:eastAsia="Calibri" w:hAnsi="Times New Roman" w:cs="Times New Roman"/>
          <w:color w:val="auto"/>
          <w:sz w:val="22"/>
          <w:szCs w:val="22"/>
        </w:rPr>
        <w:t xml:space="preserve"> - </w:t>
      </w:r>
      <w:r w:rsidRPr="00161031">
        <w:rPr>
          <w:rFonts w:ascii="Times New Roman" w:eastAsia="Calibri" w:hAnsi="Times New Roman" w:cs="Times New Roman"/>
          <w:color w:val="auto"/>
          <w:sz w:val="22"/>
          <w:szCs w:val="22"/>
          <w:u w:val="single"/>
        </w:rPr>
        <w:t>co najmniej jedno zamówienie</w:t>
      </w:r>
      <w:r w:rsidRPr="00161031">
        <w:rPr>
          <w:rFonts w:ascii="Times New Roman" w:eastAsia="Calibri" w:hAnsi="Times New Roman" w:cs="Times New Roman"/>
          <w:color w:val="auto"/>
          <w:sz w:val="22"/>
          <w:szCs w:val="22"/>
        </w:rPr>
        <w:t xml:space="preserve"> o wartości minimum </w:t>
      </w:r>
      <w:r w:rsidR="00657A47" w:rsidRPr="00161031">
        <w:rPr>
          <w:rFonts w:ascii="Times New Roman" w:eastAsia="Calibri" w:hAnsi="Times New Roman" w:cs="Times New Roman"/>
          <w:color w:val="auto"/>
          <w:sz w:val="22"/>
          <w:szCs w:val="22"/>
        </w:rPr>
        <w:t>8</w:t>
      </w:r>
      <w:r w:rsidRPr="00161031">
        <w:rPr>
          <w:rFonts w:ascii="Times New Roman" w:eastAsia="Calibri" w:hAnsi="Times New Roman" w:cs="Times New Roman"/>
          <w:color w:val="auto"/>
          <w:sz w:val="22"/>
          <w:szCs w:val="22"/>
        </w:rPr>
        <w:t>0 000,00 zł brutto, przy czym zamówienie to powinno obejmować wykonanie robót budowlanych w zakresie – budowy/przebudowy/remontu nawierzchni dróg asfaltowych.</w:t>
      </w:r>
    </w:p>
    <w:p w14:paraId="783672F8" w14:textId="5026F965" w:rsidR="005B4D7E" w:rsidRPr="00161031" w:rsidRDefault="005B4D7E" w:rsidP="005B4D7E">
      <w:pPr>
        <w:tabs>
          <w:tab w:val="left" w:pos="1701"/>
        </w:tabs>
        <w:spacing w:line="259" w:lineRule="exact"/>
        <w:ind w:left="1134"/>
        <w:jc w:val="both"/>
        <w:rPr>
          <w:rFonts w:ascii="Times New Roman" w:eastAsia="Palatino Linotype" w:hAnsi="Times New Roman" w:cs="Times New Roman"/>
          <w:color w:val="auto"/>
        </w:rPr>
      </w:pPr>
      <w:r w:rsidRPr="00161031">
        <w:rPr>
          <w:rFonts w:ascii="Times New Roman" w:eastAsia="Calibri" w:hAnsi="Times New Roman" w:cs="Times New Roman"/>
          <w:b/>
          <w:bCs/>
          <w:color w:val="auto"/>
          <w:sz w:val="22"/>
          <w:szCs w:val="22"/>
        </w:rPr>
        <w:t>CZĘŚĆ NR 4</w:t>
      </w:r>
      <w:r w:rsidRPr="00161031">
        <w:rPr>
          <w:rFonts w:ascii="Times New Roman" w:eastAsia="Calibri" w:hAnsi="Times New Roman" w:cs="Times New Roman"/>
          <w:color w:val="auto"/>
          <w:sz w:val="22"/>
          <w:szCs w:val="22"/>
        </w:rPr>
        <w:t xml:space="preserve"> - </w:t>
      </w:r>
      <w:r w:rsidRPr="00161031">
        <w:rPr>
          <w:rFonts w:ascii="Times New Roman" w:eastAsia="Calibri" w:hAnsi="Times New Roman" w:cs="Times New Roman"/>
          <w:color w:val="auto"/>
          <w:sz w:val="22"/>
          <w:szCs w:val="22"/>
          <w:u w:val="single"/>
        </w:rPr>
        <w:t>co najmniej jedno zamówienie</w:t>
      </w:r>
      <w:r w:rsidRPr="00161031">
        <w:rPr>
          <w:rFonts w:ascii="Times New Roman" w:eastAsia="Calibri" w:hAnsi="Times New Roman" w:cs="Times New Roman"/>
          <w:color w:val="auto"/>
          <w:sz w:val="22"/>
          <w:szCs w:val="22"/>
        </w:rPr>
        <w:t xml:space="preserve"> o wartości minimum </w:t>
      </w:r>
      <w:r w:rsidR="00657A47" w:rsidRPr="00161031">
        <w:rPr>
          <w:rFonts w:ascii="Times New Roman" w:eastAsia="Calibri" w:hAnsi="Times New Roman" w:cs="Times New Roman"/>
          <w:color w:val="auto"/>
          <w:sz w:val="22"/>
          <w:szCs w:val="22"/>
        </w:rPr>
        <w:t>7</w:t>
      </w:r>
      <w:r w:rsidRPr="00161031">
        <w:rPr>
          <w:rFonts w:ascii="Times New Roman" w:eastAsia="Calibri" w:hAnsi="Times New Roman" w:cs="Times New Roman"/>
          <w:color w:val="auto"/>
          <w:sz w:val="22"/>
          <w:szCs w:val="22"/>
        </w:rPr>
        <w:t>0 000,00 zł brutto, przy czym zamówienie to powinno obejmować wykonanie robót budowlanych w zakresie – budowy/przebudowy/remontu nawierzchni dróg asfaltowych.</w:t>
      </w:r>
    </w:p>
    <w:p w14:paraId="2F9BC25E" w14:textId="05CCF09F" w:rsidR="00481225" w:rsidRPr="00161031"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161031">
        <w:rPr>
          <w:rFonts w:ascii="Times New Roman" w:hAnsi="Times New Roman" w:cs="Times New Roman"/>
          <w:color w:val="auto"/>
          <w:sz w:val="22"/>
          <w:szCs w:val="22"/>
        </w:rPr>
        <w:t xml:space="preserve">Zamawiający informuje, że </w:t>
      </w:r>
      <w:r w:rsidRPr="00161031">
        <w:rPr>
          <w:rStyle w:val="Teksttreci2Pogrubienie"/>
          <w:rFonts w:ascii="Times New Roman" w:hAnsi="Times New Roman" w:cs="Times New Roman"/>
          <w:color w:val="auto"/>
          <w:sz w:val="22"/>
          <w:szCs w:val="22"/>
        </w:rPr>
        <w:t xml:space="preserve">nie dopuszcza </w:t>
      </w:r>
      <w:r w:rsidRPr="00161031">
        <w:rPr>
          <w:rFonts w:ascii="Times New Roman" w:hAnsi="Times New Roman" w:cs="Times New Roman"/>
          <w:color w:val="auto"/>
          <w:sz w:val="22"/>
          <w:szCs w:val="22"/>
        </w:rPr>
        <w:t xml:space="preserve">sumowania </w:t>
      </w:r>
      <w:r w:rsidR="00175A06" w:rsidRPr="00161031">
        <w:rPr>
          <w:rFonts w:ascii="Times New Roman" w:hAnsi="Times New Roman" w:cs="Times New Roman"/>
          <w:color w:val="auto"/>
          <w:sz w:val="22"/>
          <w:szCs w:val="22"/>
        </w:rPr>
        <w:t>robót</w:t>
      </w:r>
      <w:r w:rsidRPr="00161031">
        <w:rPr>
          <w:rFonts w:ascii="Times New Roman" w:hAnsi="Times New Roman" w:cs="Times New Roman"/>
          <w:color w:val="auto"/>
          <w:sz w:val="22"/>
          <w:szCs w:val="22"/>
        </w:rPr>
        <w:t xml:space="preserve"> w ramach wymaganego warunku wiedzy i doświadczenia.</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konkretnie nie wykonywał wykazywanego 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zakresie faktycznie konkretnie wykonywanego zakresu prac oraz przedstawienia stosownych dowodów np. umowy konsorcjum, z której wynika zakres obowiązków czy wystawionych przez 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161031"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 xml:space="preserve">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w:t>
      </w:r>
      <w:r w:rsidRPr="006C7034">
        <w:rPr>
          <w:rFonts w:ascii="Times New Roman" w:hAnsi="Times New Roman" w:cs="Times New Roman"/>
          <w:color w:val="auto"/>
          <w:sz w:val="22"/>
          <w:szCs w:val="22"/>
        </w:rPr>
        <w:lastRenderedPageBreak/>
        <w:t>ogłoszenia o zamówieniu w Biuletynie Zamówień Publicznych, w którym zostanie on opublikowany.</w:t>
      </w:r>
    </w:p>
    <w:p w14:paraId="5F9F27FE" w14:textId="21E33C17" w:rsidR="00745332" w:rsidRPr="00161031" w:rsidRDefault="00657A47"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7" w:name="_Hlk78176643"/>
      <w:r w:rsidRPr="00161031">
        <w:rPr>
          <w:rFonts w:ascii="Times New Roman" w:hAnsi="Times New Roman" w:cs="Times New Roman"/>
          <w:color w:val="auto"/>
          <w:sz w:val="22"/>
          <w:szCs w:val="22"/>
        </w:rPr>
        <w:t xml:space="preserve">dla CZĘŚCI NR 1, 2, 3 oraz 4 </w:t>
      </w:r>
      <w:r w:rsidR="00B479F5" w:rsidRPr="00161031">
        <w:rPr>
          <w:rFonts w:ascii="Times New Roman" w:hAnsi="Times New Roman" w:cs="Times New Roman"/>
          <w:color w:val="auto"/>
          <w:sz w:val="22"/>
          <w:szCs w:val="22"/>
        </w:rPr>
        <w:t>wykaże, że dysponuje co najmniej</w:t>
      </w:r>
      <w:r w:rsidR="00175A06" w:rsidRPr="00161031">
        <w:rPr>
          <w:rFonts w:ascii="Times New Roman" w:hAnsi="Times New Roman" w:cs="Times New Roman"/>
          <w:color w:val="auto"/>
          <w:sz w:val="22"/>
          <w:szCs w:val="22"/>
        </w:rPr>
        <w:t>:</w:t>
      </w:r>
      <w:r w:rsidR="00B479F5" w:rsidRPr="00161031">
        <w:rPr>
          <w:rFonts w:ascii="Times New Roman" w:hAnsi="Times New Roman" w:cs="Times New Roman"/>
          <w:color w:val="auto"/>
          <w:sz w:val="22"/>
          <w:szCs w:val="22"/>
        </w:rPr>
        <w:t xml:space="preserve"> </w:t>
      </w:r>
    </w:p>
    <w:bookmarkEnd w:id="17"/>
    <w:p w14:paraId="075EBE13" w14:textId="08107B1E" w:rsidR="004F1F9C" w:rsidRPr="00161031" w:rsidRDefault="006C7034" w:rsidP="006C7034">
      <w:pPr>
        <w:pStyle w:val="Akapitzlist"/>
        <w:numPr>
          <w:ilvl w:val="2"/>
          <w:numId w:val="61"/>
        </w:numPr>
        <w:ind w:left="1418"/>
        <w:jc w:val="both"/>
        <w:rPr>
          <w:rFonts w:ascii="Times New Roman" w:eastAsia="Times New Roman" w:hAnsi="Times New Roman"/>
          <w:color w:val="auto"/>
          <w:sz w:val="22"/>
          <w:szCs w:val="22"/>
        </w:rPr>
      </w:pPr>
      <w:r w:rsidRPr="00161031">
        <w:rPr>
          <w:rFonts w:ascii="Times New Roman" w:eastAsia="Times New Roman" w:hAnsi="Times New Roman"/>
          <w:color w:val="auto"/>
          <w:sz w:val="22"/>
          <w:szCs w:val="22"/>
        </w:rPr>
        <w:t>jedną osobą z uprawnieniami budowlanymi do kierowania robotami w specjalności drogowej bez ograniczeń w rozumieniu ustawy z dnia 7 lipca 1994 r. Prawo budowlane (Dz.U. z 2020r., poz. 1333 ze zm.) oraz 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4D9748DB"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623099D9"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15471A">
        <w:rPr>
          <w:rFonts w:ascii="Times New Roman" w:hAnsi="Times New Roman" w:cs="Times New Roman"/>
          <w:color w:val="auto"/>
          <w:sz w:val="22"/>
          <w:szCs w:val="22"/>
        </w:rPr>
        <w:t>.</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lastRenderedPageBreak/>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2F25C5C9"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 xml:space="preserve">robotami budowlanymi, wraz z informacjami na temat ich kwalifikacji zawodowych, uprawnień, </w:t>
      </w:r>
      <w:r w:rsidRPr="00193F8C">
        <w:rPr>
          <w:rFonts w:ascii="Times New Roman" w:hAnsi="Times New Roman" w:cs="Times New Roman"/>
          <w:color w:val="auto"/>
          <w:sz w:val="22"/>
          <w:szCs w:val="22"/>
        </w:rPr>
        <w:lastRenderedPageBreak/>
        <w:t>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5721751B"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2.4.2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8" w:name="_Hlk78176995"/>
      <w:r w:rsidRPr="00193F8C">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8"/>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w:t>
      </w:r>
      <w:r w:rsidRPr="003A5D30">
        <w:rPr>
          <w:rFonts w:ascii="Times New Roman" w:hAnsi="Times New Roman" w:cs="Times New Roman"/>
          <w:color w:val="auto"/>
          <w:sz w:val="22"/>
          <w:szCs w:val="22"/>
        </w:rPr>
        <w:lastRenderedPageBreak/>
        <w:t>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lastRenderedPageBreak/>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1A7F0B35"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 </w:t>
      </w:r>
      <w:r w:rsidRPr="00AD1C6B">
        <w:rPr>
          <w:rStyle w:val="Teksttreci2Kursywa"/>
          <w:rFonts w:ascii="Times New Roman" w:hAnsi="Times New Roman" w:cs="Times New Roman"/>
          <w:color w:val="auto"/>
          <w:sz w:val="22"/>
          <w:szCs w:val="22"/>
        </w:rPr>
        <w:t xml:space="preserve">art. </w:t>
      </w:r>
      <w:bookmarkStart w:id="19" w:name="_Hlk78277188"/>
      <w:r w:rsidRPr="00AD1C6B">
        <w:rPr>
          <w:rStyle w:val="Teksttreci2Kursywa"/>
          <w:rFonts w:ascii="Times New Roman" w:hAnsi="Times New Roman" w:cs="Times New Roman"/>
          <w:color w:val="auto"/>
          <w:sz w:val="22"/>
          <w:szCs w:val="22"/>
        </w:rPr>
        <w:lastRenderedPageBreak/>
        <w:t xml:space="preserve">214 ust. 1 pkt 7  </w:t>
      </w:r>
      <w:bookmarkEnd w:id="19"/>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rsidP="000F33FF">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rsidP="00193F8C">
      <w:pPr>
        <w:widowControl/>
        <w:numPr>
          <w:ilvl w:val="0"/>
          <w:numId w:val="48"/>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lastRenderedPageBreak/>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33957FD9" w14:textId="306C3DE3"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D1C6B">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AD1C6B">
        <w:rPr>
          <w:rFonts w:ascii="Times New Roman" w:eastAsia="Times New Roman" w:hAnsi="Times New Roman" w:cs="Times New Roman"/>
          <w:color w:val="auto"/>
          <w:sz w:val="22"/>
          <w:szCs w:val="22"/>
          <w:lang w:eastAsia="en-US" w:bidi="ar-SA"/>
        </w:rPr>
        <w:t> </w:t>
      </w:r>
      <w:r w:rsidRPr="00AD1C6B">
        <w:rPr>
          <w:rFonts w:ascii="Times New Roman" w:eastAsia="Times New Roman" w:hAnsi="Times New Roman" w:cs="Times New Roman"/>
          <w:color w:val="auto"/>
          <w:sz w:val="22"/>
          <w:szCs w:val="22"/>
          <w:lang w:eastAsia="en-US" w:bidi="ar-SA"/>
        </w:rPr>
        <w:t>wysokości 5% ceny brutto podanej w ofercie, nie później niż w dniu podpisania umowy (przed jej podpisaniem).</w:t>
      </w:r>
    </w:p>
    <w:p w14:paraId="095675C3" w14:textId="77777777"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AD1C6B">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D1C6B"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2"/>
          <w:sz w:val="22"/>
          <w:szCs w:val="22"/>
          <w:lang w:eastAsia="en-US" w:bidi="ar-SA"/>
        </w:rPr>
        <w:t>- pieniądzu,</w:t>
      </w:r>
    </w:p>
    <w:p w14:paraId="2614944F" w14:textId="77777777" w:rsidR="00932FE3" w:rsidRPr="00AD1C6B"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 poręczeniach   bankowych   lub   poręczeniach  spółdzielczej   kasy  oszczędnościowo- kredytowej, z tym </w:t>
      </w:r>
      <w:r w:rsidRPr="00AD1C6B">
        <w:rPr>
          <w:rFonts w:ascii="Times New Roman" w:eastAsia="Times New Roman" w:hAnsi="Times New Roman" w:cs="Times New Roman"/>
          <w:bCs/>
          <w:color w:val="auto"/>
          <w:sz w:val="22"/>
          <w:szCs w:val="22"/>
          <w:lang w:eastAsia="en-US" w:bidi="ar-SA"/>
        </w:rPr>
        <w:t>ż</w:t>
      </w:r>
      <w:r w:rsidRPr="00AD1C6B">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AD1C6B"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AD1C6B">
        <w:rPr>
          <w:rFonts w:ascii="Times New Roman" w:eastAsia="Times New Roman" w:hAnsi="Times New Roman" w:cs="Times New Roman"/>
          <w:color w:val="auto"/>
          <w:sz w:val="22"/>
          <w:szCs w:val="22"/>
          <w:lang w:eastAsia="en-US" w:bidi="ar-SA"/>
        </w:rPr>
        <w:t>.</w:t>
      </w:r>
      <w:r w:rsidRPr="00AD1C6B">
        <w:rPr>
          <w:rFonts w:ascii="Times New Roman" w:eastAsia="Times New Roman" w:hAnsi="Times New Roman" w:cs="Times New Roman"/>
          <w:color w:val="auto"/>
          <w:sz w:val="22"/>
          <w:szCs w:val="22"/>
          <w:lang w:eastAsia="en-US" w:bidi="ar-SA"/>
        </w:rPr>
        <w:t xml:space="preserve"> 5 pkt 2 </w:t>
      </w:r>
      <w:r w:rsidRPr="00AD1C6B">
        <w:rPr>
          <w:rFonts w:ascii="Times New Roman" w:eastAsia="Times New Roman" w:hAnsi="Times New Roman" w:cs="Times New Roman"/>
          <w:color w:val="auto"/>
          <w:spacing w:val="-1"/>
          <w:sz w:val="22"/>
          <w:szCs w:val="22"/>
          <w:lang w:eastAsia="en-US" w:bidi="ar-SA"/>
        </w:rPr>
        <w:t>ustawy z dnia   9</w:t>
      </w:r>
      <w:r w:rsidR="0093122D" w:rsidRPr="00AD1C6B">
        <w:rPr>
          <w:rFonts w:ascii="Times New Roman" w:eastAsia="Times New Roman" w:hAnsi="Times New Roman" w:cs="Times New Roman"/>
          <w:color w:val="auto"/>
          <w:spacing w:val="-1"/>
          <w:sz w:val="22"/>
          <w:szCs w:val="22"/>
          <w:lang w:eastAsia="en-US" w:bidi="ar-SA"/>
        </w:rPr>
        <w:t> </w:t>
      </w:r>
      <w:r w:rsidRPr="00AD1C6B">
        <w:rPr>
          <w:rFonts w:ascii="Times New Roman" w:eastAsia="Times New Roman" w:hAnsi="Times New Roman" w:cs="Times New Roman"/>
          <w:color w:val="auto"/>
          <w:spacing w:val="-1"/>
          <w:sz w:val="22"/>
          <w:szCs w:val="22"/>
          <w:lang w:eastAsia="en-US" w:bidi="ar-SA"/>
        </w:rPr>
        <w:t>listopada 2000r. o utworzeniu</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Polskiej Agencji </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Rozwoju </w:t>
      </w:r>
      <w:r w:rsidRPr="00AD1C6B">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D1C6B"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4362656E" w:rsidR="00932FE3" w:rsidRPr="00AD1C6B" w:rsidRDefault="00932FE3">
      <w:pPr>
        <w:pStyle w:val="Akapitzlist"/>
        <w:widowControl/>
        <w:numPr>
          <w:ilvl w:val="0"/>
          <w:numId w:val="46"/>
        </w:numPr>
        <w:jc w:val="both"/>
        <w:rPr>
          <w:rFonts w:ascii="Times New Roman" w:eastAsia="Times New Roman" w:hAnsi="Times New Roman" w:cs="Times New Roman"/>
          <w:b/>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D1C6B">
        <w:rPr>
          <w:rFonts w:ascii="Times New Roman" w:eastAsia="MS Mincho" w:hAnsi="Times New Roman" w:cs="Times New Roman"/>
          <w:color w:val="auto"/>
          <w:sz w:val="22"/>
          <w:szCs w:val="22"/>
          <w:lang w:eastAsia="ja-JP" w:bidi="ar-SA"/>
        </w:rPr>
        <w:t xml:space="preserve">1 8382 0001 2600 0648 3000 0070 </w:t>
      </w:r>
      <w:r w:rsidRPr="00AD1C6B">
        <w:rPr>
          <w:rFonts w:ascii="Times New Roman" w:eastAsia="Times New Roman" w:hAnsi="Times New Roman" w:cs="Times New Roman"/>
          <w:color w:val="auto"/>
          <w:sz w:val="22"/>
          <w:szCs w:val="22"/>
          <w:lang w:eastAsia="en-US" w:bidi="ar-SA"/>
        </w:rPr>
        <w:t xml:space="preserve">z podaniem tytułu: </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b/>
          <w:i/>
          <w:iCs/>
          <w:color w:val="auto"/>
          <w:sz w:val="22"/>
          <w:szCs w:val="22"/>
          <w:lang w:eastAsia="en-US" w:bidi="ar-SA"/>
        </w:rPr>
        <w:t>zabezpieczenie należytego wykonania umowy, nr sprawy ZI.</w:t>
      </w:r>
      <w:r w:rsidRPr="00AD1C6B">
        <w:rPr>
          <w:rFonts w:ascii="Times New Roman" w:eastAsia="Times New Roman" w:hAnsi="Times New Roman" w:cs="Times New Roman"/>
          <w:b/>
          <w:bCs/>
          <w:i/>
          <w:color w:val="auto"/>
          <w:spacing w:val="-2"/>
          <w:sz w:val="22"/>
          <w:szCs w:val="22"/>
          <w:lang w:eastAsia="en-US" w:bidi="ar-SA"/>
        </w:rPr>
        <w:t xml:space="preserve"> 271.</w:t>
      </w:r>
      <w:r w:rsidR="000F33FF" w:rsidRPr="00AD1C6B">
        <w:rPr>
          <w:rFonts w:ascii="Times New Roman" w:eastAsia="Times New Roman" w:hAnsi="Times New Roman" w:cs="Times New Roman"/>
          <w:b/>
          <w:bCs/>
          <w:i/>
          <w:color w:val="auto"/>
          <w:spacing w:val="-2"/>
          <w:sz w:val="22"/>
          <w:szCs w:val="22"/>
          <w:lang w:eastAsia="en-US" w:bidi="ar-SA"/>
        </w:rPr>
        <w:t>1</w:t>
      </w:r>
      <w:r w:rsidR="007C0023">
        <w:rPr>
          <w:rFonts w:ascii="Times New Roman" w:eastAsia="Times New Roman" w:hAnsi="Times New Roman" w:cs="Times New Roman"/>
          <w:b/>
          <w:bCs/>
          <w:i/>
          <w:color w:val="auto"/>
          <w:spacing w:val="-2"/>
          <w:sz w:val="22"/>
          <w:szCs w:val="22"/>
          <w:lang w:eastAsia="en-US" w:bidi="ar-SA"/>
        </w:rPr>
        <w:t>3</w:t>
      </w:r>
      <w:r w:rsidRPr="00AD1C6B">
        <w:rPr>
          <w:rFonts w:ascii="Times New Roman" w:eastAsia="Times New Roman" w:hAnsi="Times New Roman" w:cs="Times New Roman"/>
          <w:b/>
          <w:bCs/>
          <w:i/>
          <w:color w:val="auto"/>
          <w:spacing w:val="-2"/>
          <w:sz w:val="22"/>
          <w:szCs w:val="22"/>
          <w:lang w:eastAsia="en-US" w:bidi="ar-SA"/>
        </w:rPr>
        <w:t>.202</w:t>
      </w:r>
      <w:r w:rsidR="00156F7E" w:rsidRPr="00AD1C6B">
        <w:rPr>
          <w:rFonts w:ascii="Times New Roman" w:eastAsia="Times New Roman" w:hAnsi="Times New Roman" w:cs="Times New Roman"/>
          <w:b/>
          <w:bCs/>
          <w:i/>
          <w:color w:val="auto"/>
          <w:spacing w:val="-2"/>
          <w:sz w:val="22"/>
          <w:szCs w:val="22"/>
          <w:lang w:eastAsia="en-US" w:bidi="ar-SA"/>
        </w:rPr>
        <w:t>3</w:t>
      </w:r>
      <w:r w:rsidRPr="00AD1C6B">
        <w:rPr>
          <w:rFonts w:ascii="Times New Roman" w:eastAsia="Times New Roman" w:hAnsi="Times New Roman" w:cs="Times New Roman"/>
          <w:b/>
          <w:bCs/>
          <w:i/>
          <w:color w:val="auto"/>
          <w:spacing w:val="-2"/>
          <w:sz w:val="22"/>
          <w:szCs w:val="22"/>
          <w:lang w:eastAsia="en-US" w:bidi="ar-SA"/>
        </w:rPr>
        <w:t>.ZP</w:t>
      </w:r>
      <w:r w:rsidRPr="00AD1C6B">
        <w:rPr>
          <w:rFonts w:ascii="Times New Roman" w:eastAsia="Times New Roman" w:hAnsi="Times New Roman" w:cs="Times New Roman"/>
          <w:b/>
          <w:i/>
          <w:iCs/>
          <w:color w:val="auto"/>
          <w:sz w:val="22"/>
          <w:szCs w:val="22"/>
          <w:lang w:eastAsia="en-US" w:bidi="ar-SA"/>
        </w:rPr>
        <w:t>”</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D1C6B"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AD1C6B">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D1C6B">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AD1C6B"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AD1C6B">
        <w:rPr>
          <w:rFonts w:ascii="Times New Roman" w:eastAsia="Times New Roman" w:hAnsi="Times New Roman" w:cs="Times New Roman"/>
          <w:b/>
          <w:bCs/>
          <w:color w:val="auto"/>
          <w:sz w:val="22"/>
          <w:szCs w:val="22"/>
          <w:lang w:eastAsia="en-US" w:bidi="ar-SA"/>
        </w:rPr>
        <w:t xml:space="preserve">do 2 dni przed </w:t>
      </w:r>
      <w:r w:rsidRPr="00AD1C6B">
        <w:rPr>
          <w:rFonts w:ascii="Times New Roman" w:eastAsia="Times New Roman" w:hAnsi="Times New Roman" w:cs="Times New Roman"/>
          <w:b/>
          <w:bCs/>
          <w:color w:val="auto"/>
          <w:spacing w:val="-1"/>
          <w:sz w:val="22"/>
          <w:szCs w:val="22"/>
          <w:lang w:eastAsia="en-US" w:bidi="ar-SA"/>
        </w:rPr>
        <w:t xml:space="preserve">planowanym terminem podpisania umowy </w:t>
      </w:r>
      <w:r w:rsidRPr="00AD1C6B">
        <w:rPr>
          <w:rFonts w:ascii="Times New Roman" w:eastAsia="Times New Roman" w:hAnsi="Times New Roman" w:cs="Times New Roman"/>
          <w:color w:val="auto"/>
          <w:spacing w:val="-1"/>
          <w:sz w:val="22"/>
          <w:szCs w:val="22"/>
          <w:lang w:eastAsia="en-US" w:bidi="ar-SA"/>
        </w:rPr>
        <w:t xml:space="preserve">przedstawić Zamawiającemu do akceptacji. </w:t>
      </w:r>
      <w:r w:rsidRPr="00AD1C6B">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AD1C6B">
        <w:rPr>
          <w:rFonts w:ascii="Times New Roman" w:eastAsia="Times New Roman" w:hAnsi="Times New Roman" w:cs="Times New Roman"/>
          <w:color w:val="auto"/>
          <w:sz w:val="22"/>
          <w:szCs w:val="22"/>
          <w:lang w:eastAsia="en-US" w:bidi="ar-SA"/>
        </w:rPr>
        <w:t>:</w:t>
      </w:r>
    </w:p>
    <w:p w14:paraId="607B53EA" w14:textId="75E1427D"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100 </w:t>
      </w:r>
      <w:r w:rsidRPr="00AD1C6B">
        <w:rPr>
          <w:rFonts w:ascii="Times New Roman" w:eastAsia="Times New Roman" w:hAnsi="Times New Roman" w:cs="Times New Roman"/>
          <w:i/>
          <w:iCs/>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wykonania</w:t>
      </w:r>
      <w:r w:rsidR="00033D28"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30 </w:t>
      </w:r>
      <w:r w:rsidRPr="00AD1C6B">
        <w:rPr>
          <w:rFonts w:ascii="Times New Roman" w:eastAsia="Times New Roman" w:hAnsi="Times New Roman" w:cs="Times New Roman"/>
          <w:i/>
          <w:iCs/>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AD1C6B"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D1C6B">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AD1C6B">
        <w:rPr>
          <w:rFonts w:ascii="Times New Roman" w:eastAsia="Times New Roman" w:hAnsi="Times New Roman" w:cs="Times New Roman"/>
          <w:color w:val="auto"/>
          <w:spacing w:val="-1"/>
          <w:sz w:val="22"/>
          <w:szCs w:val="22"/>
          <w:lang w:eastAsia="en-US" w:bidi="ar-SA"/>
        </w:rPr>
        <w:br/>
      </w:r>
      <w:r w:rsidRPr="00AD1C6B">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AD1C6B"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D1C6B">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AD1C6B">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D1C6B"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AD1C6B">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AD1C6B"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D1C6B">
        <w:rPr>
          <w:rFonts w:ascii="Times New Roman" w:eastAsia="Times New Roman" w:hAnsi="Times New Roman" w:cs="Times New Roman"/>
          <w:color w:val="auto"/>
          <w:sz w:val="22"/>
          <w:szCs w:val="22"/>
          <w:lang w:eastAsia="en-US" w:bidi="ar-SA"/>
        </w:rPr>
        <w:t>służy w</w:t>
      </w:r>
      <w:r w:rsidR="00FD4E0D"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lastRenderedPageBreak/>
        <w:t>o naprawienie szkody wynikłej z opóźnienia polegającego na świadczeniu wadliwych rzeczy oznaczonych co do gatunku (art. 561 § 1 kc),</w:t>
      </w:r>
    </w:p>
    <w:p w14:paraId="52AEFD2A"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D1C6B">
        <w:rPr>
          <w:rFonts w:ascii="Times New Roman" w:eastAsia="Times New Roman" w:hAnsi="Times New Roman" w:cs="Times New Roman"/>
          <w:color w:val="auto"/>
          <w:sz w:val="22"/>
          <w:szCs w:val="22"/>
          <w:lang w:eastAsia="en-US" w:bidi="ar-SA"/>
        </w:rPr>
        <w:t>osobie trzeciej (art. 575 kc).</w:t>
      </w:r>
    </w:p>
    <w:p w14:paraId="29D5AE0E" w14:textId="0B2B9DA2" w:rsidR="00932FE3" w:rsidRPr="00AD1C6B"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AD1C6B">
        <w:rPr>
          <w:rFonts w:ascii="Times New Roman" w:eastAsia="Times New Roman" w:hAnsi="Times New Roman" w:cs="Times New Roman"/>
          <w:b/>
          <w:bCs/>
          <w:color w:val="auto"/>
          <w:spacing w:val="-1"/>
          <w:sz w:val="22"/>
          <w:szCs w:val="22"/>
          <w:lang w:eastAsia="en-US" w:bidi="ar-SA"/>
        </w:rPr>
        <w:t xml:space="preserve">UWAGA!!! </w:t>
      </w:r>
      <w:r w:rsidRPr="00AD1C6B">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D1C6B">
        <w:rPr>
          <w:rFonts w:ascii="Times New Roman" w:eastAsia="Times New Roman" w:hAnsi="Times New Roman" w:cs="Times New Roman"/>
          <w:b/>
          <w:bCs/>
          <w:color w:val="auto"/>
          <w:sz w:val="22"/>
          <w:szCs w:val="22"/>
          <w:u w:val="single"/>
          <w:lang w:eastAsia="en-US" w:bidi="ar-SA"/>
        </w:rPr>
        <w:t>umowy w</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rsidP="00161031">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41F43D9E" w14:textId="77777777" w:rsidR="00161031" w:rsidRDefault="00161031">
      <w:pPr>
        <w:pStyle w:val="Teksttreci60"/>
        <w:shd w:val="clear" w:color="auto" w:fill="auto"/>
        <w:spacing w:after="186" w:line="240" w:lineRule="exact"/>
        <w:ind w:left="460" w:hanging="460"/>
        <w:rPr>
          <w:rStyle w:val="PogrubienieTeksttreci612pt"/>
          <w:rFonts w:ascii="Times New Roman" w:hAnsi="Times New Roman" w:cs="Times New Roman"/>
          <w:i/>
          <w:iCs/>
          <w:color w:val="auto"/>
          <w:sz w:val="22"/>
          <w:szCs w:val="22"/>
        </w:rPr>
      </w:pPr>
    </w:p>
    <w:p w14:paraId="67360790" w14:textId="1FC77585"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lastRenderedPageBreak/>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 xml:space="preserve">zamawiający wzywa wykonawców, którzy złożyli te oferty, do złożenia w terminie określonym </w:t>
      </w:r>
      <w:r w:rsidRPr="00C5401B">
        <w:rPr>
          <w:rFonts w:ascii="Times New Roman" w:hAnsi="Times New Roman" w:cs="Times New Roman"/>
          <w:color w:val="auto"/>
          <w:sz w:val="22"/>
          <w:szCs w:val="22"/>
        </w:rPr>
        <w:lastRenderedPageBreak/>
        <w:t>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poinformowania zamawiającego, że wybór jego oferty będzie prowadził do powstania </w:t>
      </w:r>
      <w:r w:rsidRPr="00CA6C8E">
        <w:rPr>
          <w:rFonts w:ascii="Times New Roman" w:hAnsi="Times New Roman" w:cs="Times New Roman"/>
          <w:color w:val="auto"/>
          <w:sz w:val="22"/>
          <w:szCs w:val="22"/>
        </w:rPr>
        <w:lastRenderedPageBreak/>
        <w:t>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32BABD34" w14:textId="0C2D47C3" w:rsidR="00193F8C" w:rsidRPr="00161031" w:rsidRDefault="00B479F5" w:rsidP="00161031">
      <w:pPr>
        <w:pStyle w:val="Teksttreci20"/>
        <w:numPr>
          <w:ilvl w:val="1"/>
          <w:numId w:val="37"/>
        </w:numPr>
        <w:shd w:val="clear" w:color="auto" w:fill="auto"/>
        <w:spacing w:before="0" w:after="0" w:line="256" w:lineRule="exact"/>
        <w:ind w:left="851" w:hanging="371"/>
        <w:jc w:val="both"/>
        <w:rPr>
          <w:rStyle w:val="PogrubienieTeksttreci612pt0"/>
          <w:rFonts w:ascii="Times New Roman" w:hAnsi="Times New Roman" w:cs="Times New Roman"/>
          <w:b w:val="0"/>
          <w:bCs w:val="0"/>
          <w:i w:val="0"/>
          <w:iCs w:val="0"/>
          <w:color w:val="auto"/>
          <w:sz w:val="22"/>
          <w:szCs w:val="22"/>
          <w:u w:val="none"/>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2A1C7B89" w14:textId="77777777" w:rsidR="00161031" w:rsidRDefault="00161031" w:rsidP="00161031">
      <w:pPr>
        <w:pStyle w:val="Teksttreci60"/>
        <w:shd w:val="clear" w:color="auto" w:fill="auto"/>
        <w:spacing w:line="240" w:lineRule="exact"/>
        <w:ind w:firstLine="0"/>
        <w:rPr>
          <w:rStyle w:val="PogrubienieTeksttreci612pt0"/>
          <w:rFonts w:ascii="Times New Roman" w:hAnsi="Times New Roman" w:cs="Times New Roman"/>
          <w:i/>
          <w:iCs/>
          <w:color w:val="auto"/>
          <w:sz w:val="22"/>
          <w:szCs w:val="22"/>
        </w:rPr>
      </w:pPr>
    </w:p>
    <w:p w14:paraId="5A8D2B2B" w14:textId="4026C33B" w:rsidR="00481225" w:rsidRPr="00A91F3D" w:rsidRDefault="00B479F5" w:rsidP="00161031">
      <w:pPr>
        <w:pStyle w:val="Teksttreci60"/>
        <w:shd w:val="clear" w:color="auto" w:fill="auto"/>
        <w:spacing w:before="240"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80393E"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w:t>
      </w:r>
      <w:r w:rsidRPr="0080393E">
        <w:rPr>
          <w:rFonts w:ascii="Times New Roman" w:eastAsia="Calibri" w:hAnsi="Times New Roman" w:cs="Times New Roman"/>
          <w:color w:val="auto"/>
          <w:sz w:val="22"/>
          <w:szCs w:val="22"/>
          <w:lang w:eastAsia="en-US" w:bidi="ar-SA"/>
        </w:rPr>
        <w:t>: +48 600 246 497.</w:t>
      </w:r>
    </w:p>
    <w:p w14:paraId="6DB8E869" w14:textId="0A463B9B" w:rsidR="00B14475" w:rsidRPr="0080393E"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80393E">
        <w:rPr>
          <w:rFonts w:ascii="Times New Roman" w:eastAsia="Calibri" w:hAnsi="Times New Roman" w:cs="Times New Roman"/>
          <w:color w:val="auto"/>
          <w:sz w:val="22"/>
          <w:szCs w:val="22"/>
          <w:lang w:eastAsia="en-US" w:bidi="ar-SA"/>
        </w:rPr>
        <w:t>Pani/Pana dane osobowe przetwarzane będą na podstawie art. 6 ust. 1 lit. c RODO w celu związanym z przedmiotowym postępowaniem o udzielenie zamówienia publicznego, prowadzonym w trybie podstawowym – „</w:t>
      </w:r>
      <w:r w:rsidR="0080393E" w:rsidRPr="0080393E">
        <w:rPr>
          <w:rFonts w:ascii="Times New Roman" w:eastAsia="Calibri" w:hAnsi="Times New Roman" w:cs="Times New Roman"/>
          <w:color w:val="auto"/>
          <w:sz w:val="22"/>
          <w:szCs w:val="22"/>
          <w:lang w:eastAsia="en-US"/>
        </w:rPr>
        <w:t>Przebudowa dróg gminnych w Czerwonej Wodzie</w:t>
      </w:r>
      <w:r w:rsidR="0080587C" w:rsidRPr="0080393E">
        <w:rPr>
          <w:rFonts w:ascii="Times New Roman" w:eastAsia="Calibri" w:hAnsi="Times New Roman" w:cs="Times New Roman"/>
          <w:color w:val="auto"/>
          <w:sz w:val="22"/>
          <w:szCs w:val="22"/>
          <w:lang w:eastAsia="en-US"/>
        </w:rPr>
        <w:t>”</w:t>
      </w:r>
      <w:r w:rsidR="0080393E" w:rsidRPr="0080393E">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5B1572AC" w14:textId="647BDC3C" w:rsidR="00D27A4A" w:rsidRPr="00161031" w:rsidRDefault="00B14475" w:rsidP="00161031">
      <w:pPr>
        <w:widowControl/>
        <w:numPr>
          <w:ilvl w:val="0"/>
          <w:numId w:val="6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lastRenderedPageBreak/>
        <w:t>Wyżej wymienione załączniki stanowią integralną część niniejszej specyfikacji warunków zamówienia.</w:t>
      </w:r>
    </w:p>
    <w:sectPr w:rsidR="00481225" w:rsidRPr="006D479B">
      <w:headerReference w:type="default" r:id="rId14"/>
      <w:footerReference w:type="default" r:id="rId15"/>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B560" w14:textId="77777777" w:rsidR="005470C5" w:rsidRDefault="005470C5">
      <w:r>
        <w:separator/>
      </w:r>
    </w:p>
  </w:endnote>
  <w:endnote w:type="continuationSeparator" w:id="0">
    <w:p w14:paraId="186FB0DF" w14:textId="77777777" w:rsidR="005470C5" w:rsidRDefault="0054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4AA4" w14:textId="77777777" w:rsidR="005470C5" w:rsidRDefault="005470C5"/>
  </w:footnote>
  <w:footnote w:type="continuationSeparator" w:id="0">
    <w:p w14:paraId="59E4D1D3" w14:textId="77777777" w:rsidR="005470C5" w:rsidRDefault="00547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61CCE72E"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C53CAB">
                            <w:rPr>
                              <w:rStyle w:val="Nagweklubstopka1"/>
                              <w:i/>
                              <w:iCs/>
                              <w:color w:val="auto"/>
                            </w:rPr>
                            <w:t>1</w:t>
                          </w:r>
                          <w:r w:rsidR="00797672">
                            <w:rPr>
                              <w:rStyle w:val="Nagweklubstopka1"/>
                              <w:i/>
                              <w:iCs/>
                              <w:color w:val="auto"/>
                            </w:rPr>
                            <w:t>3</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61CCE72E"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C53CAB">
                      <w:rPr>
                        <w:rStyle w:val="Nagweklubstopka1"/>
                        <w:i/>
                        <w:iCs/>
                        <w:color w:val="auto"/>
                      </w:rPr>
                      <w:t>1</w:t>
                    </w:r>
                    <w:r w:rsidR="00797672">
                      <w:rPr>
                        <w:rStyle w:val="Nagweklubstopka1"/>
                        <w:i/>
                        <w:iCs/>
                        <w:color w:val="auto"/>
                      </w:rPr>
                      <w:t>3</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F79E3"/>
    <w:multiLevelType w:val="hybridMultilevel"/>
    <w:tmpl w:val="3D42A0F8"/>
    <w:lvl w:ilvl="0" w:tplc="E9D08B0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hybridMultilevel"/>
    <w:tmpl w:val="21E6CD2E"/>
    <w:lvl w:ilvl="0" w:tplc="10AA9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8D7259"/>
    <w:multiLevelType w:val="multilevel"/>
    <w:tmpl w:val="0426A936"/>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3"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2582B"/>
    <w:multiLevelType w:val="hybridMultilevel"/>
    <w:tmpl w:val="74E03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61"/>
  </w:num>
  <w:num w:numId="6" w16cid:durableId="282812964">
    <w:abstractNumId w:val="64"/>
  </w:num>
  <w:num w:numId="7" w16cid:durableId="365762341">
    <w:abstractNumId w:val="36"/>
  </w:num>
  <w:num w:numId="8" w16cid:durableId="211188657">
    <w:abstractNumId w:val="55"/>
  </w:num>
  <w:num w:numId="9" w16cid:durableId="1885480701">
    <w:abstractNumId w:val="29"/>
  </w:num>
  <w:num w:numId="10" w16cid:durableId="1720472850">
    <w:abstractNumId w:val="72"/>
  </w:num>
  <w:num w:numId="11" w16cid:durableId="804196127">
    <w:abstractNumId w:val="9"/>
  </w:num>
  <w:num w:numId="12" w16cid:durableId="1749688635">
    <w:abstractNumId w:val="19"/>
  </w:num>
  <w:num w:numId="13" w16cid:durableId="1806120598">
    <w:abstractNumId w:val="31"/>
  </w:num>
  <w:num w:numId="14" w16cid:durableId="1403605726">
    <w:abstractNumId w:val="43"/>
  </w:num>
  <w:num w:numId="15" w16cid:durableId="1396857508">
    <w:abstractNumId w:val="65"/>
  </w:num>
  <w:num w:numId="16" w16cid:durableId="127669601">
    <w:abstractNumId w:val="45"/>
  </w:num>
  <w:num w:numId="17" w16cid:durableId="1920284578">
    <w:abstractNumId w:val="38"/>
  </w:num>
  <w:num w:numId="18" w16cid:durableId="462775287">
    <w:abstractNumId w:val="14"/>
  </w:num>
  <w:num w:numId="19" w16cid:durableId="713312881">
    <w:abstractNumId w:val="40"/>
  </w:num>
  <w:num w:numId="20" w16cid:durableId="1035739726">
    <w:abstractNumId w:val="47"/>
  </w:num>
  <w:num w:numId="21" w16cid:durableId="1779791172">
    <w:abstractNumId w:val="2"/>
  </w:num>
  <w:num w:numId="22" w16cid:durableId="175773660">
    <w:abstractNumId w:val="71"/>
  </w:num>
  <w:num w:numId="23" w16cid:durableId="1303657134">
    <w:abstractNumId w:val="69"/>
  </w:num>
  <w:num w:numId="24" w16cid:durableId="1787655609">
    <w:abstractNumId w:val="10"/>
  </w:num>
  <w:num w:numId="25" w16cid:durableId="858659813">
    <w:abstractNumId w:val="1"/>
  </w:num>
  <w:num w:numId="26" w16cid:durableId="1249575614">
    <w:abstractNumId w:val="63"/>
  </w:num>
  <w:num w:numId="27" w16cid:durableId="1591429779">
    <w:abstractNumId w:val="3"/>
  </w:num>
  <w:num w:numId="28" w16cid:durableId="1115520761">
    <w:abstractNumId w:val="28"/>
  </w:num>
  <w:num w:numId="29" w16cid:durableId="1819421975">
    <w:abstractNumId w:val="59"/>
  </w:num>
  <w:num w:numId="30" w16cid:durableId="613711691">
    <w:abstractNumId w:val="49"/>
  </w:num>
  <w:num w:numId="31" w16cid:durableId="546574078">
    <w:abstractNumId w:val="17"/>
  </w:num>
  <w:num w:numId="32" w16cid:durableId="1912811491">
    <w:abstractNumId w:val="56"/>
  </w:num>
  <w:num w:numId="33" w16cid:durableId="1292370220">
    <w:abstractNumId w:val="12"/>
  </w:num>
  <w:num w:numId="34" w16cid:durableId="628896784">
    <w:abstractNumId w:val="5"/>
  </w:num>
  <w:num w:numId="35" w16cid:durableId="2046173709">
    <w:abstractNumId w:val="46"/>
  </w:num>
  <w:num w:numId="36" w16cid:durableId="557866235">
    <w:abstractNumId w:val="15"/>
  </w:num>
  <w:num w:numId="37" w16cid:durableId="476187845">
    <w:abstractNumId w:val="37"/>
  </w:num>
  <w:num w:numId="38" w16cid:durableId="62989825">
    <w:abstractNumId w:val="53"/>
  </w:num>
  <w:num w:numId="39" w16cid:durableId="463236784">
    <w:abstractNumId w:val="22"/>
  </w:num>
  <w:num w:numId="40" w16cid:durableId="1813788641">
    <w:abstractNumId w:val="4"/>
  </w:num>
  <w:num w:numId="41" w16cid:durableId="250044204">
    <w:abstractNumId w:val="7"/>
  </w:num>
  <w:num w:numId="42" w16cid:durableId="457458328">
    <w:abstractNumId w:val="44"/>
  </w:num>
  <w:num w:numId="43" w16cid:durableId="2053266022">
    <w:abstractNumId w:val="11"/>
  </w:num>
  <w:num w:numId="44" w16cid:durableId="729037357">
    <w:abstractNumId w:val="6"/>
  </w:num>
  <w:num w:numId="45" w16cid:durableId="1481069335">
    <w:abstractNumId w:val="60"/>
  </w:num>
  <w:num w:numId="46" w16cid:durableId="413860023">
    <w:abstractNumId w:val="25"/>
  </w:num>
  <w:num w:numId="47" w16cid:durableId="405693262">
    <w:abstractNumId w:val="39"/>
  </w:num>
  <w:num w:numId="48" w16cid:durableId="1624924498">
    <w:abstractNumId w:val="70"/>
  </w:num>
  <w:num w:numId="49" w16cid:durableId="1757751164">
    <w:abstractNumId w:val="24"/>
  </w:num>
  <w:num w:numId="50" w16cid:durableId="852380981">
    <w:abstractNumId w:val="23"/>
  </w:num>
  <w:num w:numId="51" w16cid:durableId="2779441">
    <w:abstractNumId w:val="8"/>
  </w:num>
  <w:num w:numId="52" w16cid:durableId="1052802212">
    <w:abstractNumId w:val="13"/>
  </w:num>
  <w:num w:numId="53" w16cid:durableId="2007046879">
    <w:abstractNumId w:val="26"/>
  </w:num>
  <w:num w:numId="54" w16cid:durableId="1377392063">
    <w:abstractNumId w:val="66"/>
  </w:num>
  <w:num w:numId="55" w16cid:durableId="1143082831">
    <w:abstractNumId w:val="54"/>
  </w:num>
  <w:num w:numId="56" w16cid:durableId="2107384356">
    <w:abstractNumId w:val="52"/>
  </w:num>
  <w:num w:numId="57" w16cid:durableId="1203400793">
    <w:abstractNumId w:val="16"/>
  </w:num>
  <w:num w:numId="58" w16cid:durableId="1755123544">
    <w:abstractNumId w:val="41"/>
  </w:num>
  <w:num w:numId="59" w16cid:durableId="1386446352">
    <w:abstractNumId w:val="20"/>
  </w:num>
  <w:num w:numId="60" w16cid:durableId="637615984">
    <w:abstractNumId w:val="57"/>
  </w:num>
  <w:num w:numId="61" w16cid:durableId="1553149897">
    <w:abstractNumId w:val="50"/>
  </w:num>
  <w:num w:numId="62" w16cid:durableId="15001515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353264693">
    <w:abstractNumId w:val="42"/>
  </w:num>
  <w:num w:numId="70" w16cid:durableId="263803213">
    <w:abstractNumId w:val="18"/>
  </w:num>
  <w:num w:numId="71" w16cid:durableId="1944459245">
    <w:abstractNumId w:val="62"/>
  </w:num>
  <w:num w:numId="72" w16cid:durableId="83322860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580318">
    <w:abstractNumId w:val="67"/>
  </w:num>
  <w:num w:numId="74" w16cid:durableId="1130904097">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1193"/>
    <w:rsid w:val="000430D9"/>
    <w:rsid w:val="00050F29"/>
    <w:rsid w:val="00051FA6"/>
    <w:rsid w:val="00055B15"/>
    <w:rsid w:val="00057E92"/>
    <w:rsid w:val="00060739"/>
    <w:rsid w:val="00061061"/>
    <w:rsid w:val="00063B29"/>
    <w:rsid w:val="000675F1"/>
    <w:rsid w:val="000723F0"/>
    <w:rsid w:val="000763C3"/>
    <w:rsid w:val="00085549"/>
    <w:rsid w:val="00090DC4"/>
    <w:rsid w:val="00096285"/>
    <w:rsid w:val="00097FE5"/>
    <w:rsid w:val="000B272D"/>
    <w:rsid w:val="000C1199"/>
    <w:rsid w:val="000C2B81"/>
    <w:rsid w:val="000D3883"/>
    <w:rsid w:val="000D4115"/>
    <w:rsid w:val="000E7682"/>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DD7"/>
    <w:rsid w:val="00142E12"/>
    <w:rsid w:val="001474A3"/>
    <w:rsid w:val="0015471A"/>
    <w:rsid w:val="00156F7E"/>
    <w:rsid w:val="001571E7"/>
    <w:rsid w:val="00161031"/>
    <w:rsid w:val="00174817"/>
    <w:rsid w:val="00175A06"/>
    <w:rsid w:val="00177AD3"/>
    <w:rsid w:val="00184251"/>
    <w:rsid w:val="00187578"/>
    <w:rsid w:val="00193C45"/>
    <w:rsid w:val="00193F8C"/>
    <w:rsid w:val="00194CFC"/>
    <w:rsid w:val="00197515"/>
    <w:rsid w:val="001A4DBC"/>
    <w:rsid w:val="001A6D59"/>
    <w:rsid w:val="001A7FEB"/>
    <w:rsid w:val="001B16A1"/>
    <w:rsid w:val="001B243A"/>
    <w:rsid w:val="001C0441"/>
    <w:rsid w:val="001C6715"/>
    <w:rsid w:val="001D67DE"/>
    <w:rsid w:val="001E4C2C"/>
    <w:rsid w:val="001E7BE2"/>
    <w:rsid w:val="001F0292"/>
    <w:rsid w:val="001F1E37"/>
    <w:rsid w:val="001F66D5"/>
    <w:rsid w:val="001F726F"/>
    <w:rsid w:val="001F7472"/>
    <w:rsid w:val="00202154"/>
    <w:rsid w:val="002025C8"/>
    <w:rsid w:val="00204224"/>
    <w:rsid w:val="00217B3A"/>
    <w:rsid w:val="00221DA7"/>
    <w:rsid w:val="00224EE9"/>
    <w:rsid w:val="0022659D"/>
    <w:rsid w:val="00230C30"/>
    <w:rsid w:val="00235E99"/>
    <w:rsid w:val="00245BFD"/>
    <w:rsid w:val="00247C4C"/>
    <w:rsid w:val="00251E0A"/>
    <w:rsid w:val="0025249A"/>
    <w:rsid w:val="00253577"/>
    <w:rsid w:val="00257A1C"/>
    <w:rsid w:val="00266D50"/>
    <w:rsid w:val="00270AB2"/>
    <w:rsid w:val="00276764"/>
    <w:rsid w:val="00287FBA"/>
    <w:rsid w:val="00290278"/>
    <w:rsid w:val="00293908"/>
    <w:rsid w:val="00294D6E"/>
    <w:rsid w:val="002A2938"/>
    <w:rsid w:val="002A65CF"/>
    <w:rsid w:val="002B29EA"/>
    <w:rsid w:val="002B2C46"/>
    <w:rsid w:val="002B5DFF"/>
    <w:rsid w:val="002C1984"/>
    <w:rsid w:val="002C4735"/>
    <w:rsid w:val="002C66E1"/>
    <w:rsid w:val="002D222F"/>
    <w:rsid w:val="002D4C1A"/>
    <w:rsid w:val="002D5492"/>
    <w:rsid w:val="002D6C84"/>
    <w:rsid w:val="002E00D2"/>
    <w:rsid w:val="002E0800"/>
    <w:rsid w:val="002E3813"/>
    <w:rsid w:val="002E4918"/>
    <w:rsid w:val="002E712C"/>
    <w:rsid w:val="002F076D"/>
    <w:rsid w:val="00300533"/>
    <w:rsid w:val="00301C2C"/>
    <w:rsid w:val="003035F1"/>
    <w:rsid w:val="00312342"/>
    <w:rsid w:val="00314DAF"/>
    <w:rsid w:val="00320942"/>
    <w:rsid w:val="0032146E"/>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71E04"/>
    <w:rsid w:val="0047534D"/>
    <w:rsid w:val="00481225"/>
    <w:rsid w:val="0049657E"/>
    <w:rsid w:val="004A074B"/>
    <w:rsid w:val="004A0963"/>
    <w:rsid w:val="004A2045"/>
    <w:rsid w:val="004B1FE4"/>
    <w:rsid w:val="004C4D06"/>
    <w:rsid w:val="004C5F79"/>
    <w:rsid w:val="004C66C2"/>
    <w:rsid w:val="004D3B26"/>
    <w:rsid w:val="004E1507"/>
    <w:rsid w:val="004E3AF1"/>
    <w:rsid w:val="004E50CA"/>
    <w:rsid w:val="004F03F5"/>
    <w:rsid w:val="004F1F9C"/>
    <w:rsid w:val="00500F8F"/>
    <w:rsid w:val="00501EE9"/>
    <w:rsid w:val="00522C97"/>
    <w:rsid w:val="00525B2D"/>
    <w:rsid w:val="00535DA7"/>
    <w:rsid w:val="0054454E"/>
    <w:rsid w:val="005470C5"/>
    <w:rsid w:val="00547CF5"/>
    <w:rsid w:val="0055414F"/>
    <w:rsid w:val="00556EC0"/>
    <w:rsid w:val="005600F7"/>
    <w:rsid w:val="005606BD"/>
    <w:rsid w:val="0057081D"/>
    <w:rsid w:val="00572027"/>
    <w:rsid w:val="00572812"/>
    <w:rsid w:val="00573C77"/>
    <w:rsid w:val="00580EC3"/>
    <w:rsid w:val="00581362"/>
    <w:rsid w:val="005820E0"/>
    <w:rsid w:val="00586970"/>
    <w:rsid w:val="0059019F"/>
    <w:rsid w:val="00591FC0"/>
    <w:rsid w:val="00593138"/>
    <w:rsid w:val="00595383"/>
    <w:rsid w:val="005A3E91"/>
    <w:rsid w:val="005B29E2"/>
    <w:rsid w:val="005B4D7E"/>
    <w:rsid w:val="005B5E65"/>
    <w:rsid w:val="005C05B3"/>
    <w:rsid w:val="005C5CA2"/>
    <w:rsid w:val="005C7926"/>
    <w:rsid w:val="005D3DA0"/>
    <w:rsid w:val="005D66D5"/>
    <w:rsid w:val="005E13F4"/>
    <w:rsid w:val="005E391B"/>
    <w:rsid w:val="005F0071"/>
    <w:rsid w:val="005F3D89"/>
    <w:rsid w:val="005F4152"/>
    <w:rsid w:val="005F6DCE"/>
    <w:rsid w:val="00600E0C"/>
    <w:rsid w:val="00604642"/>
    <w:rsid w:val="00604D07"/>
    <w:rsid w:val="006116E8"/>
    <w:rsid w:val="00612470"/>
    <w:rsid w:val="00616E9B"/>
    <w:rsid w:val="00622858"/>
    <w:rsid w:val="00627E13"/>
    <w:rsid w:val="006366A2"/>
    <w:rsid w:val="006409CA"/>
    <w:rsid w:val="00640F78"/>
    <w:rsid w:val="00641E80"/>
    <w:rsid w:val="006420D8"/>
    <w:rsid w:val="00642155"/>
    <w:rsid w:val="006424F9"/>
    <w:rsid w:val="00645628"/>
    <w:rsid w:val="00647AF7"/>
    <w:rsid w:val="00657A47"/>
    <w:rsid w:val="0068375E"/>
    <w:rsid w:val="0068423C"/>
    <w:rsid w:val="00684457"/>
    <w:rsid w:val="0068609A"/>
    <w:rsid w:val="0068675E"/>
    <w:rsid w:val="00686EEF"/>
    <w:rsid w:val="00690AB9"/>
    <w:rsid w:val="006973BF"/>
    <w:rsid w:val="006A296B"/>
    <w:rsid w:val="006A3062"/>
    <w:rsid w:val="006A3745"/>
    <w:rsid w:val="006A7B37"/>
    <w:rsid w:val="006B2715"/>
    <w:rsid w:val="006B481F"/>
    <w:rsid w:val="006C7034"/>
    <w:rsid w:val="006D0E4E"/>
    <w:rsid w:val="006D13E2"/>
    <w:rsid w:val="006D3711"/>
    <w:rsid w:val="006D3975"/>
    <w:rsid w:val="006D479B"/>
    <w:rsid w:val="006D7F80"/>
    <w:rsid w:val="006E2615"/>
    <w:rsid w:val="006E75C2"/>
    <w:rsid w:val="006F1508"/>
    <w:rsid w:val="006F49EE"/>
    <w:rsid w:val="00701E78"/>
    <w:rsid w:val="00723F73"/>
    <w:rsid w:val="00734490"/>
    <w:rsid w:val="00745332"/>
    <w:rsid w:val="00750754"/>
    <w:rsid w:val="00751385"/>
    <w:rsid w:val="00752B2D"/>
    <w:rsid w:val="00753C7A"/>
    <w:rsid w:val="00756FBE"/>
    <w:rsid w:val="007656F6"/>
    <w:rsid w:val="007667D3"/>
    <w:rsid w:val="007752B3"/>
    <w:rsid w:val="00776A33"/>
    <w:rsid w:val="00794397"/>
    <w:rsid w:val="00797672"/>
    <w:rsid w:val="00797ED7"/>
    <w:rsid w:val="007B0D80"/>
    <w:rsid w:val="007B19BB"/>
    <w:rsid w:val="007B2471"/>
    <w:rsid w:val="007B50F0"/>
    <w:rsid w:val="007B5679"/>
    <w:rsid w:val="007B58D9"/>
    <w:rsid w:val="007C0023"/>
    <w:rsid w:val="007C59D4"/>
    <w:rsid w:val="007D3AEF"/>
    <w:rsid w:val="007D3B71"/>
    <w:rsid w:val="007E083E"/>
    <w:rsid w:val="007E218D"/>
    <w:rsid w:val="007E28A3"/>
    <w:rsid w:val="007E2C6B"/>
    <w:rsid w:val="007E5895"/>
    <w:rsid w:val="007F2ED5"/>
    <w:rsid w:val="007F7BC6"/>
    <w:rsid w:val="0080393E"/>
    <w:rsid w:val="0080587C"/>
    <w:rsid w:val="00810C58"/>
    <w:rsid w:val="0081144D"/>
    <w:rsid w:val="008116CA"/>
    <w:rsid w:val="00816A8D"/>
    <w:rsid w:val="00816CD8"/>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700FF"/>
    <w:rsid w:val="009706BC"/>
    <w:rsid w:val="009716B9"/>
    <w:rsid w:val="00974218"/>
    <w:rsid w:val="009774C8"/>
    <w:rsid w:val="0097753A"/>
    <w:rsid w:val="00984510"/>
    <w:rsid w:val="00994195"/>
    <w:rsid w:val="00996B15"/>
    <w:rsid w:val="009A0AD7"/>
    <w:rsid w:val="009B5F1C"/>
    <w:rsid w:val="009C26A9"/>
    <w:rsid w:val="009C5B95"/>
    <w:rsid w:val="009C6401"/>
    <w:rsid w:val="009D240B"/>
    <w:rsid w:val="009E17BF"/>
    <w:rsid w:val="009F0B58"/>
    <w:rsid w:val="009F1508"/>
    <w:rsid w:val="009F67D4"/>
    <w:rsid w:val="009F793F"/>
    <w:rsid w:val="00A13F5E"/>
    <w:rsid w:val="00A15A70"/>
    <w:rsid w:val="00A25720"/>
    <w:rsid w:val="00A30B24"/>
    <w:rsid w:val="00A401A2"/>
    <w:rsid w:val="00A41902"/>
    <w:rsid w:val="00A50A41"/>
    <w:rsid w:val="00A51ACF"/>
    <w:rsid w:val="00A54903"/>
    <w:rsid w:val="00A57E68"/>
    <w:rsid w:val="00A655D8"/>
    <w:rsid w:val="00A66CD3"/>
    <w:rsid w:val="00A7048A"/>
    <w:rsid w:val="00A7411A"/>
    <w:rsid w:val="00A80BAE"/>
    <w:rsid w:val="00A91F3D"/>
    <w:rsid w:val="00AA0651"/>
    <w:rsid w:val="00AB10E3"/>
    <w:rsid w:val="00AC0111"/>
    <w:rsid w:val="00AC6BF5"/>
    <w:rsid w:val="00AD1445"/>
    <w:rsid w:val="00AD1C6B"/>
    <w:rsid w:val="00AD7873"/>
    <w:rsid w:val="00AE100B"/>
    <w:rsid w:val="00AE1FF1"/>
    <w:rsid w:val="00AE2F1B"/>
    <w:rsid w:val="00AE354A"/>
    <w:rsid w:val="00AE537E"/>
    <w:rsid w:val="00AF12C5"/>
    <w:rsid w:val="00AF22BF"/>
    <w:rsid w:val="00AF78B4"/>
    <w:rsid w:val="00B0287E"/>
    <w:rsid w:val="00B05B7F"/>
    <w:rsid w:val="00B07E4A"/>
    <w:rsid w:val="00B11F66"/>
    <w:rsid w:val="00B13C2E"/>
    <w:rsid w:val="00B14475"/>
    <w:rsid w:val="00B15D80"/>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B42F4"/>
    <w:rsid w:val="00BB7133"/>
    <w:rsid w:val="00BC1E9F"/>
    <w:rsid w:val="00BC296C"/>
    <w:rsid w:val="00BD6FDC"/>
    <w:rsid w:val="00BD776F"/>
    <w:rsid w:val="00BE64B3"/>
    <w:rsid w:val="00BE731C"/>
    <w:rsid w:val="00BF1CBC"/>
    <w:rsid w:val="00BF66A0"/>
    <w:rsid w:val="00BF66FA"/>
    <w:rsid w:val="00BF71BD"/>
    <w:rsid w:val="00C076FC"/>
    <w:rsid w:val="00C11DB4"/>
    <w:rsid w:val="00C25984"/>
    <w:rsid w:val="00C30BB4"/>
    <w:rsid w:val="00C31740"/>
    <w:rsid w:val="00C35AA5"/>
    <w:rsid w:val="00C3668C"/>
    <w:rsid w:val="00C474AF"/>
    <w:rsid w:val="00C53CAB"/>
    <w:rsid w:val="00C5401B"/>
    <w:rsid w:val="00C55E55"/>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C12E4"/>
    <w:rsid w:val="00CC2B46"/>
    <w:rsid w:val="00CF30C6"/>
    <w:rsid w:val="00CF56DE"/>
    <w:rsid w:val="00CF7EFB"/>
    <w:rsid w:val="00D015E2"/>
    <w:rsid w:val="00D01CC5"/>
    <w:rsid w:val="00D0783A"/>
    <w:rsid w:val="00D1274A"/>
    <w:rsid w:val="00D13F8C"/>
    <w:rsid w:val="00D1560D"/>
    <w:rsid w:val="00D26E46"/>
    <w:rsid w:val="00D27A4A"/>
    <w:rsid w:val="00D41415"/>
    <w:rsid w:val="00D44A8C"/>
    <w:rsid w:val="00D5165B"/>
    <w:rsid w:val="00D7408C"/>
    <w:rsid w:val="00D77B42"/>
    <w:rsid w:val="00D879C5"/>
    <w:rsid w:val="00DA17B3"/>
    <w:rsid w:val="00DA6BDC"/>
    <w:rsid w:val="00DC039A"/>
    <w:rsid w:val="00DC3FAE"/>
    <w:rsid w:val="00DC57D7"/>
    <w:rsid w:val="00DD1A57"/>
    <w:rsid w:val="00DD1F8B"/>
    <w:rsid w:val="00DD3FB1"/>
    <w:rsid w:val="00DD7369"/>
    <w:rsid w:val="00DE3776"/>
    <w:rsid w:val="00DF0F9E"/>
    <w:rsid w:val="00DF3A66"/>
    <w:rsid w:val="00E00B40"/>
    <w:rsid w:val="00E01C70"/>
    <w:rsid w:val="00E0258A"/>
    <w:rsid w:val="00E177C5"/>
    <w:rsid w:val="00E20DA8"/>
    <w:rsid w:val="00E23E14"/>
    <w:rsid w:val="00E35941"/>
    <w:rsid w:val="00E364A3"/>
    <w:rsid w:val="00E47BA6"/>
    <w:rsid w:val="00E5151A"/>
    <w:rsid w:val="00E548CF"/>
    <w:rsid w:val="00E6592C"/>
    <w:rsid w:val="00E662AB"/>
    <w:rsid w:val="00E7515A"/>
    <w:rsid w:val="00E85E93"/>
    <w:rsid w:val="00E86641"/>
    <w:rsid w:val="00E9347B"/>
    <w:rsid w:val="00E93E5C"/>
    <w:rsid w:val="00E97763"/>
    <w:rsid w:val="00EA26EF"/>
    <w:rsid w:val="00EA7941"/>
    <w:rsid w:val="00EB35F9"/>
    <w:rsid w:val="00EB613B"/>
    <w:rsid w:val="00EC4069"/>
    <w:rsid w:val="00EC49FA"/>
    <w:rsid w:val="00ED39F1"/>
    <w:rsid w:val="00EE249D"/>
    <w:rsid w:val="00EE6170"/>
    <w:rsid w:val="00EE7664"/>
    <w:rsid w:val="00EF3A1C"/>
    <w:rsid w:val="00F03C7D"/>
    <w:rsid w:val="00F0684D"/>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21BA"/>
    <w:rsid w:val="00FA562A"/>
    <w:rsid w:val="00FB2307"/>
    <w:rsid w:val="00FC6BCD"/>
    <w:rsid w:val="00FC7DFA"/>
    <w:rsid w:val="00FD01C1"/>
    <w:rsid w:val="00FD4E0D"/>
    <w:rsid w:val="00FE0930"/>
    <w:rsid w:val="00FE0F4E"/>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Pages>
  <Words>16451</Words>
  <Characters>98710</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160</cp:revision>
  <cp:lastPrinted>2023-03-03T09:18:00Z</cp:lastPrinted>
  <dcterms:created xsi:type="dcterms:W3CDTF">2021-12-02T08:37:00Z</dcterms:created>
  <dcterms:modified xsi:type="dcterms:W3CDTF">2023-05-10T06:42:00Z</dcterms:modified>
</cp:coreProperties>
</file>