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4A" w:rsidRPr="002F75BF" w:rsidRDefault="002F75BF" w:rsidP="003A104A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F75B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5"/>
        <w:gridCol w:w="972"/>
        <w:gridCol w:w="4215"/>
      </w:tblGrid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Wojskowy Oddział Gospodarczy</w:t>
            </w:r>
            <w:r w:rsidR="003A104A"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08-110 Siedlce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3A104A" w:rsidP="0065576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65576F">
              <w:rPr>
                <w:rFonts w:ascii="Times New Roman" w:hAnsi="Times New Roman" w:cs="Times New Roman"/>
                <w:sz w:val="24"/>
                <w:szCs w:val="24"/>
              </w:rPr>
              <w:t>Rotmistrza Witolda Pileckiego 5</w:t>
            </w:r>
          </w:p>
        </w:tc>
      </w:tr>
      <w:tr w:rsidR="003A104A" w:rsidRPr="0009460D" w:rsidTr="000B0B65">
        <w:tc>
          <w:tcPr>
            <w:tcW w:w="3936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3A104A" w:rsidRPr="00CF54E4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3A104A" w:rsidTr="000B0B65">
        <w:tc>
          <w:tcPr>
            <w:tcW w:w="3936" w:type="dxa"/>
          </w:tcPr>
          <w:p w:rsidR="003A104A" w:rsidRPr="0078207A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</w:tcBorders>
          </w:tcPr>
          <w:p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:rsidTr="000B0B65">
        <w:trPr>
          <w:trHeight w:val="138"/>
        </w:trPr>
        <w:tc>
          <w:tcPr>
            <w:tcW w:w="3936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A104A" w:rsidRDefault="003A104A" w:rsidP="003A104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A104A" w:rsidRPr="008E7CF5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3A104A" w:rsidRPr="00AE4040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3A104A" w:rsidRPr="0063566D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A104A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5A8" w:rsidRPr="005065A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na </w:t>
      </w:r>
      <w:r w:rsidR="005065A8" w:rsidRPr="00506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usługę </w:t>
      </w:r>
      <w:r w:rsidR="005065A8" w:rsidRPr="00506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w zakresie odbioru i wywozu nieczystości płynnych komunalno-</w:t>
      </w:r>
      <w:bookmarkStart w:id="0" w:name="_GoBack"/>
      <w:bookmarkEnd w:id="0"/>
      <w:r w:rsidR="005065A8" w:rsidRPr="00506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bytowych transportem </w:t>
      </w:r>
      <w:r w:rsidR="00610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</w:t>
      </w:r>
      <w:r w:rsidR="005065A8" w:rsidRPr="00506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ykonawcy ze zbiorników bezodpływowych</w:t>
      </w:r>
      <w:r w:rsidR="00506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5065A8" w:rsidRPr="00506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 kompleksów administrowanych przez 28 Wojskowy Oddział Gospodarczy w Siedlcach w latach 2025- 2026</w:t>
      </w:r>
      <w:r w:rsidR="005065A8" w:rsidRPr="005065A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4D4DE0">
        <w:rPr>
          <w:rFonts w:ascii="Times New Roman" w:hAnsi="Times New Roman" w:cs="Times New Roman"/>
          <w:b/>
          <w:sz w:val="24"/>
          <w:szCs w:val="24"/>
        </w:rPr>
        <w:t>, nr referencyjny postępowania</w:t>
      </w:r>
      <w:r w:rsidR="00E03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5A8">
        <w:rPr>
          <w:rFonts w:ascii="Times New Roman" w:hAnsi="Times New Roman" w:cs="Times New Roman"/>
          <w:b/>
          <w:sz w:val="24"/>
          <w:szCs w:val="24"/>
        </w:rPr>
        <w:t>U/98</w:t>
      </w:r>
      <w:r w:rsidR="003443DD" w:rsidRPr="00E03CF3">
        <w:rPr>
          <w:rFonts w:ascii="Times New Roman" w:hAnsi="Times New Roman" w:cs="Times New Roman"/>
          <w:b/>
          <w:sz w:val="24"/>
          <w:szCs w:val="24"/>
        </w:rPr>
        <w:t>/</w:t>
      </w:r>
      <w:r w:rsidR="003443DD" w:rsidRPr="00D5294D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prowadzonego przez</w:t>
      </w:r>
      <w:r w:rsidR="00111C4F">
        <w:rPr>
          <w:rFonts w:ascii="Times New Roman" w:hAnsi="Times New Roman" w:cs="Times New Roman"/>
          <w:sz w:val="24"/>
          <w:szCs w:val="24"/>
        </w:rPr>
        <w:t xml:space="preserve"> </w:t>
      </w:r>
      <w:r w:rsidR="0065576F">
        <w:rPr>
          <w:rFonts w:ascii="Times New Roman" w:hAnsi="Times New Roman" w:cs="Times New Roman"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5294D" w:rsidRPr="008E7CF5" w:rsidRDefault="00D5294D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04A" w:rsidRPr="0063566D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Pr="005F2A2C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3A104A" w:rsidRPr="009A0B74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</w:t>
      </w:r>
      <w:r w:rsidR="00D5294D">
        <w:rPr>
          <w:rFonts w:ascii="Times New Roman" w:hAnsi="Times New Roman" w:cs="Times New Roman"/>
          <w:sz w:val="24"/>
          <w:szCs w:val="24"/>
        </w:rPr>
        <w:t>4</w:t>
      </w:r>
      <w:r w:rsidRPr="001054F4">
        <w:rPr>
          <w:rFonts w:ascii="Times New Roman" w:hAnsi="Times New Roman" w:cs="Times New Roman"/>
          <w:sz w:val="24"/>
          <w:szCs w:val="24"/>
        </w:rPr>
        <w:t xml:space="preserve">r. poz. </w:t>
      </w:r>
      <w:r w:rsidR="00D5294D">
        <w:rPr>
          <w:rFonts w:ascii="Times New Roman" w:hAnsi="Times New Roman" w:cs="Times New Roman"/>
          <w:sz w:val="24"/>
          <w:szCs w:val="24"/>
        </w:rPr>
        <w:t>507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04A" w:rsidRPr="008728CF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2022r. </w:t>
      </w:r>
      <w:r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104A" w:rsidRPr="008E7CF5" w:rsidRDefault="003A104A" w:rsidP="003A104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3A104A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Pr="008E7CF5" w:rsidRDefault="003A104A" w:rsidP="003A104A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:rsidR="003A104A" w:rsidRPr="008E7CF5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Pr="00323B24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3A104A" w:rsidRPr="003C3EDE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:rsidR="003A104A" w:rsidRPr="00A13F48" w:rsidRDefault="003A104A" w:rsidP="003A104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3A10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10C" w:rsidRDefault="00F6110C" w:rsidP="000800E4">
      <w:pPr>
        <w:spacing w:after="0" w:line="240" w:lineRule="auto"/>
      </w:pPr>
      <w:r>
        <w:separator/>
      </w:r>
    </w:p>
  </w:endnote>
  <w:endnote w:type="continuationSeparator" w:id="0">
    <w:p w:rsidR="00F6110C" w:rsidRDefault="00F6110C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E4" w:rsidRPr="000800E4" w:rsidRDefault="00FB79A5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2A</w:t>
    </w:r>
    <w:r w:rsidR="000800E4" w:rsidRPr="000800E4">
      <w:rPr>
        <w:rFonts w:ascii="Times New Roman" w:hAnsi="Times New Roman" w:cs="Times New Roman"/>
        <w:b/>
        <w:i/>
      </w:rPr>
      <w:t xml:space="preserve"> do SWZ, n</w:t>
    </w:r>
    <w:r w:rsidR="005D7783">
      <w:rPr>
        <w:rFonts w:ascii="Times New Roman" w:hAnsi="Times New Roman" w:cs="Times New Roman"/>
        <w:b/>
        <w:i/>
      </w:rPr>
      <w:t xml:space="preserve">umer sprawy: </w:t>
    </w:r>
    <w:r w:rsidR="00E03CF3" w:rsidRPr="00E03CF3">
      <w:rPr>
        <w:rFonts w:ascii="Times New Roman" w:hAnsi="Times New Roman" w:cs="Times New Roman"/>
        <w:b/>
        <w:i/>
      </w:rPr>
      <w:t>D/</w:t>
    </w:r>
    <w:r w:rsidR="005065A8">
      <w:rPr>
        <w:rFonts w:ascii="Times New Roman" w:hAnsi="Times New Roman" w:cs="Times New Roman"/>
        <w:b/>
        <w:i/>
      </w:rPr>
      <w:t>98</w:t>
    </w:r>
    <w:r w:rsidR="003443DD">
      <w:rPr>
        <w:rFonts w:ascii="Times New Roman" w:hAnsi="Times New Roman" w:cs="Times New Roman"/>
        <w:b/>
        <w:i/>
      </w:rPr>
      <w:t>/2024</w:t>
    </w:r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AB1CE3">
      <w:rPr>
        <w:rFonts w:ascii="Times New Roman" w:hAnsi="Times New Roman" w:cs="Times New Roman"/>
        <w:b/>
        <w:i/>
        <w:noProof/>
      </w:rPr>
      <w:t>1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AB1CE3">
      <w:rPr>
        <w:rFonts w:ascii="Times New Roman" w:hAnsi="Times New Roman" w:cs="Times New Roman"/>
        <w:b/>
        <w:i/>
        <w:noProof/>
      </w:rPr>
      <w:t>2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0800E4" w:rsidRDefault="000800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10C" w:rsidRDefault="00F6110C" w:rsidP="000800E4">
      <w:pPr>
        <w:spacing w:after="0" w:line="240" w:lineRule="auto"/>
      </w:pPr>
      <w:r>
        <w:separator/>
      </w:r>
    </w:p>
  </w:footnote>
  <w:footnote w:type="continuationSeparator" w:id="0">
    <w:p w:rsidR="00F6110C" w:rsidRDefault="00F6110C" w:rsidP="0008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22"/>
    <w:rsid w:val="00040C12"/>
    <w:rsid w:val="000800E4"/>
    <w:rsid w:val="000D0B0D"/>
    <w:rsid w:val="000E56BE"/>
    <w:rsid w:val="00111C4F"/>
    <w:rsid w:val="00126AAB"/>
    <w:rsid w:val="001C39ED"/>
    <w:rsid w:val="002074B7"/>
    <w:rsid w:val="00234FDD"/>
    <w:rsid w:val="0028606E"/>
    <w:rsid w:val="002B32D5"/>
    <w:rsid w:val="002F75BF"/>
    <w:rsid w:val="00317BA9"/>
    <w:rsid w:val="003443DD"/>
    <w:rsid w:val="003870E2"/>
    <w:rsid w:val="00393006"/>
    <w:rsid w:val="003956A3"/>
    <w:rsid w:val="003A104A"/>
    <w:rsid w:val="004709E8"/>
    <w:rsid w:val="004834DB"/>
    <w:rsid w:val="0049661D"/>
    <w:rsid w:val="004C3D23"/>
    <w:rsid w:val="004D4DE0"/>
    <w:rsid w:val="00501430"/>
    <w:rsid w:val="005065A8"/>
    <w:rsid w:val="005067EC"/>
    <w:rsid w:val="00517392"/>
    <w:rsid w:val="005615CB"/>
    <w:rsid w:val="00563068"/>
    <w:rsid w:val="00591D53"/>
    <w:rsid w:val="005D7783"/>
    <w:rsid w:val="005E7B15"/>
    <w:rsid w:val="0061088A"/>
    <w:rsid w:val="0065576F"/>
    <w:rsid w:val="006805C4"/>
    <w:rsid w:val="006B0C2A"/>
    <w:rsid w:val="00751622"/>
    <w:rsid w:val="00767F05"/>
    <w:rsid w:val="007D0BEF"/>
    <w:rsid w:val="007D4243"/>
    <w:rsid w:val="007F18B2"/>
    <w:rsid w:val="008114D5"/>
    <w:rsid w:val="00843646"/>
    <w:rsid w:val="00844D04"/>
    <w:rsid w:val="008763EC"/>
    <w:rsid w:val="0090351A"/>
    <w:rsid w:val="00A307DD"/>
    <w:rsid w:val="00A35E56"/>
    <w:rsid w:val="00A53CE8"/>
    <w:rsid w:val="00A9336C"/>
    <w:rsid w:val="00AB1CE3"/>
    <w:rsid w:val="00AC1C17"/>
    <w:rsid w:val="00B10E83"/>
    <w:rsid w:val="00B2750C"/>
    <w:rsid w:val="00B5246A"/>
    <w:rsid w:val="00B551E0"/>
    <w:rsid w:val="00B732DA"/>
    <w:rsid w:val="00BA0D00"/>
    <w:rsid w:val="00BB6C0A"/>
    <w:rsid w:val="00C30D2E"/>
    <w:rsid w:val="00C64DA8"/>
    <w:rsid w:val="00C9225E"/>
    <w:rsid w:val="00CA4CEC"/>
    <w:rsid w:val="00CF2A0C"/>
    <w:rsid w:val="00D246A8"/>
    <w:rsid w:val="00D27A32"/>
    <w:rsid w:val="00D5294D"/>
    <w:rsid w:val="00D635AE"/>
    <w:rsid w:val="00DB0C60"/>
    <w:rsid w:val="00E03CF3"/>
    <w:rsid w:val="00F6110C"/>
    <w:rsid w:val="00FA17B5"/>
    <w:rsid w:val="00FB79A5"/>
    <w:rsid w:val="00FF1BD8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F0D2600-FB78-4637-A794-D07F63CE9F7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Goliszewska Halina</dc:creator>
  <cp:keywords/>
  <dc:description/>
  <cp:lastModifiedBy>Fierasiewicz Emilia</cp:lastModifiedBy>
  <cp:revision>5</cp:revision>
  <cp:lastPrinted>2022-12-19T09:43:00Z</cp:lastPrinted>
  <dcterms:created xsi:type="dcterms:W3CDTF">2024-09-27T08:05:00Z</dcterms:created>
  <dcterms:modified xsi:type="dcterms:W3CDTF">2024-09-27T08:22:00Z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ef6ceabe-b79f-44c0-ac8a-c4fe942b4ec5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